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0C2978" w14:textId="77777777" w:rsidR="002D3DE7" w:rsidRDefault="002D3DE7">
      <w:pPr>
        <w:rPr>
          <w:rFonts w:ascii="Helvetica" w:hAnsi="Helvetica"/>
          <w:color w:val="FF0000"/>
          <w:sz w:val="44"/>
          <w:szCs w:val="44"/>
        </w:rPr>
      </w:pPr>
    </w:p>
    <w:p w14:paraId="160672E7" w14:textId="77777777" w:rsidR="001F564E" w:rsidRPr="00E726D4" w:rsidRDefault="00A969F3">
      <w:pPr>
        <w:rPr>
          <w:rFonts w:ascii="Helvetica" w:hAnsi="Helvetica"/>
          <w:color w:val="31849B" w:themeColor="accent5" w:themeShade="BF"/>
          <w:sz w:val="40"/>
          <w:szCs w:val="40"/>
        </w:rPr>
      </w:pPr>
      <w:r w:rsidRPr="00E726D4">
        <w:rPr>
          <w:rFonts w:ascii="Helvetica" w:hAnsi="Helvetica"/>
          <w:color w:val="31849B" w:themeColor="accent5" w:themeShade="BF"/>
          <w:sz w:val="40"/>
          <w:szCs w:val="40"/>
        </w:rPr>
        <w:t>Informe de Gestión 2016</w:t>
      </w:r>
    </w:p>
    <w:p w14:paraId="1072CAD5" w14:textId="77777777" w:rsidR="00A969F3" w:rsidRPr="00C15472" w:rsidRDefault="00A969F3">
      <w:pPr>
        <w:rPr>
          <w:rFonts w:ascii="Helvetica" w:hAnsi="Helvetica"/>
        </w:rPr>
      </w:pPr>
    </w:p>
    <w:p w14:paraId="1EDC08B9" w14:textId="77777777" w:rsidR="00A969F3" w:rsidRPr="002D3DE7" w:rsidRDefault="00A969F3">
      <w:pPr>
        <w:rPr>
          <w:rFonts w:ascii="Helvetica" w:hAnsi="Helvetica"/>
        </w:rPr>
      </w:pPr>
    </w:p>
    <w:p w14:paraId="75B62810" w14:textId="77777777" w:rsidR="002D3DE7" w:rsidRDefault="002D3DE7">
      <w:pPr>
        <w:rPr>
          <w:rFonts w:ascii="Helvetica" w:hAnsi="Helvetica"/>
          <w:color w:val="595959" w:themeColor="text1" w:themeTint="A6"/>
        </w:rPr>
      </w:pPr>
    </w:p>
    <w:p w14:paraId="682BD955" w14:textId="77777777" w:rsidR="002D3DE7" w:rsidRDefault="002D3DE7">
      <w:pPr>
        <w:rPr>
          <w:rFonts w:ascii="Helvetica" w:hAnsi="Helvetica"/>
          <w:color w:val="595959" w:themeColor="text1" w:themeTint="A6"/>
        </w:rPr>
      </w:pPr>
    </w:p>
    <w:p w14:paraId="753D84E4" w14:textId="77777777" w:rsidR="002D3DE7" w:rsidRDefault="002D3DE7">
      <w:pPr>
        <w:rPr>
          <w:rFonts w:ascii="Helvetica" w:hAnsi="Helvetica"/>
          <w:color w:val="595959" w:themeColor="text1" w:themeTint="A6"/>
        </w:rPr>
      </w:pPr>
    </w:p>
    <w:p w14:paraId="54201810" w14:textId="77777777" w:rsidR="002D3DE7" w:rsidRDefault="002D3DE7">
      <w:pPr>
        <w:rPr>
          <w:rFonts w:ascii="Helvetica" w:hAnsi="Helvetica"/>
          <w:color w:val="595959" w:themeColor="text1" w:themeTint="A6"/>
        </w:rPr>
      </w:pPr>
    </w:p>
    <w:p w14:paraId="7A4775A6" w14:textId="77777777" w:rsidR="00A969F3" w:rsidRPr="002D3DE7" w:rsidRDefault="00A969F3">
      <w:pPr>
        <w:rPr>
          <w:rFonts w:ascii="Helvetica" w:hAnsi="Helvetica"/>
          <w:color w:val="595959" w:themeColor="text1" w:themeTint="A6"/>
        </w:rPr>
      </w:pPr>
      <w:r w:rsidRPr="002D3DE7">
        <w:rPr>
          <w:rFonts w:ascii="Helvetica" w:hAnsi="Helvetica"/>
          <w:color w:val="595959" w:themeColor="text1" w:themeTint="A6"/>
        </w:rPr>
        <w:t>APC-Colombia es la organización que guía la cooperación internacional de Colombia.</w:t>
      </w:r>
    </w:p>
    <w:p w14:paraId="22795658" w14:textId="77777777" w:rsidR="00A969F3" w:rsidRPr="002D3DE7" w:rsidRDefault="00A969F3">
      <w:pPr>
        <w:rPr>
          <w:rFonts w:ascii="Helvetica" w:hAnsi="Helvetica"/>
          <w:color w:val="595959" w:themeColor="text1" w:themeTint="A6"/>
        </w:rPr>
      </w:pPr>
    </w:p>
    <w:p w14:paraId="23F23D52" w14:textId="77777777" w:rsidR="00A969F3" w:rsidRPr="00E726D4" w:rsidRDefault="00A969F3" w:rsidP="00A969F3">
      <w:pPr>
        <w:pStyle w:val="Prrafobsico"/>
        <w:suppressAutoHyphens/>
        <w:rPr>
          <w:rFonts w:ascii="Helvetica" w:hAnsi="Helvetica" w:cs="FiraSans-Light"/>
          <w:color w:val="365F91" w:themeColor="accent1" w:themeShade="BF"/>
        </w:rPr>
      </w:pPr>
      <w:r w:rsidRPr="00E726D4">
        <w:rPr>
          <w:rFonts w:ascii="Helvetica" w:hAnsi="Helvetica" w:cs="FiraSans-Light"/>
          <w:color w:val="365F91" w:themeColor="accent1" w:themeShade="BF"/>
        </w:rPr>
        <w:t>Bajo el liderazgo de la Presidencia de la República y junto al Ministerio de Relaciones Exteriores, guiamos el camino de nuestros aliados internacionales para contribuir al desarrollo de Colombia y fortalecer la política exterior.</w:t>
      </w:r>
    </w:p>
    <w:p w14:paraId="1F2733FB" w14:textId="77777777" w:rsidR="00A969F3" w:rsidRPr="002D3DE7" w:rsidRDefault="00A969F3" w:rsidP="00A969F3">
      <w:pPr>
        <w:pStyle w:val="Prrafobsico"/>
        <w:suppressAutoHyphens/>
        <w:rPr>
          <w:rFonts w:ascii="Helvetica" w:hAnsi="Helvetica" w:cs="FiraSans-Light"/>
          <w:color w:val="595959" w:themeColor="text1" w:themeTint="A6"/>
        </w:rPr>
      </w:pPr>
    </w:p>
    <w:p w14:paraId="3E01D8B5" w14:textId="77777777" w:rsidR="00A969F3" w:rsidRPr="002D3DE7" w:rsidRDefault="00A969F3" w:rsidP="00A969F3">
      <w:pPr>
        <w:pStyle w:val="Prrafobsico"/>
        <w:suppressAutoHyphens/>
        <w:rPr>
          <w:rFonts w:ascii="Helvetica" w:hAnsi="Helvetica" w:cs="FiraSans-Light"/>
          <w:color w:val="595959" w:themeColor="text1" w:themeTint="A6"/>
        </w:rPr>
      </w:pPr>
      <w:r w:rsidRPr="002D3DE7">
        <w:rPr>
          <w:rFonts w:ascii="Helvetica" w:hAnsi="Helvetica" w:cs="FiraSans-Light"/>
          <w:color w:val="595959" w:themeColor="text1" w:themeTint="A6"/>
        </w:rPr>
        <w:t xml:space="preserve">La Agencia focaliza y dinamiza la cooperación internacional que recibe Colombia priorizando los territorios que más lo necesitan y 3 áreas temáticas: construcción de paz, desarrollo rural sostenible y conservación y sostenibilidad ambiental. </w:t>
      </w:r>
    </w:p>
    <w:p w14:paraId="67E37E41" w14:textId="77777777" w:rsidR="00A969F3" w:rsidRPr="002D3DE7" w:rsidRDefault="00A969F3" w:rsidP="00A969F3">
      <w:pPr>
        <w:pStyle w:val="Prrafobsico"/>
        <w:suppressAutoHyphens/>
        <w:rPr>
          <w:rFonts w:ascii="Helvetica" w:hAnsi="Helvetica" w:cs="FiraSans-Light"/>
          <w:color w:val="595959" w:themeColor="text1" w:themeTint="A6"/>
        </w:rPr>
      </w:pPr>
    </w:p>
    <w:p w14:paraId="1D6F7009" w14:textId="77777777" w:rsidR="00A969F3" w:rsidRPr="002D3DE7" w:rsidRDefault="00A969F3" w:rsidP="00A969F3">
      <w:pPr>
        <w:pStyle w:val="Prrafobsico"/>
        <w:suppressAutoHyphens/>
        <w:rPr>
          <w:rFonts w:ascii="Helvetica" w:hAnsi="Helvetica" w:cs="FiraSans-Light"/>
          <w:color w:val="595959" w:themeColor="text1" w:themeTint="A6"/>
        </w:rPr>
      </w:pPr>
      <w:r w:rsidRPr="002D3DE7">
        <w:rPr>
          <w:rFonts w:ascii="Helvetica" w:hAnsi="Helvetica" w:cs="FiraSans-Light"/>
          <w:color w:val="595959" w:themeColor="text1" w:themeTint="A6"/>
        </w:rPr>
        <w:t>También comparte conocimiento y prácticas que agregan valor con otros países a través de la Cooperación Sur-Sur (CSS) y Triangular (</w:t>
      </w:r>
      <w:proofErr w:type="spellStart"/>
      <w:r w:rsidRPr="002D3DE7">
        <w:rPr>
          <w:rFonts w:ascii="Helvetica" w:hAnsi="Helvetica" w:cs="FiraSans-Light"/>
          <w:color w:val="595959" w:themeColor="text1" w:themeTint="A6"/>
        </w:rPr>
        <w:t>CTr</w:t>
      </w:r>
      <w:proofErr w:type="spellEnd"/>
      <w:r w:rsidRPr="002D3DE7">
        <w:rPr>
          <w:rFonts w:ascii="Helvetica" w:hAnsi="Helvetica" w:cs="FiraSans-Light"/>
          <w:color w:val="595959" w:themeColor="text1" w:themeTint="A6"/>
        </w:rPr>
        <w:t>), buscando contribuir al desarrollo sostenible y al posicionamiento de Colombia en el mundo.</w:t>
      </w:r>
    </w:p>
    <w:p w14:paraId="5729DCBD" w14:textId="77777777" w:rsidR="00A969F3" w:rsidRPr="002D3DE7" w:rsidRDefault="00A969F3" w:rsidP="00A969F3">
      <w:pPr>
        <w:pStyle w:val="Prrafobsico"/>
        <w:suppressAutoHyphens/>
        <w:rPr>
          <w:rFonts w:ascii="Helvetica" w:hAnsi="Helvetica" w:cs="FiraSans-Light"/>
          <w:color w:val="595959" w:themeColor="text1" w:themeTint="A6"/>
        </w:rPr>
      </w:pPr>
    </w:p>
    <w:p w14:paraId="7C0625D5" w14:textId="77777777" w:rsidR="00A969F3" w:rsidRPr="002D3DE7" w:rsidRDefault="00A969F3" w:rsidP="00A969F3">
      <w:pPr>
        <w:rPr>
          <w:rFonts w:ascii="Helvetica" w:hAnsi="Helvetica"/>
          <w:color w:val="595959" w:themeColor="text1" w:themeTint="A6"/>
        </w:rPr>
      </w:pPr>
      <w:r w:rsidRPr="002D3DE7">
        <w:rPr>
          <w:rFonts w:ascii="Helvetica" w:hAnsi="Helvetica" w:cs="FiraSans-Light"/>
          <w:color w:val="595959" w:themeColor="text1" w:themeTint="A6"/>
        </w:rPr>
        <w:t>APC-Colombia conecta a los líderes de cambio de Colombia y al mundo con cooperantes públicos y privados, para que a través de la cooperación internacional puedan compartir conocimiento y fortalecer sus proyectos.</w:t>
      </w:r>
    </w:p>
    <w:p w14:paraId="12E66128" w14:textId="77777777" w:rsidR="00A969F3" w:rsidRPr="00C15472" w:rsidRDefault="00A969F3">
      <w:pPr>
        <w:rPr>
          <w:rFonts w:ascii="Helvetica" w:hAnsi="Helvetica"/>
        </w:rPr>
      </w:pPr>
    </w:p>
    <w:p w14:paraId="2B29E9EA" w14:textId="77777777" w:rsidR="00C15472" w:rsidRDefault="00C15472">
      <w:pPr>
        <w:rPr>
          <w:rFonts w:ascii="Helvetica" w:hAnsi="Helvetica"/>
        </w:rPr>
      </w:pPr>
    </w:p>
    <w:p w14:paraId="01FF7A32" w14:textId="77777777" w:rsidR="00C15472" w:rsidRDefault="00C15472">
      <w:pPr>
        <w:rPr>
          <w:rFonts w:ascii="Helvetica" w:hAnsi="Helvetica"/>
        </w:rPr>
      </w:pPr>
    </w:p>
    <w:p w14:paraId="40FF8EE1" w14:textId="77777777" w:rsidR="00C15472" w:rsidRDefault="00C15472">
      <w:pPr>
        <w:rPr>
          <w:rFonts w:ascii="Helvetica" w:hAnsi="Helvetica"/>
        </w:rPr>
      </w:pPr>
    </w:p>
    <w:p w14:paraId="271928DB" w14:textId="77777777" w:rsidR="00C15472" w:rsidRDefault="00C15472">
      <w:pPr>
        <w:rPr>
          <w:rFonts w:ascii="Helvetica" w:hAnsi="Helvetica"/>
        </w:rPr>
      </w:pPr>
    </w:p>
    <w:p w14:paraId="0B411F3F" w14:textId="77777777" w:rsidR="00C15472" w:rsidRDefault="00C15472">
      <w:pPr>
        <w:rPr>
          <w:rFonts w:ascii="Helvetica" w:hAnsi="Helvetica"/>
        </w:rPr>
      </w:pPr>
    </w:p>
    <w:p w14:paraId="5C586484" w14:textId="77777777" w:rsidR="00C15472" w:rsidRDefault="00C15472">
      <w:pPr>
        <w:rPr>
          <w:rFonts w:ascii="Helvetica" w:hAnsi="Helvetica"/>
        </w:rPr>
      </w:pPr>
    </w:p>
    <w:p w14:paraId="6E47F3C1" w14:textId="77777777" w:rsidR="002D3DE7" w:rsidRDefault="002D3DE7">
      <w:pPr>
        <w:rPr>
          <w:rFonts w:ascii="Helvetica" w:hAnsi="Helvetica"/>
        </w:rPr>
      </w:pPr>
    </w:p>
    <w:p w14:paraId="595F1A10" w14:textId="77777777" w:rsidR="002D3DE7" w:rsidRDefault="002D3DE7">
      <w:pPr>
        <w:rPr>
          <w:rFonts w:ascii="Helvetica" w:hAnsi="Helvetica"/>
        </w:rPr>
      </w:pPr>
    </w:p>
    <w:p w14:paraId="3077C7D5" w14:textId="77777777" w:rsidR="002D3DE7" w:rsidRDefault="002D3DE7">
      <w:pPr>
        <w:rPr>
          <w:rFonts w:ascii="Helvetica" w:hAnsi="Helvetica"/>
        </w:rPr>
      </w:pPr>
    </w:p>
    <w:p w14:paraId="7E39FF0E" w14:textId="77777777" w:rsidR="002D3DE7" w:rsidRDefault="002D3DE7">
      <w:pPr>
        <w:rPr>
          <w:rFonts w:ascii="Helvetica" w:hAnsi="Helvetica"/>
        </w:rPr>
      </w:pPr>
    </w:p>
    <w:p w14:paraId="11FAC3A2" w14:textId="77777777" w:rsidR="002D3DE7" w:rsidRDefault="002D3DE7">
      <w:pPr>
        <w:rPr>
          <w:rFonts w:ascii="Helvetica" w:hAnsi="Helvetica"/>
        </w:rPr>
      </w:pPr>
    </w:p>
    <w:p w14:paraId="5C2FE7F4" w14:textId="77777777" w:rsidR="002D3DE7" w:rsidRDefault="002D3DE7">
      <w:pPr>
        <w:rPr>
          <w:rFonts w:ascii="Helvetica" w:hAnsi="Helvetica"/>
        </w:rPr>
      </w:pPr>
    </w:p>
    <w:p w14:paraId="34E26E22" w14:textId="77777777" w:rsidR="002D3DE7" w:rsidRDefault="002D3DE7">
      <w:pPr>
        <w:rPr>
          <w:rFonts w:ascii="Helvetica" w:hAnsi="Helvetica"/>
        </w:rPr>
      </w:pPr>
    </w:p>
    <w:p w14:paraId="6DA7D6CE" w14:textId="77777777" w:rsidR="002D3DE7" w:rsidRDefault="002D3DE7">
      <w:pPr>
        <w:rPr>
          <w:rFonts w:ascii="Helvetica" w:hAnsi="Helvetica"/>
        </w:rPr>
      </w:pPr>
    </w:p>
    <w:p w14:paraId="571B1D41" w14:textId="77777777" w:rsidR="00E726D4" w:rsidRDefault="00E726D4">
      <w:pPr>
        <w:rPr>
          <w:rFonts w:ascii="Helvetica" w:hAnsi="Helvetica"/>
        </w:rPr>
      </w:pPr>
    </w:p>
    <w:p w14:paraId="463E3BE0" w14:textId="77777777" w:rsidR="00E726D4" w:rsidRDefault="00E726D4">
      <w:pPr>
        <w:rPr>
          <w:rFonts w:ascii="Helvetica" w:hAnsi="Helvetica"/>
        </w:rPr>
      </w:pPr>
    </w:p>
    <w:p w14:paraId="5C8BE47A" w14:textId="77777777" w:rsidR="00E726D4" w:rsidRDefault="00E726D4">
      <w:pPr>
        <w:rPr>
          <w:rFonts w:ascii="Helvetica" w:hAnsi="Helvetica"/>
        </w:rPr>
      </w:pPr>
    </w:p>
    <w:p w14:paraId="7DC90FEE" w14:textId="77777777" w:rsidR="00E726D4" w:rsidRDefault="00E726D4">
      <w:pPr>
        <w:rPr>
          <w:rFonts w:ascii="Helvetica" w:hAnsi="Helvetica"/>
        </w:rPr>
      </w:pPr>
    </w:p>
    <w:p w14:paraId="25752815" w14:textId="77777777" w:rsidR="00E726D4" w:rsidRPr="00E726D4" w:rsidRDefault="00E726D4">
      <w:pPr>
        <w:rPr>
          <w:rFonts w:ascii="Helvetica" w:hAnsi="Helvetica"/>
          <w:color w:val="FF0000"/>
        </w:rPr>
      </w:pPr>
    </w:p>
    <w:p w14:paraId="4614F15F" w14:textId="283FD837" w:rsidR="00A969F3" w:rsidRPr="00E726D4" w:rsidRDefault="00A969F3">
      <w:pPr>
        <w:rPr>
          <w:rFonts w:ascii="Helvetica" w:hAnsi="Helvetica"/>
          <w:color w:val="31849B" w:themeColor="accent5" w:themeShade="BF"/>
          <w:sz w:val="40"/>
          <w:szCs w:val="40"/>
        </w:rPr>
      </w:pPr>
      <w:r w:rsidRPr="00E726D4">
        <w:rPr>
          <w:rFonts w:ascii="Helvetica" w:hAnsi="Helvetica"/>
          <w:color w:val="31849B" w:themeColor="accent5" w:themeShade="BF"/>
          <w:sz w:val="40"/>
          <w:szCs w:val="40"/>
        </w:rPr>
        <w:t>C</w:t>
      </w:r>
      <w:r w:rsidR="00E726D4" w:rsidRPr="00E726D4">
        <w:rPr>
          <w:rFonts w:ascii="Helvetica" w:hAnsi="Helvetica"/>
          <w:color w:val="31849B" w:themeColor="accent5" w:themeShade="BF"/>
          <w:sz w:val="40"/>
          <w:szCs w:val="40"/>
        </w:rPr>
        <w:t>ontenidos</w:t>
      </w:r>
    </w:p>
    <w:p w14:paraId="2C7CA60D" w14:textId="77777777" w:rsidR="00A969F3" w:rsidRPr="00C15472" w:rsidRDefault="00A969F3">
      <w:pPr>
        <w:rPr>
          <w:rFonts w:ascii="Helvetica" w:hAnsi="Helvetica"/>
        </w:rPr>
      </w:pPr>
    </w:p>
    <w:p w14:paraId="34566EB4" w14:textId="77777777" w:rsidR="00E726D4" w:rsidRDefault="00E726D4" w:rsidP="00C15472">
      <w:pPr>
        <w:rPr>
          <w:rFonts w:ascii="Helvetica" w:hAnsi="Helvetica"/>
        </w:rPr>
      </w:pPr>
    </w:p>
    <w:p w14:paraId="72E1B61F" w14:textId="77777777" w:rsidR="00E726D4" w:rsidRDefault="00E726D4" w:rsidP="00C15472">
      <w:pPr>
        <w:rPr>
          <w:rFonts w:ascii="Helvetica" w:hAnsi="Helvetica"/>
        </w:rPr>
      </w:pPr>
    </w:p>
    <w:p w14:paraId="44FB00B6" w14:textId="5814AF15" w:rsidR="00C15472" w:rsidRDefault="00E726D4" w:rsidP="00C15472">
      <w:pPr>
        <w:rPr>
          <w:rFonts w:ascii="Helvetica" w:hAnsi="Helvetica"/>
        </w:rPr>
      </w:pPr>
      <w:r>
        <w:rPr>
          <w:rFonts w:ascii="Helvetica" w:hAnsi="Helvetica"/>
        </w:rPr>
        <w:t>01-</w:t>
      </w:r>
      <w:r w:rsidR="00C15472" w:rsidRPr="00C15472">
        <w:rPr>
          <w:rFonts w:ascii="Helvetica" w:hAnsi="Helvetica"/>
        </w:rPr>
        <w:t>Hoja de Ruta de la Cooperación Internacional 2015-2018</w:t>
      </w:r>
    </w:p>
    <w:p w14:paraId="506C3DEB" w14:textId="77777777" w:rsidR="00E726D4" w:rsidRPr="00C15472" w:rsidRDefault="00E726D4" w:rsidP="00C15472">
      <w:pPr>
        <w:rPr>
          <w:rFonts w:ascii="Helvetica" w:hAnsi="Helvetica"/>
        </w:rPr>
      </w:pPr>
    </w:p>
    <w:p w14:paraId="6C572499" w14:textId="2C8DA128" w:rsidR="00C15472" w:rsidRDefault="00E726D4" w:rsidP="00C15472">
      <w:pPr>
        <w:rPr>
          <w:rFonts w:ascii="Helvetica" w:hAnsi="Helvetica"/>
        </w:rPr>
      </w:pPr>
      <w:r>
        <w:rPr>
          <w:rFonts w:ascii="Helvetica" w:hAnsi="Helvetica"/>
        </w:rPr>
        <w:t>02-</w:t>
      </w:r>
      <w:r w:rsidR="00C15472" w:rsidRPr="00C15472">
        <w:rPr>
          <w:rFonts w:ascii="Helvetica" w:hAnsi="Helvetica"/>
        </w:rPr>
        <w:t>La Cooperación del mundo a Colombia</w:t>
      </w:r>
    </w:p>
    <w:p w14:paraId="07D7E7C4" w14:textId="77777777" w:rsidR="00E726D4" w:rsidRDefault="00E726D4" w:rsidP="00C15472">
      <w:pPr>
        <w:rPr>
          <w:rFonts w:ascii="Helvetica" w:hAnsi="Helvetica"/>
        </w:rPr>
      </w:pPr>
    </w:p>
    <w:p w14:paraId="662403A8" w14:textId="53FC0EFD" w:rsidR="00C15472" w:rsidRDefault="00E726D4" w:rsidP="00C15472">
      <w:pPr>
        <w:rPr>
          <w:rFonts w:ascii="Helvetica" w:hAnsi="Helvetica"/>
        </w:rPr>
      </w:pPr>
      <w:r>
        <w:rPr>
          <w:rFonts w:ascii="Helvetica" w:hAnsi="Helvetica"/>
        </w:rPr>
        <w:t>03-</w:t>
      </w:r>
      <w:r w:rsidR="00C15472" w:rsidRPr="00C15472">
        <w:rPr>
          <w:rFonts w:ascii="Helvetica" w:hAnsi="Helvetica"/>
        </w:rPr>
        <w:t>La Cooperación de Colombia al mundo</w:t>
      </w:r>
    </w:p>
    <w:p w14:paraId="00E2F43E" w14:textId="77777777" w:rsidR="00E726D4" w:rsidRPr="00C15472" w:rsidRDefault="00E726D4" w:rsidP="00C15472">
      <w:pPr>
        <w:rPr>
          <w:rFonts w:ascii="Helvetica" w:hAnsi="Helvetica"/>
        </w:rPr>
      </w:pPr>
    </w:p>
    <w:p w14:paraId="0EAD2A76" w14:textId="1DC09E2E" w:rsidR="00C15472" w:rsidRDefault="00E726D4" w:rsidP="00C15472">
      <w:pPr>
        <w:rPr>
          <w:rFonts w:ascii="Helvetica" w:hAnsi="Helvetica"/>
        </w:rPr>
      </w:pPr>
      <w:r>
        <w:rPr>
          <w:rFonts w:ascii="Helvetica" w:hAnsi="Helvetica"/>
        </w:rPr>
        <w:t>04-</w:t>
      </w:r>
      <w:r w:rsidR="00C15472" w:rsidRPr="00C15472">
        <w:rPr>
          <w:rFonts w:ascii="Helvetica" w:hAnsi="Helvetica"/>
        </w:rPr>
        <w:t>La Cooperación de Colombia a Colombia</w:t>
      </w:r>
    </w:p>
    <w:p w14:paraId="01811246" w14:textId="77777777" w:rsidR="00E726D4" w:rsidRPr="00C15472" w:rsidRDefault="00E726D4" w:rsidP="00C15472">
      <w:pPr>
        <w:rPr>
          <w:rFonts w:ascii="Helvetica" w:hAnsi="Helvetica"/>
        </w:rPr>
      </w:pPr>
    </w:p>
    <w:p w14:paraId="2442AFF5" w14:textId="4FA6B1F3" w:rsidR="00C15472" w:rsidRDefault="00E726D4" w:rsidP="00C15472">
      <w:pPr>
        <w:rPr>
          <w:rFonts w:ascii="Helvetica" w:hAnsi="Helvetica"/>
        </w:rPr>
      </w:pPr>
      <w:r>
        <w:rPr>
          <w:rFonts w:ascii="Helvetica" w:hAnsi="Helvetica"/>
        </w:rPr>
        <w:t>05-</w:t>
      </w:r>
      <w:r w:rsidR="00C15472" w:rsidRPr="00C15472">
        <w:rPr>
          <w:rFonts w:ascii="Helvetica" w:hAnsi="Helvetica"/>
        </w:rPr>
        <w:t>Una Agencia fortalecida</w:t>
      </w:r>
    </w:p>
    <w:p w14:paraId="4905A769" w14:textId="77777777" w:rsidR="00E726D4" w:rsidRPr="00C15472" w:rsidRDefault="00E726D4" w:rsidP="00C15472">
      <w:pPr>
        <w:rPr>
          <w:rFonts w:ascii="Helvetica" w:hAnsi="Helvetica"/>
        </w:rPr>
      </w:pPr>
    </w:p>
    <w:p w14:paraId="2D652199" w14:textId="78F43298" w:rsidR="00C15472" w:rsidRDefault="00E726D4" w:rsidP="00C15472">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06-</w:t>
      </w:r>
      <w:r w:rsidR="00C15472">
        <w:rPr>
          <w:rFonts w:ascii="Helvetica" w:hAnsi="Helvetica" w:cs="Helvetica"/>
          <w:color w:val="353535"/>
          <w:lang w:val="es-ES"/>
        </w:rPr>
        <w:t>Ejecución financiera 2016</w:t>
      </w:r>
    </w:p>
    <w:p w14:paraId="1BC6AB06" w14:textId="77777777" w:rsidR="00C15472" w:rsidRDefault="00C15472" w:rsidP="00C15472">
      <w:pPr>
        <w:widowControl w:val="0"/>
        <w:autoSpaceDE w:val="0"/>
        <w:autoSpaceDN w:val="0"/>
        <w:adjustRightInd w:val="0"/>
        <w:rPr>
          <w:rFonts w:ascii="Helvetica" w:hAnsi="Helvetica" w:cs="Helvetica"/>
          <w:color w:val="353535"/>
          <w:lang w:val="es-ES"/>
        </w:rPr>
      </w:pPr>
    </w:p>
    <w:p w14:paraId="2F9BC0C0" w14:textId="77777777" w:rsidR="00C15472" w:rsidRDefault="00C15472" w:rsidP="00C15472">
      <w:pPr>
        <w:widowControl w:val="0"/>
        <w:autoSpaceDE w:val="0"/>
        <w:autoSpaceDN w:val="0"/>
        <w:adjustRightInd w:val="0"/>
        <w:rPr>
          <w:rFonts w:ascii="Helvetica" w:hAnsi="Helvetica" w:cs="Helvetica"/>
          <w:color w:val="353535"/>
          <w:lang w:val="es-ES"/>
        </w:rPr>
      </w:pPr>
    </w:p>
    <w:p w14:paraId="053E48BD" w14:textId="77777777" w:rsidR="00C15472" w:rsidRDefault="00C15472" w:rsidP="00C15472">
      <w:pPr>
        <w:widowControl w:val="0"/>
        <w:autoSpaceDE w:val="0"/>
        <w:autoSpaceDN w:val="0"/>
        <w:adjustRightInd w:val="0"/>
        <w:rPr>
          <w:rFonts w:ascii="Helvetica" w:hAnsi="Helvetica" w:cs="Helvetica"/>
          <w:color w:val="353535"/>
          <w:lang w:val="es-ES"/>
        </w:rPr>
      </w:pPr>
    </w:p>
    <w:p w14:paraId="41793CF9" w14:textId="77777777" w:rsidR="00C15472" w:rsidRDefault="00C15472" w:rsidP="00C15472">
      <w:pPr>
        <w:widowControl w:val="0"/>
        <w:autoSpaceDE w:val="0"/>
        <w:autoSpaceDN w:val="0"/>
        <w:adjustRightInd w:val="0"/>
        <w:rPr>
          <w:rFonts w:ascii="Helvetica" w:hAnsi="Helvetica" w:cs="Helvetica"/>
          <w:color w:val="353535"/>
          <w:lang w:val="es-ES"/>
        </w:rPr>
      </w:pPr>
    </w:p>
    <w:p w14:paraId="6324ECC7" w14:textId="77777777" w:rsidR="00C15472" w:rsidRDefault="00C15472" w:rsidP="00C15472">
      <w:pPr>
        <w:widowControl w:val="0"/>
        <w:autoSpaceDE w:val="0"/>
        <w:autoSpaceDN w:val="0"/>
        <w:adjustRightInd w:val="0"/>
        <w:rPr>
          <w:rFonts w:ascii="Helvetica" w:hAnsi="Helvetica" w:cs="Helvetica"/>
          <w:color w:val="353535"/>
          <w:lang w:val="es-ES"/>
        </w:rPr>
      </w:pPr>
    </w:p>
    <w:p w14:paraId="1A9C83B5" w14:textId="77777777" w:rsidR="00C15472" w:rsidRDefault="00C15472" w:rsidP="00C15472">
      <w:pPr>
        <w:widowControl w:val="0"/>
        <w:autoSpaceDE w:val="0"/>
        <w:autoSpaceDN w:val="0"/>
        <w:adjustRightInd w:val="0"/>
        <w:rPr>
          <w:rFonts w:ascii="Helvetica" w:hAnsi="Helvetica" w:cs="Helvetica"/>
          <w:color w:val="353535"/>
          <w:lang w:val="es-ES"/>
        </w:rPr>
      </w:pPr>
    </w:p>
    <w:p w14:paraId="576256D7" w14:textId="77777777" w:rsidR="00E726D4" w:rsidRDefault="00E726D4" w:rsidP="00C15472">
      <w:pPr>
        <w:widowControl w:val="0"/>
        <w:autoSpaceDE w:val="0"/>
        <w:autoSpaceDN w:val="0"/>
        <w:adjustRightInd w:val="0"/>
        <w:rPr>
          <w:rFonts w:ascii="Helvetica" w:hAnsi="Helvetica" w:cs="Helvetica"/>
          <w:color w:val="FF0000"/>
          <w:lang w:val="es-ES"/>
        </w:rPr>
      </w:pPr>
    </w:p>
    <w:p w14:paraId="72AA65F8" w14:textId="77777777" w:rsidR="00E726D4" w:rsidRDefault="00E726D4" w:rsidP="00C15472">
      <w:pPr>
        <w:widowControl w:val="0"/>
        <w:autoSpaceDE w:val="0"/>
        <w:autoSpaceDN w:val="0"/>
        <w:adjustRightInd w:val="0"/>
        <w:rPr>
          <w:rFonts w:ascii="Helvetica" w:hAnsi="Helvetica" w:cs="Helvetica"/>
          <w:color w:val="FF0000"/>
          <w:lang w:val="es-ES"/>
        </w:rPr>
      </w:pPr>
    </w:p>
    <w:p w14:paraId="0E16E291" w14:textId="77777777" w:rsidR="00E726D4" w:rsidRDefault="00E726D4" w:rsidP="00C15472">
      <w:pPr>
        <w:widowControl w:val="0"/>
        <w:autoSpaceDE w:val="0"/>
        <w:autoSpaceDN w:val="0"/>
        <w:adjustRightInd w:val="0"/>
        <w:rPr>
          <w:rFonts w:ascii="Helvetica" w:hAnsi="Helvetica" w:cs="Helvetica"/>
          <w:color w:val="FF0000"/>
          <w:lang w:val="es-ES"/>
        </w:rPr>
      </w:pPr>
    </w:p>
    <w:p w14:paraId="1EFE97BD" w14:textId="77777777" w:rsidR="00E726D4" w:rsidRDefault="00E726D4" w:rsidP="00C15472">
      <w:pPr>
        <w:widowControl w:val="0"/>
        <w:autoSpaceDE w:val="0"/>
        <w:autoSpaceDN w:val="0"/>
        <w:adjustRightInd w:val="0"/>
        <w:rPr>
          <w:rFonts w:ascii="Helvetica" w:hAnsi="Helvetica" w:cs="Helvetica"/>
          <w:color w:val="FF0000"/>
          <w:lang w:val="es-ES"/>
        </w:rPr>
      </w:pPr>
    </w:p>
    <w:p w14:paraId="280FF6F1" w14:textId="77777777" w:rsidR="00E726D4" w:rsidRDefault="00E726D4" w:rsidP="00C15472">
      <w:pPr>
        <w:widowControl w:val="0"/>
        <w:autoSpaceDE w:val="0"/>
        <w:autoSpaceDN w:val="0"/>
        <w:adjustRightInd w:val="0"/>
        <w:rPr>
          <w:rFonts w:ascii="Helvetica" w:hAnsi="Helvetica" w:cs="Helvetica"/>
          <w:color w:val="FF0000"/>
          <w:lang w:val="es-ES"/>
        </w:rPr>
      </w:pPr>
    </w:p>
    <w:p w14:paraId="078147C2" w14:textId="77777777" w:rsidR="00E726D4" w:rsidRDefault="00E726D4" w:rsidP="00C15472">
      <w:pPr>
        <w:widowControl w:val="0"/>
        <w:autoSpaceDE w:val="0"/>
        <w:autoSpaceDN w:val="0"/>
        <w:adjustRightInd w:val="0"/>
        <w:rPr>
          <w:rFonts w:ascii="Helvetica" w:hAnsi="Helvetica" w:cs="Helvetica"/>
          <w:color w:val="FF0000"/>
          <w:lang w:val="es-ES"/>
        </w:rPr>
      </w:pPr>
    </w:p>
    <w:p w14:paraId="05AA868B" w14:textId="77777777" w:rsidR="00E726D4" w:rsidRDefault="00E726D4" w:rsidP="00C15472">
      <w:pPr>
        <w:widowControl w:val="0"/>
        <w:autoSpaceDE w:val="0"/>
        <w:autoSpaceDN w:val="0"/>
        <w:adjustRightInd w:val="0"/>
        <w:rPr>
          <w:rFonts w:ascii="Helvetica" w:hAnsi="Helvetica" w:cs="Helvetica"/>
          <w:color w:val="FF0000"/>
          <w:lang w:val="es-ES"/>
        </w:rPr>
      </w:pPr>
    </w:p>
    <w:p w14:paraId="79F82449" w14:textId="77777777" w:rsidR="00E726D4" w:rsidRDefault="00E726D4" w:rsidP="00C15472">
      <w:pPr>
        <w:widowControl w:val="0"/>
        <w:autoSpaceDE w:val="0"/>
        <w:autoSpaceDN w:val="0"/>
        <w:adjustRightInd w:val="0"/>
        <w:rPr>
          <w:rFonts w:ascii="Helvetica" w:hAnsi="Helvetica" w:cs="Helvetica"/>
          <w:color w:val="FF0000"/>
          <w:lang w:val="es-ES"/>
        </w:rPr>
      </w:pPr>
    </w:p>
    <w:p w14:paraId="3F9501A6" w14:textId="77777777" w:rsidR="00E726D4" w:rsidRDefault="00E726D4" w:rsidP="00C15472">
      <w:pPr>
        <w:widowControl w:val="0"/>
        <w:autoSpaceDE w:val="0"/>
        <w:autoSpaceDN w:val="0"/>
        <w:adjustRightInd w:val="0"/>
        <w:rPr>
          <w:rFonts w:ascii="Helvetica" w:hAnsi="Helvetica" w:cs="Helvetica"/>
          <w:color w:val="FF0000"/>
          <w:lang w:val="es-ES"/>
        </w:rPr>
      </w:pPr>
    </w:p>
    <w:p w14:paraId="526D2455" w14:textId="77777777" w:rsidR="00E726D4" w:rsidRDefault="00E726D4" w:rsidP="00C15472">
      <w:pPr>
        <w:widowControl w:val="0"/>
        <w:autoSpaceDE w:val="0"/>
        <w:autoSpaceDN w:val="0"/>
        <w:adjustRightInd w:val="0"/>
        <w:rPr>
          <w:rFonts w:ascii="Helvetica" w:hAnsi="Helvetica" w:cs="Helvetica"/>
          <w:color w:val="FF0000"/>
          <w:lang w:val="es-ES"/>
        </w:rPr>
      </w:pPr>
    </w:p>
    <w:p w14:paraId="4017A15A" w14:textId="77777777" w:rsidR="00E726D4" w:rsidRDefault="00E726D4" w:rsidP="00C15472">
      <w:pPr>
        <w:widowControl w:val="0"/>
        <w:autoSpaceDE w:val="0"/>
        <w:autoSpaceDN w:val="0"/>
        <w:adjustRightInd w:val="0"/>
        <w:rPr>
          <w:rFonts w:ascii="Helvetica" w:hAnsi="Helvetica" w:cs="Helvetica"/>
          <w:color w:val="FF0000"/>
          <w:lang w:val="es-ES"/>
        </w:rPr>
      </w:pPr>
    </w:p>
    <w:p w14:paraId="6595D6AE" w14:textId="77777777" w:rsidR="00E726D4" w:rsidRDefault="00E726D4" w:rsidP="00C15472">
      <w:pPr>
        <w:widowControl w:val="0"/>
        <w:autoSpaceDE w:val="0"/>
        <w:autoSpaceDN w:val="0"/>
        <w:adjustRightInd w:val="0"/>
        <w:rPr>
          <w:rFonts w:ascii="Helvetica" w:hAnsi="Helvetica" w:cs="Helvetica"/>
          <w:color w:val="FF0000"/>
          <w:lang w:val="es-ES"/>
        </w:rPr>
      </w:pPr>
    </w:p>
    <w:p w14:paraId="4059BB03" w14:textId="77777777" w:rsidR="00E726D4" w:rsidRDefault="00E726D4" w:rsidP="00C15472">
      <w:pPr>
        <w:widowControl w:val="0"/>
        <w:autoSpaceDE w:val="0"/>
        <w:autoSpaceDN w:val="0"/>
        <w:adjustRightInd w:val="0"/>
        <w:rPr>
          <w:rFonts w:ascii="Helvetica" w:hAnsi="Helvetica" w:cs="Helvetica"/>
          <w:color w:val="FF0000"/>
          <w:lang w:val="es-ES"/>
        </w:rPr>
      </w:pPr>
    </w:p>
    <w:p w14:paraId="4D6827D9" w14:textId="77777777" w:rsidR="00E726D4" w:rsidRDefault="00E726D4" w:rsidP="00C15472">
      <w:pPr>
        <w:widowControl w:val="0"/>
        <w:autoSpaceDE w:val="0"/>
        <w:autoSpaceDN w:val="0"/>
        <w:adjustRightInd w:val="0"/>
        <w:rPr>
          <w:rFonts w:ascii="Helvetica" w:hAnsi="Helvetica" w:cs="Helvetica"/>
          <w:color w:val="FF0000"/>
          <w:lang w:val="es-ES"/>
        </w:rPr>
      </w:pPr>
    </w:p>
    <w:p w14:paraId="2FCD8DCB" w14:textId="77777777" w:rsidR="00E726D4" w:rsidRDefault="00E726D4" w:rsidP="00C15472">
      <w:pPr>
        <w:widowControl w:val="0"/>
        <w:autoSpaceDE w:val="0"/>
        <w:autoSpaceDN w:val="0"/>
        <w:adjustRightInd w:val="0"/>
        <w:rPr>
          <w:rFonts w:ascii="Helvetica" w:hAnsi="Helvetica" w:cs="Helvetica"/>
          <w:color w:val="FF0000"/>
          <w:lang w:val="es-ES"/>
        </w:rPr>
      </w:pPr>
    </w:p>
    <w:p w14:paraId="7BC5760A" w14:textId="77777777" w:rsidR="00E726D4" w:rsidRDefault="00E726D4" w:rsidP="00C15472">
      <w:pPr>
        <w:widowControl w:val="0"/>
        <w:autoSpaceDE w:val="0"/>
        <w:autoSpaceDN w:val="0"/>
        <w:adjustRightInd w:val="0"/>
        <w:rPr>
          <w:rFonts w:ascii="Helvetica" w:hAnsi="Helvetica" w:cs="Helvetica"/>
          <w:color w:val="FF0000"/>
          <w:lang w:val="es-ES"/>
        </w:rPr>
      </w:pPr>
    </w:p>
    <w:p w14:paraId="614E60E8" w14:textId="77777777" w:rsidR="00E726D4" w:rsidRDefault="00E726D4" w:rsidP="00C15472">
      <w:pPr>
        <w:widowControl w:val="0"/>
        <w:autoSpaceDE w:val="0"/>
        <w:autoSpaceDN w:val="0"/>
        <w:adjustRightInd w:val="0"/>
        <w:rPr>
          <w:rFonts w:ascii="Helvetica" w:hAnsi="Helvetica" w:cs="Helvetica"/>
          <w:color w:val="FF0000"/>
          <w:lang w:val="es-ES"/>
        </w:rPr>
      </w:pPr>
    </w:p>
    <w:p w14:paraId="01758270" w14:textId="22BDFFE3" w:rsidR="00C15472" w:rsidRPr="00E726D4" w:rsidRDefault="00C15472" w:rsidP="00C15472">
      <w:pPr>
        <w:widowControl w:val="0"/>
        <w:autoSpaceDE w:val="0"/>
        <w:autoSpaceDN w:val="0"/>
        <w:adjustRightInd w:val="0"/>
        <w:rPr>
          <w:rFonts w:ascii="Helvetica" w:hAnsi="Helvetica" w:cs="Helvetica"/>
          <w:color w:val="31849B" w:themeColor="accent5" w:themeShade="BF"/>
          <w:sz w:val="40"/>
          <w:szCs w:val="40"/>
          <w:lang w:val="es-ES"/>
        </w:rPr>
      </w:pPr>
      <w:r w:rsidRPr="00E726D4">
        <w:rPr>
          <w:rFonts w:ascii="Helvetica" w:hAnsi="Helvetica" w:cs="Helvetica"/>
          <w:color w:val="31849B" w:themeColor="accent5" w:themeShade="BF"/>
          <w:sz w:val="40"/>
          <w:szCs w:val="40"/>
          <w:lang w:val="es-ES"/>
        </w:rPr>
        <w:t>01</w:t>
      </w:r>
    </w:p>
    <w:p w14:paraId="1419A156" w14:textId="77777777" w:rsidR="00C15472" w:rsidRPr="00E726D4" w:rsidRDefault="00C15472" w:rsidP="00C15472">
      <w:pPr>
        <w:widowControl w:val="0"/>
        <w:autoSpaceDE w:val="0"/>
        <w:autoSpaceDN w:val="0"/>
        <w:adjustRightInd w:val="0"/>
        <w:rPr>
          <w:rFonts w:ascii="Helvetica" w:hAnsi="Helvetica" w:cs="Helvetica"/>
          <w:color w:val="31849B" w:themeColor="accent5" w:themeShade="BF"/>
          <w:sz w:val="40"/>
          <w:szCs w:val="40"/>
          <w:lang w:val="es-ES"/>
        </w:rPr>
      </w:pPr>
      <w:r w:rsidRPr="00E726D4">
        <w:rPr>
          <w:rFonts w:ascii="Helvetica" w:hAnsi="Helvetica" w:cs="Helvetica"/>
          <w:color w:val="31849B" w:themeColor="accent5" w:themeShade="BF"/>
          <w:sz w:val="40"/>
          <w:szCs w:val="40"/>
          <w:lang w:val="es-ES"/>
        </w:rPr>
        <w:t>Hoja de Ruta de la Cooperación Internacional 2015-2018</w:t>
      </w:r>
    </w:p>
    <w:p w14:paraId="364F1EE2" w14:textId="77777777" w:rsidR="00C15472" w:rsidRDefault="00C15472" w:rsidP="00C15472">
      <w:pPr>
        <w:widowControl w:val="0"/>
        <w:autoSpaceDE w:val="0"/>
        <w:autoSpaceDN w:val="0"/>
        <w:adjustRightInd w:val="0"/>
        <w:rPr>
          <w:rFonts w:ascii="Helvetica" w:hAnsi="Helvetica" w:cs="Helvetica"/>
          <w:color w:val="353535"/>
          <w:lang w:val="es-ES"/>
        </w:rPr>
      </w:pPr>
    </w:p>
    <w:p w14:paraId="1460A3C0" w14:textId="77777777" w:rsidR="00C15472" w:rsidRDefault="00C15472" w:rsidP="00C15472">
      <w:pPr>
        <w:widowControl w:val="0"/>
        <w:autoSpaceDE w:val="0"/>
        <w:autoSpaceDN w:val="0"/>
        <w:adjustRightInd w:val="0"/>
        <w:jc w:val="both"/>
        <w:rPr>
          <w:rFonts w:ascii="Helvetica" w:hAnsi="Helvetica" w:cs="Helvetica"/>
          <w:color w:val="353535"/>
          <w:lang w:val="es-ES"/>
        </w:rPr>
      </w:pPr>
      <w:r>
        <w:rPr>
          <w:rFonts w:ascii="Helvetica" w:hAnsi="Helvetica" w:cs="Helvetica"/>
          <w:color w:val="353535"/>
          <w:lang w:val="es-ES"/>
        </w:rPr>
        <w:t>Nuestro enfoque territorial surge del definido en el Plan Nacional de Desarrollo 2015-2018 el cual busca llegar a los territorios más necesitados y cerrar las brechas históricas que han persistido a lo largo de nuestro desarrollo como país.</w:t>
      </w:r>
    </w:p>
    <w:p w14:paraId="5A76BE3C" w14:textId="77777777" w:rsidR="00C15472" w:rsidRDefault="00C15472" w:rsidP="00C15472">
      <w:pPr>
        <w:widowControl w:val="0"/>
        <w:autoSpaceDE w:val="0"/>
        <w:autoSpaceDN w:val="0"/>
        <w:adjustRightInd w:val="0"/>
        <w:jc w:val="both"/>
        <w:rPr>
          <w:rFonts w:ascii="Helvetica" w:hAnsi="Helvetica" w:cs="Helvetica"/>
          <w:color w:val="353535"/>
          <w:lang w:val="es-ES"/>
        </w:rPr>
      </w:pPr>
    </w:p>
    <w:p w14:paraId="186CFA90" w14:textId="77777777" w:rsidR="00C15472" w:rsidRDefault="00C15472" w:rsidP="00C15472">
      <w:pPr>
        <w:widowControl w:val="0"/>
        <w:autoSpaceDE w:val="0"/>
        <w:autoSpaceDN w:val="0"/>
        <w:adjustRightInd w:val="0"/>
        <w:jc w:val="both"/>
        <w:rPr>
          <w:rFonts w:ascii="Helvetica" w:hAnsi="Helvetica" w:cs="Helvetica"/>
          <w:color w:val="353535"/>
          <w:lang w:val="es-ES"/>
        </w:rPr>
      </w:pPr>
      <w:r>
        <w:rPr>
          <w:rFonts w:ascii="Helvetica" w:hAnsi="Helvetica" w:cs="Helvetica"/>
          <w:color w:val="353535"/>
          <w:lang w:val="es-ES"/>
        </w:rPr>
        <w:t xml:space="preserve">Nuestro primer objetivo estratégico es focalizar y dinamizar la Cooperación Internacional que recibe Colombia. Para esto, APC-Colombia ha priorizado tres áreas temáticas: </w:t>
      </w:r>
    </w:p>
    <w:p w14:paraId="27D515F8" w14:textId="77777777" w:rsidR="00C15472" w:rsidRDefault="00C15472" w:rsidP="00C15472">
      <w:pPr>
        <w:widowControl w:val="0"/>
        <w:autoSpaceDE w:val="0"/>
        <w:autoSpaceDN w:val="0"/>
        <w:adjustRightInd w:val="0"/>
        <w:jc w:val="both"/>
        <w:rPr>
          <w:rFonts w:ascii="Helvetica" w:hAnsi="Helvetica" w:cs="Helvetica"/>
          <w:color w:val="353535"/>
          <w:lang w:val="es-ES"/>
        </w:rPr>
      </w:pPr>
    </w:p>
    <w:p w14:paraId="34B892A7" w14:textId="77777777" w:rsidR="00C15472" w:rsidRPr="00E726D4" w:rsidRDefault="00C15472" w:rsidP="00C15472">
      <w:pPr>
        <w:widowControl w:val="0"/>
        <w:autoSpaceDE w:val="0"/>
        <w:autoSpaceDN w:val="0"/>
        <w:adjustRightInd w:val="0"/>
        <w:rPr>
          <w:rFonts w:ascii="Helvetica" w:hAnsi="Helvetica" w:cs="Helvetica"/>
          <w:b/>
          <w:color w:val="365F91" w:themeColor="accent1" w:themeShade="BF"/>
          <w:lang w:val="es-ES"/>
        </w:rPr>
      </w:pPr>
      <w:r w:rsidRPr="00E726D4">
        <w:rPr>
          <w:rFonts w:ascii="Helvetica" w:hAnsi="Helvetica" w:cs="Helvetica"/>
          <w:b/>
          <w:color w:val="365F91" w:themeColor="accent1" w:themeShade="BF"/>
          <w:lang w:val="es-ES"/>
        </w:rPr>
        <w:t>1- Construcción de Paz</w:t>
      </w:r>
    </w:p>
    <w:p w14:paraId="27DED60E" w14:textId="77777777" w:rsidR="00C15472" w:rsidRDefault="00C15472" w:rsidP="00C15472">
      <w:pPr>
        <w:widowControl w:val="0"/>
        <w:autoSpaceDE w:val="0"/>
        <w:autoSpaceDN w:val="0"/>
        <w:adjustRightInd w:val="0"/>
        <w:rPr>
          <w:rFonts w:ascii="Helvetica" w:hAnsi="Helvetica" w:cs="Helvetica"/>
          <w:color w:val="353535"/>
          <w:lang w:val="es-ES"/>
        </w:rPr>
      </w:pPr>
    </w:p>
    <w:p w14:paraId="2AC69235" w14:textId="77777777" w:rsidR="00C15472" w:rsidRDefault="00C15472" w:rsidP="00C15472">
      <w:pPr>
        <w:widowControl w:val="0"/>
        <w:autoSpaceDE w:val="0"/>
        <w:autoSpaceDN w:val="0"/>
        <w:adjustRightInd w:val="0"/>
        <w:jc w:val="both"/>
        <w:rPr>
          <w:rFonts w:ascii="Helvetica" w:hAnsi="Helvetica" w:cs="Helvetica"/>
          <w:color w:val="353535"/>
          <w:lang w:val="es-ES"/>
        </w:rPr>
      </w:pPr>
      <w:r>
        <w:rPr>
          <w:rFonts w:ascii="Helvetica" w:hAnsi="Helvetica" w:cs="Helvetica"/>
          <w:color w:val="353535"/>
          <w:lang w:val="es-ES"/>
        </w:rPr>
        <w:t xml:space="preserve">Construcción de Paz comprende la reconciliación del país y apoya esencialmente la arquitectura institucional del Gobierno para la paz y la atención a víctimas del conflicto. Hace énfasis en proyectos orientados a la justicia transicional, la reparación integral de víctimas, la restitución de tierras, el desminado y fortalecimiento de la memoria histórica. Así mismo, la desmovilización, reinserción y reintegración de actores del conflicto, y todas las actividades que contribuyen a la implementación del acuerdo de paz. </w:t>
      </w:r>
    </w:p>
    <w:p w14:paraId="1EE3BACC" w14:textId="77777777" w:rsidR="00C15472" w:rsidRDefault="00C15472" w:rsidP="00C15472">
      <w:pPr>
        <w:widowControl w:val="0"/>
        <w:autoSpaceDE w:val="0"/>
        <w:autoSpaceDN w:val="0"/>
        <w:adjustRightInd w:val="0"/>
        <w:rPr>
          <w:rFonts w:ascii="Helvetica" w:hAnsi="Helvetica" w:cs="Helvetica"/>
          <w:color w:val="353535"/>
          <w:lang w:val="es-ES"/>
        </w:rPr>
      </w:pPr>
    </w:p>
    <w:p w14:paraId="2181D8C9" w14:textId="77777777" w:rsidR="00C15472" w:rsidRPr="00E726D4" w:rsidRDefault="00C15472" w:rsidP="00C15472">
      <w:pPr>
        <w:widowControl w:val="0"/>
        <w:autoSpaceDE w:val="0"/>
        <w:autoSpaceDN w:val="0"/>
        <w:adjustRightInd w:val="0"/>
        <w:rPr>
          <w:rFonts w:ascii="Helvetica" w:hAnsi="Helvetica" w:cs="Helvetica"/>
          <w:b/>
          <w:color w:val="365F91" w:themeColor="accent1" w:themeShade="BF"/>
          <w:lang w:val="es-ES"/>
        </w:rPr>
      </w:pPr>
      <w:r w:rsidRPr="00E726D4">
        <w:rPr>
          <w:rFonts w:ascii="Helvetica" w:hAnsi="Helvetica" w:cs="Helvetica"/>
          <w:b/>
          <w:color w:val="365F91" w:themeColor="accent1" w:themeShade="BF"/>
          <w:lang w:val="es-ES"/>
        </w:rPr>
        <w:t>2-Desarrollo Rural Sostenible</w:t>
      </w:r>
    </w:p>
    <w:p w14:paraId="0D666519" w14:textId="77777777" w:rsidR="00C15472" w:rsidRDefault="00C15472" w:rsidP="00C15472">
      <w:pPr>
        <w:widowControl w:val="0"/>
        <w:autoSpaceDE w:val="0"/>
        <w:autoSpaceDN w:val="0"/>
        <w:adjustRightInd w:val="0"/>
        <w:rPr>
          <w:rFonts w:ascii="Helvetica" w:hAnsi="Helvetica" w:cs="Helvetica"/>
          <w:color w:val="353535"/>
          <w:lang w:val="es-ES"/>
        </w:rPr>
      </w:pPr>
    </w:p>
    <w:p w14:paraId="2C412DE6" w14:textId="77777777" w:rsidR="00C15472" w:rsidRDefault="00C15472" w:rsidP="00C15472">
      <w:pPr>
        <w:widowControl w:val="0"/>
        <w:autoSpaceDE w:val="0"/>
        <w:autoSpaceDN w:val="0"/>
        <w:adjustRightInd w:val="0"/>
        <w:jc w:val="both"/>
        <w:rPr>
          <w:rFonts w:ascii="Helvetica" w:hAnsi="Helvetica" w:cs="Helvetica"/>
          <w:color w:val="353535"/>
          <w:lang w:val="es-ES"/>
        </w:rPr>
      </w:pPr>
      <w:r>
        <w:rPr>
          <w:rFonts w:ascii="Helvetica" w:hAnsi="Helvetica" w:cs="Helvetica"/>
          <w:color w:val="353535"/>
          <w:lang w:val="es-ES"/>
        </w:rPr>
        <w:t xml:space="preserve">Sobre el desarrollo rural sostenible partimos de que una Colombia en paz requerirá la transformación integral del campo colombiano. Los proyectos están orientados a la reducción de la pobreza rural, el cierre de brechas entre la ciudad y el campo y a la generación de alternativas tanto de vida como productivas en el campo colombiano. </w:t>
      </w:r>
    </w:p>
    <w:p w14:paraId="5B8AA4C6" w14:textId="77777777" w:rsidR="00C15472" w:rsidRDefault="00C15472" w:rsidP="00C15472">
      <w:pPr>
        <w:widowControl w:val="0"/>
        <w:autoSpaceDE w:val="0"/>
        <w:autoSpaceDN w:val="0"/>
        <w:adjustRightInd w:val="0"/>
        <w:rPr>
          <w:rFonts w:ascii="Helvetica" w:hAnsi="Helvetica" w:cs="Helvetica"/>
          <w:color w:val="353535"/>
          <w:lang w:val="es-ES"/>
        </w:rPr>
      </w:pPr>
    </w:p>
    <w:p w14:paraId="70E0200F" w14:textId="77777777" w:rsidR="00C15472" w:rsidRPr="00E726D4" w:rsidRDefault="00C15472" w:rsidP="00C15472">
      <w:pPr>
        <w:widowControl w:val="0"/>
        <w:autoSpaceDE w:val="0"/>
        <w:autoSpaceDN w:val="0"/>
        <w:adjustRightInd w:val="0"/>
        <w:rPr>
          <w:rFonts w:ascii="Helvetica" w:hAnsi="Helvetica" w:cs="Helvetica"/>
          <w:b/>
          <w:color w:val="365F91" w:themeColor="accent1" w:themeShade="BF"/>
          <w:lang w:val="es-ES"/>
        </w:rPr>
      </w:pPr>
      <w:r w:rsidRPr="00E726D4">
        <w:rPr>
          <w:rFonts w:ascii="Helvetica" w:hAnsi="Helvetica" w:cs="Helvetica"/>
          <w:b/>
          <w:color w:val="365F91" w:themeColor="accent1" w:themeShade="BF"/>
          <w:lang w:val="es-ES"/>
        </w:rPr>
        <w:t>3-Conservación y Sostenibilidad Ambiental</w:t>
      </w:r>
    </w:p>
    <w:p w14:paraId="613AE160" w14:textId="77777777" w:rsidR="00C15472" w:rsidRDefault="00C15472" w:rsidP="00C15472">
      <w:pPr>
        <w:widowControl w:val="0"/>
        <w:autoSpaceDE w:val="0"/>
        <w:autoSpaceDN w:val="0"/>
        <w:adjustRightInd w:val="0"/>
        <w:rPr>
          <w:rFonts w:ascii="Helvetica" w:hAnsi="Helvetica" w:cs="Helvetica"/>
          <w:color w:val="353535"/>
          <w:lang w:val="es-ES"/>
        </w:rPr>
      </w:pPr>
    </w:p>
    <w:p w14:paraId="2AE4F884" w14:textId="77777777" w:rsidR="00C15472" w:rsidRDefault="00C15472" w:rsidP="00C15472">
      <w:pPr>
        <w:widowControl w:val="0"/>
        <w:autoSpaceDE w:val="0"/>
        <w:autoSpaceDN w:val="0"/>
        <w:adjustRightInd w:val="0"/>
        <w:jc w:val="both"/>
        <w:rPr>
          <w:rFonts w:ascii="Helvetica" w:hAnsi="Helvetica" w:cs="Helvetica"/>
          <w:color w:val="353535"/>
          <w:lang w:val="es-ES"/>
        </w:rPr>
      </w:pPr>
      <w:r>
        <w:rPr>
          <w:rFonts w:ascii="Helvetica" w:hAnsi="Helvetica" w:cs="Helvetica"/>
          <w:color w:val="353535"/>
          <w:lang w:val="es-ES"/>
        </w:rPr>
        <w:t xml:space="preserve">La Conservación y Sostenibilidad Ambiental comprende  medioambiente y cambio climático. Reconoce que el fin del conflicto nos brinda la oportunidad de redescubrir nuestro propio territorio y llegar a lugares remotos del país, ricos en biodiversidad. Esto debe generar proyectos de reforestación, conservación y adaptación al cambio climático y el uso sostenible de nuestra riqueza natural. </w:t>
      </w:r>
    </w:p>
    <w:p w14:paraId="2D1EB539" w14:textId="77777777" w:rsidR="00C15472" w:rsidRDefault="00C15472" w:rsidP="00C15472">
      <w:pPr>
        <w:widowControl w:val="0"/>
        <w:autoSpaceDE w:val="0"/>
        <w:autoSpaceDN w:val="0"/>
        <w:adjustRightInd w:val="0"/>
        <w:jc w:val="both"/>
        <w:rPr>
          <w:rFonts w:ascii="Helvetica" w:hAnsi="Helvetica" w:cs="Helvetica"/>
          <w:color w:val="353535"/>
          <w:lang w:val="es-ES"/>
        </w:rPr>
      </w:pPr>
    </w:p>
    <w:p w14:paraId="0E1B1A4F" w14:textId="77777777" w:rsidR="00C15472" w:rsidRPr="00E726D4" w:rsidRDefault="00C15472" w:rsidP="00C15472">
      <w:pPr>
        <w:widowControl w:val="0"/>
        <w:autoSpaceDE w:val="0"/>
        <w:autoSpaceDN w:val="0"/>
        <w:adjustRightInd w:val="0"/>
        <w:rPr>
          <w:rFonts w:ascii="Helvetica" w:hAnsi="Helvetica" w:cs="Helvetica"/>
          <w:b/>
          <w:color w:val="365F91" w:themeColor="accent1" w:themeShade="BF"/>
          <w:lang w:val="es-ES"/>
        </w:rPr>
      </w:pPr>
      <w:r w:rsidRPr="00E726D4">
        <w:rPr>
          <w:rFonts w:ascii="Helvetica" w:hAnsi="Helvetica" w:cs="Helvetica"/>
          <w:b/>
          <w:color w:val="365F91" w:themeColor="accent1" w:themeShade="BF"/>
          <w:lang w:val="es-ES"/>
        </w:rPr>
        <w:t>Alineación de la cooperación con las tres áreas temáticas:</w:t>
      </w:r>
    </w:p>
    <w:p w14:paraId="40CD10EE" w14:textId="77777777" w:rsidR="00C15472" w:rsidRDefault="00C15472" w:rsidP="00C15472">
      <w:pPr>
        <w:widowControl w:val="0"/>
        <w:autoSpaceDE w:val="0"/>
        <w:autoSpaceDN w:val="0"/>
        <w:adjustRightInd w:val="0"/>
        <w:rPr>
          <w:rFonts w:ascii="Helvetica" w:hAnsi="Helvetica" w:cs="Helvetica"/>
          <w:color w:val="353535"/>
          <w:lang w:val="es-ES"/>
        </w:rPr>
      </w:pPr>
    </w:p>
    <w:p w14:paraId="160F5833" w14:textId="77777777" w:rsidR="00C15472" w:rsidRDefault="00C15472" w:rsidP="00C15472">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 xml:space="preserve">En 2016 - 98.4%, </w:t>
      </w:r>
      <w:r>
        <w:rPr>
          <w:rFonts w:ascii="Helvetica" w:hAnsi="Helvetica" w:cs="Helvetica"/>
          <w:b/>
          <w:bCs/>
          <w:color w:val="353535"/>
          <w:lang w:val="es-ES"/>
        </w:rPr>
        <w:t>En 2017,</w:t>
      </w:r>
      <w:r>
        <w:rPr>
          <w:rFonts w:ascii="Helvetica" w:hAnsi="Helvetica" w:cs="Helvetica"/>
          <w:color w:val="353535"/>
          <w:lang w:val="es-ES"/>
        </w:rPr>
        <w:t xml:space="preserve"> vamos a alinear a la cooperación internacional hacia los municipios más afectados por el conflicto, sobre todo aquellos con Programas de Desarrollo con Enfoque Territorial (</w:t>
      </w:r>
      <w:proofErr w:type="spellStart"/>
      <w:r>
        <w:rPr>
          <w:rFonts w:ascii="Helvetica" w:hAnsi="Helvetica" w:cs="Helvetica"/>
          <w:color w:val="353535"/>
          <w:lang w:val="es-ES"/>
        </w:rPr>
        <w:t>PDETs</w:t>
      </w:r>
      <w:proofErr w:type="spellEnd"/>
      <w:r>
        <w:rPr>
          <w:rFonts w:ascii="Helvetica" w:hAnsi="Helvetica" w:cs="Helvetica"/>
          <w:color w:val="353535"/>
          <w:lang w:val="es-ES"/>
        </w:rPr>
        <w:t>).</w:t>
      </w:r>
    </w:p>
    <w:p w14:paraId="65B758EB" w14:textId="77777777" w:rsidR="00C15472" w:rsidRDefault="00C15472" w:rsidP="00C15472">
      <w:pPr>
        <w:widowControl w:val="0"/>
        <w:autoSpaceDE w:val="0"/>
        <w:autoSpaceDN w:val="0"/>
        <w:adjustRightInd w:val="0"/>
        <w:rPr>
          <w:rFonts w:ascii="Helvetica" w:hAnsi="Helvetica" w:cs="Helvetica"/>
          <w:color w:val="353535"/>
          <w:lang w:val="es-ES"/>
        </w:rPr>
      </w:pPr>
    </w:p>
    <w:p w14:paraId="45DB18A5" w14:textId="77777777" w:rsidR="00C15472" w:rsidRDefault="00C15472" w:rsidP="00C15472">
      <w:pPr>
        <w:widowControl w:val="0"/>
        <w:autoSpaceDE w:val="0"/>
        <w:autoSpaceDN w:val="0"/>
        <w:adjustRightInd w:val="0"/>
        <w:rPr>
          <w:rFonts w:ascii="Helvetica" w:hAnsi="Helvetica" w:cs="Helvetica"/>
          <w:b/>
          <w:bCs/>
          <w:color w:val="353535"/>
          <w:lang w:val="es-ES"/>
        </w:rPr>
      </w:pPr>
    </w:p>
    <w:p w14:paraId="014D53A7" w14:textId="77777777" w:rsidR="00C15472" w:rsidRDefault="00C15472" w:rsidP="00C15472">
      <w:pPr>
        <w:widowControl w:val="0"/>
        <w:autoSpaceDE w:val="0"/>
        <w:autoSpaceDN w:val="0"/>
        <w:adjustRightInd w:val="0"/>
        <w:rPr>
          <w:rFonts w:ascii="Helvetica" w:hAnsi="Helvetica" w:cs="Helvetica"/>
          <w:b/>
          <w:bCs/>
          <w:color w:val="353535"/>
          <w:lang w:val="es-ES"/>
        </w:rPr>
      </w:pPr>
    </w:p>
    <w:p w14:paraId="0E8EDBC1" w14:textId="77777777" w:rsidR="00C15472" w:rsidRDefault="00C15472" w:rsidP="00C15472">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Nuestro segundo objetivo estratégico tiene un enfoque en proyectos específicos que agreguen valor, más allá de actividades de intercambio.</w:t>
      </w:r>
    </w:p>
    <w:p w14:paraId="1991236E" w14:textId="77777777" w:rsidR="00C15472" w:rsidRDefault="00C15472" w:rsidP="00C15472">
      <w:pPr>
        <w:widowControl w:val="0"/>
        <w:autoSpaceDE w:val="0"/>
        <w:autoSpaceDN w:val="0"/>
        <w:adjustRightInd w:val="0"/>
        <w:rPr>
          <w:rFonts w:ascii="Helvetica" w:hAnsi="Helvetica" w:cs="Helvetica"/>
          <w:color w:val="353535"/>
          <w:lang w:val="es-ES"/>
        </w:rPr>
      </w:pPr>
    </w:p>
    <w:p w14:paraId="1863A0C0" w14:textId="77777777" w:rsidR="00E726D4" w:rsidRDefault="00E726D4" w:rsidP="00C15472">
      <w:pPr>
        <w:widowControl w:val="0"/>
        <w:autoSpaceDE w:val="0"/>
        <w:autoSpaceDN w:val="0"/>
        <w:adjustRightInd w:val="0"/>
        <w:rPr>
          <w:rFonts w:ascii="Helvetica" w:hAnsi="Helvetica" w:cs="Helvetica"/>
          <w:b/>
          <w:bCs/>
          <w:color w:val="353535"/>
          <w:lang w:val="es-ES"/>
        </w:rPr>
      </w:pPr>
    </w:p>
    <w:p w14:paraId="7008E74C" w14:textId="77777777" w:rsidR="00C15472" w:rsidRPr="00E726D4" w:rsidRDefault="00C15472" w:rsidP="00C15472">
      <w:pPr>
        <w:widowControl w:val="0"/>
        <w:autoSpaceDE w:val="0"/>
        <w:autoSpaceDN w:val="0"/>
        <w:adjustRightInd w:val="0"/>
        <w:rPr>
          <w:rFonts w:ascii="Helvetica" w:hAnsi="Helvetica" w:cs="Helvetica"/>
          <w:bCs/>
          <w:color w:val="365F91" w:themeColor="accent1" w:themeShade="BF"/>
          <w:lang w:val="es-ES"/>
        </w:rPr>
      </w:pPr>
      <w:r w:rsidRPr="00E726D4">
        <w:rPr>
          <w:rFonts w:ascii="Helvetica" w:hAnsi="Helvetica" w:cs="Helvetica"/>
          <w:bCs/>
          <w:color w:val="365F91" w:themeColor="accent1" w:themeShade="BF"/>
          <w:lang w:val="es-ES"/>
        </w:rPr>
        <w:t xml:space="preserve">Bajo nuestro segundo objetivo estratégico de compartir conocimiento de alto valor contribuimos a la política exterior del país. Trabajamos de la mano del Ministerio de Relaciones Exteriores para generar beneficios tangibles para el desarrollo de Colombia y nuestros socios en la Cooperación Sur </w:t>
      </w:r>
      <w:proofErr w:type="spellStart"/>
      <w:r w:rsidRPr="00E726D4">
        <w:rPr>
          <w:rFonts w:ascii="Helvetica" w:hAnsi="Helvetica" w:cs="Helvetica"/>
          <w:bCs/>
          <w:color w:val="365F91" w:themeColor="accent1" w:themeShade="BF"/>
          <w:lang w:val="es-ES"/>
        </w:rPr>
        <w:t>Sur</w:t>
      </w:r>
      <w:proofErr w:type="spellEnd"/>
      <w:r w:rsidRPr="00E726D4">
        <w:rPr>
          <w:rFonts w:ascii="Helvetica" w:hAnsi="Helvetica" w:cs="Helvetica"/>
          <w:bCs/>
          <w:color w:val="365F91" w:themeColor="accent1" w:themeShade="BF"/>
          <w:lang w:val="es-ES"/>
        </w:rPr>
        <w:t xml:space="preserve"> y Triangular. Para cumplir con este objetivo contamos con: </w:t>
      </w:r>
    </w:p>
    <w:p w14:paraId="209E36E0" w14:textId="77777777" w:rsidR="00C15472" w:rsidRDefault="00C15472" w:rsidP="00C15472">
      <w:pPr>
        <w:widowControl w:val="0"/>
        <w:autoSpaceDE w:val="0"/>
        <w:autoSpaceDN w:val="0"/>
        <w:adjustRightInd w:val="0"/>
        <w:rPr>
          <w:rFonts w:ascii="Helvetica" w:hAnsi="Helvetica" w:cs="Helvetica"/>
          <w:b/>
          <w:bCs/>
          <w:color w:val="353535"/>
          <w:lang w:val="es-ES"/>
        </w:rPr>
      </w:pPr>
    </w:p>
    <w:p w14:paraId="70ABEC97" w14:textId="77777777" w:rsidR="00C15472" w:rsidRPr="00E726D4" w:rsidRDefault="00C15472" w:rsidP="00C15472">
      <w:pPr>
        <w:widowControl w:val="0"/>
        <w:autoSpaceDE w:val="0"/>
        <w:autoSpaceDN w:val="0"/>
        <w:adjustRightInd w:val="0"/>
        <w:rPr>
          <w:rFonts w:ascii="Helvetica" w:hAnsi="Helvetica" w:cs="Helvetica"/>
          <w:b/>
          <w:color w:val="31849B" w:themeColor="accent5" w:themeShade="BF"/>
          <w:lang w:val="es-ES"/>
        </w:rPr>
      </w:pPr>
      <w:r w:rsidRPr="00E726D4">
        <w:rPr>
          <w:rFonts w:ascii="Helvetica" w:hAnsi="Helvetica" w:cs="Helvetica"/>
          <w:b/>
          <w:color w:val="31849B" w:themeColor="accent5" w:themeShade="BF"/>
          <w:lang w:val="es-ES"/>
        </w:rPr>
        <w:t>Estrategias Regionales:</w:t>
      </w:r>
    </w:p>
    <w:p w14:paraId="0EA0460F" w14:textId="77777777" w:rsidR="00C15472" w:rsidRDefault="00C15472" w:rsidP="00C15472">
      <w:pPr>
        <w:widowControl w:val="0"/>
        <w:autoSpaceDE w:val="0"/>
        <w:autoSpaceDN w:val="0"/>
        <w:adjustRightInd w:val="0"/>
        <w:rPr>
          <w:rFonts w:ascii="Helvetica" w:hAnsi="Helvetica" w:cs="Helvetica"/>
          <w:color w:val="353535"/>
          <w:lang w:val="es-ES"/>
        </w:rPr>
      </w:pPr>
    </w:p>
    <w:p w14:paraId="35AC61D3" w14:textId="77777777" w:rsidR="00C15472" w:rsidRDefault="00C15472" w:rsidP="00C15472">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 xml:space="preserve">Las estrategias regionales incluyen un mayor número de actores y la agrupación de las demandas de varios países en una región. De las 5 estrategias tenemos el reto de consolidar las de Asia del Este, Eurasia y África, y de continuar fortaleciendo las de Mesoamérica y el Caribe. En este contexto, buscamos la Cooperación Triangular y alianzas estratégicas para llegar con conocimiento técnico y práctico a estas regiones. </w:t>
      </w:r>
    </w:p>
    <w:p w14:paraId="3131B438" w14:textId="77777777" w:rsidR="00C15472" w:rsidRDefault="00C15472" w:rsidP="00C15472">
      <w:pPr>
        <w:widowControl w:val="0"/>
        <w:autoSpaceDE w:val="0"/>
        <w:autoSpaceDN w:val="0"/>
        <w:adjustRightInd w:val="0"/>
        <w:rPr>
          <w:rFonts w:ascii="Helvetica" w:hAnsi="Helvetica" w:cs="Helvetica"/>
          <w:color w:val="353535"/>
          <w:lang w:val="es-ES"/>
        </w:rPr>
      </w:pPr>
    </w:p>
    <w:p w14:paraId="5ADB96A4" w14:textId="77777777" w:rsidR="00C15472" w:rsidRPr="00E726D4" w:rsidRDefault="00C15472" w:rsidP="00C15472">
      <w:pPr>
        <w:widowControl w:val="0"/>
        <w:autoSpaceDE w:val="0"/>
        <w:autoSpaceDN w:val="0"/>
        <w:adjustRightInd w:val="0"/>
        <w:rPr>
          <w:rFonts w:ascii="Helvetica" w:hAnsi="Helvetica" w:cs="Helvetica"/>
          <w:b/>
          <w:color w:val="31849B" w:themeColor="accent5" w:themeShade="BF"/>
          <w:lang w:val="es-ES"/>
        </w:rPr>
      </w:pPr>
      <w:r w:rsidRPr="00E726D4">
        <w:rPr>
          <w:rFonts w:ascii="Helvetica" w:hAnsi="Helvetica" w:cs="Helvetica"/>
          <w:b/>
          <w:color w:val="31849B" w:themeColor="accent5" w:themeShade="BF"/>
          <w:lang w:val="es-ES"/>
        </w:rPr>
        <w:t>Programas Bilaterales:</w:t>
      </w:r>
    </w:p>
    <w:p w14:paraId="352F0AAA" w14:textId="77777777" w:rsidR="00C15472" w:rsidRDefault="00C15472" w:rsidP="00C15472">
      <w:pPr>
        <w:widowControl w:val="0"/>
        <w:autoSpaceDE w:val="0"/>
        <w:autoSpaceDN w:val="0"/>
        <w:adjustRightInd w:val="0"/>
        <w:rPr>
          <w:rFonts w:ascii="Helvetica" w:hAnsi="Helvetica" w:cs="Helvetica"/>
          <w:color w:val="353535"/>
          <w:lang w:val="es-ES"/>
        </w:rPr>
      </w:pPr>
    </w:p>
    <w:p w14:paraId="68B8E39D" w14:textId="77777777" w:rsidR="00C15472" w:rsidRDefault="00C15472" w:rsidP="00C15472">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Los programas bilaterales comprenden un canal natural de diálogo de la Cooperación Sur-Sur. Están basados en los marcos de entendimientos oficiales y vigentes, tales como las comisiones mixtas de cooperación técnica y científica, comisiones de vecindad, comisiones culturales, educativas y deportivas, entre otros.</w:t>
      </w:r>
    </w:p>
    <w:p w14:paraId="1800DF4B" w14:textId="77777777" w:rsidR="00C15472" w:rsidRDefault="00C15472" w:rsidP="00C15472">
      <w:pPr>
        <w:widowControl w:val="0"/>
        <w:autoSpaceDE w:val="0"/>
        <w:autoSpaceDN w:val="0"/>
        <w:adjustRightInd w:val="0"/>
        <w:rPr>
          <w:rFonts w:ascii="Helvetica" w:hAnsi="Helvetica" w:cs="Helvetica"/>
          <w:color w:val="353535"/>
          <w:lang w:val="es-ES"/>
        </w:rPr>
      </w:pPr>
    </w:p>
    <w:p w14:paraId="7483113E" w14:textId="77777777" w:rsidR="00C15472" w:rsidRPr="00E726D4" w:rsidRDefault="00C15472" w:rsidP="00C15472">
      <w:pPr>
        <w:widowControl w:val="0"/>
        <w:autoSpaceDE w:val="0"/>
        <w:autoSpaceDN w:val="0"/>
        <w:adjustRightInd w:val="0"/>
        <w:rPr>
          <w:rFonts w:ascii="Helvetica" w:hAnsi="Helvetica" w:cs="Helvetica"/>
          <w:b/>
          <w:color w:val="31849B" w:themeColor="accent5" w:themeShade="BF"/>
          <w:lang w:val="es-ES"/>
        </w:rPr>
      </w:pPr>
      <w:r w:rsidRPr="00E726D4">
        <w:rPr>
          <w:rFonts w:ascii="Helvetica" w:hAnsi="Helvetica" w:cs="Helvetica"/>
          <w:b/>
          <w:color w:val="31849B" w:themeColor="accent5" w:themeShade="BF"/>
          <w:lang w:val="es-ES"/>
        </w:rPr>
        <w:t>Alianzas:</w:t>
      </w:r>
    </w:p>
    <w:p w14:paraId="63395EEC" w14:textId="77777777" w:rsidR="00C15472" w:rsidRDefault="00C15472" w:rsidP="00C15472">
      <w:pPr>
        <w:widowControl w:val="0"/>
        <w:autoSpaceDE w:val="0"/>
        <w:autoSpaceDN w:val="0"/>
        <w:adjustRightInd w:val="0"/>
        <w:rPr>
          <w:rFonts w:ascii="Helvetica" w:hAnsi="Helvetica" w:cs="Helvetica"/>
          <w:color w:val="353535"/>
          <w:lang w:val="es-ES"/>
        </w:rPr>
      </w:pPr>
    </w:p>
    <w:p w14:paraId="2AFB770D" w14:textId="77777777" w:rsidR="00C15472" w:rsidRDefault="00C15472" w:rsidP="00C15472">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 xml:space="preserve">Nuestras alianzas son canales innovadores a través de los cuales APC-Colombia establece un acuerdo gana-gana con un socio público, privado, sociedad civil, comunidad internacional y/o academia, con el fin de incrementar el beneficio de la CI, impulsar la Cooperación Sur </w:t>
      </w:r>
      <w:proofErr w:type="spellStart"/>
      <w:r>
        <w:rPr>
          <w:rFonts w:ascii="Helvetica" w:hAnsi="Helvetica" w:cs="Helvetica"/>
          <w:color w:val="353535"/>
          <w:lang w:val="es-ES"/>
        </w:rPr>
        <w:t>Sur</w:t>
      </w:r>
      <w:proofErr w:type="spellEnd"/>
      <w:r>
        <w:rPr>
          <w:rFonts w:ascii="Helvetica" w:hAnsi="Helvetica" w:cs="Helvetica"/>
          <w:color w:val="353535"/>
          <w:lang w:val="es-ES"/>
        </w:rPr>
        <w:t xml:space="preserve"> y Triangular y potencializar el intercambio de aprendizajes que verdaderamente agreguen valor, en áreas clave para el desarrollo del país. </w:t>
      </w:r>
    </w:p>
    <w:p w14:paraId="0C12F61B" w14:textId="77777777" w:rsidR="00C15472" w:rsidRDefault="00C15472" w:rsidP="00C15472">
      <w:pPr>
        <w:widowControl w:val="0"/>
        <w:autoSpaceDE w:val="0"/>
        <w:autoSpaceDN w:val="0"/>
        <w:adjustRightInd w:val="0"/>
        <w:rPr>
          <w:rFonts w:ascii="Helvetica" w:hAnsi="Helvetica" w:cs="Helvetica"/>
          <w:color w:val="353535"/>
          <w:lang w:val="es-ES"/>
        </w:rPr>
      </w:pPr>
    </w:p>
    <w:p w14:paraId="4E782F1E" w14:textId="77777777" w:rsidR="00C15472" w:rsidRDefault="00C15472" w:rsidP="00C15472">
      <w:pPr>
        <w:widowControl w:val="0"/>
        <w:autoSpaceDE w:val="0"/>
        <w:autoSpaceDN w:val="0"/>
        <w:adjustRightInd w:val="0"/>
        <w:rPr>
          <w:rFonts w:ascii="Helvetica" w:hAnsi="Helvetica" w:cs="Helvetica"/>
          <w:color w:val="353535"/>
          <w:lang w:val="es-ES"/>
        </w:rPr>
      </w:pPr>
    </w:p>
    <w:p w14:paraId="73B46C69" w14:textId="77777777" w:rsidR="00C15472" w:rsidRPr="00E726D4" w:rsidRDefault="00C15472" w:rsidP="00C15472">
      <w:pPr>
        <w:widowControl w:val="0"/>
        <w:autoSpaceDE w:val="0"/>
        <w:autoSpaceDN w:val="0"/>
        <w:adjustRightInd w:val="0"/>
        <w:rPr>
          <w:rFonts w:ascii="Helvetica" w:hAnsi="Helvetica" w:cs="Helvetica"/>
          <w:b/>
          <w:color w:val="31849B" w:themeColor="accent5" w:themeShade="BF"/>
          <w:lang w:val="es-ES"/>
        </w:rPr>
      </w:pPr>
      <w:r w:rsidRPr="00E726D4">
        <w:rPr>
          <w:rFonts w:ascii="Helvetica" w:hAnsi="Helvetica" w:cs="Helvetica"/>
          <w:b/>
          <w:color w:val="31849B" w:themeColor="accent5" w:themeShade="BF"/>
          <w:lang w:val="es-ES"/>
        </w:rPr>
        <w:t>Integración Regional:</w:t>
      </w:r>
    </w:p>
    <w:p w14:paraId="6BAFE22A" w14:textId="77777777" w:rsidR="00C15472" w:rsidRDefault="00C15472" w:rsidP="00C15472">
      <w:pPr>
        <w:widowControl w:val="0"/>
        <w:autoSpaceDE w:val="0"/>
        <w:autoSpaceDN w:val="0"/>
        <w:adjustRightInd w:val="0"/>
        <w:rPr>
          <w:rFonts w:ascii="Helvetica" w:hAnsi="Helvetica" w:cs="Helvetica"/>
          <w:color w:val="353535"/>
          <w:lang w:val="es-ES"/>
        </w:rPr>
      </w:pPr>
    </w:p>
    <w:p w14:paraId="5584665C" w14:textId="77777777" w:rsidR="00C15472" w:rsidRDefault="00C15472" w:rsidP="00C15472">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Los mecanismos de concertación e integración regional son espacios constituidos por un grupo de países que conforman una plataforma regional, con el fin de discutir y llegar a acuerdos de interés común para las partes, con miras al desarrollo de las naciones. En este sentido APC-Colombia promueve iniciativas para impulsar la cooperación en escenarios como la Alianza del Pacífico, la SEGIB* y FOCALAE**.</w:t>
      </w:r>
    </w:p>
    <w:p w14:paraId="5357B010" w14:textId="77777777" w:rsidR="00C15472" w:rsidRDefault="00C15472" w:rsidP="00C15472">
      <w:pPr>
        <w:widowControl w:val="0"/>
        <w:autoSpaceDE w:val="0"/>
        <w:autoSpaceDN w:val="0"/>
        <w:adjustRightInd w:val="0"/>
        <w:rPr>
          <w:rFonts w:ascii="Helvetica" w:hAnsi="Helvetica" w:cs="Helvetica"/>
          <w:color w:val="353535"/>
          <w:lang w:val="es-ES"/>
        </w:rPr>
      </w:pPr>
    </w:p>
    <w:p w14:paraId="660A2B14" w14:textId="77777777" w:rsidR="00C15472" w:rsidRDefault="00C15472" w:rsidP="00C15472">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*Secretaría General Iberoamericana</w:t>
      </w:r>
    </w:p>
    <w:p w14:paraId="2F23933B" w14:textId="77777777" w:rsidR="00C15472" w:rsidRDefault="00C15472" w:rsidP="00C15472">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**Foro para la Cooperación entre América Latina y Asia del Este</w:t>
      </w:r>
    </w:p>
    <w:p w14:paraId="02D406AB" w14:textId="77777777" w:rsidR="00C15472" w:rsidRDefault="00C15472" w:rsidP="00C15472">
      <w:pPr>
        <w:widowControl w:val="0"/>
        <w:autoSpaceDE w:val="0"/>
        <w:autoSpaceDN w:val="0"/>
        <w:adjustRightInd w:val="0"/>
        <w:rPr>
          <w:rFonts w:ascii="Helvetica" w:hAnsi="Helvetica" w:cs="Helvetica"/>
          <w:color w:val="353535"/>
          <w:lang w:val="es-ES"/>
        </w:rPr>
      </w:pPr>
    </w:p>
    <w:p w14:paraId="1B10857F" w14:textId="77777777" w:rsidR="00C15472" w:rsidRDefault="00C15472" w:rsidP="00C15472">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La Agencia es proactiva en el diseño e implementación de proyectos de innovación, ciencia y tecnología, que pueden ser independientes o complementarios a las 3 áreas temáticas.</w:t>
      </w:r>
    </w:p>
    <w:p w14:paraId="63DE1588" w14:textId="77777777" w:rsidR="00C15472" w:rsidRDefault="00C15472" w:rsidP="00C15472">
      <w:pPr>
        <w:widowControl w:val="0"/>
        <w:autoSpaceDE w:val="0"/>
        <w:autoSpaceDN w:val="0"/>
        <w:adjustRightInd w:val="0"/>
        <w:rPr>
          <w:rFonts w:ascii="Helvetica" w:hAnsi="Helvetica" w:cs="Helvetica"/>
          <w:color w:val="353535"/>
          <w:lang w:val="es-ES"/>
        </w:rPr>
      </w:pPr>
    </w:p>
    <w:p w14:paraId="59ECDC52" w14:textId="77777777" w:rsidR="00C15472" w:rsidRDefault="00C15472" w:rsidP="00C15472">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También se reconoce el rol de la Cooperación Internacional en el cumplimiento de los objetivos de desarrollo sostenible y el apoyo al acceso de Colombia a la OCDE.</w:t>
      </w:r>
    </w:p>
    <w:p w14:paraId="6ECD0E6D" w14:textId="77777777" w:rsidR="00C15472" w:rsidRDefault="00C15472" w:rsidP="00C15472">
      <w:pPr>
        <w:widowControl w:val="0"/>
        <w:autoSpaceDE w:val="0"/>
        <w:autoSpaceDN w:val="0"/>
        <w:adjustRightInd w:val="0"/>
        <w:rPr>
          <w:rFonts w:ascii="Helvetica" w:hAnsi="Helvetica" w:cs="Helvetica"/>
          <w:color w:val="353535"/>
          <w:lang w:val="es-ES"/>
        </w:rPr>
      </w:pPr>
    </w:p>
    <w:p w14:paraId="4BAF673B" w14:textId="77777777" w:rsidR="00C15472" w:rsidRDefault="00C15472" w:rsidP="00C15472">
      <w:pPr>
        <w:widowControl w:val="0"/>
        <w:autoSpaceDE w:val="0"/>
        <w:autoSpaceDN w:val="0"/>
        <w:adjustRightInd w:val="0"/>
        <w:rPr>
          <w:rFonts w:ascii="Helvetica" w:hAnsi="Helvetica" w:cs="Helvetica"/>
          <w:color w:val="353535"/>
          <w:lang w:val="es-ES"/>
        </w:rPr>
      </w:pPr>
    </w:p>
    <w:p w14:paraId="65E1BA3C" w14:textId="77777777" w:rsidR="00E726D4" w:rsidRDefault="00E726D4" w:rsidP="00C15472">
      <w:pPr>
        <w:widowControl w:val="0"/>
        <w:autoSpaceDE w:val="0"/>
        <w:autoSpaceDN w:val="0"/>
        <w:adjustRightInd w:val="0"/>
        <w:rPr>
          <w:rFonts w:ascii="Helvetica" w:hAnsi="Helvetica" w:cs="Helvetica"/>
          <w:color w:val="31849B" w:themeColor="accent5" w:themeShade="BF"/>
          <w:sz w:val="40"/>
          <w:szCs w:val="40"/>
          <w:lang w:val="es-ES"/>
        </w:rPr>
      </w:pPr>
    </w:p>
    <w:p w14:paraId="1FB285A9" w14:textId="77777777" w:rsidR="00E726D4" w:rsidRDefault="00E726D4" w:rsidP="00C15472">
      <w:pPr>
        <w:widowControl w:val="0"/>
        <w:autoSpaceDE w:val="0"/>
        <w:autoSpaceDN w:val="0"/>
        <w:adjustRightInd w:val="0"/>
        <w:rPr>
          <w:rFonts w:ascii="Helvetica" w:hAnsi="Helvetica" w:cs="Helvetica"/>
          <w:color w:val="31849B" w:themeColor="accent5" w:themeShade="BF"/>
          <w:sz w:val="40"/>
          <w:szCs w:val="40"/>
          <w:lang w:val="es-ES"/>
        </w:rPr>
      </w:pPr>
    </w:p>
    <w:p w14:paraId="1EBE7385" w14:textId="77777777" w:rsidR="00E726D4" w:rsidRDefault="00E726D4" w:rsidP="00C15472">
      <w:pPr>
        <w:widowControl w:val="0"/>
        <w:autoSpaceDE w:val="0"/>
        <w:autoSpaceDN w:val="0"/>
        <w:adjustRightInd w:val="0"/>
        <w:rPr>
          <w:rFonts w:ascii="Helvetica" w:hAnsi="Helvetica" w:cs="Helvetica"/>
          <w:color w:val="31849B" w:themeColor="accent5" w:themeShade="BF"/>
          <w:sz w:val="40"/>
          <w:szCs w:val="40"/>
          <w:lang w:val="es-ES"/>
        </w:rPr>
      </w:pPr>
    </w:p>
    <w:p w14:paraId="0B6287F7" w14:textId="77777777" w:rsidR="00E726D4" w:rsidRDefault="00E726D4" w:rsidP="00C15472">
      <w:pPr>
        <w:widowControl w:val="0"/>
        <w:autoSpaceDE w:val="0"/>
        <w:autoSpaceDN w:val="0"/>
        <w:adjustRightInd w:val="0"/>
        <w:rPr>
          <w:rFonts w:ascii="Helvetica" w:hAnsi="Helvetica" w:cs="Helvetica"/>
          <w:color w:val="31849B" w:themeColor="accent5" w:themeShade="BF"/>
          <w:sz w:val="40"/>
          <w:szCs w:val="40"/>
          <w:lang w:val="es-ES"/>
        </w:rPr>
      </w:pPr>
    </w:p>
    <w:p w14:paraId="5E06CF9E" w14:textId="77777777" w:rsidR="00E726D4" w:rsidRDefault="00E726D4" w:rsidP="00C15472">
      <w:pPr>
        <w:widowControl w:val="0"/>
        <w:autoSpaceDE w:val="0"/>
        <w:autoSpaceDN w:val="0"/>
        <w:adjustRightInd w:val="0"/>
        <w:rPr>
          <w:rFonts w:ascii="Helvetica" w:hAnsi="Helvetica" w:cs="Helvetica"/>
          <w:color w:val="31849B" w:themeColor="accent5" w:themeShade="BF"/>
          <w:sz w:val="40"/>
          <w:szCs w:val="40"/>
          <w:lang w:val="es-ES"/>
        </w:rPr>
      </w:pPr>
    </w:p>
    <w:p w14:paraId="4657C5C7" w14:textId="77777777" w:rsidR="00E726D4" w:rsidRDefault="00E726D4" w:rsidP="00C15472">
      <w:pPr>
        <w:widowControl w:val="0"/>
        <w:autoSpaceDE w:val="0"/>
        <w:autoSpaceDN w:val="0"/>
        <w:adjustRightInd w:val="0"/>
        <w:rPr>
          <w:rFonts w:ascii="Helvetica" w:hAnsi="Helvetica" w:cs="Helvetica"/>
          <w:color w:val="31849B" w:themeColor="accent5" w:themeShade="BF"/>
          <w:sz w:val="40"/>
          <w:szCs w:val="40"/>
          <w:lang w:val="es-ES"/>
        </w:rPr>
      </w:pPr>
    </w:p>
    <w:p w14:paraId="304B33EB" w14:textId="77777777" w:rsidR="00E726D4" w:rsidRDefault="00E726D4" w:rsidP="00C15472">
      <w:pPr>
        <w:widowControl w:val="0"/>
        <w:autoSpaceDE w:val="0"/>
        <w:autoSpaceDN w:val="0"/>
        <w:adjustRightInd w:val="0"/>
        <w:rPr>
          <w:rFonts w:ascii="Helvetica" w:hAnsi="Helvetica" w:cs="Helvetica"/>
          <w:color w:val="31849B" w:themeColor="accent5" w:themeShade="BF"/>
          <w:sz w:val="40"/>
          <w:szCs w:val="40"/>
          <w:lang w:val="es-ES"/>
        </w:rPr>
      </w:pPr>
    </w:p>
    <w:p w14:paraId="501382EE" w14:textId="77777777" w:rsidR="00E726D4" w:rsidRDefault="00E726D4" w:rsidP="00C15472">
      <w:pPr>
        <w:widowControl w:val="0"/>
        <w:autoSpaceDE w:val="0"/>
        <w:autoSpaceDN w:val="0"/>
        <w:adjustRightInd w:val="0"/>
        <w:rPr>
          <w:rFonts w:ascii="Helvetica" w:hAnsi="Helvetica" w:cs="Helvetica"/>
          <w:color w:val="31849B" w:themeColor="accent5" w:themeShade="BF"/>
          <w:sz w:val="40"/>
          <w:szCs w:val="40"/>
          <w:lang w:val="es-ES"/>
        </w:rPr>
      </w:pPr>
    </w:p>
    <w:p w14:paraId="1792C605" w14:textId="77777777" w:rsidR="00E726D4" w:rsidRDefault="00E726D4" w:rsidP="00C15472">
      <w:pPr>
        <w:widowControl w:val="0"/>
        <w:autoSpaceDE w:val="0"/>
        <w:autoSpaceDN w:val="0"/>
        <w:adjustRightInd w:val="0"/>
        <w:rPr>
          <w:rFonts w:ascii="Helvetica" w:hAnsi="Helvetica" w:cs="Helvetica"/>
          <w:color w:val="31849B" w:themeColor="accent5" w:themeShade="BF"/>
          <w:sz w:val="40"/>
          <w:szCs w:val="40"/>
          <w:lang w:val="es-ES"/>
        </w:rPr>
      </w:pPr>
    </w:p>
    <w:p w14:paraId="74C37452" w14:textId="77777777" w:rsidR="00E726D4" w:rsidRDefault="00E726D4" w:rsidP="00C15472">
      <w:pPr>
        <w:widowControl w:val="0"/>
        <w:autoSpaceDE w:val="0"/>
        <w:autoSpaceDN w:val="0"/>
        <w:adjustRightInd w:val="0"/>
        <w:rPr>
          <w:rFonts w:ascii="Helvetica" w:hAnsi="Helvetica" w:cs="Helvetica"/>
          <w:color w:val="31849B" w:themeColor="accent5" w:themeShade="BF"/>
          <w:sz w:val="40"/>
          <w:szCs w:val="40"/>
          <w:lang w:val="es-ES"/>
        </w:rPr>
      </w:pPr>
    </w:p>
    <w:p w14:paraId="09526B13" w14:textId="77777777" w:rsidR="00E726D4" w:rsidRDefault="00E726D4" w:rsidP="00C15472">
      <w:pPr>
        <w:widowControl w:val="0"/>
        <w:autoSpaceDE w:val="0"/>
        <w:autoSpaceDN w:val="0"/>
        <w:adjustRightInd w:val="0"/>
        <w:rPr>
          <w:rFonts w:ascii="Helvetica" w:hAnsi="Helvetica" w:cs="Helvetica"/>
          <w:color w:val="31849B" w:themeColor="accent5" w:themeShade="BF"/>
          <w:sz w:val="40"/>
          <w:szCs w:val="40"/>
          <w:lang w:val="es-ES"/>
        </w:rPr>
      </w:pPr>
    </w:p>
    <w:p w14:paraId="39E25FFD" w14:textId="77777777" w:rsidR="00E726D4" w:rsidRDefault="00E726D4" w:rsidP="00C15472">
      <w:pPr>
        <w:widowControl w:val="0"/>
        <w:autoSpaceDE w:val="0"/>
        <w:autoSpaceDN w:val="0"/>
        <w:adjustRightInd w:val="0"/>
        <w:rPr>
          <w:rFonts w:ascii="Helvetica" w:hAnsi="Helvetica" w:cs="Helvetica"/>
          <w:color w:val="31849B" w:themeColor="accent5" w:themeShade="BF"/>
          <w:sz w:val="40"/>
          <w:szCs w:val="40"/>
          <w:lang w:val="es-ES"/>
        </w:rPr>
      </w:pPr>
    </w:p>
    <w:p w14:paraId="3C894D91" w14:textId="77777777" w:rsidR="00E726D4" w:rsidRDefault="00E726D4" w:rsidP="00C15472">
      <w:pPr>
        <w:widowControl w:val="0"/>
        <w:autoSpaceDE w:val="0"/>
        <w:autoSpaceDN w:val="0"/>
        <w:adjustRightInd w:val="0"/>
        <w:rPr>
          <w:rFonts w:ascii="Helvetica" w:hAnsi="Helvetica" w:cs="Helvetica"/>
          <w:color w:val="31849B" w:themeColor="accent5" w:themeShade="BF"/>
          <w:sz w:val="40"/>
          <w:szCs w:val="40"/>
          <w:lang w:val="es-ES"/>
        </w:rPr>
      </w:pPr>
    </w:p>
    <w:p w14:paraId="7A7199A6" w14:textId="77777777" w:rsidR="00E726D4" w:rsidRDefault="00E726D4" w:rsidP="00C15472">
      <w:pPr>
        <w:widowControl w:val="0"/>
        <w:autoSpaceDE w:val="0"/>
        <w:autoSpaceDN w:val="0"/>
        <w:adjustRightInd w:val="0"/>
        <w:rPr>
          <w:rFonts w:ascii="Helvetica" w:hAnsi="Helvetica" w:cs="Helvetica"/>
          <w:color w:val="31849B" w:themeColor="accent5" w:themeShade="BF"/>
          <w:sz w:val="40"/>
          <w:szCs w:val="40"/>
          <w:lang w:val="es-ES"/>
        </w:rPr>
      </w:pPr>
    </w:p>
    <w:p w14:paraId="73207DAC" w14:textId="77777777" w:rsidR="00E726D4" w:rsidRDefault="00E726D4" w:rsidP="00C15472">
      <w:pPr>
        <w:widowControl w:val="0"/>
        <w:autoSpaceDE w:val="0"/>
        <w:autoSpaceDN w:val="0"/>
        <w:adjustRightInd w:val="0"/>
        <w:rPr>
          <w:rFonts w:ascii="Helvetica" w:hAnsi="Helvetica" w:cs="Helvetica"/>
          <w:color w:val="31849B" w:themeColor="accent5" w:themeShade="BF"/>
          <w:sz w:val="40"/>
          <w:szCs w:val="40"/>
          <w:lang w:val="es-ES"/>
        </w:rPr>
      </w:pPr>
    </w:p>
    <w:p w14:paraId="40821FCD" w14:textId="77777777" w:rsidR="00E726D4" w:rsidRDefault="00E726D4" w:rsidP="00C15472">
      <w:pPr>
        <w:widowControl w:val="0"/>
        <w:autoSpaceDE w:val="0"/>
        <w:autoSpaceDN w:val="0"/>
        <w:adjustRightInd w:val="0"/>
        <w:rPr>
          <w:rFonts w:ascii="Helvetica" w:hAnsi="Helvetica" w:cs="Helvetica"/>
          <w:color w:val="31849B" w:themeColor="accent5" w:themeShade="BF"/>
          <w:sz w:val="40"/>
          <w:szCs w:val="40"/>
          <w:lang w:val="es-ES"/>
        </w:rPr>
      </w:pPr>
    </w:p>
    <w:p w14:paraId="5B0AE01A" w14:textId="77777777" w:rsidR="00E726D4" w:rsidRDefault="00E726D4" w:rsidP="00C15472">
      <w:pPr>
        <w:widowControl w:val="0"/>
        <w:autoSpaceDE w:val="0"/>
        <w:autoSpaceDN w:val="0"/>
        <w:adjustRightInd w:val="0"/>
        <w:rPr>
          <w:rFonts w:ascii="Helvetica" w:hAnsi="Helvetica" w:cs="Helvetica"/>
          <w:color w:val="31849B" w:themeColor="accent5" w:themeShade="BF"/>
          <w:sz w:val="40"/>
          <w:szCs w:val="40"/>
          <w:lang w:val="es-ES"/>
        </w:rPr>
      </w:pPr>
    </w:p>
    <w:p w14:paraId="2318112F" w14:textId="77777777" w:rsidR="00C15472" w:rsidRPr="00E726D4" w:rsidRDefault="00C15472" w:rsidP="00C15472">
      <w:pPr>
        <w:widowControl w:val="0"/>
        <w:autoSpaceDE w:val="0"/>
        <w:autoSpaceDN w:val="0"/>
        <w:adjustRightInd w:val="0"/>
        <w:rPr>
          <w:rFonts w:ascii="Helvetica" w:hAnsi="Helvetica" w:cs="Helvetica"/>
          <w:color w:val="31849B" w:themeColor="accent5" w:themeShade="BF"/>
          <w:sz w:val="40"/>
          <w:szCs w:val="40"/>
          <w:lang w:val="es-ES"/>
        </w:rPr>
      </w:pPr>
      <w:r w:rsidRPr="00E726D4">
        <w:rPr>
          <w:rFonts w:ascii="Helvetica" w:hAnsi="Helvetica" w:cs="Helvetica"/>
          <w:color w:val="31849B" w:themeColor="accent5" w:themeShade="BF"/>
          <w:sz w:val="40"/>
          <w:szCs w:val="40"/>
          <w:lang w:val="es-ES"/>
        </w:rPr>
        <w:t>02</w:t>
      </w:r>
    </w:p>
    <w:p w14:paraId="6D580E3D" w14:textId="77777777" w:rsidR="00C15472" w:rsidRPr="00E726D4" w:rsidRDefault="00C15472" w:rsidP="00C15472">
      <w:pPr>
        <w:widowControl w:val="0"/>
        <w:autoSpaceDE w:val="0"/>
        <w:autoSpaceDN w:val="0"/>
        <w:adjustRightInd w:val="0"/>
        <w:rPr>
          <w:rFonts w:ascii="Helvetica" w:hAnsi="Helvetica" w:cs="Helvetica"/>
          <w:color w:val="31849B" w:themeColor="accent5" w:themeShade="BF"/>
          <w:sz w:val="40"/>
          <w:szCs w:val="40"/>
          <w:lang w:val="es-ES"/>
        </w:rPr>
      </w:pPr>
      <w:r w:rsidRPr="00E726D4">
        <w:rPr>
          <w:rFonts w:ascii="Helvetica" w:hAnsi="Helvetica" w:cs="Helvetica"/>
          <w:color w:val="31849B" w:themeColor="accent5" w:themeShade="BF"/>
          <w:sz w:val="40"/>
          <w:szCs w:val="40"/>
          <w:lang w:val="es-ES"/>
        </w:rPr>
        <w:t xml:space="preserve">La Cooperación del mundo a Colombia </w:t>
      </w:r>
    </w:p>
    <w:p w14:paraId="66273604" w14:textId="77777777" w:rsidR="00C15472" w:rsidRDefault="00C15472" w:rsidP="00C15472">
      <w:pPr>
        <w:widowControl w:val="0"/>
        <w:autoSpaceDE w:val="0"/>
        <w:autoSpaceDN w:val="0"/>
        <w:adjustRightInd w:val="0"/>
        <w:rPr>
          <w:rFonts w:ascii="Helvetica" w:hAnsi="Helvetica" w:cs="Helvetica"/>
          <w:color w:val="353535"/>
          <w:lang w:val="es-ES"/>
        </w:rPr>
      </w:pPr>
    </w:p>
    <w:p w14:paraId="09501B09" w14:textId="77777777" w:rsidR="00C15472" w:rsidRPr="00E726D4" w:rsidRDefault="00C15472" w:rsidP="00C15472">
      <w:pPr>
        <w:widowControl w:val="0"/>
        <w:autoSpaceDE w:val="0"/>
        <w:autoSpaceDN w:val="0"/>
        <w:adjustRightInd w:val="0"/>
        <w:rPr>
          <w:rFonts w:ascii="Helvetica" w:hAnsi="Helvetica" w:cs="Helvetica"/>
          <w:b/>
          <w:color w:val="365F91" w:themeColor="accent1" w:themeShade="BF"/>
          <w:lang w:val="es-ES"/>
        </w:rPr>
      </w:pPr>
      <w:r w:rsidRPr="00E726D4">
        <w:rPr>
          <w:rFonts w:ascii="Helvetica" w:hAnsi="Helvetica" w:cs="Helvetica"/>
          <w:b/>
          <w:color w:val="365F91" w:themeColor="accent1" w:themeShade="BF"/>
          <w:lang w:val="es-ES"/>
        </w:rPr>
        <w:t xml:space="preserve">Ayuda Oficial al Desarrollo </w:t>
      </w:r>
    </w:p>
    <w:p w14:paraId="6129EB1B" w14:textId="77777777" w:rsidR="00C15472" w:rsidRDefault="00C15472" w:rsidP="00C15472">
      <w:pPr>
        <w:widowControl w:val="0"/>
        <w:autoSpaceDE w:val="0"/>
        <w:autoSpaceDN w:val="0"/>
        <w:adjustRightInd w:val="0"/>
        <w:rPr>
          <w:rFonts w:ascii="Helvetica" w:hAnsi="Helvetica" w:cs="Helvetica"/>
          <w:color w:val="353535"/>
          <w:lang w:val="es-ES"/>
        </w:rPr>
      </w:pPr>
    </w:p>
    <w:p w14:paraId="202D458D" w14:textId="3358848C" w:rsidR="00C15472" w:rsidRDefault="00C15472" w:rsidP="00C15472">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 xml:space="preserve">Durante 2016 se registró un monto de USD$ </w:t>
      </w:r>
      <w:r w:rsidR="00E726D4">
        <w:rPr>
          <w:rFonts w:ascii="Helvetica" w:hAnsi="Helvetica" w:cs="Helvetica"/>
          <w:color w:val="353535"/>
          <w:lang w:val="es-ES"/>
        </w:rPr>
        <w:t xml:space="preserve">573.137.855 de Ayuda Oficial al </w:t>
      </w:r>
      <w:r>
        <w:rPr>
          <w:rFonts w:ascii="Helvetica" w:hAnsi="Helvetica" w:cs="Helvetica"/>
          <w:color w:val="353535"/>
          <w:lang w:val="es-ES"/>
        </w:rPr>
        <w:t>Desarrollo dirigida al país. De este monto, las cinco principales fuentes de cooperación Internacional de tipo bilateral son:  Estados Unidos con el 28%, Unión Europea con el 25%, Canadá con el 12%, Noruega con el 10% y Reino Unido con el 10%.</w:t>
      </w:r>
    </w:p>
    <w:p w14:paraId="03D1E46E" w14:textId="77777777" w:rsidR="00C15472" w:rsidRDefault="00C15472" w:rsidP="00C15472">
      <w:pPr>
        <w:widowControl w:val="0"/>
        <w:autoSpaceDE w:val="0"/>
        <w:autoSpaceDN w:val="0"/>
        <w:adjustRightInd w:val="0"/>
        <w:rPr>
          <w:rFonts w:ascii="Helvetica" w:hAnsi="Helvetica" w:cs="Helvetica"/>
          <w:color w:val="353535"/>
          <w:lang w:val="es-ES"/>
        </w:rPr>
      </w:pPr>
    </w:p>
    <w:p w14:paraId="2634F7E6" w14:textId="77777777" w:rsidR="00C15472" w:rsidRPr="00E726D4" w:rsidRDefault="00C15472" w:rsidP="00C15472">
      <w:pPr>
        <w:widowControl w:val="0"/>
        <w:autoSpaceDE w:val="0"/>
        <w:autoSpaceDN w:val="0"/>
        <w:adjustRightInd w:val="0"/>
        <w:rPr>
          <w:rFonts w:ascii="Helvetica" w:hAnsi="Helvetica" w:cs="Helvetica"/>
          <w:b/>
          <w:color w:val="365F91" w:themeColor="accent1" w:themeShade="BF"/>
          <w:lang w:val="es-ES"/>
        </w:rPr>
      </w:pPr>
      <w:r w:rsidRPr="00E726D4">
        <w:rPr>
          <w:rFonts w:ascii="Helvetica" w:hAnsi="Helvetica" w:cs="Helvetica"/>
          <w:b/>
          <w:color w:val="365F91" w:themeColor="accent1" w:themeShade="BF"/>
          <w:lang w:val="es-ES"/>
        </w:rPr>
        <w:t>Fuentes de Cooperación Internacional</w:t>
      </w:r>
    </w:p>
    <w:p w14:paraId="59170546" w14:textId="77777777" w:rsidR="00C15472" w:rsidRDefault="00C15472" w:rsidP="00C15472">
      <w:pPr>
        <w:widowControl w:val="0"/>
        <w:autoSpaceDE w:val="0"/>
        <w:autoSpaceDN w:val="0"/>
        <w:adjustRightInd w:val="0"/>
        <w:rPr>
          <w:rFonts w:ascii="Helvetica" w:hAnsi="Helvetica" w:cs="Helvetica"/>
          <w:color w:val="353535"/>
          <w:lang w:val="es-ES"/>
        </w:rPr>
      </w:pPr>
    </w:p>
    <w:p w14:paraId="63323CA6" w14:textId="77777777" w:rsidR="00C15472" w:rsidRDefault="00C15472" w:rsidP="00C15472">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28%EE.UU</w:t>
      </w:r>
    </w:p>
    <w:p w14:paraId="194D8D90" w14:textId="77777777" w:rsidR="00C15472" w:rsidRDefault="00C15472" w:rsidP="00C15472">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25%UNIÓN EUROPEA</w:t>
      </w:r>
    </w:p>
    <w:p w14:paraId="4F3C9E4F" w14:textId="77777777" w:rsidR="00C15472" w:rsidRDefault="00C15472" w:rsidP="00C15472">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12%CANADA</w:t>
      </w:r>
    </w:p>
    <w:p w14:paraId="63922419" w14:textId="77777777" w:rsidR="00C15472" w:rsidRDefault="00C15472" w:rsidP="00C15472">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10%NORUEGA</w:t>
      </w:r>
    </w:p>
    <w:p w14:paraId="787FC665" w14:textId="77777777" w:rsidR="00C15472" w:rsidRDefault="00C15472" w:rsidP="00C15472">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10%REINO UNIDO</w:t>
      </w:r>
    </w:p>
    <w:p w14:paraId="58EAFF6F" w14:textId="77777777" w:rsidR="00C15472" w:rsidRDefault="00C15472" w:rsidP="00C15472">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8%SUECIA</w:t>
      </w:r>
    </w:p>
    <w:p w14:paraId="4A563125" w14:textId="77777777" w:rsidR="00C15472" w:rsidRDefault="00C15472" w:rsidP="00C15472">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2%ESPAÑA</w:t>
      </w:r>
    </w:p>
    <w:p w14:paraId="67A840E4" w14:textId="77777777" w:rsidR="00C15472" w:rsidRDefault="00C15472" w:rsidP="00C15472">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2%OTRAS FUENTES</w:t>
      </w:r>
    </w:p>
    <w:p w14:paraId="3CCE4C9C" w14:textId="77777777" w:rsidR="00C15472" w:rsidRDefault="00C15472" w:rsidP="00C15472">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1%COREA</w:t>
      </w:r>
    </w:p>
    <w:p w14:paraId="515DD815" w14:textId="77777777" w:rsidR="00C15472" w:rsidRDefault="00C15472" w:rsidP="00C15472">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1%ALEMANIA</w:t>
      </w:r>
    </w:p>
    <w:p w14:paraId="18378E8C" w14:textId="77777777" w:rsidR="00C15472" w:rsidRDefault="00C15472" w:rsidP="00C15472">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1%JAPÓN</w:t>
      </w:r>
    </w:p>
    <w:p w14:paraId="2664606F" w14:textId="77777777" w:rsidR="00C15472" w:rsidRDefault="00C15472" w:rsidP="00C15472">
      <w:pPr>
        <w:widowControl w:val="0"/>
        <w:autoSpaceDE w:val="0"/>
        <w:autoSpaceDN w:val="0"/>
        <w:adjustRightInd w:val="0"/>
        <w:rPr>
          <w:rFonts w:ascii="Helvetica" w:hAnsi="Helvetica" w:cs="Helvetica"/>
          <w:color w:val="353535"/>
          <w:lang w:val="es-ES"/>
        </w:rPr>
      </w:pPr>
    </w:p>
    <w:p w14:paraId="73D4586A" w14:textId="77777777" w:rsidR="00C15472" w:rsidRDefault="00C15472" w:rsidP="00C15472">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Por otra parte, estos recursos de cooperación internacional fueron alineados a las prioridades definidas en la Hoja de Ruta de la siguiente manera: Construcción de Paz 57%, Desarrollo Rural Sostenible 23%, Conservación y Sostenibilidad Ambiental 18%. Lo anterior, representa un 98% de la alineación de estos recursos a la Hoja de Ruta definida por APC-Colombia durante 2016.</w:t>
      </w:r>
    </w:p>
    <w:p w14:paraId="3450CF66" w14:textId="77777777" w:rsidR="00C15472" w:rsidRDefault="00C15472" w:rsidP="00C15472">
      <w:pPr>
        <w:widowControl w:val="0"/>
        <w:autoSpaceDE w:val="0"/>
        <w:autoSpaceDN w:val="0"/>
        <w:adjustRightInd w:val="0"/>
        <w:rPr>
          <w:rFonts w:ascii="Helvetica" w:hAnsi="Helvetica" w:cs="Helvetica"/>
          <w:color w:val="353535"/>
          <w:lang w:val="es-ES"/>
        </w:rPr>
      </w:pPr>
    </w:p>
    <w:p w14:paraId="1B313D52" w14:textId="77777777" w:rsidR="00C15472" w:rsidRDefault="00C15472" w:rsidP="00C15472">
      <w:pPr>
        <w:widowControl w:val="0"/>
        <w:autoSpaceDE w:val="0"/>
        <w:autoSpaceDN w:val="0"/>
        <w:adjustRightInd w:val="0"/>
        <w:rPr>
          <w:rFonts w:ascii="Helvetica" w:hAnsi="Helvetica" w:cs="Helvetica"/>
          <w:color w:val="353535"/>
          <w:lang w:val="es-ES"/>
        </w:rPr>
      </w:pPr>
    </w:p>
    <w:p w14:paraId="7FE7035C" w14:textId="77777777" w:rsidR="00430F1D" w:rsidRPr="00430F1D" w:rsidRDefault="00C15472" w:rsidP="00C15472">
      <w:pPr>
        <w:widowControl w:val="0"/>
        <w:autoSpaceDE w:val="0"/>
        <w:autoSpaceDN w:val="0"/>
        <w:adjustRightInd w:val="0"/>
        <w:rPr>
          <w:rFonts w:ascii="Helvetica" w:hAnsi="Helvetica" w:cs="Helvetica"/>
          <w:color w:val="365F91" w:themeColor="accent1" w:themeShade="BF"/>
          <w:lang w:val="es-ES"/>
        </w:rPr>
      </w:pPr>
      <w:r w:rsidRPr="00430F1D">
        <w:rPr>
          <w:rFonts w:ascii="Helvetica" w:hAnsi="Helvetica" w:cs="Helvetica"/>
          <w:color w:val="365F91" w:themeColor="accent1" w:themeShade="BF"/>
          <w:lang w:val="es-ES"/>
        </w:rPr>
        <w:t>57%</w:t>
      </w:r>
    </w:p>
    <w:p w14:paraId="4B0A2E48" w14:textId="6B602816" w:rsidR="00C15472" w:rsidRPr="00430F1D" w:rsidRDefault="00C15472" w:rsidP="00C15472">
      <w:pPr>
        <w:widowControl w:val="0"/>
        <w:autoSpaceDE w:val="0"/>
        <w:autoSpaceDN w:val="0"/>
        <w:adjustRightInd w:val="0"/>
        <w:rPr>
          <w:rFonts w:ascii="Helvetica" w:hAnsi="Helvetica" w:cs="Helvetica"/>
          <w:b/>
          <w:bCs/>
          <w:color w:val="365F91" w:themeColor="accent1" w:themeShade="BF"/>
          <w:lang w:val="es-ES"/>
        </w:rPr>
      </w:pPr>
      <w:r w:rsidRPr="00430F1D">
        <w:rPr>
          <w:rFonts w:ascii="Helvetica" w:hAnsi="Helvetica" w:cs="Helvetica"/>
          <w:b/>
          <w:bCs/>
          <w:color w:val="365F91" w:themeColor="accent1" w:themeShade="BF"/>
          <w:lang w:val="es-ES"/>
        </w:rPr>
        <w:t>C</w:t>
      </w:r>
      <w:r w:rsidR="00430F1D" w:rsidRPr="00430F1D">
        <w:rPr>
          <w:rFonts w:ascii="Helvetica" w:hAnsi="Helvetica" w:cs="Helvetica"/>
          <w:b/>
          <w:bCs/>
          <w:color w:val="365F91" w:themeColor="accent1" w:themeShade="BF"/>
          <w:lang w:val="es-ES"/>
        </w:rPr>
        <w:t>onstrucción</w:t>
      </w:r>
      <w:r w:rsidRPr="00430F1D">
        <w:rPr>
          <w:rFonts w:ascii="Helvetica" w:hAnsi="Helvetica" w:cs="Helvetica"/>
          <w:b/>
          <w:bCs/>
          <w:color w:val="365F91" w:themeColor="accent1" w:themeShade="BF"/>
          <w:lang w:val="es-ES"/>
        </w:rPr>
        <w:t xml:space="preserve"> </w:t>
      </w:r>
      <w:r w:rsidR="00430F1D" w:rsidRPr="00430F1D">
        <w:rPr>
          <w:rFonts w:ascii="Helvetica" w:hAnsi="Helvetica" w:cs="Helvetica"/>
          <w:b/>
          <w:bCs/>
          <w:color w:val="365F91" w:themeColor="accent1" w:themeShade="BF"/>
          <w:lang w:val="es-ES"/>
        </w:rPr>
        <w:t>de Paz</w:t>
      </w:r>
    </w:p>
    <w:p w14:paraId="20EFD2AC" w14:textId="77777777" w:rsidR="00430F1D" w:rsidRPr="00430F1D" w:rsidRDefault="00C15472" w:rsidP="00C15472">
      <w:pPr>
        <w:widowControl w:val="0"/>
        <w:autoSpaceDE w:val="0"/>
        <w:autoSpaceDN w:val="0"/>
        <w:adjustRightInd w:val="0"/>
        <w:rPr>
          <w:rFonts w:ascii="Helvetica" w:hAnsi="Helvetica" w:cs="Helvetica"/>
          <w:color w:val="365F91" w:themeColor="accent1" w:themeShade="BF"/>
          <w:lang w:val="es-ES"/>
        </w:rPr>
      </w:pPr>
      <w:r w:rsidRPr="00430F1D">
        <w:rPr>
          <w:rFonts w:ascii="Helvetica" w:hAnsi="Helvetica" w:cs="Helvetica"/>
          <w:color w:val="365F91" w:themeColor="accent1" w:themeShade="BF"/>
          <w:lang w:val="es-ES"/>
        </w:rPr>
        <w:t>23%</w:t>
      </w:r>
    </w:p>
    <w:p w14:paraId="609E6289" w14:textId="2B71D32C" w:rsidR="00C15472" w:rsidRPr="00430F1D" w:rsidRDefault="00C15472" w:rsidP="00C15472">
      <w:pPr>
        <w:widowControl w:val="0"/>
        <w:autoSpaceDE w:val="0"/>
        <w:autoSpaceDN w:val="0"/>
        <w:adjustRightInd w:val="0"/>
        <w:rPr>
          <w:rFonts w:ascii="Helvetica" w:hAnsi="Helvetica" w:cs="Helvetica"/>
          <w:b/>
          <w:bCs/>
          <w:color w:val="365F91" w:themeColor="accent1" w:themeShade="BF"/>
          <w:lang w:val="es-ES"/>
        </w:rPr>
      </w:pPr>
      <w:r w:rsidRPr="00430F1D">
        <w:rPr>
          <w:rFonts w:ascii="Helvetica" w:hAnsi="Helvetica" w:cs="Helvetica"/>
          <w:b/>
          <w:bCs/>
          <w:color w:val="365F91" w:themeColor="accent1" w:themeShade="BF"/>
          <w:lang w:val="es-ES"/>
        </w:rPr>
        <w:t>Desarrollo Rural Sostenible</w:t>
      </w:r>
    </w:p>
    <w:p w14:paraId="48BF0BC9" w14:textId="77777777" w:rsidR="00430F1D" w:rsidRPr="00430F1D" w:rsidRDefault="00C15472" w:rsidP="00C15472">
      <w:pPr>
        <w:widowControl w:val="0"/>
        <w:autoSpaceDE w:val="0"/>
        <w:autoSpaceDN w:val="0"/>
        <w:adjustRightInd w:val="0"/>
        <w:rPr>
          <w:rFonts w:ascii="Helvetica" w:hAnsi="Helvetica" w:cs="Helvetica"/>
          <w:color w:val="365F91" w:themeColor="accent1" w:themeShade="BF"/>
          <w:lang w:val="es-ES"/>
        </w:rPr>
      </w:pPr>
      <w:r w:rsidRPr="00430F1D">
        <w:rPr>
          <w:rFonts w:ascii="Helvetica" w:hAnsi="Helvetica" w:cs="Helvetica"/>
          <w:color w:val="365F91" w:themeColor="accent1" w:themeShade="BF"/>
          <w:lang w:val="es-ES"/>
        </w:rPr>
        <w:t>18%</w:t>
      </w:r>
    </w:p>
    <w:p w14:paraId="37370E91" w14:textId="6433FED3" w:rsidR="00C15472" w:rsidRPr="00430F1D" w:rsidRDefault="00C15472" w:rsidP="00C15472">
      <w:pPr>
        <w:widowControl w:val="0"/>
        <w:autoSpaceDE w:val="0"/>
        <w:autoSpaceDN w:val="0"/>
        <w:adjustRightInd w:val="0"/>
        <w:rPr>
          <w:rFonts w:ascii="Helvetica" w:hAnsi="Helvetica" w:cs="Helvetica"/>
          <w:color w:val="365F91" w:themeColor="accent1" w:themeShade="BF"/>
          <w:lang w:val="es-ES"/>
        </w:rPr>
      </w:pPr>
      <w:r w:rsidRPr="00430F1D">
        <w:rPr>
          <w:rFonts w:ascii="Helvetica" w:hAnsi="Helvetica" w:cs="Helvetica"/>
          <w:b/>
          <w:bCs/>
          <w:color w:val="365F91" w:themeColor="accent1" w:themeShade="BF"/>
          <w:lang w:val="es-ES"/>
        </w:rPr>
        <w:t>Conservación y Sostenibilidad Ambiental</w:t>
      </w:r>
    </w:p>
    <w:p w14:paraId="39C3D891" w14:textId="77777777" w:rsidR="00430F1D" w:rsidRPr="00430F1D" w:rsidRDefault="00C15472" w:rsidP="00C15472">
      <w:pPr>
        <w:widowControl w:val="0"/>
        <w:autoSpaceDE w:val="0"/>
        <w:autoSpaceDN w:val="0"/>
        <w:adjustRightInd w:val="0"/>
        <w:rPr>
          <w:rFonts w:ascii="Helvetica" w:hAnsi="Helvetica" w:cs="Helvetica"/>
          <w:color w:val="365F91" w:themeColor="accent1" w:themeShade="BF"/>
          <w:lang w:val="es-ES"/>
        </w:rPr>
      </w:pPr>
      <w:r w:rsidRPr="00430F1D">
        <w:rPr>
          <w:rFonts w:ascii="Helvetica" w:hAnsi="Helvetica" w:cs="Helvetica"/>
          <w:color w:val="365F91" w:themeColor="accent1" w:themeShade="BF"/>
          <w:lang w:val="es-ES"/>
        </w:rPr>
        <w:t>2%</w:t>
      </w:r>
    </w:p>
    <w:p w14:paraId="5636A0A0" w14:textId="29580C71" w:rsidR="00C15472" w:rsidRDefault="00C15472" w:rsidP="00C15472">
      <w:pPr>
        <w:widowControl w:val="0"/>
        <w:autoSpaceDE w:val="0"/>
        <w:autoSpaceDN w:val="0"/>
        <w:adjustRightInd w:val="0"/>
        <w:rPr>
          <w:rFonts w:ascii="Helvetica" w:hAnsi="Helvetica" w:cs="Helvetica"/>
          <w:b/>
          <w:bCs/>
          <w:color w:val="365F91" w:themeColor="accent1" w:themeShade="BF"/>
          <w:lang w:val="es-ES"/>
        </w:rPr>
      </w:pPr>
      <w:r w:rsidRPr="00430F1D">
        <w:rPr>
          <w:rFonts w:ascii="Helvetica" w:hAnsi="Helvetica" w:cs="Helvetica"/>
          <w:b/>
          <w:bCs/>
          <w:color w:val="365F91" w:themeColor="accent1" w:themeShade="BF"/>
          <w:lang w:val="es-ES"/>
        </w:rPr>
        <w:t>otro</w:t>
      </w:r>
    </w:p>
    <w:p w14:paraId="62EEC355" w14:textId="77777777" w:rsidR="00430F1D" w:rsidRPr="00430F1D" w:rsidRDefault="00430F1D" w:rsidP="00C15472">
      <w:pPr>
        <w:widowControl w:val="0"/>
        <w:autoSpaceDE w:val="0"/>
        <w:autoSpaceDN w:val="0"/>
        <w:adjustRightInd w:val="0"/>
        <w:rPr>
          <w:rFonts w:ascii="Helvetica" w:hAnsi="Helvetica" w:cs="Helvetica"/>
          <w:b/>
          <w:bCs/>
          <w:color w:val="365F91" w:themeColor="accent1" w:themeShade="BF"/>
          <w:lang w:val="es-ES"/>
        </w:rPr>
      </w:pPr>
    </w:p>
    <w:p w14:paraId="08BCECB3" w14:textId="77777777" w:rsidR="00C15472" w:rsidRDefault="00C15472" w:rsidP="00C15472">
      <w:pPr>
        <w:widowControl w:val="0"/>
        <w:autoSpaceDE w:val="0"/>
        <w:autoSpaceDN w:val="0"/>
        <w:adjustRightInd w:val="0"/>
        <w:rPr>
          <w:rFonts w:ascii="Helvetica" w:hAnsi="Helvetica" w:cs="Helvetica"/>
          <w:color w:val="353535"/>
          <w:lang w:val="es-ES"/>
        </w:rPr>
      </w:pPr>
    </w:p>
    <w:p w14:paraId="52D148F2" w14:textId="77777777" w:rsidR="00C15472" w:rsidRDefault="00C15472" w:rsidP="00C15472">
      <w:pPr>
        <w:widowControl w:val="0"/>
        <w:autoSpaceDE w:val="0"/>
        <w:autoSpaceDN w:val="0"/>
        <w:adjustRightInd w:val="0"/>
        <w:rPr>
          <w:rFonts w:ascii="Helvetica" w:hAnsi="Helvetica" w:cs="Helvetica"/>
          <w:color w:val="353535"/>
          <w:lang w:val="es-ES"/>
        </w:rPr>
      </w:pPr>
    </w:p>
    <w:p w14:paraId="41E8556A" w14:textId="77777777" w:rsidR="00C15472" w:rsidRDefault="00C15472" w:rsidP="00C15472">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 xml:space="preserve">Según cada una de las áreas definidas dentro de la Hoja de Ruta de la Cooperación Internacional, sus principales cinco fuentes de cooperación fueron: </w:t>
      </w:r>
    </w:p>
    <w:p w14:paraId="092193C2" w14:textId="77777777" w:rsidR="00C15472" w:rsidRDefault="00C15472" w:rsidP="00C15472">
      <w:pPr>
        <w:widowControl w:val="0"/>
        <w:autoSpaceDE w:val="0"/>
        <w:autoSpaceDN w:val="0"/>
        <w:adjustRightInd w:val="0"/>
        <w:rPr>
          <w:rFonts w:ascii="Helvetica" w:hAnsi="Helvetica" w:cs="Helvetica"/>
          <w:color w:val="353535"/>
          <w:lang w:val="es-ES"/>
        </w:rPr>
      </w:pPr>
    </w:p>
    <w:p w14:paraId="682E418E" w14:textId="77777777" w:rsidR="00C15472" w:rsidRDefault="00C15472" w:rsidP="00C15472">
      <w:pPr>
        <w:widowControl w:val="0"/>
        <w:autoSpaceDE w:val="0"/>
        <w:autoSpaceDN w:val="0"/>
        <w:adjustRightInd w:val="0"/>
        <w:rPr>
          <w:rFonts w:ascii="Helvetica" w:hAnsi="Helvetica" w:cs="Helvetica"/>
          <w:color w:val="353535"/>
          <w:lang w:val="es-ES"/>
        </w:rPr>
      </w:pPr>
    </w:p>
    <w:p w14:paraId="5195DABF" w14:textId="77777777" w:rsidR="00C15472" w:rsidRDefault="00C15472" w:rsidP="00C15472">
      <w:pPr>
        <w:widowControl w:val="0"/>
        <w:autoSpaceDE w:val="0"/>
        <w:autoSpaceDN w:val="0"/>
        <w:adjustRightInd w:val="0"/>
        <w:rPr>
          <w:rFonts w:ascii="Helvetica" w:hAnsi="Helvetica" w:cs="Helvetica"/>
          <w:b/>
          <w:bCs/>
          <w:color w:val="353535"/>
          <w:lang w:val="es-ES"/>
        </w:rPr>
      </w:pPr>
    </w:p>
    <w:p w14:paraId="7CF5BC62" w14:textId="77777777" w:rsidR="00C15472" w:rsidRDefault="00C15472" w:rsidP="00C15472">
      <w:pPr>
        <w:widowControl w:val="0"/>
        <w:autoSpaceDE w:val="0"/>
        <w:autoSpaceDN w:val="0"/>
        <w:adjustRightInd w:val="0"/>
        <w:rPr>
          <w:rFonts w:ascii="Helvetica" w:hAnsi="Helvetica" w:cs="Helvetica"/>
          <w:color w:val="353535"/>
          <w:lang w:val="es-ES"/>
        </w:rPr>
      </w:pPr>
    </w:p>
    <w:p w14:paraId="7A48E420" w14:textId="77777777" w:rsidR="00C15472" w:rsidRDefault="00C15472" w:rsidP="00C15472">
      <w:pPr>
        <w:widowControl w:val="0"/>
        <w:autoSpaceDE w:val="0"/>
        <w:autoSpaceDN w:val="0"/>
        <w:adjustRightInd w:val="0"/>
        <w:rPr>
          <w:rFonts w:ascii="Helvetica" w:hAnsi="Helvetica" w:cs="Helvetica"/>
          <w:color w:val="353535"/>
          <w:lang w:val="es-ES"/>
        </w:rPr>
      </w:pPr>
    </w:p>
    <w:p w14:paraId="59648873" w14:textId="77777777" w:rsidR="00C15472" w:rsidRDefault="00C15472" w:rsidP="00C15472">
      <w:pPr>
        <w:widowControl w:val="0"/>
        <w:autoSpaceDE w:val="0"/>
        <w:autoSpaceDN w:val="0"/>
        <w:adjustRightInd w:val="0"/>
        <w:jc w:val="both"/>
        <w:rPr>
          <w:rFonts w:ascii="Helvetica" w:hAnsi="Helvetica" w:cs="Helvetica"/>
          <w:color w:val="353535"/>
          <w:lang w:val="es-ES"/>
        </w:rPr>
      </w:pPr>
    </w:p>
    <w:p w14:paraId="00D3821E" w14:textId="77777777" w:rsidR="00C15472" w:rsidRDefault="00C15472" w:rsidP="00C15472">
      <w:pPr>
        <w:widowControl w:val="0"/>
        <w:autoSpaceDE w:val="0"/>
        <w:autoSpaceDN w:val="0"/>
        <w:adjustRightInd w:val="0"/>
        <w:rPr>
          <w:rFonts w:ascii="Helvetica" w:hAnsi="Helvetica" w:cs="Helvetica"/>
          <w:color w:val="353535"/>
          <w:lang w:val="es-ES"/>
        </w:rPr>
      </w:pPr>
    </w:p>
    <w:p w14:paraId="4D33604F" w14:textId="77777777" w:rsidR="00C15472" w:rsidRDefault="009C125E" w:rsidP="00C15472">
      <w:r>
        <w:rPr>
          <w:noProof/>
          <w:lang w:val="es-ES"/>
        </w:rPr>
        <w:drawing>
          <wp:inline distT="0" distB="0" distL="0" distR="0" wp14:anchorId="5A612010" wp14:editId="5B17F647">
            <wp:extent cx="5613400" cy="4457700"/>
            <wp:effectExtent l="0" t="0" r="0" b="12700"/>
            <wp:docPr id="1" name="Imagen 1" descr="Macintosh HD:Users:dcastrillon:Desktop:Captura de pantalla 2017-05-22 a las 9.55.2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castrillon:Desktop:Captura de pantalla 2017-05-22 a las 9.55.26 a.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3400" cy="4457700"/>
                    </a:xfrm>
                    <a:prstGeom prst="rect">
                      <a:avLst/>
                    </a:prstGeom>
                    <a:noFill/>
                    <a:ln>
                      <a:noFill/>
                    </a:ln>
                  </pic:spPr>
                </pic:pic>
              </a:graphicData>
            </a:graphic>
          </wp:inline>
        </w:drawing>
      </w:r>
    </w:p>
    <w:p w14:paraId="4702A55F" w14:textId="77777777" w:rsidR="009C125E" w:rsidRDefault="009C125E" w:rsidP="00C15472"/>
    <w:p w14:paraId="4B8EF751" w14:textId="77777777" w:rsidR="009C125E" w:rsidRDefault="009C125E" w:rsidP="00C15472"/>
    <w:p w14:paraId="46B2B50B" w14:textId="77777777" w:rsidR="009C125E" w:rsidRDefault="009C125E" w:rsidP="00C15472"/>
    <w:p w14:paraId="50D83FEF" w14:textId="77777777" w:rsidR="009C125E" w:rsidRDefault="009C125E" w:rsidP="00C15472"/>
    <w:p w14:paraId="1319A4F8" w14:textId="77777777" w:rsidR="009C125E" w:rsidRDefault="009C125E" w:rsidP="00C15472"/>
    <w:p w14:paraId="59DA7C35" w14:textId="77777777" w:rsidR="009C125E" w:rsidRDefault="009C125E" w:rsidP="00C15472"/>
    <w:p w14:paraId="2DDBED59" w14:textId="77777777" w:rsidR="009C125E" w:rsidRDefault="009C125E" w:rsidP="00C15472">
      <w:r>
        <w:rPr>
          <w:noProof/>
          <w:lang w:val="es-ES"/>
        </w:rPr>
        <w:drawing>
          <wp:inline distT="0" distB="0" distL="0" distR="0" wp14:anchorId="414FF449" wp14:editId="335B5CFA">
            <wp:extent cx="5613400" cy="7061200"/>
            <wp:effectExtent l="0" t="0" r="0" b="0"/>
            <wp:docPr id="2" name="Imagen 2" descr="Macintosh HD:Users:dcastrillon:Desktop:Captura de pantalla 2017-05-22 a las 9.55.3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castrillon:Desktop:Captura de pantalla 2017-05-22 a las 9.55.36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3400" cy="7061200"/>
                    </a:xfrm>
                    <a:prstGeom prst="rect">
                      <a:avLst/>
                    </a:prstGeom>
                    <a:noFill/>
                    <a:ln>
                      <a:noFill/>
                    </a:ln>
                  </pic:spPr>
                </pic:pic>
              </a:graphicData>
            </a:graphic>
          </wp:inline>
        </w:drawing>
      </w:r>
    </w:p>
    <w:p w14:paraId="692D3EFB" w14:textId="77777777" w:rsidR="009C125E" w:rsidRDefault="009C125E" w:rsidP="00C15472"/>
    <w:p w14:paraId="07D60040" w14:textId="77777777" w:rsidR="009C125E" w:rsidRDefault="009C125E" w:rsidP="00C15472"/>
    <w:p w14:paraId="37D43B4B" w14:textId="77777777" w:rsidR="009C125E" w:rsidRDefault="009C125E" w:rsidP="00C15472"/>
    <w:p w14:paraId="63F36DE2" w14:textId="77777777" w:rsidR="009C125E" w:rsidRDefault="009C125E" w:rsidP="00C15472">
      <w:r>
        <w:rPr>
          <w:noProof/>
          <w:lang w:val="es-ES"/>
        </w:rPr>
        <w:drawing>
          <wp:inline distT="0" distB="0" distL="0" distR="0" wp14:anchorId="530AAF19" wp14:editId="5BEC2879">
            <wp:extent cx="5600700" cy="4660900"/>
            <wp:effectExtent l="0" t="0" r="12700" b="12700"/>
            <wp:docPr id="3" name="Imagen 3" descr="Macintosh HD:Users:dcastrillon:Desktop:Captura de pantalla 2017-05-22 a las 9.55.4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castrillon:Desktop:Captura de pantalla 2017-05-22 a las 9.55.43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4660900"/>
                    </a:xfrm>
                    <a:prstGeom prst="rect">
                      <a:avLst/>
                    </a:prstGeom>
                    <a:noFill/>
                    <a:ln>
                      <a:noFill/>
                    </a:ln>
                  </pic:spPr>
                </pic:pic>
              </a:graphicData>
            </a:graphic>
          </wp:inline>
        </w:drawing>
      </w:r>
    </w:p>
    <w:p w14:paraId="0CCB5571" w14:textId="77777777" w:rsidR="009C125E" w:rsidRDefault="009C125E" w:rsidP="00C15472"/>
    <w:p w14:paraId="6F997776" w14:textId="77777777" w:rsidR="009C125E" w:rsidRPr="00430F1D" w:rsidRDefault="009C125E" w:rsidP="009C125E">
      <w:pPr>
        <w:widowControl w:val="0"/>
        <w:autoSpaceDE w:val="0"/>
        <w:autoSpaceDN w:val="0"/>
        <w:adjustRightInd w:val="0"/>
        <w:jc w:val="both"/>
        <w:rPr>
          <w:rFonts w:ascii="Helvetica" w:hAnsi="Helvetica" w:cs="Helvetica"/>
          <w:color w:val="365F91" w:themeColor="accent1" w:themeShade="BF"/>
          <w:lang w:val="es-ES"/>
        </w:rPr>
      </w:pPr>
      <w:r w:rsidRPr="00430F1D">
        <w:rPr>
          <w:rFonts w:ascii="Helvetica" w:hAnsi="Helvetica" w:cs="Helvetica"/>
          <w:color w:val="365F91" w:themeColor="accent1" w:themeShade="BF"/>
          <w:lang w:val="es-ES"/>
        </w:rPr>
        <w:t>Ejemplo</w:t>
      </w:r>
    </w:p>
    <w:p w14:paraId="6D88D889" w14:textId="77777777" w:rsidR="009C125E" w:rsidRDefault="009C125E" w:rsidP="009C125E">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Programa de Alianzas para la Reconciliación-USAID</w:t>
      </w:r>
    </w:p>
    <w:p w14:paraId="35E7E48D" w14:textId="77777777" w:rsidR="009C125E" w:rsidRDefault="009C125E" w:rsidP="009C125E">
      <w:pPr>
        <w:widowControl w:val="0"/>
        <w:autoSpaceDE w:val="0"/>
        <w:autoSpaceDN w:val="0"/>
        <w:adjustRightInd w:val="0"/>
        <w:rPr>
          <w:rFonts w:ascii="Helvetica" w:hAnsi="Helvetica" w:cs="Helvetica"/>
          <w:color w:val="353535"/>
          <w:lang w:val="es-ES"/>
        </w:rPr>
      </w:pPr>
    </w:p>
    <w:p w14:paraId="1C37B48A" w14:textId="77777777" w:rsidR="009C125E" w:rsidRDefault="009C125E" w:rsidP="009C125E">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Apoya el fortalecimiento de los mecanismos de Verdad y Memoria.</w:t>
      </w:r>
    </w:p>
    <w:p w14:paraId="2015D845" w14:textId="77777777" w:rsidR="009C125E" w:rsidRDefault="009C125E" w:rsidP="009C125E">
      <w:pPr>
        <w:widowControl w:val="0"/>
        <w:autoSpaceDE w:val="0"/>
        <w:autoSpaceDN w:val="0"/>
        <w:adjustRightInd w:val="0"/>
        <w:rPr>
          <w:rFonts w:ascii="Helvetica" w:hAnsi="Helvetica" w:cs="Helvetica"/>
          <w:color w:val="353535"/>
          <w:lang w:val="es-ES"/>
        </w:rPr>
      </w:pPr>
    </w:p>
    <w:p w14:paraId="01168325" w14:textId="77777777" w:rsidR="009C125E" w:rsidRDefault="009C125E" w:rsidP="009C125E">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Apoya al Gobierno en estrategias de sensibilización y generación de mensajes que aporten a la reconciliación.</w:t>
      </w:r>
    </w:p>
    <w:p w14:paraId="57B1DF22" w14:textId="77777777" w:rsidR="009C125E" w:rsidRDefault="009C125E" w:rsidP="009C125E">
      <w:pPr>
        <w:widowControl w:val="0"/>
        <w:autoSpaceDE w:val="0"/>
        <w:autoSpaceDN w:val="0"/>
        <w:adjustRightInd w:val="0"/>
        <w:rPr>
          <w:rFonts w:ascii="Helvetica" w:hAnsi="Helvetica" w:cs="Helvetica"/>
          <w:color w:val="353535"/>
          <w:lang w:val="es-ES"/>
        </w:rPr>
      </w:pPr>
    </w:p>
    <w:p w14:paraId="5DC9FA23" w14:textId="77777777" w:rsidR="009C125E" w:rsidRDefault="009C125E" w:rsidP="009C125E">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Promueve alianzas público-privadas que apoyen iniciativas locales de reconciliación.</w:t>
      </w:r>
    </w:p>
    <w:p w14:paraId="7CC89115" w14:textId="77777777" w:rsidR="00430F1D" w:rsidRDefault="00430F1D" w:rsidP="009C125E">
      <w:pPr>
        <w:widowControl w:val="0"/>
        <w:autoSpaceDE w:val="0"/>
        <w:autoSpaceDN w:val="0"/>
        <w:adjustRightInd w:val="0"/>
        <w:rPr>
          <w:rFonts w:ascii="Helvetica" w:hAnsi="Helvetica" w:cs="Helvetica"/>
          <w:color w:val="353535"/>
          <w:lang w:val="es-ES"/>
        </w:rPr>
      </w:pPr>
    </w:p>
    <w:p w14:paraId="3572C07A" w14:textId="77777777" w:rsidR="00430F1D" w:rsidRDefault="00430F1D" w:rsidP="009C125E">
      <w:pPr>
        <w:widowControl w:val="0"/>
        <w:autoSpaceDE w:val="0"/>
        <w:autoSpaceDN w:val="0"/>
        <w:adjustRightInd w:val="0"/>
        <w:rPr>
          <w:rFonts w:ascii="Helvetica" w:hAnsi="Helvetica" w:cs="Helvetica"/>
          <w:color w:val="353535"/>
          <w:lang w:val="es-ES"/>
        </w:rPr>
      </w:pPr>
    </w:p>
    <w:p w14:paraId="0E4EC6E4" w14:textId="77777777" w:rsidR="00430F1D" w:rsidRDefault="00430F1D" w:rsidP="009C125E">
      <w:pPr>
        <w:widowControl w:val="0"/>
        <w:autoSpaceDE w:val="0"/>
        <w:autoSpaceDN w:val="0"/>
        <w:adjustRightInd w:val="0"/>
        <w:rPr>
          <w:rFonts w:ascii="Helvetica" w:hAnsi="Helvetica" w:cs="Helvetica"/>
          <w:color w:val="353535"/>
          <w:lang w:val="es-ES"/>
        </w:rPr>
      </w:pPr>
    </w:p>
    <w:p w14:paraId="7F30BFA3" w14:textId="77777777" w:rsidR="00430F1D" w:rsidRDefault="00430F1D" w:rsidP="009C125E">
      <w:pPr>
        <w:widowControl w:val="0"/>
        <w:autoSpaceDE w:val="0"/>
        <w:autoSpaceDN w:val="0"/>
        <w:adjustRightInd w:val="0"/>
        <w:rPr>
          <w:rFonts w:ascii="Helvetica" w:hAnsi="Helvetica" w:cs="Helvetica"/>
          <w:color w:val="353535"/>
          <w:lang w:val="es-ES"/>
        </w:rPr>
      </w:pPr>
    </w:p>
    <w:p w14:paraId="0C34D3DE" w14:textId="77777777" w:rsidR="00430F1D" w:rsidRDefault="00430F1D" w:rsidP="009C125E">
      <w:pPr>
        <w:widowControl w:val="0"/>
        <w:autoSpaceDE w:val="0"/>
        <w:autoSpaceDN w:val="0"/>
        <w:adjustRightInd w:val="0"/>
        <w:rPr>
          <w:rFonts w:ascii="Helvetica" w:hAnsi="Helvetica" w:cs="Helvetica"/>
          <w:color w:val="353535"/>
          <w:lang w:val="es-ES"/>
        </w:rPr>
      </w:pPr>
    </w:p>
    <w:p w14:paraId="61B0A4AB" w14:textId="77777777" w:rsidR="00430F1D" w:rsidRDefault="00430F1D" w:rsidP="009C125E">
      <w:pPr>
        <w:widowControl w:val="0"/>
        <w:autoSpaceDE w:val="0"/>
        <w:autoSpaceDN w:val="0"/>
        <w:adjustRightInd w:val="0"/>
        <w:rPr>
          <w:rFonts w:ascii="Helvetica" w:hAnsi="Helvetica" w:cs="Helvetica"/>
          <w:color w:val="353535"/>
          <w:lang w:val="es-ES"/>
        </w:rPr>
      </w:pPr>
    </w:p>
    <w:p w14:paraId="50AA16BA" w14:textId="77777777" w:rsidR="00430F1D" w:rsidRDefault="00430F1D" w:rsidP="009C125E">
      <w:pPr>
        <w:widowControl w:val="0"/>
        <w:autoSpaceDE w:val="0"/>
        <w:autoSpaceDN w:val="0"/>
        <w:adjustRightInd w:val="0"/>
        <w:rPr>
          <w:rFonts w:ascii="Helvetica" w:hAnsi="Helvetica" w:cs="Helvetica"/>
          <w:color w:val="353535"/>
          <w:lang w:val="es-ES"/>
        </w:rPr>
      </w:pPr>
    </w:p>
    <w:p w14:paraId="2836B8E9" w14:textId="77777777" w:rsidR="00430F1D" w:rsidRDefault="00430F1D" w:rsidP="009C125E">
      <w:pPr>
        <w:widowControl w:val="0"/>
        <w:autoSpaceDE w:val="0"/>
        <w:autoSpaceDN w:val="0"/>
        <w:adjustRightInd w:val="0"/>
        <w:rPr>
          <w:rFonts w:ascii="Helvetica" w:hAnsi="Helvetica" w:cs="Helvetica"/>
          <w:color w:val="353535"/>
          <w:lang w:val="es-ES"/>
        </w:rPr>
      </w:pPr>
    </w:p>
    <w:p w14:paraId="288DED67" w14:textId="77777777" w:rsidR="009C125E" w:rsidRDefault="009C125E" w:rsidP="009C125E">
      <w:pPr>
        <w:widowControl w:val="0"/>
        <w:autoSpaceDE w:val="0"/>
        <w:autoSpaceDN w:val="0"/>
        <w:adjustRightInd w:val="0"/>
        <w:rPr>
          <w:rFonts w:ascii="Helvetica" w:hAnsi="Helvetica" w:cs="Helvetica"/>
          <w:color w:val="353535"/>
          <w:lang w:val="es-ES"/>
        </w:rPr>
      </w:pPr>
    </w:p>
    <w:p w14:paraId="67D95657" w14:textId="77777777" w:rsidR="009C125E" w:rsidRPr="00430F1D" w:rsidRDefault="009C125E" w:rsidP="009C125E">
      <w:pPr>
        <w:widowControl w:val="0"/>
        <w:autoSpaceDE w:val="0"/>
        <w:autoSpaceDN w:val="0"/>
        <w:adjustRightInd w:val="0"/>
        <w:rPr>
          <w:rFonts w:ascii="Helvetica" w:hAnsi="Helvetica" w:cs="Helvetica"/>
          <w:b/>
          <w:color w:val="365F91" w:themeColor="accent1" w:themeShade="BF"/>
          <w:lang w:val="es-ES"/>
        </w:rPr>
      </w:pPr>
      <w:r w:rsidRPr="00430F1D">
        <w:rPr>
          <w:rFonts w:ascii="Helvetica" w:hAnsi="Helvetica" w:cs="Helvetica"/>
          <w:b/>
          <w:color w:val="365F91" w:themeColor="accent1" w:themeShade="BF"/>
          <w:lang w:val="es-ES"/>
        </w:rPr>
        <w:t>Financiamiento para el Posconflicto</w:t>
      </w:r>
    </w:p>
    <w:p w14:paraId="17D24437" w14:textId="77777777" w:rsidR="009C125E" w:rsidRDefault="009C125E" w:rsidP="009C125E">
      <w:pPr>
        <w:widowControl w:val="0"/>
        <w:autoSpaceDE w:val="0"/>
        <w:autoSpaceDN w:val="0"/>
        <w:adjustRightInd w:val="0"/>
        <w:rPr>
          <w:rFonts w:ascii="Helvetica" w:hAnsi="Helvetica" w:cs="Helvetica"/>
          <w:color w:val="353535"/>
          <w:lang w:val="es-ES"/>
        </w:rPr>
      </w:pPr>
    </w:p>
    <w:p w14:paraId="788FA813" w14:textId="77777777" w:rsidR="009C125E" w:rsidRDefault="009C125E" w:rsidP="009C125E">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 xml:space="preserve">En 2016, APC-Colombia finalizó el diseño de la arquitectura financiera de cooperación internacional para el posconflicto. Colombia en Paz es el “fondo de fondos” que coordina a la cooperación internacional en función del posconflicto y es la contrapartida de recursos nacionales de los 4 fondos internacionales que APC-Colombia ha impulsado. </w:t>
      </w:r>
    </w:p>
    <w:p w14:paraId="3A2FE6A6" w14:textId="77777777" w:rsidR="009C125E" w:rsidRDefault="009C125E" w:rsidP="009C125E">
      <w:pPr>
        <w:widowControl w:val="0"/>
        <w:autoSpaceDE w:val="0"/>
        <w:autoSpaceDN w:val="0"/>
        <w:adjustRightInd w:val="0"/>
        <w:rPr>
          <w:rFonts w:ascii="Helvetica" w:hAnsi="Helvetica" w:cs="Helvetica"/>
          <w:color w:val="353535"/>
          <w:lang w:val="es-ES"/>
        </w:rPr>
      </w:pPr>
    </w:p>
    <w:p w14:paraId="5AB050FC" w14:textId="77777777" w:rsidR="009C125E" w:rsidRDefault="009C125E" w:rsidP="009C125E">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En 2017, bajo el liderazgo de la Presidencia de la República y el Ministerio de Relaciones Exteriores, APC-Colombia implementará la Estrategia de Recaudación de Recursos internacionales no-reembolsables para el posconflicto.</w:t>
      </w:r>
    </w:p>
    <w:p w14:paraId="391FB5DB" w14:textId="77777777" w:rsidR="009C125E" w:rsidRDefault="009C125E" w:rsidP="009C125E">
      <w:pPr>
        <w:widowControl w:val="0"/>
        <w:autoSpaceDE w:val="0"/>
        <w:autoSpaceDN w:val="0"/>
        <w:adjustRightInd w:val="0"/>
        <w:rPr>
          <w:rFonts w:ascii="Helvetica" w:hAnsi="Helvetica" w:cs="Helvetica"/>
          <w:color w:val="353535"/>
          <w:lang w:val="es-ES"/>
        </w:rPr>
      </w:pPr>
    </w:p>
    <w:p w14:paraId="10905207" w14:textId="77777777" w:rsidR="009C125E" w:rsidRDefault="009C125E" w:rsidP="009C125E">
      <w:pPr>
        <w:widowControl w:val="0"/>
        <w:autoSpaceDE w:val="0"/>
        <w:autoSpaceDN w:val="0"/>
        <w:adjustRightInd w:val="0"/>
        <w:rPr>
          <w:rFonts w:ascii="Helvetica" w:hAnsi="Helvetica" w:cs="Helvetica"/>
          <w:b/>
          <w:bCs/>
          <w:color w:val="353535"/>
          <w:lang w:val="es-ES"/>
        </w:rPr>
      </w:pPr>
      <w:r>
        <w:rPr>
          <w:rFonts w:ascii="Helvetica" w:hAnsi="Helvetica" w:cs="Helvetica"/>
          <w:b/>
          <w:bCs/>
          <w:color w:val="353535"/>
          <w:lang w:val="es-ES"/>
        </w:rPr>
        <w:t>FONDO</w:t>
      </w:r>
    </w:p>
    <w:p w14:paraId="0BA78441" w14:textId="77777777" w:rsidR="009C125E" w:rsidRDefault="009C125E" w:rsidP="009C125E">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Naciones Unidas para el Posconflicto-En operación</w:t>
      </w:r>
    </w:p>
    <w:p w14:paraId="34895D73" w14:textId="77777777" w:rsidR="009C125E" w:rsidRDefault="009C125E" w:rsidP="009C125E">
      <w:pPr>
        <w:widowControl w:val="0"/>
        <w:autoSpaceDE w:val="0"/>
        <w:autoSpaceDN w:val="0"/>
        <w:adjustRightInd w:val="0"/>
        <w:rPr>
          <w:rFonts w:ascii="Helvetica" w:hAnsi="Helvetica" w:cs="Helvetica"/>
          <w:color w:val="353535"/>
          <w:lang w:val="es-ES"/>
        </w:rPr>
      </w:pPr>
    </w:p>
    <w:p w14:paraId="14D2C239" w14:textId="77777777" w:rsidR="009C125E" w:rsidRDefault="009C125E" w:rsidP="009C125E">
      <w:pPr>
        <w:widowControl w:val="0"/>
        <w:autoSpaceDE w:val="0"/>
        <w:autoSpaceDN w:val="0"/>
        <w:adjustRightInd w:val="0"/>
        <w:rPr>
          <w:rFonts w:ascii="Helvetica" w:hAnsi="Helvetica" w:cs="Helvetica"/>
          <w:color w:val="353535"/>
          <w:lang w:val="es-ES"/>
        </w:rPr>
      </w:pPr>
      <w:r>
        <w:rPr>
          <w:rFonts w:ascii="Helvetica" w:hAnsi="Helvetica" w:cs="Helvetica"/>
          <w:b/>
          <w:bCs/>
          <w:color w:val="353535"/>
          <w:lang w:val="es-ES"/>
        </w:rPr>
        <w:t>FONDO</w:t>
      </w:r>
    </w:p>
    <w:p w14:paraId="7471B615" w14:textId="77777777" w:rsidR="009C125E" w:rsidRDefault="009C125E" w:rsidP="009C125E">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Banco Mundial para la Paz y el Posconflicto -En operación</w:t>
      </w:r>
    </w:p>
    <w:p w14:paraId="4963385E" w14:textId="77777777" w:rsidR="009C125E" w:rsidRDefault="009C125E" w:rsidP="009C125E">
      <w:pPr>
        <w:widowControl w:val="0"/>
        <w:autoSpaceDE w:val="0"/>
        <w:autoSpaceDN w:val="0"/>
        <w:adjustRightInd w:val="0"/>
        <w:rPr>
          <w:rFonts w:ascii="Helvetica" w:hAnsi="Helvetica" w:cs="Helvetica"/>
          <w:color w:val="353535"/>
          <w:lang w:val="es-ES"/>
        </w:rPr>
      </w:pPr>
    </w:p>
    <w:p w14:paraId="7E7647FC" w14:textId="77777777" w:rsidR="009C125E" w:rsidRDefault="009C125E" w:rsidP="009C125E">
      <w:pPr>
        <w:widowControl w:val="0"/>
        <w:autoSpaceDE w:val="0"/>
        <w:autoSpaceDN w:val="0"/>
        <w:adjustRightInd w:val="0"/>
        <w:rPr>
          <w:rFonts w:ascii="Helvetica" w:hAnsi="Helvetica" w:cs="Helvetica"/>
          <w:color w:val="353535"/>
          <w:lang w:val="es-ES"/>
        </w:rPr>
      </w:pPr>
      <w:r>
        <w:rPr>
          <w:rFonts w:ascii="Helvetica" w:hAnsi="Helvetica" w:cs="Helvetica"/>
          <w:b/>
          <w:bCs/>
          <w:color w:val="353535"/>
          <w:lang w:val="es-ES"/>
        </w:rPr>
        <w:t>FONDO</w:t>
      </w:r>
    </w:p>
    <w:p w14:paraId="1AB48696" w14:textId="77777777" w:rsidR="009C125E" w:rsidRDefault="009C125E" w:rsidP="009C125E">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Unión Europea para Colombia -En operación</w:t>
      </w:r>
    </w:p>
    <w:p w14:paraId="1A9BDBAC" w14:textId="77777777" w:rsidR="009C125E" w:rsidRDefault="009C125E" w:rsidP="009C125E">
      <w:pPr>
        <w:widowControl w:val="0"/>
        <w:autoSpaceDE w:val="0"/>
        <w:autoSpaceDN w:val="0"/>
        <w:adjustRightInd w:val="0"/>
        <w:rPr>
          <w:rFonts w:ascii="Helvetica" w:hAnsi="Helvetica" w:cs="Helvetica"/>
          <w:color w:val="353535"/>
          <w:lang w:val="es-ES"/>
        </w:rPr>
      </w:pPr>
    </w:p>
    <w:p w14:paraId="68470B48" w14:textId="77777777" w:rsidR="009C125E" w:rsidRDefault="009C125E" w:rsidP="009C125E">
      <w:pPr>
        <w:widowControl w:val="0"/>
        <w:autoSpaceDE w:val="0"/>
        <w:autoSpaceDN w:val="0"/>
        <w:adjustRightInd w:val="0"/>
        <w:rPr>
          <w:rFonts w:ascii="Helvetica" w:hAnsi="Helvetica" w:cs="Helvetica"/>
          <w:color w:val="353535"/>
          <w:lang w:val="es-ES"/>
        </w:rPr>
      </w:pPr>
      <w:r>
        <w:rPr>
          <w:rFonts w:ascii="Helvetica" w:hAnsi="Helvetica" w:cs="Helvetica"/>
          <w:b/>
          <w:bCs/>
          <w:color w:val="353535"/>
          <w:lang w:val="es-ES"/>
        </w:rPr>
        <w:t>FONDO</w:t>
      </w:r>
    </w:p>
    <w:p w14:paraId="0888B309" w14:textId="77777777" w:rsidR="009C125E" w:rsidRDefault="009C125E" w:rsidP="009C125E">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BID Colombia Sostenible -Constituido</w:t>
      </w:r>
    </w:p>
    <w:p w14:paraId="7F4906A1" w14:textId="77777777" w:rsidR="009C125E" w:rsidRDefault="009C125E" w:rsidP="009C125E">
      <w:pPr>
        <w:widowControl w:val="0"/>
        <w:autoSpaceDE w:val="0"/>
        <w:autoSpaceDN w:val="0"/>
        <w:adjustRightInd w:val="0"/>
        <w:rPr>
          <w:rFonts w:ascii="Helvetica" w:hAnsi="Helvetica" w:cs="Helvetica"/>
          <w:color w:val="353535"/>
          <w:lang w:val="es-ES"/>
        </w:rPr>
      </w:pPr>
      <w:r>
        <w:rPr>
          <w:rFonts w:ascii="Helvetica" w:hAnsi="Helvetica" w:cs="Helvetica"/>
          <w:noProof/>
          <w:color w:val="353535"/>
          <w:lang w:val="es-ES"/>
        </w:rPr>
        <w:drawing>
          <wp:inline distT="0" distB="0" distL="0" distR="0" wp14:anchorId="0DD9945C" wp14:editId="6F1D3E33">
            <wp:extent cx="5612130" cy="7206363"/>
            <wp:effectExtent l="0" t="0" r="127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7206363"/>
                    </a:xfrm>
                    <a:prstGeom prst="rect">
                      <a:avLst/>
                    </a:prstGeom>
                    <a:noFill/>
                    <a:ln>
                      <a:noFill/>
                    </a:ln>
                  </pic:spPr>
                </pic:pic>
              </a:graphicData>
            </a:graphic>
          </wp:inline>
        </w:drawing>
      </w:r>
    </w:p>
    <w:p w14:paraId="2F904EB1" w14:textId="77777777" w:rsidR="009C125E" w:rsidRDefault="009C125E" w:rsidP="009C125E">
      <w:pPr>
        <w:widowControl w:val="0"/>
        <w:autoSpaceDE w:val="0"/>
        <w:autoSpaceDN w:val="0"/>
        <w:adjustRightInd w:val="0"/>
        <w:rPr>
          <w:rFonts w:ascii="Helvetica" w:hAnsi="Helvetica" w:cs="Helvetica"/>
          <w:color w:val="353535"/>
          <w:lang w:val="es-ES"/>
        </w:rPr>
      </w:pPr>
    </w:p>
    <w:p w14:paraId="4E27AE0C" w14:textId="77777777" w:rsidR="009C125E" w:rsidRDefault="009C125E" w:rsidP="009C125E">
      <w:pPr>
        <w:widowControl w:val="0"/>
        <w:autoSpaceDE w:val="0"/>
        <w:autoSpaceDN w:val="0"/>
        <w:adjustRightInd w:val="0"/>
        <w:rPr>
          <w:rFonts w:ascii="Helvetica" w:hAnsi="Helvetica" w:cs="Helvetica"/>
          <w:color w:val="353535"/>
          <w:lang w:val="es-ES"/>
        </w:rPr>
      </w:pPr>
      <w:r>
        <w:rPr>
          <w:rFonts w:ascii="Helvetica" w:hAnsi="Helvetica" w:cs="Helvetica"/>
          <w:noProof/>
          <w:color w:val="353535"/>
          <w:lang w:val="es-ES"/>
        </w:rPr>
        <w:drawing>
          <wp:inline distT="0" distB="0" distL="0" distR="0" wp14:anchorId="4FE80DE2" wp14:editId="14696B8C">
            <wp:extent cx="5612130" cy="7130960"/>
            <wp:effectExtent l="0" t="0" r="127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7130960"/>
                    </a:xfrm>
                    <a:prstGeom prst="rect">
                      <a:avLst/>
                    </a:prstGeom>
                    <a:noFill/>
                    <a:ln>
                      <a:noFill/>
                    </a:ln>
                  </pic:spPr>
                </pic:pic>
              </a:graphicData>
            </a:graphic>
          </wp:inline>
        </w:drawing>
      </w:r>
    </w:p>
    <w:p w14:paraId="634CE2B7" w14:textId="77777777" w:rsidR="009C125E" w:rsidRDefault="009C125E" w:rsidP="009C125E">
      <w:pPr>
        <w:widowControl w:val="0"/>
        <w:autoSpaceDE w:val="0"/>
        <w:autoSpaceDN w:val="0"/>
        <w:adjustRightInd w:val="0"/>
        <w:rPr>
          <w:rFonts w:ascii="Helvetica" w:hAnsi="Helvetica" w:cs="Helvetica"/>
          <w:color w:val="353535"/>
          <w:lang w:val="es-ES"/>
        </w:rPr>
      </w:pPr>
    </w:p>
    <w:p w14:paraId="17A276F3" w14:textId="77777777" w:rsidR="009C125E" w:rsidRDefault="009C125E" w:rsidP="009C125E">
      <w:pPr>
        <w:widowControl w:val="0"/>
        <w:autoSpaceDE w:val="0"/>
        <w:autoSpaceDN w:val="0"/>
        <w:adjustRightInd w:val="0"/>
        <w:rPr>
          <w:rFonts w:ascii="Helvetica" w:hAnsi="Helvetica" w:cs="Helvetica"/>
          <w:color w:val="353535"/>
          <w:lang w:val="es-ES"/>
        </w:rPr>
      </w:pPr>
      <w:r>
        <w:rPr>
          <w:rFonts w:ascii="Helvetica" w:hAnsi="Helvetica" w:cs="Helvetica"/>
          <w:noProof/>
          <w:color w:val="353535"/>
          <w:lang w:val="es-ES"/>
        </w:rPr>
        <w:drawing>
          <wp:inline distT="0" distB="0" distL="0" distR="0" wp14:anchorId="2B4FA889" wp14:editId="2A015EF8">
            <wp:extent cx="5612130" cy="7231014"/>
            <wp:effectExtent l="0" t="0" r="127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7231014"/>
                    </a:xfrm>
                    <a:prstGeom prst="rect">
                      <a:avLst/>
                    </a:prstGeom>
                    <a:noFill/>
                    <a:ln>
                      <a:noFill/>
                    </a:ln>
                  </pic:spPr>
                </pic:pic>
              </a:graphicData>
            </a:graphic>
          </wp:inline>
        </w:drawing>
      </w:r>
    </w:p>
    <w:p w14:paraId="4EBA1467" w14:textId="77777777" w:rsidR="009C125E" w:rsidRDefault="009C125E" w:rsidP="009C125E">
      <w:pPr>
        <w:widowControl w:val="0"/>
        <w:autoSpaceDE w:val="0"/>
        <w:autoSpaceDN w:val="0"/>
        <w:adjustRightInd w:val="0"/>
        <w:rPr>
          <w:rFonts w:ascii="Helvetica" w:hAnsi="Helvetica" w:cs="Helvetica"/>
          <w:color w:val="353535"/>
          <w:lang w:val="es-ES"/>
        </w:rPr>
      </w:pPr>
    </w:p>
    <w:p w14:paraId="53ADA23C" w14:textId="77777777" w:rsidR="009C125E" w:rsidRDefault="009C125E" w:rsidP="009C125E">
      <w:pPr>
        <w:widowControl w:val="0"/>
        <w:autoSpaceDE w:val="0"/>
        <w:autoSpaceDN w:val="0"/>
        <w:adjustRightInd w:val="0"/>
        <w:rPr>
          <w:rFonts w:ascii="Helvetica" w:hAnsi="Helvetica" w:cs="Helvetica"/>
          <w:color w:val="353535"/>
          <w:lang w:val="es-ES"/>
        </w:rPr>
      </w:pPr>
      <w:r>
        <w:rPr>
          <w:rFonts w:ascii="Helvetica" w:hAnsi="Helvetica" w:cs="Helvetica"/>
          <w:noProof/>
          <w:color w:val="353535"/>
          <w:lang w:val="es-ES"/>
        </w:rPr>
        <w:drawing>
          <wp:inline distT="0" distB="0" distL="0" distR="0" wp14:anchorId="11A529B6" wp14:editId="083DE7E3">
            <wp:extent cx="5612130" cy="7214060"/>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7214060"/>
                    </a:xfrm>
                    <a:prstGeom prst="rect">
                      <a:avLst/>
                    </a:prstGeom>
                    <a:noFill/>
                    <a:ln>
                      <a:noFill/>
                    </a:ln>
                  </pic:spPr>
                </pic:pic>
              </a:graphicData>
            </a:graphic>
          </wp:inline>
        </w:drawing>
      </w:r>
    </w:p>
    <w:p w14:paraId="4735CA70" w14:textId="77777777" w:rsidR="009C125E" w:rsidRDefault="009C125E" w:rsidP="009C125E">
      <w:pPr>
        <w:widowControl w:val="0"/>
        <w:autoSpaceDE w:val="0"/>
        <w:autoSpaceDN w:val="0"/>
        <w:adjustRightInd w:val="0"/>
        <w:rPr>
          <w:rFonts w:ascii="Helvetica" w:hAnsi="Helvetica" w:cs="Helvetica"/>
          <w:color w:val="353535"/>
          <w:lang w:val="es-ES"/>
        </w:rPr>
      </w:pPr>
    </w:p>
    <w:p w14:paraId="75A40114" w14:textId="77777777" w:rsidR="009C125E" w:rsidRDefault="009C125E" w:rsidP="009C125E">
      <w:pPr>
        <w:widowControl w:val="0"/>
        <w:autoSpaceDE w:val="0"/>
        <w:autoSpaceDN w:val="0"/>
        <w:adjustRightInd w:val="0"/>
        <w:rPr>
          <w:rFonts w:ascii="Helvetica" w:hAnsi="Helvetica" w:cs="Helvetica"/>
          <w:color w:val="353535"/>
          <w:lang w:val="es-ES"/>
        </w:rPr>
      </w:pPr>
    </w:p>
    <w:p w14:paraId="2FCA46AA" w14:textId="77777777" w:rsidR="009C125E" w:rsidRDefault="009C125E" w:rsidP="009C125E">
      <w:pPr>
        <w:widowControl w:val="0"/>
        <w:autoSpaceDE w:val="0"/>
        <w:autoSpaceDN w:val="0"/>
        <w:adjustRightInd w:val="0"/>
        <w:rPr>
          <w:rFonts w:ascii="Helvetica" w:hAnsi="Helvetica" w:cs="Helvetica"/>
          <w:color w:val="353535"/>
          <w:lang w:val="es-ES"/>
        </w:rPr>
      </w:pPr>
    </w:p>
    <w:p w14:paraId="7E05BEE5" w14:textId="77777777" w:rsidR="009C125E" w:rsidRDefault="009C125E" w:rsidP="009C125E">
      <w:pPr>
        <w:widowControl w:val="0"/>
        <w:autoSpaceDE w:val="0"/>
        <w:autoSpaceDN w:val="0"/>
        <w:adjustRightInd w:val="0"/>
        <w:rPr>
          <w:rFonts w:ascii="Helvetica" w:hAnsi="Helvetica" w:cs="Helvetica"/>
          <w:color w:val="353535"/>
          <w:lang w:val="es-ES"/>
        </w:rPr>
      </w:pPr>
    </w:p>
    <w:p w14:paraId="3D7960E9" w14:textId="77777777" w:rsidR="009C125E" w:rsidRDefault="009C125E" w:rsidP="009C125E">
      <w:pPr>
        <w:widowControl w:val="0"/>
        <w:autoSpaceDE w:val="0"/>
        <w:autoSpaceDN w:val="0"/>
        <w:adjustRightInd w:val="0"/>
        <w:rPr>
          <w:rFonts w:ascii="Helvetica" w:hAnsi="Helvetica" w:cs="Helvetica"/>
          <w:color w:val="353535"/>
          <w:lang w:val="es-ES"/>
        </w:rPr>
      </w:pPr>
    </w:p>
    <w:p w14:paraId="74879F16" w14:textId="380A1CB5" w:rsidR="00C11826" w:rsidRPr="00430F1D" w:rsidRDefault="00C11826" w:rsidP="00C11826">
      <w:pPr>
        <w:widowControl w:val="0"/>
        <w:autoSpaceDE w:val="0"/>
        <w:autoSpaceDN w:val="0"/>
        <w:adjustRightInd w:val="0"/>
        <w:rPr>
          <w:rFonts w:ascii="Helvetica" w:hAnsi="Helvetica" w:cs="Helvetica"/>
          <w:b/>
          <w:color w:val="365F91" w:themeColor="accent1" w:themeShade="BF"/>
          <w:lang w:val="es-ES"/>
        </w:rPr>
      </w:pPr>
      <w:r w:rsidRPr="00430F1D">
        <w:rPr>
          <w:rFonts w:ascii="Helvetica" w:hAnsi="Helvetica" w:cs="Helvetica"/>
          <w:b/>
          <w:color w:val="365F91" w:themeColor="accent1" w:themeShade="BF"/>
          <w:lang w:val="es-ES"/>
        </w:rPr>
        <w:t>Estado actual de recursos internacionales no-r</w:t>
      </w:r>
      <w:r w:rsidR="00430F1D">
        <w:rPr>
          <w:rFonts w:ascii="Helvetica" w:hAnsi="Helvetica" w:cs="Helvetica"/>
          <w:b/>
          <w:color w:val="365F91" w:themeColor="accent1" w:themeShade="BF"/>
          <w:lang w:val="es-ES"/>
        </w:rPr>
        <w:t xml:space="preserve">eembolsables para el </w:t>
      </w:r>
      <w:r w:rsidRPr="00430F1D">
        <w:rPr>
          <w:rFonts w:ascii="Helvetica" w:hAnsi="Helvetica" w:cs="Helvetica"/>
          <w:b/>
          <w:color w:val="365F91" w:themeColor="accent1" w:themeShade="BF"/>
          <w:lang w:val="es-ES"/>
        </w:rPr>
        <w:t>posconflicto</w:t>
      </w:r>
    </w:p>
    <w:p w14:paraId="11EF0409" w14:textId="77777777" w:rsidR="00C11826" w:rsidRDefault="00C11826" w:rsidP="00C11826">
      <w:pPr>
        <w:widowControl w:val="0"/>
        <w:autoSpaceDE w:val="0"/>
        <w:autoSpaceDN w:val="0"/>
        <w:adjustRightInd w:val="0"/>
        <w:rPr>
          <w:rFonts w:ascii="Helvetica" w:hAnsi="Helvetica" w:cs="Helvetica"/>
          <w:color w:val="353535"/>
          <w:lang w:val="es-ES"/>
        </w:rPr>
      </w:pPr>
    </w:p>
    <w:p w14:paraId="0A17832B" w14:textId="5660863B" w:rsidR="00C11826" w:rsidRDefault="00C11826" w:rsidP="00C11826">
      <w:pPr>
        <w:widowControl w:val="0"/>
        <w:autoSpaceDE w:val="0"/>
        <w:autoSpaceDN w:val="0"/>
        <w:adjustRightInd w:val="0"/>
        <w:jc w:val="both"/>
        <w:rPr>
          <w:rFonts w:ascii="Helvetica" w:hAnsi="Helvetica" w:cs="Helvetica"/>
          <w:color w:val="353535"/>
          <w:lang w:val="es-ES"/>
        </w:rPr>
      </w:pPr>
      <w:r>
        <w:rPr>
          <w:rFonts w:ascii="Helvetica" w:hAnsi="Helvetica" w:cs="Helvetica"/>
          <w:color w:val="353535"/>
          <w:lang w:val="es-ES"/>
        </w:rPr>
        <w:t xml:space="preserve">La </w:t>
      </w:r>
      <w:proofErr w:type="spellStart"/>
      <w:r>
        <w:rPr>
          <w:rFonts w:ascii="Helvetica" w:hAnsi="Helvetica" w:cs="Helvetica"/>
          <w:color w:val="353535"/>
          <w:lang w:val="es-ES"/>
        </w:rPr>
        <w:t>super</w:t>
      </w:r>
      <w:proofErr w:type="spellEnd"/>
      <w:r>
        <w:rPr>
          <w:rFonts w:ascii="Helvetica" w:hAnsi="Helvetica" w:cs="Helvetica"/>
          <w:color w:val="353535"/>
          <w:lang w:val="es-ES"/>
        </w:rPr>
        <w:t xml:space="preserve"> meta es movilizar 3.300 millones de dólares para el posconflicto en 5 años (meta en el CONPES 3850).</w:t>
      </w:r>
    </w:p>
    <w:p w14:paraId="430FBD25" w14:textId="77777777" w:rsidR="00C11826" w:rsidRDefault="00C11826" w:rsidP="00C11826">
      <w:pPr>
        <w:widowControl w:val="0"/>
        <w:autoSpaceDE w:val="0"/>
        <w:autoSpaceDN w:val="0"/>
        <w:adjustRightInd w:val="0"/>
        <w:rPr>
          <w:rFonts w:ascii="Helvetica" w:hAnsi="Helvetica" w:cs="Helvetica"/>
          <w:color w:val="353535"/>
          <w:lang w:val="es-ES"/>
        </w:rPr>
      </w:pPr>
    </w:p>
    <w:p w14:paraId="4DD81AF1" w14:textId="77777777" w:rsidR="00C11826" w:rsidRPr="00430F1D" w:rsidRDefault="00C11826" w:rsidP="00C11826">
      <w:pPr>
        <w:widowControl w:val="0"/>
        <w:autoSpaceDE w:val="0"/>
        <w:autoSpaceDN w:val="0"/>
        <w:adjustRightInd w:val="0"/>
        <w:rPr>
          <w:rFonts w:ascii="Helvetica" w:hAnsi="Helvetica" w:cs="Helvetica"/>
          <w:color w:val="365F91" w:themeColor="accent1" w:themeShade="BF"/>
          <w:lang w:val="es-ES"/>
        </w:rPr>
      </w:pPr>
      <w:r w:rsidRPr="00430F1D">
        <w:rPr>
          <w:rFonts w:ascii="Helvetica" w:hAnsi="Helvetica" w:cs="Helvetica"/>
          <w:color w:val="365F91" w:themeColor="accent1" w:themeShade="BF"/>
          <w:lang w:val="es-ES"/>
        </w:rPr>
        <w:t xml:space="preserve">Hoy </w:t>
      </w:r>
    </w:p>
    <w:p w14:paraId="768E7BF8" w14:textId="77777777" w:rsidR="00C11826" w:rsidRDefault="00C11826" w:rsidP="00C11826">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1.709 USD MILLONES</w:t>
      </w:r>
    </w:p>
    <w:p w14:paraId="5336D2ED" w14:textId="77777777" w:rsidR="00C11826" w:rsidRDefault="00C11826" w:rsidP="00C11826">
      <w:pPr>
        <w:widowControl w:val="0"/>
        <w:autoSpaceDE w:val="0"/>
        <w:autoSpaceDN w:val="0"/>
        <w:adjustRightInd w:val="0"/>
        <w:rPr>
          <w:rFonts w:ascii="Helvetica" w:hAnsi="Helvetica" w:cs="Helvetica"/>
          <w:color w:val="353535"/>
          <w:lang w:val="es-ES"/>
        </w:rPr>
      </w:pPr>
    </w:p>
    <w:p w14:paraId="7946B56C" w14:textId="77777777" w:rsidR="00C11826" w:rsidRPr="00430F1D" w:rsidRDefault="00C11826" w:rsidP="00C11826">
      <w:pPr>
        <w:widowControl w:val="0"/>
        <w:autoSpaceDE w:val="0"/>
        <w:autoSpaceDN w:val="0"/>
        <w:adjustRightInd w:val="0"/>
        <w:rPr>
          <w:rFonts w:ascii="Helvetica" w:hAnsi="Helvetica" w:cs="Helvetica"/>
          <w:color w:val="365F91" w:themeColor="accent1" w:themeShade="BF"/>
          <w:lang w:val="es-ES"/>
        </w:rPr>
      </w:pPr>
      <w:r w:rsidRPr="00430F1D">
        <w:rPr>
          <w:rFonts w:ascii="Helvetica" w:hAnsi="Helvetica" w:cs="Helvetica"/>
          <w:color w:val="365F91" w:themeColor="accent1" w:themeShade="BF"/>
          <w:lang w:val="es-ES"/>
        </w:rPr>
        <w:t>Meta</w:t>
      </w:r>
    </w:p>
    <w:p w14:paraId="28AADC95" w14:textId="77777777" w:rsidR="009C125E" w:rsidRDefault="00C11826" w:rsidP="00C11826">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3.300 USD MILLONES</w:t>
      </w:r>
    </w:p>
    <w:p w14:paraId="3DDD0CC8" w14:textId="77777777" w:rsidR="009C125E" w:rsidRDefault="009C125E" w:rsidP="00C15472"/>
    <w:p w14:paraId="64402786" w14:textId="77777777" w:rsidR="009C125E" w:rsidRDefault="009C125E" w:rsidP="00C15472"/>
    <w:p w14:paraId="0AB959C3" w14:textId="19F05344" w:rsidR="00C11826" w:rsidRDefault="00C11826" w:rsidP="00C15472">
      <w:bookmarkStart w:id="0" w:name="_GoBack"/>
      <w:r>
        <w:rPr>
          <w:noProof/>
          <w:lang w:val="es-ES"/>
        </w:rPr>
        <w:drawing>
          <wp:inline distT="0" distB="0" distL="0" distR="0" wp14:anchorId="49F5AEDB" wp14:editId="7141D4A8">
            <wp:extent cx="5626100" cy="4343400"/>
            <wp:effectExtent l="0" t="0" r="12700" b="0"/>
            <wp:docPr id="8" name="Imagen 8" descr="Macintosh HD:Users:dcastrillon:Desktop:Captura de pantalla 2017-05-22 a las 10.07.4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dcastrillon:Desktop:Captura de pantalla 2017-05-22 a las 10.07.48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6100" cy="4343400"/>
                    </a:xfrm>
                    <a:prstGeom prst="rect">
                      <a:avLst/>
                    </a:prstGeom>
                    <a:noFill/>
                    <a:ln>
                      <a:noFill/>
                    </a:ln>
                  </pic:spPr>
                </pic:pic>
              </a:graphicData>
            </a:graphic>
          </wp:inline>
        </w:drawing>
      </w:r>
      <w:bookmarkEnd w:id="0"/>
    </w:p>
    <w:p w14:paraId="21847D33" w14:textId="77777777" w:rsidR="00430F1D" w:rsidRDefault="00430F1D" w:rsidP="006C3B09">
      <w:pPr>
        <w:widowControl w:val="0"/>
        <w:autoSpaceDE w:val="0"/>
        <w:autoSpaceDN w:val="0"/>
        <w:adjustRightInd w:val="0"/>
      </w:pPr>
    </w:p>
    <w:p w14:paraId="72C3D4EE" w14:textId="77777777" w:rsidR="00430F1D" w:rsidRDefault="00430F1D" w:rsidP="006C3B09">
      <w:pPr>
        <w:widowControl w:val="0"/>
        <w:autoSpaceDE w:val="0"/>
        <w:autoSpaceDN w:val="0"/>
        <w:adjustRightInd w:val="0"/>
      </w:pPr>
    </w:p>
    <w:p w14:paraId="4F06CCFD" w14:textId="77777777" w:rsidR="006C3B09" w:rsidRPr="00430F1D" w:rsidRDefault="006C3B09" w:rsidP="006C3B09">
      <w:pPr>
        <w:widowControl w:val="0"/>
        <w:autoSpaceDE w:val="0"/>
        <w:autoSpaceDN w:val="0"/>
        <w:adjustRightInd w:val="0"/>
        <w:rPr>
          <w:rFonts w:ascii="Helvetica" w:hAnsi="Helvetica" w:cs="Helvetica"/>
          <w:b/>
          <w:color w:val="365F91" w:themeColor="accent1" w:themeShade="BF"/>
          <w:lang w:val="es-ES"/>
        </w:rPr>
      </w:pPr>
      <w:r w:rsidRPr="00430F1D">
        <w:rPr>
          <w:rFonts w:ascii="Helvetica" w:hAnsi="Helvetica" w:cs="Helvetica"/>
          <w:b/>
          <w:color w:val="365F91" w:themeColor="accent1" w:themeShade="BF"/>
          <w:lang w:val="es-ES"/>
        </w:rPr>
        <w:t>¿Qué queremos lograr con la Estrategia de Movilización de Recursos (EMR)?</w:t>
      </w:r>
    </w:p>
    <w:p w14:paraId="52F2E704" w14:textId="77777777" w:rsidR="006C3B09" w:rsidRDefault="006C3B09" w:rsidP="006C3B09">
      <w:pPr>
        <w:widowControl w:val="0"/>
        <w:autoSpaceDE w:val="0"/>
        <w:autoSpaceDN w:val="0"/>
        <w:adjustRightInd w:val="0"/>
        <w:rPr>
          <w:rFonts w:ascii="Helvetica" w:hAnsi="Helvetica" w:cs="Helvetica"/>
          <w:color w:val="353535"/>
          <w:lang w:val="es-ES"/>
        </w:rPr>
      </w:pPr>
    </w:p>
    <w:p w14:paraId="3EA51A05" w14:textId="77777777" w:rsidR="006C3B09" w:rsidRDefault="006C3B09" w:rsidP="006C3B09">
      <w:pPr>
        <w:widowControl w:val="0"/>
        <w:autoSpaceDE w:val="0"/>
        <w:autoSpaceDN w:val="0"/>
        <w:adjustRightInd w:val="0"/>
        <w:jc w:val="both"/>
        <w:rPr>
          <w:rFonts w:ascii="Helvetica" w:hAnsi="Helvetica" w:cs="Helvetica"/>
          <w:color w:val="353535"/>
          <w:lang w:val="es-ES"/>
        </w:rPr>
      </w:pPr>
      <w:r>
        <w:rPr>
          <w:rFonts w:ascii="Helvetica" w:hAnsi="Helvetica" w:cs="Helvetica"/>
          <w:color w:val="353535"/>
          <w:lang w:val="es-ES"/>
        </w:rPr>
        <w:t>La consecución y movilización de USD 3.300 M de cooperación no reembolsable, provenientes tanto de Ayuda Oficial al Desarrollo (AOD) como de Fuentes No Oficiales (FNO), durante los próximos cinco años hacia los instrumentos (fondos y programas bilaterales) creados en conjunto con los cooperantes para apoyar la implementación de los Acuerdos de Paz.</w:t>
      </w:r>
    </w:p>
    <w:p w14:paraId="5EE3FE04" w14:textId="77777777" w:rsidR="006C3B09" w:rsidRDefault="006C3B09" w:rsidP="006C3B09">
      <w:pPr>
        <w:widowControl w:val="0"/>
        <w:autoSpaceDE w:val="0"/>
        <w:autoSpaceDN w:val="0"/>
        <w:adjustRightInd w:val="0"/>
        <w:rPr>
          <w:rFonts w:ascii="Helvetica" w:hAnsi="Helvetica" w:cs="Helvetica"/>
          <w:color w:val="353535"/>
          <w:lang w:val="es-ES"/>
        </w:rPr>
      </w:pPr>
    </w:p>
    <w:p w14:paraId="6B94D53D" w14:textId="77777777" w:rsidR="006C3B09" w:rsidRDefault="006C3B09" w:rsidP="006C3B09">
      <w:pPr>
        <w:widowControl w:val="0"/>
        <w:autoSpaceDE w:val="0"/>
        <w:autoSpaceDN w:val="0"/>
        <w:adjustRightInd w:val="0"/>
        <w:rPr>
          <w:rFonts w:ascii="Helvetica" w:hAnsi="Helvetica" w:cs="Helvetica"/>
          <w:color w:val="353535"/>
          <w:lang w:val="es-ES"/>
        </w:rPr>
      </w:pPr>
    </w:p>
    <w:p w14:paraId="47C573AE" w14:textId="77777777" w:rsidR="006C3B09" w:rsidRPr="00430F1D" w:rsidRDefault="006C3B09" w:rsidP="006C3B09">
      <w:pPr>
        <w:widowControl w:val="0"/>
        <w:autoSpaceDE w:val="0"/>
        <w:autoSpaceDN w:val="0"/>
        <w:adjustRightInd w:val="0"/>
        <w:rPr>
          <w:rFonts w:ascii="Helvetica" w:hAnsi="Helvetica" w:cs="Helvetica"/>
          <w:b/>
          <w:color w:val="365F91" w:themeColor="accent1" w:themeShade="BF"/>
          <w:lang w:val="es-ES"/>
        </w:rPr>
      </w:pPr>
      <w:r w:rsidRPr="00430F1D">
        <w:rPr>
          <w:rFonts w:ascii="Helvetica" w:hAnsi="Helvetica" w:cs="Helvetica"/>
          <w:b/>
          <w:color w:val="365F91" w:themeColor="accent1" w:themeShade="BF"/>
          <w:lang w:val="es-ES"/>
        </w:rPr>
        <w:t>¿Qué fuentes vamos a usar para movilizar recursos?</w:t>
      </w:r>
    </w:p>
    <w:p w14:paraId="7CF3B10D" w14:textId="77777777" w:rsidR="006C3B09" w:rsidRDefault="006C3B09" w:rsidP="006C3B09">
      <w:pPr>
        <w:widowControl w:val="0"/>
        <w:autoSpaceDE w:val="0"/>
        <w:autoSpaceDN w:val="0"/>
        <w:adjustRightInd w:val="0"/>
        <w:rPr>
          <w:rFonts w:ascii="Helvetica" w:hAnsi="Helvetica" w:cs="Helvetica"/>
          <w:color w:val="353535"/>
          <w:lang w:val="es-ES"/>
        </w:rPr>
      </w:pPr>
    </w:p>
    <w:p w14:paraId="2BDC2D92" w14:textId="77777777" w:rsidR="006C3B09" w:rsidRDefault="006C3B09" w:rsidP="006C3B09">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 xml:space="preserve">1- Fondos </w:t>
      </w:r>
      <w:proofErr w:type="spellStart"/>
      <w:r>
        <w:rPr>
          <w:rFonts w:ascii="Helvetica" w:hAnsi="Helvetica" w:cs="Helvetica"/>
          <w:color w:val="353535"/>
          <w:lang w:val="es-ES"/>
        </w:rPr>
        <w:t>Multidonantes</w:t>
      </w:r>
      <w:proofErr w:type="spellEnd"/>
      <w:r>
        <w:rPr>
          <w:rFonts w:ascii="Helvetica" w:hAnsi="Helvetica" w:cs="Helvetica"/>
          <w:color w:val="353535"/>
          <w:lang w:val="es-ES"/>
        </w:rPr>
        <w:t xml:space="preserve"> (compromisos actuales y compromisos futuros)</w:t>
      </w:r>
    </w:p>
    <w:p w14:paraId="38CCF89B" w14:textId="77777777" w:rsidR="006C3B09" w:rsidRDefault="006C3B09" w:rsidP="006C3B09">
      <w:pPr>
        <w:widowControl w:val="0"/>
        <w:autoSpaceDE w:val="0"/>
        <w:autoSpaceDN w:val="0"/>
        <w:adjustRightInd w:val="0"/>
        <w:rPr>
          <w:rFonts w:ascii="Helvetica" w:hAnsi="Helvetica" w:cs="Helvetica"/>
          <w:color w:val="353535"/>
          <w:lang w:val="es-ES"/>
        </w:rPr>
      </w:pPr>
    </w:p>
    <w:p w14:paraId="2A6A1F7D" w14:textId="77777777" w:rsidR="006C3B09" w:rsidRDefault="006C3B09" w:rsidP="006C3B09">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2- Apoyo y compromiso de Fundaciones Empresariales y Filantropía</w:t>
      </w:r>
    </w:p>
    <w:p w14:paraId="4446B555" w14:textId="77777777" w:rsidR="006C3B09" w:rsidRDefault="006C3B09" w:rsidP="006C3B09">
      <w:pPr>
        <w:widowControl w:val="0"/>
        <w:autoSpaceDE w:val="0"/>
        <w:autoSpaceDN w:val="0"/>
        <w:adjustRightInd w:val="0"/>
        <w:rPr>
          <w:rFonts w:ascii="Helvetica" w:hAnsi="Helvetica" w:cs="Helvetica"/>
          <w:color w:val="353535"/>
          <w:lang w:val="es-ES"/>
        </w:rPr>
      </w:pPr>
    </w:p>
    <w:p w14:paraId="67A75D30" w14:textId="77777777" w:rsidR="006C3B09" w:rsidRDefault="006C3B09" w:rsidP="006C3B09">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 xml:space="preserve">3- Programas bilaterales </w:t>
      </w:r>
    </w:p>
    <w:p w14:paraId="1AAED614" w14:textId="77777777" w:rsidR="006C3B09" w:rsidRDefault="006C3B09" w:rsidP="006C3B09">
      <w:pPr>
        <w:widowControl w:val="0"/>
        <w:autoSpaceDE w:val="0"/>
        <w:autoSpaceDN w:val="0"/>
        <w:adjustRightInd w:val="0"/>
        <w:rPr>
          <w:rFonts w:ascii="Helvetica" w:hAnsi="Helvetica" w:cs="Helvetica"/>
          <w:color w:val="353535"/>
          <w:lang w:val="es-ES"/>
        </w:rPr>
      </w:pPr>
    </w:p>
    <w:p w14:paraId="4057765C" w14:textId="77777777" w:rsidR="006C3B09" w:rsidRDefault="006C3B09" w:rsidP="006C3B09">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4-Aporte de la Cooperación Sur-Sur (CSS) al posconflicto</w:t>
      </w:r>
    </w:p>
    <w:p w14:paraId="76FC1DCC" w14:textId="77777777" w:rsidR="00430F1D" w:rsidRDefault="00430F1D" w:rsidP="006C3B09">
      <w:pPr>
        <w:widowControl w:val="0"/>
        <w:autoSpaceDE w:val="0"/>
        <w:autoSpaceDN w:val="0"/>
        <w:adjustRightInd w:val="0"/>
        <w:rPr>
          <w:rFonts w:ascii="Helvetica" w:hAnsi="Helvetica" w:cs="Helvetica"/>
          <w:color w:val="353535"/>
          <w:lang w:val="es-ES"/>
        </w:rPr>
      </w:pPr>
    </w:p>
    <w:p w14:paraId="41101757" w14:textId="77777777" w:rsidR="00430F1D" w:rsidRDefault="00430F1D" w:rsidP="006C3B09">
      <w:pPr>
        <w:widowControl w:val="0"/>
        <w:autoSpaceDE w:val="0"/>
        <w:autoSpaceDN w:val="0"/>
        <w:adjustRightInd w:val="0"/>
        <w:rPr>
          <w:rFonts w:ascii="Helvetica" w:hAnsi="Helvetica" w:cs="Helvetica"/>
          <w:color w:val="353535"/>
          <w:lang w:val="es-ES"/>
        </w:rPr>
      </w:pPr>
    </w:p>
    <w:p w14:paraId="215C44BE" w14:textId="77777777" w:rsidR="00430F1D" w:rsidRDefault="00430F1D" w:rsidP="006C3B09">
      <w:pPr>
        <w:widowControl w:val="0"/>
        <w:autoSpaceDE w:val="0"/>
        <w:autoSpaceDN w:val="0"/>
        <w:adjustRightInd w:val="0"/>
        <w:rPr>
          <w:rFonts w:ascii="Helvetica" w:hAnsi="Helvetica" w:cs="Helvetica"/>
          <w:color w:val="353535"/>
          <w:lang w:val="es-ES"/>
        </w:rPr>
      </w:pPr>
    </w:p>
    <w:p w14:paraId="6BC5E238" w14:textId="77777777" w:rsidR="00430F1D" w:rsidRDefault="00430F1D" w:rsidP="006C3B09">
      <w:pPr>
        <w:widowControl w:val="0"/>
        <w:autoSpaceDE w:val="0"/>
        <w:autoSpaceDN w:val="0"/>
        <w:adjustRightInd w:val="0"/>
        <w:rPr>
          <w:rFonts w:ascii="Helvetica" w:hAnsi="Helvetica" w:cs="Helvetica"/>
          <w:color w:val="353535"/>
          <w:lang w:val="es-ES"/>
        </w:rPr>
      </w:pPr>
    </w:p>
    <w:p w14:paraId="766490FE" w14:textId="77777777" w:rsidR="006C3B09" w:rsidRDefault="006C3B09" w:rsidP="006C3B09">
      <w:pPr>
        <w:widowControl w:val="0"/>
        <w:autoSpaceDE w:val="0"/>
        <w:autoSpaceDN w:val="0"/>
        <w:adjustRightInd w:val="0"/>
        <w:rPr>
          <w:rFonts w:ascii="Helvetica" w:hAnsi="Helvetica" w:cs="Helvetica"/>
          <w:color w:val="353535"/>
          <w:lang w:val="es-ES"/>
        </w:rPr>
      </w:pPr>
    </w:p>
    <w:p w14:paraId="0B1B5DDB" w14:textId="77777777" w:rsidR="006C3B09" w:rsidRPr="00430F1D" w:rsidRDefault="006C3B09" w:rsidP="006C3B09">
      <w:pPr>
        <w:widowControl w:val="0"/>
        <w:autoSpaceDE w:val="0"/>
        <w:autoSpaceDN w:val="0"/>
        <w:adjustRightInd w:val="0"/>
        <w:rPr>
          <w:rFonts w:ascii="Helvetica" w:hAnsi="Helvetica" w:cs="Helvetica"/>
          <w:b/>
          <w:color w:val="365F91" w:themeColor="accent1" w:themeShade="BF"/>
          <w:lang w:val="es-ES"/>
        </w:rPr>
      </w:pPr>
      <w:r w:rsidRPr="00430F1D">
        <w:rPr>
          <w:rFonts w:ascii="Helvetica" w:hAnsi="Helvetica" w:cs="Helvetica"/>
          <w:b/>
          <w:color w:val="365F91" w:themeColor="accent1" w:themeShade="BF"/>
          <w:lang w:val="es-ES"/>
        </w:rPr>
        <w:t xml:space="preserve">Proyectos de Cooperación Internacional con el sello de APC-Colombia </w:t>
      </w:r>
    </w:p>
    <w:p w14:paraId="33EC5E85" w14:textId="77777777" w:rsidR="006C3B09" w:rsidRDefault="006C3B09" w:rsidP="006C3B09">
      <w:pPr>
        <w:widowControl w:val="0"/>
        <w:autoSpaceDE w:val="0"/>
        <w:autoSpaceDN w:val="0"/>
        <w:adjustRightInd w:val="0"/>
        <w:rPr>
          <w:rFonts w:ascii="Helvetica" w:hAnsi="Helvetica" w:cs="Helvetica"/>
          <w:color w:val="353535"/>
          <w:lang w:val="es-ES"/>
        </w:rPr>
      </w:pPr>
    </w:p>
    <w:p w14:paraId="0DF2E47E" w14:textId="77777777" w:rsidR="006C3B09" w:rsidRDefault="006C3B09" w:rsidP="006C3B09">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Con contrapartidas propias, APC-Colombia trabaja con la Cooperación Internacional para impulsar proyectos de desarrollo en el país.</w:t>
      </w:r>
    </w:p>
    <w:p w14:paraId="3A3476E3" w14:textId="77777777" w:rsidR="006C3B09" w:rsidRDefault="006C3B09" w:rsidP="006C3B09">
      <w:pPr>
        <w:widowControl w:val="0"/>
        <w:autoSpaceDE w:val="0"/>
        <w:autoSpaceDN w:val="0"/>
        <w:adjustRightInd w:val="0"/>
        <w:rPr>
          <w:rFonts w:ascii="Helvetica" w:hAnsi="Helvetica" w:cs="Helvetica"/>
          <w:color w:val="353535"/>
          <w:lang w:val="es-ES"/>
        </w:rPr>
      </w:pPr>
    </w:p>
    <w:p w14:paraId="09C1B663" w14:textId="77777777" w:rsidR="006C3B09" w:rsidRDefault="006C3B09" w:rsidP="006C3B09">
      <w:pPr>
        <w:widowControl w:val="0"/>
        <w:autoSpaceDE w:val="0"/>
        <w:autoSpaceDN w:val="0"/>
        <w:adjustRightInd w:val="0"/>
        <w:rPr>
          <w:rFonts w:ascii="Helvetica" w:hAnsi="Helvetica" w:cs="Helvetica"/>
          <w:color w:val="353535"/>
          <w:lang w:val="es-ES"/>
        </w:rPr>
      </w:pPr>
    </w:p>
    <w:p w14:paraId="677EB839" w14:textId="77777777" w:rsidR="006C3B09" w:rsidRDefault="006C3B09" w:rsidP="006C3B09">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Vinculando al sector privado y a la sociedad civil a los esfuerzos del sector público nacional y territorial, APC-Colombia le apuesta a la sostenibilidad de los programas y proyectos a implementar en el territorio durante el posconflicto.</w:t>
      </w:r>
    </w:p>
    <w:p w14:paraId="036E4EC2" w14:textId="77777777" w:rsidR="006C3B09" w:rsidRDefault="006C3B09" w:rsidP="006C3B09">
      <w:pPr>
        <w:widowControl w:val="0"/>
        <w:autoSpaceDE w:val="0"/>
        <w:autoSpaceDN w:val="0"/>
        <w:adjustRightInd w:val="0"/>
        <w:rPr>
          <w:rFonts w:ascii="Helvetica" w:hAnsi="Helvetica" w:cs="Helvetica"/>
          <w:color w:val="353535"/>
          <w:lang w:val="es-ES"/>
        </w:rPr>
      </w:pPr>
    </w:p>
    <w:p w14:paraId="39D0191B" w14:textId="77777777" w:rsidR="006C3B09" w:rsidRDefault="006C3B09" w:rsidP="006C3B09">
      <w:pPr>
        <w:widowControl w:val="0"/>
        <w:autoSpaceDE w:val="0"/>
        <w:autoSpaceDN w:val="0"/>
        <w:adjustRightInd w:val="0"/>
        <w:rPr>
          <w:rFonts w:ascii="Helvetica" w:hAnsi="Helvetica" w:cs="Helvetica"/>
          <w:color w:val="353535"/>
          <w:lang w:val="es-ES"/>
        </w:rPr>
      </w:pPr>
    </w:p>
    <w:p w14:paraId="7F5FF639" w14:textId="77777777" w:rsidR="006C3B09" w:rsidRPr="00430F1D" w:rsidRDefault="006C3B09" w:rsidP="006C3B09">
      <w:pPr>
        <w:widowControl w:val="0"/>
        <w:autoSpaceDE w:val="0"/>
        <w:autoSpaceDN w:val="0"/>
        <w:adjustRightInd w:val="0"/>
        <w:jc w:val="both"/>
        <w:rPr>
          <w:rFonts w:ascii="Helvetica" w:hAnsi="Helvetica" w:cs="Helvetica"/>
          <w:color w:val="365F91" w:themeColor="accent1" w:themeShade="BF"/>
          <w:lang w:val="es-ES"/>
        </w:rPr>
      </w:pPr>
      <w:r w:rsidRPr="00430F1D">
        <w:rPr>
          <w:rFonts w:ascii="Helvetica" w:hAnsi="Helvetica" w:cs="Helvetica"/>
          <w:color w:val="365F91" w:themeColor="accent1" w:themeShade="BF"/>
          <w:lang w:val="es-ES"/>
        </w:rPr>
        <w:t>Recursos de Contrapartida asignados</w:t>
      </w:r>
    </w:p>
    <w:p w14:paraId="1F75EB9C" w14:textId="77777777" w:rsidR="006C3B09" w:rsidRDefault="006C3B09" w:rsidP="006C3B09">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$ 8.150.000.000</w:t>
      </w:r>
    </w:p>
    <w:p w14:paraId="09DC7FBD" w14:textId="77777777" w:rsidR="006C3B09" w:rsidRDefault="006C3B09" w:rsidP="006C3B09">
      <w:pPr>
        <w:widowControl w:val="0"/>
        <w:autoSpaceDE w:val="0"/>
        <w:autoSpaceDN w:val="0"/>
        <w:adjustRightInd w:val="0"/>
        <w:jc w:val="both"/>
        <w:rPr>
          <w:rFonts w:ascii="Helvetica" w:hAnsi="Helvetica" w:cs="Helvetica"/>
          <w:color w:val="353535"/>
          <w:lang w:val="es-ES"/>
        </w:rPr>
      </w:pPr>
    </w:p>
    <w:p w14:paraId="6B1D34BF" w14:textId="77777777" w:rsidR="006C3B09" w:rsidRDefault="006C3B09" w:rsidP="006C3B09">
      <w:pPr>
        <w:widowControl w:val="0"/>
        <w:autoSpaceDE w:val="0"/>
        <w:autoSpaceDN w:val="0"/>
        <w:adjustRightInd w:val="0"/>
        <w:jc w:val="both"/>
        <w:rPr>
          <w:rFonts w:ascii="Helvetica" w:hAnsi="Helvetica" w:cs="Helvetica"/>
          <w:color w:val="353535"/>
          <w:lang w:val="es-ES"/>
        </w:rPr>
      </w:pPr>
    </w:p>
    <w:p w14:paraId="5A7D8157" w14:textId="77777777" w:rsidR="006C3B09" w:rsidRPr="00430F1D" w:rsidRDefault="006C3B09" w:rsidP="006C3B09">
      <w:pPr>
        <w:widowControl w:val="0"/>
        <w:autoSpaceDE w:val="0"/>
        <w:autoSpaceDN w:val="0"/>
        <w:adjustRightInd w:val="0"/>
        <w:jc w:val="both"/>
        <w:rPr>
          <w:rFonts w:ascii="Helvetica" w:hAnsi="Helvetica" w:cs="Helvetica"/>
          <w:color w:val="365F91" w:themeColor="accent1" w:themeShade="BF"/>
          <w:lang w:val="es-ES"/>
        </w:rPr>
      </w:pPr>
      <w:r w:rsidRPr="00430F1D">
        <w:rPr>
          <w:rFonts w:ascii="Helvetica" w:hAnsi="Helvetica" w:cs="Helvetica"/>
          <w:color w:val="365F91" w:themeColor="accent1" w:themeShade="BF"/>
          <w:lang w:val="es-ES"/>
        </w:rPr>
        <w:t>Recursos de Cooperación Internacional</w:t>
      </w:r>
    </w:p>
    <w:p w14:paraId="1BD7CD7C" w14:textId="77777777" w:rsidR="006C3B09" w:rsidRDefault="006C3B09" w:rsidP="006C3B09">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$ 33.650.000.000</w:t>
      </w:r>
    </w:p>
    <w:p w14:paraId="40F2D095" w14:textId="77777777" w:rsidR="006C3B09" w:rsidRDefault="006C3B09" w:rsidP="006C3B09">
      <w:pPr>
        <w:widowControl w:val="0"/>
        <w:autoSpaceDE w:val="0"/>
        <w:autoSpaceDN w:val="0"/>
        <w:adjustRightInd w:val="0"/>
        <w:jc w:val="both"/>
        <w:rPr>
          <w:rFonts w:ascii="Helvetica" w:hAnsi="Helvetica" w:cs="Helvetica"/>
          <w:color w:val="353535"/>
          <w:lang w:val="es-ES"/>
        </w:rPr>
      </w:pPr>
    </w:p>
    <w:p w14:paraId="3E38C95C" w14:textId="77777777" w:rsidR="006C3B09" w:rsidRDefault="006C3B09" w:rsidP="006C3B09">
      <w:pPr>
        <w:widowControl w:val="0"/>
        <w:autoSpaceDE w:val="0"/>
        <w:autoSpaceDN w:val="0"/>
        <w:adjustRightInd w:val="0"/>
        <w:jc w:val="both"/>
        <w:rPr>
          <w:rFonts w:ascii="Helvetica" w:hAnsi="Helvetica" w:cs="Helvetica"/>
          <w:color w:val="353535"/>
          <w:lang w:val="es-ES"/>
        </w:rPr>
      </w:pPr>
    </w:p>
    <w:p w14:paraId="2391911C" w14:textId="77777777" w:rsidR="006C3B09" w:rsidRPr="00430F1D" w:rsidRDefault="006C3B09" w:rsidP="006C3B09">
      <w:pPr>
        <w:widowControl w:val="0"/>
        <w:autoSpaceDE w:val="0"/>
        <w:autoSpaceDN w:val="0"/>
        <w:adjustRightInd w:val="0"/>
        <w:jc w:val="both"/>
        <w:rPr>
          <w:rFonts w:ascii="Helvetica" w:hAnsi="Helvetica" w:cs="Helvetica"/>
          <w:b/>
          <w:color w:val="365F91" w:themeColor="accent1" w:themeShade="BF"/>
          <w:lang w:val="es-ES"/>
        </w:rPr>
      </w:pPr>
      <w:r w:rsidRPr="00430F1D">
        <w:rPr>
          <w:rFonts w:ascii="Helvetica" w:hAnsi="Helvetica" w:cs="Helvetica"/>
          <w:b/>
          <w:color w:val="365F91" w:themeColor="accent1" w:themeShade="BF"/>
          <w:lang w:val="es-ES"/>
        </w:rPr>
        <w:t>Cobertura geográfica de las intervenciones en 2016</w:t>
      </w:r>
    </w:p>
    <w:p w14:paraId="2278ABFA" w14:textId="77777777" w:rsidR="006C3B09" w:rsidRDefault="006C3B09" w:rsidP="006C3B09">
      <w:pPr>
        <w:widowControl w:val="0"/>
        <w:autoSpaceDE w:val="0"/>
        <w:autoSpaceDN w:val="0"/>
        <w:adjustRightInd w:val="0"/>
        <w:jc w:val="both"/>
        <w:rPr>
          <w:rFonts w:ascii="Helvetica" w:hAnsi="Helvetica" w:cs="Helvetica"/>
          <w:color w:val="353535"/>
          <w:lang w:val="es-ES"/>
        </w:rPr>
      </w:pPr>
    </w:p>
    <w:p w14:paraId="0A6A5045" w14:textId="77777777" w:rsidR="006C3B09" w:rsidRDefault="006C3B09" w:rsidP="006C3B09">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Municipios priorizados para los Programas de Desarrollo con Enfoque Territorial (</w:t>
      </w:r>
      <w:proofErr w:type="spellStart"/>
      <w:r>
        <w:rPr>
          <w:rFonts w:ascii="Helvetica" w:hAnsi="Helvetica" w:cs="Helvetica"/>
          <w:color w:val="353535"/>
          <w:lang w:val="es-ES"/>
        </w:rPr>
        <w:t>PDETs</w:t>
      </w:r>
      <w:proofErr w:type="spellEnd"/>
      <w:r>
        <w:rPr>
          <w:rFonts w:ascii="Helvetica" w:hAnsi="Helvetica" w:cs="Helvetica"/>
          <w:color w:val="353535"/>
          <w:lang w:val="es-ES"/>
        </w:rPr>
        <w:t>).</w:t>
      </w:r>
    </w:p>
    <w:p w14:paraId="2B960E41" w14:textId="77777777" w:rsidR="006C3B09" w:rsidRDefault="006C3B09" w:rsidP="006C3B09">
      <w:pPr>
        <w:widowControl w:val="0"/>
        <w:autoSpaceDE w:val="0"/>
        <w:autoSpaceDN w:val="0"/>
        <w:adjustRightInd w:val="0"/>
        <w:jc w:val="both"/>
        <w:rPr>
          <w:rFonts w:ascii="Helvetica" w:hAnsi="Helvetica" w:cs="Helvetica"/>
          <w:color w:val="353535"/>
          <w:lang w:val="es-ES"/>
        </w:rPr>
      </w:pPr>
    </w:p>
    <w:p w14:paraId="36ADAD61" w14:textId="77777777" w:rsidR="006C3B09" w:rsidRDefault="006C3B09" w:rsidP="006C3B09">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APC-Colombia y la Cooperación Internacional financiaron conjuntamente proyectos que beneficiaron a:</w:t>
      </w:r>
    </w:p>
    <w:p w14:paraId="3FE12CF1" w14:textId="77777777" w:rsidR="006C3B09" w:rsidRPr="00430F1D" w:rsidRDefault="006C3B09" w:rsidP="006C3B09">
      <w:pPr>
        <w:widowControl w:val="0"/>
        <w:autoSpaceDE w:val="0"/>
        <w:autoSpaceDN w:val="0"/>
        <w:adjustRightInd w:val="0"/>
        <w:jc w:val="both"/>
        <w:rPr>
          <w:rFonts w:ascii="Helvetica" w:hAnsi="Helvetica" w:cs="Helvetica"/>
          <w:b/>
          <w:color w:val="365F91" w:themeColor="accent1" w:themeShade="BF"/>
          <w:lang w:val="es-ES"/>
        </w:rPr>
      </w:pPr>
    </w:p>
    <w:p w14:paraId="3C85F710" w14:textId="77777777" w:rsidR="006C3B09" w:rsidRPr="00430F1D" w:rsidRDefault="006C3B09" w:rsidP="006C3B09">
      <w:pPr>
        <w:widowControl w:val="0"/>
        <w:autoSpaceDE w:val="0"/>
        <w:autoSpaceDN w:val="0"/>
        <w:adjustRightInd w:val="0"/>
        <w:rPr>
          <w:rFonts w:ascii="Helvetica" w:hAnsi="Helvetica" w:cs="Helvetica"/>
          <w:b/>
          <w:color w:val="365F91" w:themeColor="accent1" w:themeShade="BF"/>
          <w:lang w:val="es-ES"/>
        </w:rPr>
      </w:pPr>
      <w:r w:rsidRPr="00430F1D">
        <w:rPr>
          <w:rFonts w:ascii="Helvetica" w:hAnsi="Helvetica" w:cs="Helvetica"/>
          <w:b/>
          <w:color w:val="365F91" w:themeColor="accent1" w:themeShade="BF"/>
          <w:lang w:val="es-ES"/>
        </w:rPr>
        <w:t>48.837- familias rurales</w:t>
      </w:r>
    </w:p>
    <w:p w14:paraId="7A63EEA9" w14:textId="77777777" w:rsidR="006C3B09" w:rsidRPr="00430F1D" w:rsidRDefault="006C3B09" w:rsidP="006C3B09">
      <w:pPr>
        <w:widowControl w:val="0"/>
        <w:autoSpaceDE w:val="0"/>
        <w:autoSpaceDN w:val="0"/>
        <w:adjustRightInd w:val="0"/>
        <w:rPr>
          <w:rFonts w:ascii="Helvetica" w:hAnsi="Helvetica" w:cs="Helvetica"/>
          <w:b/>
          <w:color w:val="365F91" w:themeColor="accent1" w:themeShade="BF"/>
          <w:lang w:val="es-ES"/>
        </w:rPr>
      </w:pPr>
      <w:r w:rsidRPr="00430F1D">
        <w:rPr>
          <w:rFonts w:ascii="Helvetica" w:hAnsi="Helvetica" w:cs="Helvetica"/>
          <w:b/>
          <w:color w:val="365F91" w:themeColor="accent1" w:themeShade="BF"/>
          <w:lang w:val="es-ES"/>
        </w:rPr>
        <w:t xml:space="preserve">20.254- niños y adolescentes </w:t>
      </w:r>
    </w:p>
    <w:p w14:paraId="66C7BF08" w14:textId="77777777" w:rsidR="006C3B09" w:rsidRPr="00430F1D" w:rsidRDefault="006C3B09" w:rsidP="006C3B09">
      <w:pPr>
        <w:widowControl w:val="0"/>
        <w:autoSpaceDE w:val="0"/>
        <w:autoSpaceDN w:val="0"/>
        <w:adjustRightInd w:val="0"/>
        <w:rPr>
          <w:rFonts w:ascii="Helvetica" w:hAnsi="Helvetica" w:cs="Helvetica"/>
          <w:b/>
          <w:color w:val="365F91" w:themeColor="accent1" w:themeShade="BF"/>
          <w:lang w:val="es-ES"/>
        </w:rPr>
      </w:pPr>
      <w:r w:rsidRPr="00430F1D">
        <w:rPr>
          <w:rFonts w:ascii="Helvetica" w:hAnsi="Helvetica" w:cs="Helvetica"/>
          <w:b/>
          <w:color w:val="365F91" w:themeColor="accent1" w:themeShade="BF"/>
          <w:lang w:val="es-ES"/>
        </w:rPr>
        <w:t>170- Municipios</w:t>
      </w:r>
    </w:p>
    <w:p w14:paraId="17F876A4" w14:textId="77777777" w:rsidR="006C3B09" w:rsidRDefault="006C3B09" w:rsidP="006C3B09">
      <w:pPr>
        <w:widowControl w:val="0"/>
        <w:autoSpaceDE w:val="0"/>
        <w:autoSpaceDN w:val="0"/>
        <w:adjustRightInd w:val="0"/>
        <w:rPr>
          <w:rFonts w:ascii="Helvetica" w:hAnsi="Helvetica" w:cs="Helvetica"/>
          <w:color w:val="353535"/>
          <w:lang w:val="es-ES"/>
        </w:rPr>
      </w:pPr>
    </w:p>
    <w:p w14:paraId="31EC3829" w14:textId="77777777" w:rsidR="006C3B09" w:rsidRPr="00430F1D" w:rsidRDefault="006C3B09" w:rsidP="006C3B09">
      <w:pPr>
        <w:widowControl w:val="0"/>
        <w:autoSpaceDE w:val="0"/>
        <w:autoSpaceDN w:val="0"/>
        <w:adjustRightInd w:val="0"/>
        <w:rPr>
          <w:rFonts w:ascii="Helvetica" w:hAnsi="Helvetica" w:cs="Helvetica"/>
          <w:b/>
          <w:color w:val="365F91" w:themeColor="accent1" w:themeShade="BF"/>
          <w:lang w:val="es-ES"/>
        </w:rPr>
      </w:pPr>
    </w:p>
    <w:p w14:paraId="4E335AC7" w14:textId="77777777" w:rsidR="006C3B09" w:rsidRPr="00430F1D" w:rsidRDefault="006C3B09" w:rsidP="006C3B09">
      <w:pPr>
        <w:widowControl w:val="0"/>
        <w:autoSpaceDE w:val="0"/>
        <w:autoSpaceDN w:val="0"/>
        <w:adjustRightInd w:val="0"/>
        <w:rPr>
          <w:rFonts w:ascii="Helvetica" w:hAnsi="Helvetica" w:cs="Helvetica"/>
          <w:b/>
          <w:color w:val="365F91" w:themeColor="accent1" w:themeShade="BF"/>
          <w:lang w:val="es-ES"/>
        </w:rPr>
      </w:pPr>
      <w:r w:rsidRPr="00430F1D">
        <w:rPr>
          <w:rFonts w:ascii="Helvetica" w:hAnsi="Helvetica" w:cs="Helvetica"/>
          <w:b/>
          <w:color w:val="365F91" w:themeColor="accent1" w:themeShade="BF"/>
          <w:lang w:val="es-ES"/>
        </w:rPr>
        <w:t>Programas y proyectos destacados</w:t>
      </w:r>
    </w:p>
    <w:p w14:paraId="232E74FD" w14:textId="77777777" w:rsidR="006C3B09" w:rsidRDefault="006C3B09" w:rsidP="006C3B09">
      <w:pPr>
        <w:widowControl w:val="0"/>
        <w:autoSpaceDE w:val="0"/>
        <w:autoSpaceDN w:val="0"/>
        <w:adjustRightInd w:val="0"/>
        <w:rPr>
          <w:rFonts w:ascii="Helvetica" w:hAnsi="Helvetica" w:cs="Helvetica"/>
          <w:color w:val="353535"/>
          <w:lang w:val="es-ES"/>
        </w:rPr>
      </w:pPr>
    </w:p>
    <w:p w14:paraId="484AC894" w14:textId="77777777" w:rsidR="006C3B09" w:rsidRDefault="006C3B09" w:rsidP="006C3B09">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Construyendo desarrollo social y conservando biodiversidad en el Pacífico y el Magdalena Medio</w:t>
      </w:r>
    </w:p>
    <w:p w14:paraId="77FDB838" w14:textId="77777777" w:rsidR="006C3B09" w:rsidRDefault="006C3B09" w:rsidP="006C3B09">
      <w:pPr>
        <w:widowControl w:val="0"/>
        <w:autoSpaceDE w:val="0"/>
        <w:autoSpaceDN w:val="0"/>
        <w:adjustRightInd w:val="0"/>
        <w:rPr>
          <w:rFonts w:ascii="Helvetica" w:hAnsi="Helvetica" w:cs="Helvetica"/>
          <w:color w:val="353535"/>
          <w:lang w:val="es-ES"/>
        </w:rPr>
      </w:pPr>
    </w:p>
    <w:p w14:paraId="5B91301B" w14:textId="77777777" w:rsidR="006C3B09" w:rsidRDefault="006C3B09" w:rsidP="006C3B09">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Impulsar la construcción de paz en las regiones del Pacífico y del Magdalena Medio mediante la resolución de conflictos sociales, económicos y ambientales, salvaguardando la biodiversidad del país.</w:t>
      </w:r>
    </w:p>
    <w:p w14:paraId="5DCCB2A2" w14:textId="77777777" w:rsidR="00430F1D" w:rsidRDefault="00430F1D" w:rsidP="006C3B09">
      <w:pPr>
        <w:widowControl w:val="0"/>
        <w:autoSpaceDE w:val="0"/>
        <w:autoSpaceDN w:val="0"/>
        <w:adjustRightInd w:val="0"/>
        <w:rPr>
          <w:rFonts w:ascii="Helvetica" w:hAnsi="Helvetica" w:cs="Helvetica"/>
          <w:color w:val="353535"/>
          <w:lang w:val="es-ES"/>
        </w:rPr>
      </w:pPr>
    </w:p>
    <w:p w14:paraId="10EDDA94" w14:textId="77777777" w:rsidR="00430F1D" w:rsidRDefault="00430F1D" w:rsidP="006C3B09">
      <w:pPr>
        <w:widowControl w:val="0"/>
        <w:autoSpaceDE w:val="0"/>
        <w:autoSpaceDN w:val="0"/>
        <w:adjustRightInd w:val="0"/>
        <w:rPr>
          <w:rFonts w:ascii="Helvetica" w:hAnsi="Helvetica" w:cs="Helvetica"/>
          <w:color w:val="353535"/>
          <w:lang w:val="es-ES"/>
        </w:rPr>
      </w:pPr>
    </w:p>
    <w:p w14:paraId="0FE71E8F" w14:textId="77777777" w:rsidR="00430F1D" w:rsidRDefault="00430F1D" w:rsidP="006C3B09">
      <w:pPr>
        <w:widowControl w:val="0"/>
        <w:autoSpaceDE w:val="0"/>
        <w:autoSpaceDN w:val="0"/>
        <w:adjustRightInd w:val="0"/>
        <w:rPr>
          <w:rFonts w:ascii="Helvetica" w:hAnsi="Helvetica" w:cs="Helvetica"/>
          <w:color w:val="353535"/>
          <w:lang w:val="es-ES"/>
        </w:rPr>
      </w:pPr>
    </w:p>
    <w:p w14:paraId="6BEF6E12" w14:textId="77777777" w:rsidR="006C3B09" w:rsidRDefault="006C3B09" w:rsidP="006C3B09">
      <w:pPr>
        <w:widowControl w:val="0"/>
        <w:autoSpaceDE w:val="0"/>
        <w:autoSpaceDN w:val="0"/>
        <w:adjustRightInd w:val="0"/>
        <w:rPr>
          <w:rFonts w:ascii="Helvetica" w:hAnsi="Helvetica" w:cs="Helvetica"/>
          <w:color w:val="353535"/>
          <w:lang w:val="es-ES"/>
        </w:rPr>
      </w:pPr>
    </w:p>
    <w:p w14:paraId="5B5EA8D1" w14:textId="77777777" w:rsidR="006C3B09" w:rsidRDefault="006C3B09" w:rsidP="006C3B09">
      <w:pPr>
        <w:widowControl w:val="0"/>
        <w:autoSpaceDE w:val="0"/>
        <w:autoSpaceDN w:val="0"/>
        <w:adjustRightInd w:val="0"/>
        <w:rPr>
          <w:rFonts w:ascii="Helvetica" w:hAnsi="Helvetica" w:cs="Helvetica"/>
          <w:color w:val="353535"/>
          <w:lang w:val="es-ES"/>
        </w:rPr>
      </w:pPr>
    </w:p>
    <w:p w14:paraId="597F3291" w14:textId="77777777" w:rsidR="006C3B09" w:rsidRPr="00430F1D" w:rsidRDefault="006C3B09" w:rsidP="006C3B09">
      <w:pPr>
        <w:widowControl w:val="0"/>
        <w:autoSpaceDE w:val="0"/>
        <w:autoSpaceDN w:val="0"/>
        <w:adjustRightInd w:val="0"/>
        <w:rPr>
          <w:rFonts w:ascii="Helvetica" w:hAnsi="Helvetica" w:cs="Helvetica"/>
          <w:color w:val="365F91" w:themeColor="accent1" w:themeShade="BF"/>
          <w:lang w:val="es-ES"/>
        </w:rPr>
      </w:pPr>
      <w:r w:rsidRPr="00430F1D">
        <w:rPr>
          <w:rFonts w:ascii="Helvetica" w:hAnsi="Helvetica" w:cs="Helvetica"/>
          <w:color w:val="365F91" w:themeColor="accent1" w:themeShade="BF"/>
          <w:lang w:val="es-ES"/>
        </w:rPr>
        <w:t>Aporte APC-Colombia 2016</w:t>
      </w:r>
    </w:p>
    <w:p w14:paraId="7FC3B9F1" w14:textId="77777777" w:rsidR="006C3B09" w:rsidRPr="00430F1D" w:rsidRDefault="006C3B09" w:rsidP="006C3B09">
      <w:pPr>
        <w:widowControl w:val="0"/>
        <w:autoSpaceDE w:val="0"/>
        <w:autoSpaceDN w:val="0"/>
        <w:adjustRightInd w:val="0"/>
        <w:rPr>
          <w:rFonts w:ascii="Helvetica" w:hAnsi="Helvetica" w:cs="Helvetica"/>
          <w:color w:val="365F91" w:themeColor="accent1" w:themeShade="BF"/>
          <w:lang w:val="es-ES"/>
        </w:rPr>
      </w:pPr>
      <w:r w:rsidRPr="00430F1D">
        <w:rPr>
          <w:rFonts w:ascii="Helvetica" w:hAnsi="Helvetica" w:cs="Helvetica"/>
          <w:color w:val="365F91" w:themeColor="accent1" w:themeShade="BF"/>
          <w:lang w:val="es-ES"/>
        </w:rPr>
        <w:t>$1.250- millones</w:t>
      </w:r>
    </w:p>
    <w:p w14:paraId="12C14784" w14:textId="77777777" w:rsidR="006C3B09" w:rsidRPr="00430F1D" w:rsidRDefault="006C3B09" w:rsidP="006C3B09">
      <w:pPr>
        <w:widowControl w:val="0"/>
        <w:autoSpaceDE w:val="0"/>
        <w:autoSpaceDN w:val="0"/>
        <w:adjustRightInd w:val="0"/>
        <w:rPr>
          <w:rFonts w:ascii="Helvetica" w:hAnsi="Helvetica" w:cs="Helvetica"/>
          <w:color w:val="365F91" w:themeColor="accent1" w:themeShade="BF"/>
          <w:lang w:val="es-ES"/>
        </w:rPr>
      </w:pPr>
    </w:p>
    <w:p w14:paraId="1BE15B43" w14:textId="77777777" w:rsidR="006C3B09" w:rsidRPr="00430F1D" w:rsidRDefault="006C3B09" w:rsidP="006C3B09">
      <w:pPr>
        <w:widowControl w:val="0"/>
        <w:autoSpaceDE w:val="0"/>
        <w:autoSpaceDN w:val="0"/>
        <w:adjustRightInd w:val="0"/>
        <w:rPr>
          <w:rFonts w:ascii="Helvetica" w:hAnsi="Helvetica" w:cs="Helvetica"/>
          <w:color w:val="365F91" w:themeColor="accent1" w:themeShade="BF"/>
          <w:lang w:val="es-ES"/>
        </w:rPr>
      </w:pPr>
    </w:p>
    <w:p w14:paraId="2F76D7AE" w14:textId="77777777" w:rsidR="006C3B09" w:rsidRPr="00430F1D" w:rsidRDefault="006C3B09" w:rsidP="006C3B09">
      <w:pPr>
        <w:widowControl w:val="0"/>
        <w:autoSpaceDE w:val="0"/>
        <w:autoSpaceDN w:val="0"/>
        <w:adjustRightInd w:val="0"/>
        <w:rPr>
          <w:rFonts w:ascii="Helvetica" w:hAnsi="Helvetica" w:cs="Helvetica"/>
          <w:color w:val="365F91" w:themeColor="accent1" w:themeShade="BF"/>
          <w:lang w:val="es-ES"/>
        </w:rPr>
      </w:pPr>
      <w:r w:rsidRPr="00430F1D">
        <w:rPr>
          <w:rFonts w:ascii="Helvetica" w:hAnsi="Helvetica" w:cs="Helvetica"/>
          <w:color w:val="365F91" w:themeColor="accent1" w:themeShade="BF"/>
          <w:lang w:val="es-ES"/>
        </w:rPr>
        <w:t>Aporte de la Cooperación Internacional 2016</w:t>
      </w:r>
    </w:p>
    <w:p w14:paraId="7D3D0CD8" w14:textId="77777777" w:rsidR="006C3B09" w:rsidRPr="00430F1D" w:rsidRDefault="006C3B09" w:rsidP="006C3B09">
      <w:pPr>
        <w:widowControl w:val="0"/>
        <w:autoSpaceDE w:val="0"/>
        <w:autoSpaceDN w:val="0"/>
        <w:adjustRightInd w:val="0"/>
        <w:rPr>
          <w:rFonts w:ascii="Helvetica" w:hAnsi="Helvetica" w:cs="Helvetica"/>
          <w:color w:val="365F91" w:themeColor="accent1" w:themeShade="BF"/>
          <w:lang w:val="es-ES"/>
        </w:rPr>
      </w:pPr>
      <w:r w:rsidRPr="00430F1D">
        <w:rPr>
          <w:rFonts w:ascii="Helvetica" w:hAnsi="Helvetica" w:cs="Helvetica"/>
          <w:color w:val="365F91" w:themeColor="accent1" w:themeShade="BF"/>
          <w:lang w:val="es-ES"/>
        </w:rPr>
        <w:t>$3.908- millones</w:t>
      </w:r>
    </w:p>
    <w:p w14:paraId="2A22A41F" w14:textId="77777777" w:rsidR="006C3B09" w:rsidRDefault="006C3B09" w:rsidP="006C3B09">
      <w:pPr>
        <w:widowControl w:val="0"/>
        <w:autoSpaceDE w:val="0"/>
        <w:autoSpaceDN w:val="0"/>
        <w:adjustRightInd w:val="0"/>
        <w:rPr>
          <w:rFonts w:ascii="Helvetica" w:hAnsi="Helvetica" w:cs="Helvetica"/>
          <w:color w:val="353535"/>
          <w:lang w:val="es-ES"/>
        </w:rPr>
      </w:pPr>
    </w:p>
    <w:p w14:paraId="0DFEF13D" w14:textId="77777777" w:rsidR="006C3B09" w:rsidRPr="008B0841" w:rsidRDefault="006C3B09" w:rsidP="006C3B09">
      <w:pPr>
        <w:widowControl w:val="0"/>
        <w:autoSpaceDE w:val="0"/>
        <w:autoSpaceDN w:val="0"/>
        <w:adjustRightInd w:val="0"/>
        <w:rPr>
          <w:rFonts w:ascii="Helvetica" w:hAnsi="Helvetica" w:cs="Helvetica"/>
          <w:b/>
          <w:color w:val="353535"/>
          <w:lang w:val="es-ES"/>
        </w:rPr>
      </w:pPr>
      <w:r w:rsidRPr="008B0841">
        <w:rPr>
          <w:rFonts w:ascii="Helvetica" w:hAnsi="Helvetica" w:cs="Helvetica"/>
          <w:b/>
          <w:color w:val="353535"/>
          <w:lang w:val="es-ES"/>
        </w:rPr>
        <w:t>Resultados destacados</w:t>
      </w:r>
    </w:p>
    <w:p w14:paraId="62D65A6D" w14:textId="77777777" w:rsidR="008B0841" w:rsidRDefault="008B0841" w:rsidP="006C3B09">
      <w:pPr>
        <w:widowControl w:val="0"/>
        <w:autoSpaceDE w:val="0"/>
        <w:autoSpaceDN w:val="0"/>
        <w:adjustRightInd w:val="0"/>
        <w:rPr>
          <w:rFonts w:ascii="Helvetica" w:hAnsi="Helvetica" w:cs="Helvetica"/>
          <w:color w:val="353535"/>
          <w:lang w:val="es-ES"/>
        </w:rPr>
      </w:pPr>
    </w:p>
    <w:p w14:paraId="08795893" w14:textId="77777777" w:rsidR="006C3B09" w:rsidRDefault="006C3B09" w:rsidP="006C3B09">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-150 familias campesinas capacitadas.</w:t>
      </w:r>
    </w:p>
    <w:p w14:paraId="5457FF08" w14:textId="77777777" w:rsidR="008B0841" w:rsidRDefault="008B0841" w:rsidP="006C3B09">
      <w:pPr>
        <w:widowControl w:val="0"/>
        <w:autoSpaceDE w:val="0"/>
        <w:autoSpaceDN w:val="0"/>
        <w:adjustRightInd w:val="0"/>
        <w:rPr>
          <w:rFonts w:ascii="Helvetica" w:hAnsi="Helvetica" w:cs="Helvetica"/>
          <w:color w:val="353535"/>
          <w:lang w:val="es-ES"/>
        </w:rPr>
      </w:pPr>
    </w:p>
    <w:p w14:paraId="3247C7B6" w14:textId="77777777" w:rsidR="006C3B09" w:rsidRDefault="006C3B09" w:rsidP="006C3B09">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-210 hectáreas protegidas o en proceso de recuperación.</w:t>
      </w:r>
    </w:p>
    <w:p w14:paraId="4EDFC446" w14:textId="77777777" w:rsidR="008B0841" w:rsidRDefault="008B0841" w:rsidP="006C3B09">
      <w:pPr>
        <w:widowControl w:val="0"/>
        <w:autoSpaceDE w:val="0"/>
        <w:autoSpaceDN w:val="0"/>
        <w:adjustRightInd w:val="0"/>
        <w:rPr>
          <w:rFonts w:ascii="Helvetica" w:hAnsi="Helvetica" w:cs="Helvetica"/>
          <w:color w:val="353535"/>
          <w:lang w:val="es-ES"/>
        </w:rPr>
      </w:pPr>
    </w:p>
    <w:p w14:paraId="06C54F76" w14:textId="77777777" w:rsidR="006C3B09" w:rsidRDefault="006C3B09" w:rsidP="006C3B09">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 xml:space="preserve">-4 vías </w:t>
      </w:r>
      <w:proofErr w:type="spellStart"/>
      <w:r>
        <w:rPr>
          <w:rFonts w:ascii="Helvetica" w:hAnsi="Helvetica" w:cs="Helvetica"/>
          <w:color w:val="353535"/>
          <w:lang w:val="es-ES"/>
        </w:rPr>
        <w:t>veredales</w:t>
      </w:r>
      <w:proofErr w:type="spellEnd"/>
      <w:r>
        <w:rPr>
          <w:rFonts w:ascii="Helvetica" w:hAnsi="Helvetica" w:cs="Helvetica"/>
          <w:color w:val="353535"/>
          <w:lang w:val="es-ES"/>
        </w:rPr>
        <w:t xml:space="preserve"> mejoradas.</w:t>
      </w:r>
    </w:p>
    <w:p w14:paraId="7979A09F" w14:textId="77777777" w:rsidR="008B0841" w:rsidRDefault="008B0841" w:rsidP="006C3B09">
      <w:pPr>
        <w:widowControl w:val="0"/>
        <w:autoSpaceDE w:val="0"/>
        <w:autoSpaceDN w:val="0"/>
        <w:adjustRightInd w:val="0"/>
        <w:rPr>
          <w:rFonts w:ascii="Helvetica" w:hAnsi="Helvetica" w:cs="Helvetica"/>
          <w:color w:val="353535"/>
          <w:lang w:val="es-ES"/>
        </w:rPr>
      </w:pPr>
    </w:p>
    <w:p w14:paraId="5A861A23" w14:textId="77777777" w:rsidR="006C3B09" w:rsidRDefault="006C3B09" w:rsidP="006C3B09">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 xml:space="preserve">-Radicación del Proyecto de Ley 158/16 para la aprobación del convenio de </w:t>
      </w:r>
      <w:proofErr w:type="spellStart"/>
      <w:r>
        <w:rPr>
          <w:rFonts w:ascii="Helvetica" w:hAnsi="Helvetica" w:cs="Helvetica"/>
          <w:color w:val="353535"/>
          <w:lang w:val="es-ES"/>
        </w:rPr>
        <w:t>Minamata</w:t>
      </w:r>
      <w:proofErr w:type="spellEnd"/>
      <w:r>
        <w:rPr>
          <w:rFonts w:ascii="Helvetica" w:hAnsi="Helvetica" w:cs="Helvetica"/>
          <w:color w:val="353535"/>
          <w:lang w:val="es-ES"/>
        </w:rPr>
        <w:t xml:space="preserve">. </w:t>
      </w:r>
    </w:p>
    <w:p w14:paraId="65A59A5D" w14:textId="77777777" w:rsidR="006C3B09" w:rsidRDefault="006C3B09" w:rsidP="006C3B09">
      <w:pPr>
        <w:widowControl w:val="0"/>
        <w:autoSpaceDE w:val="0"/>
        <w:autoSpaceDN w:val="0"/>
        <w:adjustRightInd w:val="0"/>
        <w:rPr>
          <w:rFonts w:ascii="Helvetica" w:hAnsi="Helvetica" w:cs="Helvetica"/>
          <w:color w:val="353535"/>
          <w:lang w:val="es-ES"/>
        </w:rPr>
      </w:pPr>
    </w:p>
    <w:p w14:paraId="168B117D" w14:textId="7BF9454C" w:rsidR="006C3B09" w:rsidRPr="008B0841" w:rsidRDefault="006C3B09" w:rsidP="006C3B09">
      <w:pPr>
        <w:widowControl w:val="0"/>
        <w:autoSpaceDE w:val="0"/>
        <w:autoSpaceDN w:val="0"/>
        <w:adjustRightInd w:val="0"/>
        <w:rPr>
          <w:rFonts w:ascii="Helvetica" w:hAnsi="Helvetica" w:cs="Helvetica"/>
          <w:color w:val="365F91" w:themeColor="accent1" w:themeShade="BF"/>
          <w:lang w:val="es-ES"/>
        </w:rPr>
      </w:pPr>
      <w:r w:rsidRPr="008B0841">
        <w:rPr>
          <w:rFonts w:ascii="Helvetica" w:hAnsi="Helvetica" w:cs="Helvetica"/>
          <w:color w:val="365F91" w:themeColor="accent1" w:themeShade="BF"/>
          <w:lang w:val="es-ES"/>
        </w:rPr>
        <w:t>Cooperantes</w:t>
      </w:r>
    </w:p>
    <w:p w14:paraId="702AA7B9" w14:textId="77777777" w:rsidR="006C3B09" w:rsidRDefault="006C3B09" w:rsidP="006C3B09">
      <w:pPr>
        <w:widowControl w:val="0"/>
        <w:autoSpaceDE w:val="0"/>
        <w:autoSpaceDN w:val="0"/>
        <w:adjustRightInd w:val="0"/>
        <w:jc w:val="both"/>
        <w:rPr>
          <w:rFonts w:ascii="Helvetica" w:hAnsi="Helvetica" w:cs="Helvetica"/>
          <w:color w:val="353535"/>
          <w:lang w:val="es-ES"/>
        </w:rPr>
      </w:pPr>
    </w:p>
    <w:p w14:paraId="2F7150B4" w14:textId="77777777" w:rsidR="006C3B09" w:rsidRDefault="006C3B09" w:rsidP="006C3B09">
      <w:pPr>
        <w:widowControl w:val="0"/>
        <w:autoSpaceDE w:val="0"/>
        <w:autoSpaceDN w:val="0"/>
        <w:adjustRightInd w:val="0"/>
        <w:rPr>
          <w:rFonts w:ascii="Helvetica" w:hAnsi="Helvetica" w:cs="Helvetica"/>
          <w:color w:val="353535"/>
          <w:lang w:val="es-ES"/>
        </w:rPr>
      </w:pPr>
    </w:p>
    <w:p w14:paraId="2931E3D5" w14:textId="26A05D19" w:rsidR="006C3B09" w:rsidRDefault="006C3B09" w:rsidP="006C3B09">
      <w:pPr>
        <w:widowControl w:val="0"/>
        <w:autoSpaceDE w:val="0"/>
        <w:autoSpaceDN w:val="0"/>
        <w:adjustRightInd w:val="0"/>
        <w:rPr>
          <w:rFonts w:ascii="Helvetica" w:hAnsi="Helvetica" w:cs="Helvetica"/>
          <w:color w:val="353535"/>
          <w:lang w:val="es-ES"/>
        </w:rPr>
      </w:pPr>
      <w:r>
        <w:rPr>
          <w:rFonts w:ascii="Helvetica" w:hAnsi="Helvetica" w:cs="Helvetica"/>
          <w:noProof/>
          <w:color w:val="353535"/>
          <w:lang w:val="es-ES"/>
        </w:rPr>
        <w:drawing>
          <wp:inline distT="0" distB="0" distL="0" distR="0" wp14:anchorId="71205495" wp14:editId="05B4965E">
            <wp:extent cx="5612130" cy="1523655"/>
            <wp:effectExtent l="0" t="0" r="1270" b="635"/>
            <wp:docPr id="10" name="Imagen 10" descr="Macintosh HD:Users:dcastrillon:Desktop:Captura de pantalla 2017-05-22 a las 10.13.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dcastrillon:Desktop:Captura de pantalla 2017-05-22 a las 10.13.14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1523655"/>
                    </a:xfrm>
                    <a:prstGeom prst="rect">
                      <a:avLst/>
                    </a:prstGeom>
                    <a:noFill/>
                    <a:ln>
                      <a:noFill/>
                    </a:ln>
                  </pic:spPr>
                </pic:pic>
              </a:graphicData>
            </a:graphic>
          </wp:inline>
        </w:drawing>
      </w:r>
    </w:p>
    <w:p w14:paraId="24E47ACF" w14:textId="77777777" w:rsidR="006C3B09" w:rsidRDefault="006C3B09" w:rsidP="006C3B09">
      <w:pPr>
        <w:widowControl w:val="0"/>
        <w:autoSpaceDE w:val="0"/>
        <w:autoSpaceDN w:val="0"/>
        <w:adjustRightInd w:val="0"/>
        <w:rPr>
          <w:rFonts w:ascii="Helvetica" w:hAnsi="Helvetica" w:cs="Helvetica"/>
          <w:color w:val="353535"/>
          <w:lang w:val="es-ES"/>
        </w:rPr>
      </w:pPr>
    </w:p>
    <w:p w14:paraId="6C4816F6" w14:textId="77777777" w:rsidR="006C3B09" w:rsidRDefault="006C3B09" w:rsidP="006C3B09">
      <w:pPr>
        <w:widowControl w:val="0"/>
        <w:autoSpaceDE w:val="0"/>
        <w:autoSpaceDN w:val="0"/>
        <w:adjustRightInd w:val="0"/>
        <w:rPr>
          <w:rFonts w:ascii="Helvetica" w:hAnsi="Helvetica" w:cs="Helvetica"/>
          <w:color w:val="353535"/>
          <w:lang w:val="es-ES"/>
        </w:rPr>
      </w:pPr>
    </w:p>
    <w:p w14:paraId="79FE1F11" w14:textId="3530A7C1" w:rsidR="006C3B09" w:rsidRDefault="006C3B09" w:rsidP="006C3B09">
      <w:pPr>
        <w:widowControl w:val="0"/>
        <w:autoSpaceDE w:val="0"/>
        <w:autoSpaceDN w:val="0"/>
        <w:adjustRightInd w:val="0"/>
        <w:rPr>
          <w:rFonts w:ascii="Helvetica" w:hAnsi="Helvetica" w:cs="Helvetica"/>
          <w:color w:val="353535"/>
          <w:lang w:val="es-ES"/>
        </w:rPr>
      </w:pPr>
    </w:p>
    <w:p w14:paraId="460B48D9" w14:textId="77777777" w:rsidR="00A50775" w:rsidRPr="008B0841" w:rsidRDefault="00A50775" w:rsidP="00A50775">
      <w:pPr>
        <w:widowControl w:val="0"/>
        <w:autoSpaceDE w:val="0"/>
        <w:autoSpaceDN w:val="0"/>
        <w:adjustRightInd w:val="0"/>
        <w:rPr>
          <w:rFonts w:ascii="Helvetica" w:hAnsi="Helvetica" w:cs="Helvetica"/>
          <w:b/>
          <w:color w:val="365F91" w:themeColor="accent1" w:themeShade="BF"/>
          <w:lang w:val="es-ES"/>
        </w:rPr>
      </w:pPr>
      <w:r w:rsidRPr="008B0841">
        <w:rPr>
          <w:rFonts w:ascii="Helvetica" w:hAnsi="Helvetica" w:cs="Helvetica"/>
          <w:b/>
          <w:color w:val="365F91" w:themeColor="accent1" w:themeShade="BF"/>
          <w:lang w:val="es-ES"/>
        </w:rPr>
        <w:t>Fondo Reconciliación Colombia</w:t>
      </w:r>
    </w:p>
    <w:p w14:paraId="39F6900A" w14:textId="77777777" w:rsidR="00A50775" w:rsidRDefault="00A50775" w:rsidP="00A50775">
      <w:pPr>
        <w:widowControl w:val="0"/>
        <w:autoSpaceDE w:val="0"/>
        <w:autoSpaceDN w:val="0"/>
        <w:adjustRightInd w:val="0"/>
        <w:rPr>
          <w:rFonts w:ascii="Helvetica" w:hAnsi="Helvetica" w:cs="Helvetica"/>
          <w:color w:val="353535"/>
          <w:lang w:val="es-ES"/>
        </w:rPr>
      </w:pPr>
    </w:p>
    <w:p w14:paraId="430095FE" w14:textId="77777777" w:rsidR="00A50775" w:rsidRDefault="00A50775" w:rsidP="00A50775">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Sensibilizar al sector privado en temas de construcción de paz y reconciliación, mejorar las capacidades productivas de las iniciativas de la sociedad civil y fortalecer las capacidades humanas de la población que hace parte de las iniciativas productivas beneficiarias.</w:t>
      </w:r>
    </w:p>
    <w:p w14:paraId="0886FA42" w14:textId="77777777" w:rsidR="00A50775" w:rsidRDefault="00A50775" w:rsidP="00A50775">
      <w:pPr>
        <w:widowControl w:val="0"/>
        <w:autoSpaceDE w:val="0"/>
        <w:autoSpaceDN w:val="0"/>
        <w:adjustRightInd w:val="0"/>
        <w:rPr>
          <w:rFonts w:ascii="Helvetica" w:hAnsi="Helvetica" w:cs="Helvetica"/>
          <w:color w:val="353535"/>
          <w:lang w:val="es-ES"/>
        </w:rPr>
      </w:pPr>
    </w:p>
    <w:p w14:paraId="3D3B664E" w14:textId="77777777" w:rsidR="00A50775" w:rsidRPr="008B0841" w:rsidRDefault="00A50775" w:rsidP="00A50775">
      <w:pPr>
        <w:widowControl w:val="0"/>
        <w:autoSpaceDE w:val="0"/>
        <w:autoSpaceDN w:val="0"/>
        <w:adjustRightInd w:val="0"/>
        <w:rPr>
          <w:rFonts w:ascii="Helvetica" w:hAnsi="Helvetica" w:cs="Helvetica"/>
          <w:color w:val="365F91" w:themeColor="accent1" w:themeShade="BF"/>
          <w:lang w:val="es-ES"/>
        </w:rPr>
      </w:pPr>
      <w:r w:rsidRPr="008B0841">
        <w:rPr>
          <w:rFonts w:ascii="Helvetica" w:hAnsi="Helvetica" w:cs="Helvetica"/>
          <w:color w:val="365F91" w:themeColor="accent1" w:themeShade="BF"/>
          <w:lang w:val="es-ES"/>
        </w:rPr>
        <w:t>Aporte APC-Colombia 2016</w:t>
      </w:r>
    </w:p>
    <w:p w14:paraId="20539D8C" w14:textId="77777777" w:rsidR="00A50775" w:rsidRDefault="00A50775" w:rsidP="00A50775">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$538 millones</w:t>
      </w:r>
    </w:p>
    <w:p w14:paraId="42CFC25A" w14:textId="77777777" w:rsidR="00A50775" w:rsidRDefault="00A50775" w:rsidP="00A50775">
      <w:pPr>
        <w:widowControl w:val="0"/>
        <w:autoSpaceDE w:val="0"/>
        <w:autoSpaceDN w:val="0"/>
        <w:adjustRightInd w:val="0"/>
        <w:rPr>
          <w:rFonts w:ascii="Helvetica" w:hAnsi="Helvetica" w:cs="Helvetica"/>
          <w:color w:val="353535"/>
          <w:lang w:val="es-ES"/>
        </w:rPr>
      </w:pPr>
    </w:p>
    <w:p w14:paraId="060DF33D" w14:textId="77777777" w:rsidR="008B0841" w:rsidRDefault="008B0841" w:rsidP="00A50775">
      <w:pPr>
        <w:widowControl w:val="0"/>
        <w:autoSpaceDE w:val="0"/>
        <w:autoSpaceDN w:val="0"/>
        <w:adjustRightInd w:val="0"/>
        <w:rPr>
          <w:rFonts w:ascii="Helvetica" w:hAnsi="Helvetica" w:cs="Helvetica"/>
          <w:color w:val="353535"/>
          <w:lang w:val="es-ES"/>
        </w:rPr>
      </w:pPr>
    </w:p>
    <w:p w14:paraId="77F3B9F6" w14:textId="77777777" w:rsidR="008B0841" w:rsidRPr="008B0841" w:rsidRDefault="00A50775" w:rsidP="00A50775">
      <w:pPr>
        <w:widowControl w:val="0"/>
        <w:autoSpaceDE w:val="0"/>
        <w:autoSpaceDN w:val="0"/>
        <w:adjustRightInd w:val="0"/>
        <w:rPr>
          <w:rFonts w:ascii="Helvetica" w:hAnsi="Helvetica" w:cs="Helvetica"/>
          <w:color w:val="365F91" w:themeColor="accent1" w:themeShade="BF"/>
          <w:lang w:val="es-ES"/>
        </w:rPr>
      </w:pPr>
      <w:r w:rsidRPr="008B0841">
        <w:rPr>
          <w:rFonts w:ascii="Helvetica" w:hAnsi="Helvetica" w:cs="Helvetica"/>
          <w:color w:val="365F91" w:themeColor="accent1" w:themeShade="BF"/>
          <w:lang w:val="es-ES"/>
        </w:rPr>
        <w:t>Aporte de la Cooperación Internacional 2016</w:t>
      </w:r>
    </w:p>
    <w:p w14:paraId="742B0E15" w14:textId="5C32059B" w:rsidR="00A50775" w:rsidRDefault="00A50775" w:rsidP="00A50775">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$2.338 millones</w:t>
      </w:r>
    </w:p>
    <w:p w14:paraId="32C8413A" w14:textId="77777777" w:rsidR="00A50775" w:rsidRDefault="00A50775" w:rsidP="00A50775">
      <w:pPr>
        <w:widowControl w:val="0"/>
        <w:autoSpaceDE w:val="0"/>
        <w:autoSpaceDN w:val="0"/>
        <w:adjustRightInd w:val="0"/>
        <w:rPr>
          <w:rFonts w:ascii="Helvetica" w:hAnsi="Helvetica" w:cs="Helvetica"/>
          <w:color w:val="353535"/>
          <w:lang w:val="es-ES"/>
        </w:rPr>
      </w:pPr>
    </w:p>
    <w:p w14:paraId="477B22D0" w14:textId="77777777" w:rsidR="00A50775" w:rsidRPr="008B0841" w:rsidRDefault="00A50775" w:rsidP="00A50775">
      <w:pPr>
        <w:widowControl w:val="0"/>
        <w:autoSpaceDE w:val="0"/>
        <w:autoSpaceDN w:val="0"/>
        <w:adjustRightInd w:val="0"/>
        <w:rPr>
          <w:rFonts w:ascii="Helvetica" w:hAnsi="Helvetica" w:cs="Helvetica"/>
          <w:b/>
          <w:color w:val="365F91" w:themeColor="accent1" w:themeShade="BF"/>
          <w:lang w:val="es-ES"/>
        </w:rPr>
      </w:pPr>
      <w:r w:rsidRPr="008B0841">
        <w:rPr>
          <w:rFonts w:ascii="Helvetica" w:hAnsi="Helvetica" w:cs="Helvetica"/>
          <w:b/>
          <w:color w:val="365F91" w:themeColor="accent1" w:themeShade="BF"/>
          <w:lang w:val="es-ES"/>
        </w:rPr>
        <w:t>Cooperantes</w:t>
      </w:r>
    </w:p>
    <w:p w14:paraId="59F3701C" w14:textId="77777777" w:rsidR="00A50775" w:rsidRDefault="00A50775" w:rsidP="00A50775">
      <w:pPr>
        <w:widowControl w:val="0"/>
        <w:autoSpaceDE w:val="0"/>
        <w:autoSpaceDN w:val="0"/>
        <w:adjustRightInd w:val="0"/>
        <w:rPr>
          <w:rFonts w:ascii="Helvetica" w:hAnsi="Helvetica" w:cs="Helvetica"/>
          <w:color w:val="353535"/>
          <w:lang w:val="es-ES"/>
        </w:rPr>
      </w:pPr>
    </w:p>
    <w:p w14:paraId="6B20C73F" w14:textId="77777777" w:rsidR="00A50775" w:rsidRDefault="00A50775" w:rsidP="00A50775">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 xml:space="preserve">CAF y </w:t>
      </w:r>
      <w:proofErr w:type="spellStart"/>
      <w:r>
        <w:rPr>
          <w:rFonts w:ascii="Helvetica" w:hAnsi="Helvetica" w:cs="Helvetica"/>
          <w:color w:val="353535"/>
          <w:lang w:val="es-ES"/>
        </w:rPr>
        <w:t>Embassy</w:t>
      </w:r>
      <w:proofErr w:type="spellEnd"/>
      <w:r>
        <w:rPr>
          <w:rFonts w:ascii="Helvetica" w:hAnsi="Helvetica" w:cs="Helvetica"/>
          <w:color w:val="353535"/>
          <w:lang w:val="es-ES"/>
        </w:rPr>
        <w:t xml:space="preserve"> of </w:t>
      </w:r>
      <w:proofErr w:type="spellStart"/>
      <w:r>
        <w:rPr>
          <w:rFonts w:ascii="Helvetica" w:hAnsi="Helvetica" w:cs="Helvetica"/>
          <w:color w:val="353535"/>
          <w:lang w:val="es-ES"/>
        </w:rPr>
        <w:t>Sweden</w:t>
      </w:r>
      <w:proofErr w:type="spellEnd"/>
    </w:p>
    <w:p w14:paraId="6388BD5C" w14:textId="77777777" w:rsidR="00A50775" w:rsidRDefault="00A50775" w:rsidP="00A50775">
      <w:pPr>
        <w:widowControl w:val="0"/>
        <w:autoSpaceDE w:val="0"/>
        <w:autoSpaceDN w:val="0"/>
        <w:adjustRightInd w:val="0"/>
        <w:rPr>
          <w:rFonts w:ascii="Helvetica" w:hAnsi="Helvetica" w:cs="Helvetica"/>
          <w:color w:val="353535"/>
          <w:lang w:val="es-ES"/>
        </w:rPr>
      </w:pPr>
    </w:p>
    <w:p w14:paraId="0FD56DD5" w14:textId="77777777" w:rsidR="00A50775" w:rsidRPr="008B0841" w:rsidRDefault="00A50775" w:rsidP="00A50775">
      <w:pPr>
        <w:widowControl w:val="0"/>
        <w:autoSpaceDE w:val="0"/>
        <w:autoSpaceDN w:val="0"/>
        <w:adjustRightInd w:val="0"/>
        <w:rPr>
          <w:rFonts w:ascii="Helvetica" w:hAnsi="Helvetica" w:cs="Helvetica"/>
          <w:color w:val="365F91" w:themeColor="accent1" w:themeShade="BF"/>
          <w:lang w:val="es-ES"/>
        </w:rPr>
      </w:pPr>
      <w:r w:rsidRPr="008B0841">
        <w:rPr>
          <w:rFonts w:ascii="Helvetica" w:hAnsi="Helvetica" w:cs="Helvetica"/>
          <w:color w:val="365F91" w:themeColor="accent1" w:themeShade="BF"/>
          <w:lang w:val="es-ES"/>
        </w:rPr>
        <w:t>Resultados destacados</w:t>
      </w:r>
    </w:p>
    <w:p w14:paraId="09E33E14" w14:textId="77777777" w:rsidR="00A50775" w:rsidRDefault="00A50775" w:rsidP="00A50775">
      <w:pPr>
        <w:widowControl w:val="0"/>
        <w:autoSpaceDE w:val="0"/>
        <w:autoSpaceDN w:val="0"/>
        <w:adjustRightInd w:val="0"/>
        <w:rPr>
          <w:rFonts w:ascii="Helvetica" w:hAnsi="Helvetica" w:cs="Helvetica"/>
          <w:color w:val="353535"/>
          <w:lang w:val="es-ES"/>
        </w:rPr>
      </w:pPr>
    </w:p>
    <w:p w14:paraId="6DD1337E" w14:textId="77777777" w:rsidR="00A50775" w:rsidRDefault="00A50775" w:rsidP="00A50775">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117 familias con capacidades humanas y empresariales fortalecidas, a través de 3 proyectos productivos y de construcción de paz</w:t>
      </w:r>
    </w:p>
    <w:p w14:paraId="0DB16BC0" w14:textId="77777777" w:rsidR="00A50775" w:rsidRDefault="00A50775" w:rsidP="00A50775">
      <w:pPr>
        <w:widowControl w:val="0"/>
        <w:autoSpaceDE w:val="0"/>
        <w:autoSpaceDN w:val="0"/>
        <w:adjustRightInd w:val="0"/>
        <w:rPr>
          <w:rFonts w:ascii="Helvetica" w:hAnsi="Helvetica" w:cs="Helvetica"/>
          <w:color w:val="353535"/>
          <w:lang w:val="es-ES"/>
        </w:rPr>
      </w:pPr>
    </w:p>
    <w:p w14:paraId="6A7F6BB4" w14:textId="77777777" w:rsidR="00A50775" w:rsidRPr="008B0841" w:rsidRDefault="00A50775" w:rsidP="00A50775">
      <w:pPr>
        <w:widowControl w:val="0"/>
        <w:autoSpaceDE w:val="0"/>
        <w:autoSpaceDN w:val="0"/>
        <w:adjustRightInd w:val="0"/>
        <w:rPr>
          <w:rFonts w:ascii="Helvetica" w:hAnsi="Helvetica" w:cs="Helvetica"/>
          <w:color w:val="365F91" w:themeColor="accent1" w:themeShade="BF"/>
          <w:lang w:val="es-ES"/>
        </w:rPr>
      </w:pPr>
      <w:r w:rsidRPr="008B0841">
        <w:rPr>
          <w:rFonts w:ascii="Helvetica" w:hAnsi="Helvetica" w:cs="Helvetica"/>
          <w:color w:val="365F91" w:themeColor="accent1" w:themeShade="BF"/>
          <w:lang w:val="es-ES"/>
        </w:rPr>
        <w:t>Proyecto</w:t>
      </w:r>
    </w:p>
    <w:p w14:paraId="3553D91E" w14:textId="77777777" w:rsidR="00A50775" w:rsidRDefault="00A50775" w:rsidP="00A50775">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“Colombia Cafetera Sostenible” en Cesar</w:t>
      </w:r>
    </w:p>
    <w:p w14:paraId="6CBD2FFC" w14:textId="77777777" w:rsidR="00A50775" w:rsidRPr="008B0841" w:rsidRDefault="00A50775" w:rsidP="00A50775">
      <w:pPr>
        <w:widowControl w:val="0"/>
        <w:autoSpaceDE w:val="0"/>
        <w:autoSpaceDN w:val="0"/>
        <w:adjustRightInd w:val="0"/>
        <w:rPr>
          <w:rFonts w:ascii="Helvetica" w:hAnsi="Helvetica" w:cs="Helvetica"/>
          <w:color w:val="365F91" w:themeColor="accent1" w:themeShade="BF"/>
          <w:lang w:val="es-ES"/>
        </w:rPr>
      </w:pPr>
    </w:p>
    <w:p w14:paraId="30E6B974" w14:textId="77777777" w:rsidR="00A50775" w:rsidRPr="008B0841" w:rsidRDefault="00A50775" w:rsidP="00A50775">
      <w:pPr>
        <w:widowControl w:val="0"/>
        <w:autoSpaceDE w:val="0"/>
        <w:autoSpaceDN w:val="0"/>
        <w:adjustRightInd w:val="0"/>
        <w:rPr>
          <w:rFonts w:ascii="Helvetica" w:hAnsi="Helvetica" w:cs="Helvetica"/>
          <w:color w:val="365F91" w:themeColor="accent1" w:themeShade="BF"/>
          <w:lang w:val="es-ES"/>
        </w:rPr>
      </w:pPr>
      <w:r w:rsidRPr="008B0841">
        <w:rPr>
          <w:rFonts w:ascii="Helvetica" w:hAnsi="Helvetica" w:cs="Helvetica"/>
          <w:color w:val="365F91" w:themeColor="accent1" w:themeShade="BF"/>
          <w:lang w:val="es-ES"/>
        </w:rPr>
        <w:t>Proyecto</w:t>
      </w:r>
    </w:p>
    <w:p w14:paraId="1E6567FE" w14:textId="77777777" w:rsidR="00A50775" w:rsidRDefault="00A50775" w:rsidP="00A50775">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“Historia del conflicto y reconciliación intercultural”</w:t>
      </w:r>
    </w:p>
    <w:p w14:paraId="33532E60" w14:textId="77777777" w:rsidR="00A50775" w:rsidRDefault="00A50775" w:rsidP="00A50775">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en Meta</w:t>
      </w:r>
    </w:p>
    <w:p w14:paraId="1926EE12" w14:textId="77777777" w:rsidR="00A50775" w:rsidRDefault="00A50775" w:rsidP="00A50775">
      <w:pPr>
        <w:widowControl w:val="0"/>
        <w:autoSpaceDE w:val="0"/>
        <w:autoSpaceDN w:val="0"/>
        <w:adjustRightInd w:val="0"/>
        <w:rPr>
          <w:rFonts w:ascii="Helvetica" w:hAnsi="Helvetica" w:cs="Helvetica"/>
          <w:color w:val="353535"/>
          <w:lang w:val="es-ES"/>
        </w:rPr>
      </w:pPr>
    </w:p>
    <w:p w14:paraId="0587F02D" w14:textId="77777777" w:rsidR="00A50775" w:rsidRPr="008B0841" w:rsidRDefault="00A50775" w:rsidP="00A50775">
      <w:pPr>
        <w:widowControl w:val="0"/>
        <w:autoSpaceDE w:val="0"/>
        <w:autoSpaceDN w:val="0"/>
        <w:adjustRightInd w:val="0"/>
        <w:rPr>
          <w:rFonts w:ascii="Helvetica" w:hAnsi="Helvetica" w:cs="Helvetica"/>
          <w:color w:val="365F91" w:themeColor="accent1" w:themeShade="BF"/>
          <w:lang w:val="es-ES"/>
        </w:rPr>
      </w:pPr>
      <w:r w:rsidRPr="008B0841">
        <w:rPr>
          <w:rFonts w:ascii="Helvetica" w:hAnsi="Helvetica" w:cs="Helvetica"/>
          <w:color w:val="365F91" w:themeColor="accent1" w:themeShade="BF"/>
          <w:lang w:val="es-ES"/>
        </w:rPr>
        <w:t>Proyecto</w:t>
      </w:r>
    </w:p>
    <w:p w14:paraId="101374A2" w14:textId="4B159456" w:rsidR="006C3B09" w:rsidRDefault="00A50775" w:rsidP="00A50775">
      <w:pPr>
        <w:rPr>
          <w:rFonts w:ascii="Helvetica" w:hAnsi="Helvetica" w:cs="Helvetica"/>
          <w:color w:val="353535"/>
          <w:lang w:val="es-ES"/>
        </w:rPr>
      </w:pPr>
      <w:r>
        <w:rPr>
          <w:rFonts w:ascii="Helvetica" w:hAnsi="Helvetica" w:cs="Helvetica"/>
          <w:color w:val="353535"/>
          <w:lang w:val="es-ES"/>
        </w:rPr>
        <w:t xml:space="preserve">“Siembra de sacha </w:t>
      </w:r>
      <w:proofErr w:type="spellStart"/>
      <w:r>
        <w:rPr>
          <w:rFonts w:ascii="Helvetica" w:hAnsi="Helvetica" w:cs="Helvetica"/>
          <w:color w:val="353535"/>
          <w:lang w:val="es-ES"/>
        </w:rPr>
        <w:t>inchi</w:t>
      </w:r>
      <w:proofErr w:type="spellEnd"/>
      <w:r>
        <w:rPr>
          <w:rFonts w:ascii="Helvetica" w:hAnsi="Helvetica" w:cs="Helvetica"/>
          <w:color w:val="353535"/>
          <w:lang w:val="es-ES"/>
        </w:rPr>
        <w:t xml:space="preserve">, </w:t>
      </w:r>
      <w:proofErr w:type="spellStart"/>
      <w:r>
        <w:rPr>
          <w:rFonts w:ascii="Helvetica" w:hAnsi="Helvetica" w:cs="Helvetica"/>
          <w:color w:val="353535"/>
          <w:lang w:val="es-ES"/>
        </w:rPr>
        <w:t>asaí</w:t>
      </w:r>
      <w:proofErr w:type="spellEnd"/>
      <w:r>
        <w:rPr>
          <w:rFonts w:ascii="Helvetica" w:hAnsi="Helvetica" w:cs="Helvetica"/>
          <w:color w:val="353535"/>
          <w:lang w:val="es-ES"/>
        </w:rPr>
        <w:t xml:space="preserve"> y ají” en Putumayo</w:t>
      </w:r>
    </w:p>
    <w:p w14:paraId="1433EE3A" w14:textId="77777777" w:rsidR="00A50775" w:rsidRDefault="00A50775" w:rsidP="00A50775">
      <w:pPr>
        <w:rPr>
          <w:rFonts w:ascii="Helvetica" w:hAnsi="Helvetica" w:cs="Helvetica"/>
          <w:color w:val="353535"/>
          <w:lang w:val="es-ES"/>
        </w:rPr>
      </w:pPr>
    </w:p>
    <w:p w14:paraId="60391C29" w14:textId="77777777" w:rsidR="008B0841" w:rsidRDefault="008B0841" w:rsidP="00A50775">
      <w:pPr>
        <w:widowControl w:val="0"/>
        <w:autoSpaceDE w:val="0"/>
        <w:autoSpaceDN w:val="0"/>
        <w:adjustRightInd w:val="0"/>
        <w:rPr>
          <w:rFonts w:ascii="Helvetica" w:hAnsi="Helvetica" w:cs="Helvetica"/>
          <w:color w:val="FF0000"/>
          <w:lang w:val="es-ES"/>
        </w:rPr>
      </w:pPr>
    </w:p>
    <w:p w14:paraId="09FA4928" w14:textId="77777777" w:rsidR="008B0841" w:rsidRDefault="008B0841" w:rsidP="00A50775">
      <w:pPr>
        <w:widowControl w:val="0"/>
        <w:autoSpaceDE w:val="0"/>
        <w:autoSpaceDN w:val="0"/>
        <w:adjustRightInd w:val="0"/>
        <w:rPr>
          <w:rFonts w:ascii="Helvetica" w:hAnsi="Helvetica" w:cs="Helvetica"/>
          <w:color w:val="FF0000"/>
          <w:lang w:val="es-ES"/>
        </w:rPr>
      </w:pPr>
    </w:p>
    <w:p w14:paraId="61D54B76" w14:textId="77777777" w:rsidR="008B0841" w:rsidRDefault="008B0841" w:rsidP="00A50775">
      <w:pPr>
        <w:widowControl w:val="0"/>
        <w:autoSpaceDE w:val="0"/>
        <w:autoSpaceDN w:val="0"/>
        <w:adjustRightInd w:val="0"/>
        <w:rPr>
          <w:rFonts w:ascii="Helvetica" w:hAnsi="Helvetica" w:cs="Helvetica"/>
          <w:color w:val="31849B" w:themeColor="accent5" w:themeShade="BF"/>
          <w:sz w:val="40"/>
          <w:szCs w:val="40"/>
          <w:lang w:val="es-ES"/>
        </w:rPr>
      </w:pPr>
    </w:p>
    <w:p w14:paraId="1E8EB351" w14:textId="77777777" w:rsidR="008B0841" w:rsidRDefault="008B0841" w:rsidP="00A50775">
      <w:pPr>
        <w:widowControl w:val="0"/>
        <w:autoSpaceDE w:val="0"/>
        <w:autoSpaceDN w:val="0"/>
        <w:adjustRightInd w:val="0"/>
        <w:rPr>
          <w:rFonts w:ascii="Helvetica" w:hAnsi="Helvetica" w:cs="Helvetica"/>
          <w:color w:val="31849B" w:themeColor="accent5" w:themeShade="BF"/>
          <w:sz w:val="40"/>
          <w:szCs w:val="40"/>
          <w:lang w:val="es-ES"/>
        </w:rPr>
      </w:pPr>
    </w:p>
    <w:p w14:paraId="6381F1AE" w14:textId="77777777" w:rsidR="008B0841" w:rsidRDefault="008B0841" w:rsidP="00A50775">
      <w:pPr>
        <w:widowControl w:val="0"/>
        <w:autoSpaceDE w:val="0"/>
        <w:autoSpaceDN w:val="0"/>
        <w:adjustRightInd w:val="0"/>
        <w:rPr>
          <w:rFonts w:ascii="Helvetica" w:hAnsi="Helvetica" w:cs="Helvetica"/>
          <w:color w:val="31849B" w:themeColor="accent5" w:themeShade="BF"/>
          <w:sz w:val="40"/>
          <w:szCs w:val="40"/>
          <w:lang w:val="es-ES"/>
        </w:rPr>
      </w:pPr>
    </w:p>
    <w:p w14:paraId="0B219674" w14:textId="77777777" w:rsidR="008B0841" w:rsidRDefault="008B0841" w:rsidP="00A50775">
      <w:pPr>
        <w:widowControl w:val="0"/>
        <w:autoSpaceDE w:val="0"/>
        <w:autoSpaceDN w:val="0"/>
        <w:adjustRightInd w:val="0"/>
        <w:rPr>
          <w:rFonts w:ascii="Helvetica" w:hAnsi="Helvetica" w:cs="Helvetica"/>
          <w:color w:val="31849B" w:themeColor="accent5" w:themeShade="BF"/>
          <w:sz w:val="40"/>
          <w:szCs w:val="40"/>
          <w:lang w:val="es-ES"/>
        </w:rPr>
      </w:pPr>
    </w:p>
    <w:p w14:paraId="22958562" w14:textId="77777777" w:rsidR="008B0841" w:rsidRDefault="008B0841" w:rsidP="00A50775">
      <w:pPr>
        <w:widowControl w:val="0"/>
        <w:autoSpaceDE w:val="0"/>
        <w:autoSpaceDN w:val="0"/>
        <w:adjustRightInd w:val="0"/>
        <w:rPr>
          <w:rFonts w:ascii="Helvetica" w:hAnsi="Helvetica" w:cs="Helvetica"/>
          <w:color w:val="31849B" w:themeColor="accent5" w:themeShade="BF"/>
          <w:sz w:val="40"/>
          <w:szCs w:val="40"/>
          <w:lang w:val="es-ES"/>
        </w:rPr>
      </w:pPr>
    </w:p>
    <w:p w14:paraId="5D2ABEA4" w14:textId="77777777" w:rsidR="008B0841" w:rsidRDefault="008B0841" w:rsidP="00A50775">
      <w:pPr>
        <w:widowControl w:val="0"/>
        <w:autoSpaceDE w:val="0"/>
        <w:autoSpaceDN w:val="0"/>
        <w:adjustRightInd w:val="0"/>
        <w:rPr>
          <w:rFonts w:ascii="Helvetica" w:hAnsi="Helvetica" w:cs="Helvetica"/>
          <w:color w:val="31849B" w:themeColor="accent5" w:themeShade="BF"/>
          <w:sz w:val="40"/>
          <w:szCs w:val="40"/>
          <w:lang w:val="es-ES"/>
        </w:rPr>
      </w:pPr>
    </w:p>
    <w:p w14:paraId="4BE082B4" w14:textId="77777777" w:rsidR="008B0841" w:rsidRDefault="008B0841" w:rsidP="00A50775">
      <w:pPr>
        <w:widowControl w:val="0"/>
        <w:autoSpaceDE w:val="0"/>
        <w:autoSpaceDN w:val="0"/>
        <w:adjustRightInd w:val="0"/>
        <w:rPr>
          <w:rFonts w:ascii="Helvetica" w:hAnsi="Helvetica" w:cs="Helvetica"/>
          <w:color w:val="31849B" w:themeColor="accent5" w:themeShade="BF"/>
          <w:sz w:val="40"/>
          <w:szCs w:val="40"/>
          <w:lang w:val="es-ES"/>
        </w:rPr>
      </w:pPr>
    </w:p>
    <w:p w14:paraId="7F030728" w14:textId="77777777" w:rsidR="008B0841" w:rsidRDefault="008B0841" w:rsidP="00A50775">
      <w:pPr>
        <w:widowControl w:val="0"/>
        <w:autoSpaceDE w:val="0"/>
        <w:autoSpaceDN w:val="0"/>
        <w:adjustRightInd w:val="0"/>
        <w:rPr>
          <w:rFonts w:ascii="Helvetica" w:hAnsi="Helvetica" w:cs="Helvetica"/>
          <w:color w:val="31849B" w:themeColor="accent5" w:themeShade="BF"/>
          <w:sz w:val="40"/>
          <w:szCs w:val="40"/>
          <w:lang w:val="es-ES"/>
        </w:rPr>
      </w:pPr>
    </w:p>
    <w:p w14:paraId="32368C95" w14:textId="77777777" w:rsidR="008B0841" w:rsidRDefault="008B0841" w:rsidP="00A50775">
      <w:pPr>
        <w:widowControl w:val="0"/>
        <w:autoSpaceDE w:val="0"/>
        <w:autoSpaceDN w:val="0"/>
        <w:adjustRightInd w:val="0"/>
        <w:rPr>
          <w:rFonts w:ascii="Helvetica" w:hAnsi="Helvetica" w:cs="Helvetica"/>
          <w:color w:val="31849B" w:themeColor="accent5" w:themeShade="BF"/>
          <w:sz w:val="40"/>
          <w:szCs w:val="40"/>
          <w:lang w:val="es-ES"/>
        </w:rPr>
      </w:pPr>
    </w:p>
    <w:p w14:paraId="71BBFE20" w14:textId="77777777" w:rsidR="008B0841" w:rsidRDefault="008B0841" w:rsidP="00A50775">
      <w:pPr>
        <w:widowControl w:val="0"/>
        <w:autoSpaceDE w:val="0"/>
        <w:autoSpaceDN w:val="0"/>
        <w:adjustRightInd w:val="0"/>
        <w:rPr>
          <w:rFonts w:ascii="Helvetica" w:hAnsi="Helvetica" w:cs="Helvetica"/>
          <w:color w:val="31849B" w:themeColor="accent5" w:themeShade="BF"/>
          <w:sz w:val="40"/>
          <w:szCs w:val="40"/>
          <w:lang w:val="es-ES"/>
        </w:rPr>
      </w:pPr>
    </w:p>
    <w:p w14:paraId="54111533" w14:textId="77777777" w:rsidR="008B0841" w:rsidRDefault="008B0841" w:rsidP="00A50775">
      <w:pPr>
        <w:widowControl w:val="0"/>
        <w:autoSpaceDE w:val="0"/>
        <w:autoSpaceDN w:val="0"/>
        <w:adjustRightInd w:val="0"/>
        <w:rPr>
          <w:rFonts w:ascii="Helvetica" w:hAnsi="Helvetica" w:cs="Helvetica"/>
          <w:color w:val="31849B" w:themeColor="accent5" w:themeShade="BF"/>
          <w:sz w:val="40"/>
          <w:szCs w:val="40"/>
          <w:lang w:val="es-ES"/>
        </w:rPr>
      </w:pPr>
    </w:p>
    <w:p w14:paraId="2E671DDF" w14:textId="77777777" w:rsidR="008B0841" w:rsidRPr="008B0841" w:rsidRDefault="008B0841" w:rsidP="00A50775">
      <w:pPr>
        <w:widowControl w:val="0"/>
        <w:autoSpaceDE w:val="0"/>
        <w:autoSpaceDN w:val="0"/>
        <w:adjustRightInd w:val="0"/>
        <w:rPr>
          <w:rFonts w:ascii="Helvetica" w:hAnsi="Helvetica" w:cs="Helvetica"/>
          <w:color w:val="31849B" w:themeColor="accent5" w:themeShade="BF"/>
          <w:sz w:val="40"/>
          <w:szCs w:val="40"/>
          <w:lang w:val="es-ES"/>
        </w:rPr>
      </w:pPr>
    </w:p>
    <w:p w14:paraId="6BBCAE2F" w14:textId="77777777" w:rsidR="00A50775" w:rsidRPr="008B0841" w:rsidRDefault="00A50775" w:rsidP="00A50775">
      <w:pPr>
        <w:widowControl w:val="0"/>
        <w:autoSpaceDE w:val="0"/>
        <w:autoSpaceDN w:val="0"/>
        <w:adjustRightInd w:val="0"/>
        <w:rPr>
          <w:rFonts w:ascii="Helvetica" w:hAnsi="Helvetica" w:cs="Helvetica"/>
          <w:color w:val="31849B" w:themeColor="accent5" w:themeShade="BF"/>
          <w:sz w:val="40"/>
          <w:szCs w:val="40"/>
          <w:lang w:val="es-ES"/>
        </w:rPr>
      </w:pPr>
      <w:r w:rsidRPr="008B0841">
        <w:rPr>
          <w:rFonts w:ascii="Helvetica" w:hAnsi="Helvetica" w:cs="Helvetica"/>
          <w:color w:val="31849B" w:themeColor="accent5" w:themeShade="BF"/>
          <w:sz w:val="40"/>
          <w:szCs w:val="40"/>
          <w:lang w:val="es-ES"/>
        </w:rPr>
        <w:t>03</w:t>
      </w:r>
    </w:p>
    <w:p w14:paraId="2746D83A" w14:textId="40732A0D" w:rsidR="00A50775" w:rsidRPr="008B0841" w:rsidRDefault="00A50775" w:rsidP="00A50775">
      <w:pPr>
        <w:rPr>
          <w:rFonts w:ascii="Helvetica" w:hAnsi="Helvetica" w:cs="Helvetica"/>
          <w:color w:val="31849B" w:themeColor="accent5" w:themeShade="BF"/>
          <w:sz w:val="40"/>
          <w:szCs w:val="40"/>
          <w:lang w:val="es-ES"/>
        </w:rPr>
      </w:pPr>
      <w:r w:rsidRPr="008B0841">
        <w:rPr>
          <w:rFonts w:ascii="Helvetica" w:hAnsi="Helvetica" w:cs="Helvetica"/>
          <w:color w:val="31849B" w:themeColor="accent5" w:themeShade="BF"/>
          <w:sz w:val="40"/>
          <w:szCs w:val="40"/>
          <w:lang w:val="es-ES"/>
        </w:rPr>
        <w:t>La Cooperación de Colombia al mundo</w:t>
      </w:r>
    </w:p>
    <w:p w14:paraId="7B5A68CF" w14:textId="77777777" w:rsidR="00A50775" w:rsidRDefault="00A50775" w:rsidP="00A50775">
      <w:pPr>
        <w:rPr>
          <w:rFonts w:ascii="Helvetica" w:hAnsi="Helvetica" w:cs="Helvetica"/>
          <w:color w:val="FF0000"/>
          <w:lang w:val="es-ES"/>
        </w:rPr>
      </w:pPr>
    </w:p>
    <w:p w14:paraId="5673CE86" w14:textId="77933B7D" w:rsidR="00A50775" w:rsidRDefault="00A50775" w:rsidP="00A50775">
      <w:pPr>
        <w:rPr>
          <w:color w:val="FF0000"/>
        </w:rPr>
      </w:pPr>
      <w:r>
        <w:rPr>
          <w:noProof/>
          <w:color w:val="FF0000"/>
          <w:lang w:val="es-ES"/>
        </w:rPr>
        <w:drawing>
          <wp:inline distT="0" distB="0" distL="0" distR="0" wp14:anchorId="6E64D1D8" wp14:editId="6E316241">
            <wp:extent cx="5626100" cy="6832600"/>
            <wp:effectExtent l="0" t="0" r="12700" b="0"/>
            <wp:docPr id="12" name="Imagen 12" descr="Macintosh HD:Users:dcastrillon:Desktop:Captura de pantalla 2017-05-22 a las 10.23.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dcastrillon:Desktop:Captura de pantalla 2017-05-22 a las 10.23.19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6100" cy="6832600"/>
                    </a:xfrm>
                    <a:prstGeom prst="rect">
                      <a:avLst/>
                    </a:prstGeom>
                    <a:noFill/>
                    <a:ln>
                      <a:noFill/>
                    </a:ln>
                  </pic:spPr>
                </pic:pic>
              </a:graphicData>
            </a:graphic>
          </wp:inline>
        </w:drawing>
      </w:r>
    </w:p>
    <w:p w14:paraId="44F1AD68" w14:textId="77777777" w:rsidR="008B0841" w:rsidRDefault="008B0841" w:rsidP="006F29CF">
      <w:pPr>
        <w:widowControl w:val="0"/>
        <w:autoSpaceDE w:val="0"/>
        <w:autoSpaceDN w:val="0"/>
        <w:adjustRightInd w:val="0"/>
        <w:rPr>
          <w:rFonts w:ascii="Helvetica" w:hAnsi="Helvetica" w:cs="Helvetica"/>
          <w:i/>
          <w:iCs/>
          <w:color w:val="353535"/>
          <w:lang w:val="es-ES"/>
        </w:rPr>
      </w:pPr>
    </w:p>
    <w:p w14:paraId="06964DDE" w14:textId="77777777" w:rsidR="008B0841" w:rsidRDefault="008B0841" w:rsidP="006F29CF">
      <w:pPr>
        <w:widowControl w:val="0"/>
        <w:autoSpaceDE w:val="0"/>
        <w:autoSpaceDN w:val="0"/>
        <w:adjustRightInd w:val="0"/>
        <w:rPr>
          <w:rFonts w:ascii="Helvetica" w:hAnsi="Helvetica" w:cs="Helvetica"/>
          <w:i/>
          <w:iCs/>
          <w:color w:val="353535"/>
          <w:lang w:val="es-ES"/>
        </w:rPr>
      </w:pPr>
    </w:p>
    <w:p w14:paraId="4F360461" w14:textId="77777777" w:rsidR="008B0841" w:rsidRDefault="008B0841" w:rsidP="006F29CF">
      <w:pPr>
        <w:widowControl w:val="0"/>
        <w:autoSpaceDE w:val="0"/>
        <w:autoSpaceDN w:val="0"/>
        <w:adjustRightInd w:val="0"/>
        <w:rPr>
          <w:rFonts w:ascii="Helvetica" w:hAnsi="Helvetica" w:cs="Helvetica"/>
          <w:i/>
          <w:iCs/>
          <w:color w:val="353535"/>
          <w:lang w:val="es-ES"/>
        </w:rPr>
      </w:pPr>
    </w:p>
    <w:p w14:paraId="29EFD862" w14:textId="6652E90F" w:rsidR="006F29CF" w:rsidRDefault="006F29CF" w:rsidP="006F29CF">
      <w:pPr>
        <w:widowControl w:val="0"/>
        <w:autoSpaceDE w:val="0"/>
        <w:autoSpaceDN w:val="0"/>
        <w:adjustRightInd w:val="0"/>
        <w:rPr>
          <w:rFonts w:ascii="Helvetica" w:hAnsi="Helvetica" w:cs="Helvetica"/>
          <w:i/>
          <w:iCs/>
          <w:color w:val="353535"/>
          <w:lang w:val="es-ES"/>
        </w:rPr>
      </w:pPr>
      <w:r>
        <w:rPr>
          <w:rFonts w:ascii="Helvetica" w:hAnsi="Helvetica" w:cs="Helvetica"/>
          <w:i/>
          <w:iCs/>
          <w:color w:val="353535"/>
          <w:lang w:val="es-ES"/>
        </w:rPr>
        <w:t>Total intervenciones de Cooperación Sur-Sur y Cooperación Triangular</w:t>
      </w:r>
      <w:r w:rsidR="008B0841">
        <w:rPr>
          <w:rFonts w:ascii="Helvetica" w:hAnsi="Helvetica" w:cs="Helvetica"/>
          <w:i/>
          <w:iCs/>
          <w:color w:val="353535"/>
          <w:lang w:val="es-ES"/>
        </w:rPr>
        <w:t>-404</w:t>
      </w:r>
    </w:p>
    <w:p w14:paraId="18FDB0CB" w14:textId="77777777" w:rsidR="006F29CF" w:rsidRDefault="006F29CF" w:rsidP="006F29CF">
      <w:pPr>
        <w:widowControl w:val="0"/>
        <w:autoSpaceDE w:val="0"/>
        <w:autoSpaceDN w:val="0"/>
        <w:adjustRightInd w:val="0"/>
        <w:rPr>
          <w:rFonts w:ascii="Helvetica" w:hAnsi="Helvetica" w:cs="Helvetica"/>
          <w:i/>
          <w:iCs/>
          <w:color w:val="353535"/>
          <w:lang w:val="es-ES"/>
        </w:rPr>
      </w:pPr>
    </w:p>
    <w:p w14:paraId="2BA57ADD" w14:textId="77777777" w:rsidR="006F29CF" w:rsidRPr="008B0841" w:rsidRDefault="006F29CF" w:rsidP="006F29CF">
      <w:pPr>
        <w:widowControl w:val="0"/>
        <w:autoSpaceDE w:val="0"/>
        <w:autoSpaceDN w:val="0"/>
        <w:adjustRightInd w:val="0"/>
        <w:rPr>
          <w:rFonts w:ascii="Helvetica" w:hAnsi="Helvetica" w:cs="Helvetica"/>
          <w:b/>
          <w:color w:val="365F91" w:themeColor="accent1" w:themeShade="BF"/>
          <w:lang w:val="es-ES"/>
        </w:rPr>
      </w:pPr>
      <w:r w:rsidRPr="008B0841">
        <w:rPr>
          <w:rFonts w:ascii="Helvetica" w:hAnsi="Helvetica" w:cs="Helvetica"/>
          <w:b/>
          <w:color w:val="365F91" w:themeColor="accent1" w:themeShade="BF"/>
          <w:lang w:val="es-ES"/>
        </w:rPr>
        <w:t>Principales entidades socias 2016</w:t>
      </w:r>
    </w:p>
    <w:p w14:paraId="57740FBF" w14:textId="06674123" w:rsidR="006F29CF" w:rsidRDefault="006F29CF" w:rsidP="006F29CF">
      <w:pPr>
        <w:widowControl w:val="0"/>
        <w:autoSpaceDE w:val="0"/>
        <w:autoSpaceDN w:val="0"/>
        <w:adjustRightInd w:val="0"/>
        <w:rPr>
          <w:rFonts w:ascii="Helvetica" w:hAnsi="Helvetica" w:cs="Helvetica"/>
          <w:i/>
          <w:iCs/>
          <w:color w:val="353535"/>
          <w:lang w:val="es-ES"/>
        </w:rPr>
      </w:pPr>
      <w:r>
        <w:rPr>
          <w:rFonts w:ascii="Helvetica" w:hAnsi="Helvetica" w:cs="Helvetica"/>
          <w:i/>
          <w:iCs/>
          <w:color w:val="353535"/>
          <w:lang w:val="es-ES"/>
        </w:rPr>
        <w:t>Número de Actividades</w:t>
      </w:r>
    </w:p>
    <w:p w14:paraId="423A8ED1" w14:textId="77777777" w:rsidR="006F29CF" w:rsidRDefault="006F29CF" w:rsidP="006F29CF">
      <w:pPr>
        <w:widowControl w:val="0"/>
        <w:autoSpaceDE w:val="0"/>
        <w:autoSpaceDN w:val="0"/>
        <w:adjustRightInd w:val="0"/>
        <w:rPr>
          <w:rFonts w:ascii="Helvetica" w:hAnsi="Helvetica" w:cs="Helvetica"/>
          <w:i/>
          <w:iCs/>
          <w:color w:val="353535"/>
          <w:lang w:val="es-ES"/>
        </w:rPr>
      </w:pPr>
    </w:p>
    <w:p w14:paraId="5B85BD1E" w14:textId="77777777" w:rsidR="006F29CF" w:rsidRDefault="006F29CF" w:rsidP="006F29CF">
      <w:pPr>
        <w:widowControl w:val="0"/>
        <w:autoSpaceDE w:val="0"/>
        <w:autoSpaceDN w:val="0"/>
        <w:adjustRightInd w:val="0"/>
        <w:rPr>
          <w:rFonts w:ascii="Helvetica" w:hAnsi="Helvetica" w:cs="Helvetica"/>
          <w:i/>
          <w:iCs/>
          <w:color w:val="353535"/>
          <w:lang w:val="es-ES"/>
        </w:rPr>
      </w:pPr>
    </w:p>
    <w:p w14:paraId="714CF500" w14:textId="64AACBE7" w:rsidR="006F29CF" w:rsidRDefault="006F29CF" w:rsidP="006F29CF">
      <w:pPr>
        <w:widowControl w:val="0"/>
        <w:autoSpaceDE w:val="0"/>
        <w:autoSpaceDN w:val="0"/>
        <w:adjustRightInd w:val="0"/>
        <w:rPr>
          <w:rFonts w:ascii="Helvetica" w:hAnsi="Helvetica" w:cs="Helvetica"/>
          <w:i/>
          <w:iCs/>
          <w:color w:val="353535"/>
          <w:lang w:val="es-ES"/>
        </w:rPr>
      </w:pPr>
      <w:r>
        <w:rPr>
          <w:rFonts w:ascii="Helvetica" w:hAnsi="Helvetica" w:cs="Helvetica"/>
          <w:i/>
          <w:iCs/>
          <w:noProof/>
          <w:color w:val="353535"/>
          <w:lang w:val="es-ES"/>
        </w:rPr>
        <w:drawing>
          <wp:inline distT="0" distB="0" distL="0" distR="0" wp14:anchorId="2215BE8C" wp14:editId="0B4B593A">
            <wp:extent cx="5613400" cy="4521200"/>
            <wp:effectExtent l="0" t="0" r="0" b="0"/>
            <wp:docPr id="13" name="Imagen 13" descr="Macintosh HD:Users:dcastrillon:Desktop:Captura de pantalla 2017-05-22 a las 11.07.4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dcastrillon:Desktop:Captura de pantalla 2017-05-22 a las 11.07.44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3400" cy="4521200"/>
                    </a:xfrm>
                    <a:prstGeom prst="rect">
                      <a:avLst/>
                    </a:prstGeom>
                    <a:noFill/>
                    <a:ln>
                      <a:noFill/>
                    </a:ln>
                  </pic:spPr>
                </pic:pic>
              </a:graphicData>
            </a:graphic>
          </wp:inline>
        </w:drawing>
      </w:r>
    </w:p>
    <w:p w14:paraId="6FCB3B65" w14:textId="77777777" w:rsidR="006F29CF" w:rsidRDefault="006F29CF" w:rsidP="006F29CF">
      <w:pPr>
        <w:widowControl w:val="0"/>
        <w:autoSpaceDE w:val="0"/>
        <w:autoSpaceDN w:val="0"/>
        <w:adjustRightInd w:val="0"/>
        <w:rPr>
          <w:rFonts w:ascii="Helvetica" w:hAnsi="Helvetica" w:cs="Helvetica"/>
          <w:i/>
          <w:iCs/>
          <w:color w:val="353535"/>
          <w:lang w:val="es-ES"/>
        </w:rPr>
      </w:pPr>
    </w:p>
    <w:p w14:paraId="5B3B2310" w14:textId="77777777" w:rsidR="006F29CF" w:rsidRDefault="006F29CF" w:rsidP="006F29CF">
      <w:pPr>
        <w:widowControl w:val="0"/>
        <w:autoSpaceDE w:val="0"/>
        <w:autoSpaceDN w:val="0"/>
        <w:adjustRightInd w:val="0"/>
        <w:rPr>
          <w:rFonts w:ascii="Helvetica" w:hAnsi="Helvetica" w:cs="Helvetica"/>
          <w:color w:val="353535"/>
          <w:lang w:val="es-ES"/>
        </w:rPr>
      </w:pPr>
    </w:p>
    <w:p w14:paraId="06BCFE5F" w14:textId="77777777" w:rsidR="006F29CF" w:rsidRDefault="006F29CF" w:rsidP="006F29CF">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63 Proyectos de Cooperación Sur-Sur en 2016</w:t>
      </w:r>
    </w:p>
    <w:p w14:paraId="1B774906" w14:textId="77777777" w:rsidR="006F29CF" w:rsidRDefault="006F29CF" w:rsidP="006F29CF">
      <w:pPr>
        <w:widowControl w:val="0"/>
        <w:autoSpaceDE w:val="0"/>
        <w:autoSpaceDN w:val="0"/>
        <w:adjustRightInd w:val="0"/>
        <w:rPr>
          <w:rFonts w:ascii="Helvetica" w:hAnsi="Helvetica" w:cs="Helvetica"/>
          <w:color w:val="353535"/>
          <w:lang w:val="es-ES"/>
        </w:rPr>
      </w:pPr>
    </w:p>
    <w:p w14:paraId="4A391BBC" w14:textId="0EB4C212" w:rsidR="006F29CF" w:rsidRDefault="006F29CF" w:rsidP="006F29CF">
      <w:pPr>
        <w:widowControl w:val="0"/>
        <w:autoSpaceDE w:val="0"/>
        <w:autoSpaceDN w:val="0"/>
        <w:adjustRightInd w:val="0"/>
        <w:rPr>
          <w:rFonts w:ascii="Helvetica" w:hAnsi="Helvetica" w:cs="Helvetica"/>
          <w:i/>
          <w:iCs/>
          <w:color w:val="353535"/>
          <w:lang w:val="es-ES"/>
        </w:rPr>
      </w:pPr>
      <w:r>
        <w:rPr>
          <w:rFonts w:ascii="Helvetica" w:hAnsi="Helvetica" w:cs="Helvetica"/>
          <w:i/>
          <w:iCs/>
          <w:color w:val="353535"/>
          <w:lang w:val="es-ES"/>
        </w:rPr>
        <w:t>A través de comisiones mi</w:t>
      </w:r>
      <w:r w:rsidR="00151ACA">
        <w:rPr>
          <w:rFonts w:ascii="Helvetica" w:hAnsi="Helvetica" w:cs="Helvetica"/>
          <w:i/>
          <w:iCs/>
          <w:color w:val="353535"/>
          <w:lang w:val="es-ES"/>
        </w:rPr>
        <w:t>xtas de cooperación con 9 países</w:t>
      </w:r>
    </w:p>
    <w:p w14:paraId="1F94134A" w14:textId="77777777" w:rsidR="00151ACA" w:rsidRDefault="00151ACA" w:rsidP="006F29CF">
      <w:pPr>
        <w:widowControl w:val="0"/>
        <w:autoSpaceDE w:val="0"/>
        <w:autoSpaceDN w:val="0"/>
        <w:adjustRightInd w:val="0"/>
        <w:rPr>
          <w:rFonts w:ascii="Helvetica" w:hAnsi="Helvetica" w:cs="Helvetica"/>
          <w:i/>
          <w:iCs/>
          <w:color w:val="353535"/>
          <w:lang w:val="es-ES"/>
        </w:rPr>
      </w:pPr>
    </w:p>
    <w:p w14:paraId="7D5C852E" w14:textId="77777777" w:rsidR="00151ACA" w:rsidRDefault="00151ACA" w:rsidP="006F29CF">
      <w:pPr>
        <w:widowControl w:val="0"/>
        <w:autoSpaceDE w:val="0"/>
        <w:autoSpaceDN w:val="0"/>
        <w:adjustRightInd w:val="0"/>
        <w:rPr>
          <w:rFonts w:ascii="Helvetica" w:hAnsi="Helvetica" w:cs="Helvetica"/>
          <w:i/>
          <w:iCs/>
          <w:color w:val="353535"/>
          <w:lang w:val="es-ES"/>
        </w:rPr>
      </w:pPr>
    </w:p>
    <w:p w14:paraId="43615C21" w14:textId="77777777" w:rsidR="00151ACA" w:rsidRPr="008B0841" w:rsidRDefault="00151ACA" w:rsidP="008B0841">
      <w:pPr>
        <w:widowControl w:val="0"/>
        <w:autoSpaceDE w:val="0"/>
        <w:autoSpaceDN w:val="0"/>
        <w:adjustRightInd w:val="0"/>
        <w:rPr>
          <w:rFonts w:ascii="Helvetica" w:hAnsi="Helvetica" w:cs="Helvetica"/>
          <w:b/>
          <w:color w:val="365F91" w:themeColor="accent1" w:themeShade="BF"/>
          <w:lang w:val="es-ES"/>
        </w:rPr>
      </w:pPr>
      <w:r w:rsidRPr="008B0841">
        <w:rPr>
          <w:rFonts w:ascii="Helvetica" w:hAnsi="Helvetica" w:cs="Helvetica"/>
          <w:b/>
          <w:color w:val="365F91" w:themeColor="accent1" w:themeShade="BF"/>
          <w:lang w:val="es-ES"/>
        </w:rPr>
        <w:t>APC-Colombia fortalece el desarrollo de países pares y apoya la política exterior</w:t>
      </w:r>
    </w:p>
    <w:p w14:paraId="09182540" w14:textId="77777777" w:rsidR="00151ACA" w:rsidRDefault="00151ACA" w:rsidP="00151ACA">
      <w:pPr>
        <w:widowControl w:val="0"/>
        <w:autoSpaceDE w:val="0"/>
        <w:autoSpaceDN w:val="0"/>
        <w:adjustRightInd w:val="0"/>
        <w:rPr>
          <w:rFonts w:ascii="Helvetica" w:hAnsi="Helvetica" w:cs="Helvetica"/>
          <w:color w:val="353535"/>
          <w:lang w:val="es-ES"/>
        </w:rPr>
      </w:pPr>
    </w:p>
    <w:p w14:paraId="7E59B1C2" w14:textId="77777777" w:rsidR="00151ACA" w:rsidRDefault="00151ACA" w:rsidP="00151ACA">
      <w:pPr>
        <w:widowControl w:val="0"/>
        <w:autoSpaceDE w:val="0"/>
        <w:autoSpaceDN w:val="0"/>
        <w:adjustRightInd w:val="0"/>
        <w:rPr>
          <w:rFonts w:ascii="Helvetica" w:hAnsi="Helvetica" w:cs="Helvetica"/>
          <w:color w:val="353535"/>
          <w:lang w:val="es-ES"/>
        </w:rPr>
      </w:pPr>
    </w:p>
    <w:p w14:paraId="52055171" w14:textId="77777777" w:rsidR="00151ACA" w:rsidRDefault="00151ACA" w:rsidP="00151ACA">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 xml:space="preserve">Inauguramos una planta de procesamiento de yuca en Jamaica, construida con tecnología colombiana, para hacerle frente a los retos de seguridad alimentaria en la región. </w:t>
      </w:r>
    </w:p>
    <w:p w14:paraId="31124088" w14:textId="77777777" w:rsidR="00151ACA" w:rsidRDefault="00151ACA" w:rsidP="00151ACA">
      <w:pPr>
        <w:widowControl w:val="0"/>
        <w:autoSpaceDE w:val="0"/>
        <w:autoSpaceDN w:val="0"/>
        <w:adjustRightInd w:val="0"/>
        <w:rPr>
          <w:rFonts w:ascii="Helvetica" w:hAnsi="Helvetica" w:cs="Helvetica"/>
          <w:color w:val="353535"/>
          <w:lang w:val="es-ES"/>
        </w:rPr>
      </w:pPr>
    </w:p>
    <w:p w14:paraId="24426B23" w14:textId="77777777" w:rsidR="00151ACA" w:rsidRDefault="00151ACA" w:rsidP="00151ACA">
      <w:pPr>
        <w:widowControl w:val="0"/>
        <w:autoSpaceDE w:val="0"/>
        <w:autoSpaceDN w:val="0"/>
        <w:adjustRightInd w:val="0"/>
        <w:rPr>
          <w:rFonts w:ascii="Helvetica" w:hAnsi="Helvetica" w:cs="Helvetica"/>
          <w:color w:val="353535"/>
          <w:lang w:val="es-ES"/>
        </w:rPr>
      </w:pPr>
    </w:p>
    <w:p w14:paraId="2314ED5E" w14:textId="77777777" w:rsidR="00151ACA" w:rsidRDefault="00151ACA" w:rsidP="00151ACA">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 xml:space="preserve">Es el punto de partida para el desarrollo de una estrategia en el Caribe, donde se capacitarán </w:t>
      </w:r>
    </w:p>
    <w:p w14:paraId="74E2E5D8" w14:textId="77777777" w:rsidR="00151ACA" w:rsidRDefault="00151ACA" w:rsidP="00151ACA">
      <w:pPr>
        <w:widowControl w:val="0"/>
        <w:autoSpaceDE w:val="0"/>
        <w:autoSpaceDN w:val="0"/>
        <w:adjustRightInd w:val="0"/>
        <w:rPr>
          <w:rFonts w:ascii="Helvetica" w:hAnsi="Helvetica" w:cs="Helvetica"/>
          <w:color w:val="353535"/>
          <w:lang w:val="es-ES"/>
        </w:rPr>
      </w:pPr>
    </w:p>
    <w:p w14:paraId="3F98803C" w14:textId="77777777" w:rsidR="00151ACA" w:rsidRDefault="00151ACA" w:rsidP="00151ACA">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 xml:space="preserve">11 países del Caribe y Centroamérica. </w:t>
      </w:r>
    </w:p>
    <w:p w14:paraId="587C65DF" w14:textId="77777777" w:rsidR="00151ACA" w:rsidRDefault="00151ACA" w:rsidP="00151ACA">
      <w:pPr>
        <w:widowControl w:val="0"/>
        <w:autoSpaceDE w:val="0"/>
        <w:autoSpaceDN w:val="0"/>
        <w:adjustRightInd w:val="0"/>
        <w:rPr>
          <w:rFonts w:ascii="Helvetica" w:hAnsi="Helvetica" w:cs="Helvetica"/>
          <w:color w:val="353535"/>
          <w:lang w:val="es-ES"/>
        </w:rPr>
      </w:pPr>
    </w:p>
    <w:p w14:paraId="375D0151" w14:textId="77777777" w:rsidR="00151ACA" w:rsidRDefault="00151ACA" w:rsidP="00151ACA">
      <w:pPr>
        <w:widowControl w:val="0"/>
        <w:autoSpaceDE w:val="0"/>
        <w:autoSpaceDN w:val="0"/>
        <w:adjustRightInd w:val="0"/>
        <w:rPr>
          <w:rFonts w:ascii="Helvetica" w:hAnsi="Helvetica" w:cs="Helvetica"/>
          <w:color w:val="353535"/>
          <w:lang w:val="es-ES"/>
        </w:rPr>
      </w:pPr>
    </w:p>
    <w:p w14:paraId="06084A16" w14:textId="77777777" w:rsidR="00151ACA" w:rsidRPr="008B0841" w:rsidRDefault="00151ACA" w:rsidP="008B0841">
      <w:pPr>
        <w:widowControl w:val="0"/>
        <w:autoSpaceDE w:val="0"/>
        <w:autoSpaceDN w:val="0"/>
        <w:adjustRightInd w:val="0"/>
        <w:rPr>
          <w:rFonts w:ascii="Helvetica" w:hAnsi="Helvetica" w:cs="Helvetica"/>
          <w:b/>
          <w:color w:val="365F91" w:themeColor="accent1" w:themeShade="BF"/>
          <w:lang w:val="es-ES"/>
        </w:rPr>
      </w:pPr>
      <w:r w:rsidRPr="008B0841">
        <w:rPr>
          <w:rFonts w:ascii="Helvetica" w:hAnsi="Helvetica" w:cs="Helvetica"/>
          <w:b/>
          <w:color w:val="365F91" w:themeColor="accent1" w:themeShade="BF"/>
          <w:lang w:val="es-ES"/>
        </w:rPr>
        <w:t>Mejores relaciones con Mesoamérica</w:t>
      </w:r>
    </w:p>
    <w:p w14:paraId="070ED050" w14:textId="77777777" w:rsidR="00151ACA" w:rsidRDefault="00151ACA" w:rsidP="00151ACA">
      <w:pPr>
        <w:widowControl w:val="0"/>
        <w:autoSpaceDE w:val="0"/>
        <w:autoSpaceDN w:val="0"/>
        <w:adjustRightInd w:val="0"/>
        <w:rPr>
          <w:rFonts w:ascii="Helvetica" w:hAnsi="Helvetica" w:cs="Helvetica"/>
          <w:color w:val="353535"/>
          <w:lang w:val="es-ES"/>
        </w:rPr>
      </w:pPr>
    </w:p>
    <w:p w14:paraId="5E5A47E1" w14:textId="77777777" w:rsidR="00151ACA" w:rsidRDefault="00151ACA" w:rsidP="00151ACA">
      <w:pPr>
        <w:widowControl w:val="0"/>
        <w:autoSpaceDE w:val="0"/>
        <w:autoSpaceDN w:val="0"/>
        <w:adjustRightInd w:val="0"/>
        <w:jc w:val="both"/>
        <w:rPr>
          <w:rFonts w:ascii="Helvetica" w:hAnsi="Helvetica" w:cs="Helvetica"/>
          <w:color w:val="353535"/>
          <w:lang w:val="es-ES"/>
        </w:rPr>
      </w:pPr>
      <w:r>
        <w:rPr>
          <w:rFonts w:ascii="Helvetica" w:hAnsi="Helvetica" w:cs="Helvetica"/>
          <w:color w:val="353535"/>
          <w:lang w:val="es-ES"/>
        </w:rPr>
        <w:t xml:space="preserve">Transferimos modelos de emprendimiento a países de Mesoamérica. </w:t>
      </w:r>
    </w:p>
    <w:p w14:paraId="48847321" w14:textId="77777777" w:rsidR="00151ACA" w:rsidRDefault="00151ACA" w:rsidP="00151ACA">
      <w:pPr>
        <w:widowControl w:val="0"/>
        <w:autoSpaceDE w:val="0"/>
        <w:autoSpaceDN w:val="0"/>
        <w:adjustRightInd w:val="0"/>
        <w:rPr>
          <w:rFonts w:ascii="Helvetica" w:hAnsi="Helvetica" w:cs="Helvetica"/>
          <w:i/>
          <w:iCs/>
          <w:color w:val="353535"/>
          <w:lang w:val="es-ES"/>
        </w:rPr>
      </w:pPr>
    </w:p>
    <w:p w14:paraId="1C41A483" w14:textId="77777777" w:rsidR="00151ACA" w:rsidRDefault="00151ACA" w:rsidP="00151ACA">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7 Políticas de emprendimiento elaboradas, basadas en el modelo colombiano.</w:t>
      </w:r>
    </w:p>
    <w:p w14:paraId="1D51022B" w14:textId="77777777" w:rsidR="00151ACA" w:rsidRDefault="00151ACA" w:rsidP="00151ACA">
      <w:pPr>
        <w:widowControl w:val="0"/>
        <w:autoSpaceDE w:val="0"/>
        <w:autoSpaceDN w:val="0"/>
        <w:adjustRightInd w:val="0"/>
        <w:rPr>
          <w:rFonts w:ascii="Helvetica" w:hAnsi="Helvetica" w:cs="Helvetica"/>
          <w:color w:val="353535"/>
          <w:lang w:val="es-ES"/>
        </w:rPr>
      </w:pPr>
    </w:p>
    <w:p w14:paraId="47CCF786" w14:textId="77777777" w:rsidR="00151ACA" w:rsidRDefault="00151ACA" w:rsidP="00151ACA">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 xml:space="preserve">8 Ecosistemas de emprendimiento nacional fortalecidos a partir de la asistencia técnica colombiana. </w:t>
      </w:r>
    </w:p>
    <w:p w14:paraId="1D40A999" w14:textId="77777777" w:rsidR="00151ACA" w:rsidRDefault="00151ACA" w:rsidP="00151ACA">
      <w:pPr>
        <w:widowControl w:val="0"/>
        <w:autoSpaceDE w:val="0"/>
        <w:autoSpaceDN w:val="0"/>
        <w:adjustRightInd w:val="0"/>
        <w:rPr>
          <w:rFonts w:ascii="Helvetica" w:hAnsi="Helvetica" w:cs="Helvetica"/>
          <w:color w:val="353535"/>
          <w:lang w:val="es-ES"/>
        </w:rPr>
      </w:pPr>
    </w:p>
    <w:p w14:paraId="54B704DC" w14:textId="77777777" w:rsidR="00151ACA" w:rsidRPr="008B0841" w:rsidRDefault="00151ACA" w:rsidP="008B0841">
      <w:pPr>
        <w:widowControl w:val="0"/>
        <w:autoSpaceDE w:val="0"/>
        <w:autoSpaceDN w:val="0"/>
        <w:adjustRightInd w:val="0"/>
        <w:rPr>
          <w:rFonts w:ascii="Helvetica" w:hAnsi="Helvetica" w:cs="Helvetica"/>
          <w:b/>
          <w:color w:val="365F91" w:themeColor="accent1" w:themeShade="BF"/>
          <w:lang w:val="es-ES"/>
        </w:rPr>
      </w:pPr>
      <w:r w:rsidRPr="008B0841">
        <w:rPr>
          <w:rFonts w:ascii="Helvetica" w:hAnsi="Helvetica" w:cs="Helvetica"/>
          <w:b/>
          <w:color w:val="365F91" w:themeColor="accent1" w:themeShade="BF"/>
          <w:lang w:val="es-ES"/>
        </w:rPr>
        <w:t xml:space="preserve">Plataforma de </w:t>
      </w:r>
      <w:proofErr w:type="spellStart"/>
      <w:r w:rsidRPr="008B0841">
        <w:rPr>
          <w:rFonts w:ascii="Helvetica" w:hAnsi="Helvetica" w:cs="Helvetica"/>
          <w:b/>
          <w:color w:val="365F91" w:themeColor="accent1" w:themeShade="BF"/>
          <w:lang w:val="es-ES"/>
        </w:rPr>
        <w:t>conocimientoSaber</w:t>
      </w:r>
      <w:proofErr w:type="spellEnd"/>
      <w:r w:rsidRPr="008B0841">
        <w:rPr>
          <w:rFonts w:ascii="Helvetica" w:hAnsi="Helvetica" w:cs="Helvetica"/>
          <w:b/>
          <w:color w:val="365F91" w:themeColor="accent1" w:themeShade="BF"/>
          <w:lang w:val="es-ES"/>
        </w:rPr>
        <w:t xml:space="preserve"> Hacer Colombia</w:t>
      </w:r>
    </w:p>
    <w:p w14:paraId="0C424132" w14:textId="77777777" w:rsidR="00151ACA" w:rsidRDefault="00151ACA" w:rsidP="00151ACA">
      <w:pPr>
        <w:widowControl w:val="0"/>
        <w:autoSpaceDE w:val="0"/>
        <w:autoSpaceDN w:val="0"/>
        <w:adjustRightInd w:val="0"/>
        <w:rPr>
          <w:rFonts w:ascii="Helvetica" w:hAnsi="Helvetica" w:cs="Helvetica"/>
          <w:color w:val="353535"/>
          <w:lang w:val="es-ES"/>
        </w:rPr>
      </w:pPr>
    </w:p>
    <w:p w14:paraId="64CBC366" w14:textId="77777777" w:rsidR="00151ACA" w:rsidRDefault="00151ACA" w:rsidP="00151ACA">
      <w:pPr>
        <w:widowControl w:val="0"/>
        <w:autoSpaceDE w:val="0"/>
        <w:autoSpaceDN w:val="0"/>
        <w:adjustRightInd w:val="0"/>
        <w:jc w:val="both"/>
        <w:rPr>
          <w:rFonts w:ascii="Helvetica" w:hAnsi="Helvetica" w:cs="Helvetica"/>
          <w:color w:val="353535"/>
          <w:lang w:val="es-ES"/>
        </w:rPr>
      </w:pPr>
      <w:r>
        <w:rPr>
          <w:rFonts w:ascii="Helvetica" w:hAnsi="Helvetica" w:cs="Helvetica"/>
          <w:color w:val="353535"/>
          <w:lang w:val="es-ES"/>
        </w:rPr>
        <w:t>En 2016, lanzamos este portafolio de experiencias nacionales y regionales documentadas para estimular su intercambio entre socios nacionales e internacionales.</w:t>
      </w:r>
    </w:p>
    <w:p w14:paraId="78140EA5" w14:textId="77777777" w:rsidR="00151ACA" w:rsidRDefault="00151ACA" w:rsidP="00151ACA">
      <w:pPr>
        <w:widowControl w:val="0"/>
        <w:autoSpaceDE w:val="0"/>
        <w:autoSpaceDN w:val="0"/>
        <w:adjustRightInd w:val="0"/>
        <w:rPr>
          <w:rFonts w:ascii="Helvetica" w:hAnsi="Helvetica" w:cs="Helvetica"/>
          <w:color w:val="353535"/>
          <w:lang w:val="es-ES"/>
        </w:rPr>
      </w:pPr>
    </w:p>
    <w:p w14:paraId="3482D40A" w14:textId="77777777" w:rsidR="00151ACA" w:rsidRDefault="00151ACA" w:rsidP="00151ACA">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50 estudios de caso documentados en construcción de paz y desarrollo sostenible</w:t>
      </w:r>
    </w:p>
    <w:p w14:paraId="1A0D6677" w14:textId="77777777" w:rsidR="00151ACA" w:rsidRDefault="00151ACA" w:rsidP="00151ACA">
      <w:pPr>
        <w:widowControl w:val="0"/>
        <w:autoSpaceDE w:val="0"/>
        <w:autoSpaceDN w:val="0"/>
        <w:adjustRightInd w:val="0"/>
        <w:rPr>
          <w:rFonts w:ascii="Helvetica" w:hAnsi="Helvetica" w:cs="Helvetica"/>
          <w:color w:val="353535"/>
          <w:lang w:val="es-ES"/>
        </w:rPr>
      </w:pPr>
    </w:p>
    <w:p w14:paraId="0F20AD1D" w14:textId="77777777" w:rsidR="00151ACA" w:rsidRPr="008B0841" w:rsidRDefault="00151ACA" w:rsidP="00151ACA">
      <w:pPr>
        <w:widowControl w:val="0"/>
        <w:autoSpaceDE w:val="0"/>
        <w:autoSpaceDN w:val="0"/>
        <w:adjustRightInd w:val="0"/>
        <w:jc w:val="both"/>
        <w:rPr>
          <w:rFonts w:ascii="Helvetica" w:hAnsi="Helvetica" w:cs="Helvetica"/>
          <w:color w:val="31849B" w:themeColor="accent5" w:themeShade="BF"/>
          <w:lang w:val="es-ES"/>
        </w:rPr>
      </w:pPr>
      <w:r w:rsidRPr="008B0841">
        <w:rPr>
          <w:rFonts w:ascii="Helvetica" w:hAnsi="Helvetica" w:cs="Helvetica"/>
          <w:color w:val="31849B" w:themeColor="accent5" w:themeShade="BF"/>
          <w:lang w:val="es-ES"/>
        </w:rPr>
        <w:t xml:space="preserve">A través de un proceso de convocatoria abierta de la Unión Europea logramos la asignación de recursos por €4.4 millones para la implementación de proyectos en: </w:t>
      </w:r>
    </w:p>
    <w:p w14:paraId="739DE8C1" w14:textId="77777777" w:rsidR="00151ACA" w:rsidRDefault="00151ACA" w:rsidP="00151ACA">
      <w:pPr>
        <w:widowControl w:val="0"/>
        <w:autoSpaceDE w:val="0"/>
        <w:autoSpaceDN w:val="0"/>
        <w:adjustRightInd w:val="0"/>
        <w:jc w:val="both"/>
        <w:rPr>
          <w:rFonts w:ascii="Helvetica" w:hAnsi="Helvetica" w:cs="Helvetica"/>
          <w:color w:val="353535"/>
          <w:lang w:val="es-ES"/>
        </w:rPr>
      </w:pPr>
    </w:p>
    <w:p w14:paraId="0BF72F4D" w14:textId="77777777" w:rsidR="00151ACA" w:rsidRDefault="00151ACA" w:rsidP="00151ACA">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 xml:space="preserve">01- Desarrollo de la cadena </w:t>
      </w:r>
      <w:proofErr w:type="spellStart"/>
      <w:r>
        <w:rPr>
          <w:rFonts w:ascii="Helvetica" w:hAnsi="Helvetica" w:cs="Helvetica"/>
          <w:color w:val="353535"/>
          <w:lang w:val="es-ES"/>
        </w:rPr>
        <w:t>agroproductiva</w:t>
      </w:r>
      <w:proofErr w:type="spellEnd"/>
      <w:r>
        <w:rPr>
          <w:rFonts w:ascii="Helvetica" w:hAnsi="Helvetica" w:cs="Helvetica"/>
          <w:color w:val="353535"/>
          <w:lang w:val="es-ES"/>
        </w:rPr>
        <w:t xml:space="preserve"> de la yuca como alternativa para la reducción de la pobreza y la inequidad en el Caribe.</w:t>
      </w:r>
    </w:p>
    <w:p w14:paraId="24DE41C4" w14:textId="77777777" w:rsidR="00151ACA" w:rsidRDefault="00151ACA" w:rsidP="00151ACA">
      <w:pPr>
        <w:widowControl w:val="0"/>
        <w:autoSpaceDE w:val="0"/>
        <w:autoSpaceDN w:val="0"/>
        <w:adjustRightInd w:val="0"/>
        <w:rPr>
          <w:rFonts w:ascii="Helvetica" w:hAnsi="Helvetica" w:cs="Helvetica"/>
          <w:color w:val="353535"/>
          <w:lang w:val="es-ES"/>
        </w:rPr>
      </w:pPr>
    </w:p>
    <w:p w14:paraId="7D8DB6CB" w14:textId="77777777" w:rsidR="00151ACA" w:rsidRDefault="00151ACA" w:rsidP="00151ACA">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 xml:space="preserve">Montaremos 4 plantas más para el procesamiento de harina de yuca en Guyana, </w:t>
      </w:r>
      <w:proofErr w:type="spellStart"/>
      <w:r>
        <w:rPr>
          <w:rFonts w:ascii="Helvetica" w:hAnsi="Helvetica" w:cs="Helvetica"/>
          <w:color w:val="353535"/>
          <w:lang w:val="es-ES"/>
        </w:rPr>
        <w:t>Suriname</w:t>
      </w:r>
      <w:proofErr w:type="spellEnd"/>
      <w:r>
        <w:rPr>
          <w:rFonts w:ascii="Helvetica" w:hAnsi="Helvetica" w:cs="Helvetica"/>
          <w:color w:val="353535"/>
          <w:lang w:val="es-ES"/>
        </w:rPr>
        <w:t>, Barbados y Granada.</w:t>
      </w:r>
    </w:p>
    <w:p w14:paraId="40AA8B99" w14:textId="77777777" w:rsidR="00151ACA" w:rsidRDefault="00151ACA" w:rsidP="00151ACA">
      <w:pPr>
        <w:widowControl w:val="0"/>
        <w:autoSpaceDE w:val="0"/>
        <w:autoSpaceDN w:val="0"/>
        <w:adjustRightInd w:val="0"/>
        <w:rPr>
          <w:rFonts w:ascii="Helvetica" w:hAnsi="Helvetica" w:cs="Helvetica"/>
          <w:color w:val="353535"/>
          <w:lang w:val="es-ES"/>
        </w:rPr>
      </w:pPr>
    </w:p>
    <w:p w14:paraId="69BA3E2D" w14:textId="77777777" w:rsidR="00151ACA" w:rsidRDefault="00151ACA" w:rsidP="00151ACA">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02- Apoyo y fomento al desarrollo de la estrategia regional de emprendimiento, innovación y desarrollo empresarial en los países de Mesoamérica.</w:t>
      </w:r>
    </w:p>
    <w:p w14:paraId="28F03D22" w14:textId="77777777" w:rsidR="00151ACA" w:rsidRDefault="00151ACA" w:rsidP="00151ACA">
      <w:pPr>
        <w:widowControl w:val="0"/>
        <w:autoSpaceDE w:val="0"/>
        <w:autoSpaceDN w:val="0"/>
        <w:adjustRightInd w:val="0"/>
        <w:rPr>
          <w:rFonts w:ascii="Helvetica" w:hAnsi="Helvetica" w:cs="Helvetica"/>
          <w:color w:val="353535"/>
          <w:lang w:val="es-ES"/>
        </w:rPr>
      </w:pPr>
    </w:p>
    <w:p w14:paraId="236613B3" w14:textId="77777777" w:rsidR="00151ACA" w:rsidRDefault="00151ACA" w:rsidP="00151ACA">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Profundizaremos la transferencia de los modelos colombianos de emprendimiento a esta región.</w:t>
      </w:r>
    </w:p>
    <w:p w14:paraId="1E0E8568" w14:textId="77777777" w:rsidR="00151ACA" w:rsidRDefault="00151ACA" w:rsidP="00151ACA">
      <w:pPr>
        <w:widowControl w:val="0"/>
        <w:autoSpaceDE w:val="0"/>
        <w:autoSpaceDN w:val="0"/>
        <w:adjustRightInd w:val="0"/>
        <w:rPr>
          <w:rFonts w:ascii="Helvetica" w:hAnsi="Helvetica" w:cs="Helvetica"/>
          <w:color w:val="353535"/>
          <w:lang w:val="es-ES"/>
        </w:rPr>
      </w:pPr>
    </w:p>
    <w:p w14:paraId="2E20B648" w14:textId="77777777" w:rsidR="00151ACA" w:rsidRPr="008B0841" w:rsidRDefault="00151ACA" w:rsidP="008B0841">
      <w:pPr>
        <w:widowControl w:val="0"/>
        <w:autoSpaceDE w:val="0"/>
        <w:autoSpaceDN w:val="0"/>
        <w:adjustRightInd w:val="0"/>
        <w:rPr>
          <w:rFonts w:ascii="Helvetica" w:hAnsi="Helvetica" w:cs="Helvetica"/>
          <w:b/>
          <w:color w:val="365F91" w:themeColor="accent1" w:themeShade="BF"/>
          <w:lang w:val="es-ES"/>
        </w:rPr>
      </w:pPr>
      <w:r w:rsidRPr="008B0841">
        <w:rPr>
          <w:rFonts w:ascii="Helvetica" w:hAnsi="Helvetica" w:cs="Helvetica"/>
          <w:b/>
          <w:color w:val="365F91" w:themeColor="accent1" w:themeShade="BF"/>
          <w:lang w:val="es-ES"/>
        </w:rPr>
        <w:t>La Alianza del Pacífico</w:t>
      </w:r>
    </w:p>
    <w:p w14:paraId="37FDB748" w14:textId="77777777" w:rsidR="00151ACA" w:rsidRDefault="00151ACA" w:rsidP="00151ACA">
      <w:pPr>
        <w:widowControl w:val="0"/>
        <w:autoSpaceDE w:val="0"/>
        <w:autoSpaceDN w:val="0"/>
        <w:adjustRightInd w:val="0"/>
        <w:rPr>
          <w:rFonts w:ascii="Helvetica" w:hAnsi="Helvetica" w:cs="Helvetica"/>
          <w:color w:val="353535"/>
          <w:lang w:val="es-ES"/>
        </w:rPr>
      </w:pPr>
    </w:p>
    <w:p w14:paraId="1B6D17CE" w14:textId="77777777" w:rsidR="00151ACA" w:rsidRDefault="00151ACA" w:rsidP="00151ACA">
      <w:pPr>
        <w:widowControl w:val="0"/>
        <w:autoSpaceDE w:val="0"/>
        <w:autoSpaceDN w:val="0"/>
        <w:adjustRightInd w:val="0"/>
        <w:jc w:val="both"/>
        <w:rPr>
          <w:rFonts w:ascii="Helvetica" w:hAnsi="Helvetica" w:cs="Helvetica"/>
          <w:color w:val="353535"/>
          <w:lang w:val="es-ES"/>
        </w:rPr>
      </w:pPr>
      <w:r>
        <w:rPr>
          <w:rFonts w:ascii="Helvetica" w:hAnsi="Helvetica" w:cs="Helvetica"/>
          <w:color w:val="353535"/>
          <w:lang w:val="es-ES"/>
        </w:rPr>
        <w:t>La Alianza del Pacífico cuenta con un programa de becas que se otorgan de manera recíproca, con el fin de contribuir a la formación de capital humano de alto nivel en Colombia, Chile, México y Perú.</w:t>
      </w:r>
    </w:p>
    <w:p w14:paraId="4336FAB9" w14:textId="77777777" w:rsidR="00151ACA" w:rsidRDefault="00151ACA" w:rsidP="00151ACA">
      <w:pPr>
        <w:widowControl w:val="0"/>
        <w:autoSpaceDE w:val="0"/>
        <w:autoSpaceDN w:val="0"/>
        <w:adjustRightInd w:val="0"/>
        <w:rPr>
          <w:rFonts w:ascii="Helvetica" w:hAnsi="Helvetica" w:cs="Helvetica"/>
          <w:color w:val="353535"/>
          <w:lang w:val="es-ES"/>
        </w:rPr>
      </w:pPr>
    </w:p>
    <w:p w14:paraId="2F3D7096" w14:textId="77777777" w:rsidR="00151ACA" w:rsidRDefault="00151ACA" w:rsidP="00151ACA">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 xml:space="preserve">En 2016 apoyamos a 200 beneficiarios. En 2017 vamos a apoyar a 100 becarios más, y acompañarlos mediante una estrategia de comunicación, divulgación y seguimiento. </w:t>
      </w:r>
    </w:p>
    <w:p w14:paraId="6314FB1D" w14:textId="77777777" w:rsidR="00151ACA" w:rsidRDefault="00151ACA" w:rsidP="00151ACA">
      <w:pPr>
        <w:widowControl w:val="0"/>
        <w:autoSpaceDE w:val="0"/>
        <w:autoSpaceDN w:val="0"/>
        <w:adjustRightInd w:val="0"/>
        <w:rPr>
          <w:rFonts w:ascii="Helvetica" w:hAnsi="Helvetica" w:cs="Helvetica"/>
          <w:color w:val="353535"/>
          <w:lang w:val="es-ES"/>
        </w:rPr>
      </w:pPr>
    </w:p>
    <w:p w14:paraId="36F27275" w14:textId="77777777" w:rsidR="00151ACA" w:rsidRPr="008B0841" w:rsidRDefault="00151ACA" w:rsidP="008B0841">
      <w:pPr>
        <w:widowControl w:val="0"/>
        <w:autoSpaceDE w:val="0"/>
        <w:autoSpaceDN w:val="0"/>
        <w:adjustRightInd w:val="0"/>
        <w:rPr>
          <w:rFonts w:ascii="Helvetica" w:hAnsi="Helvetica" w:cs="Helvetica"/>
          <w:b/>
          <w:color w:val="365F91" w:themeColor="accent1" w:themeShade="BF"/>
          <w:lang w:val="es-ES"/>
        </w:rPr>
      </w:pPr>
      <w:r w:rsidRPr="008B0841">
        <w:rPr>
          <w:rFonts w:ascii="Helvetica" w:hAnsi="Helvetica" w:cs="Helvetica"/>
          <w:b/>
          <w:color w:val="365F91" w:themeColor="accent1" w:themeShade="BF"/>
          <w:lang w:val="es-ES"/>
        </w:rPr>
        <w:t>Fijamos la mira en Asia</w:t>
      </w:r>
    </w:p>
    <w:p w14:paraId="0E1DD410" w14:textId="77777777" w:rsidR="00151ACA" w:rsidRDefault="00151ACA" w:rsidP="00151ACA">
      <w:pPr>
        <w:widowControl w:val="0"/>
        <w:autoSpaceDE w:val="0"/>
        <w:autoSpaceDN w:val="0"/>
        <w:adjustRightInd w:val="0"/>
        <w:rPr>
          <w:rFonts w:ascii="Helvetica" w:hAnsi="Helvetica" w:cs="Helvetica"/>
          <w:color w:val="353535"/>
          <w:lang w:val="es-ES"/>
        </w:rPr>
      </w:pPr>
    </w:p>
    <w:p w14:paraId="295D3052" w14:textId="77777777" w:rsidR="00151ACA" w:rsidRDefault="00151ACA" w:rsidP="00151ACA">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 xml:space="preserve">En 2016, 12 jóvenes colombianos realizaron voluntariados como tutores de español en la Universidad de West </w:t>
      </w:r>
      <w:proofErr w:type="spellStart"/>
      <w:r>
        <w:rPr>
          <w:rFonts w:ascii="Helvetica" w:hAnsi="Helvetica" w:cs="Helvetica"/>
          <w:color w:val="353535"/>
          <w:lang w:val="es-ES"/>
        </w:rPr>
        <w:t>Indies</w:t>
      </w:r>
      <w:proofErr w:type="spellEnd"/>
      <w:r>
        <w:rPr>
          <w:rFonts w:ascii="Helvetica" w:hAnsi="Helvetica" w:cs="Helvetica"/>
          <w:color w:val="353535"/>
          <w:lang w:val="es-ES"/>
        </w:rPr>
        <w:t xml:space="preserve"> en Barbados y Jamaica. </w:t>
      </w:r>
    </w:p>
    <w:p w14:paraId="771390B4" w14:textId="77777777" w:rsidR="00151ACA" w:rsidRDefault="00151ACA" w:rsidP="00151ACA">
      <w:pPr>
        <w:widowControl w:val="0"/>
        <w:autoSpaceDE w:val="0"/>
        <w:autoSpaceDN w:val="0"/>
        <w:adjustRightInd w:val="0"/>
        <w:rPr>
          <w:rFonts w:ascii="Helvetica" w:hAnsi="Helvetica" w:cs="Helvetica"/>
          <w:color w:val="353535"/>
          <w:lang w:val="es-ES"/>
        </w:rPr>
      </w:pPr>
    </w:p>
    <w:p w14:paraId="44A33E34" w14:textId="77777777" w:rsidR="00151ACA" w:rsidRPr="008B0841" w:rsidRDefault="00151ACA" w:rsidP="008B0841">
      <w:pPr>
        <w:widowControl w:val="0"/>
        <w:autoSpaceDE w:val="0"/>
        <w:autoSpaceDN w:val="0"/>
        <w:adjustRightInd w:val="0"/>
        <w:rPr>
          <w:rFonts w:ascii="Helvetica" w:hAnsi="Helvetica" w:cs="Helvetica"/>
          <w:b/>
          <w:color w:val="365F91" w:themeColor="accent1" w:themeShade="BF"/>
          <w:lang w:val="es-ES"/>
        </w:rPr>
      </w:pPr>
      <w:r w:rsidRPr="008B0841">
        <w:rPr>
          <w:rFonts w:ascii="Helvetica" w:hAnsi="Helvetica" w:cs="Helvetica"/>
          <w:b/>
          <w:color w:val="365F91" w:themeColor="accent1" w:themeShade="BF"/>
          <w:lang w:val="es-ES"/>
        </w:rPr>
        <w:t>Nuevo Programa de Pasantías Empresariales</w:t>
      </w:r>
    </w:p>
    <w:p w14:paraId="4596319F" w14:textId="77777777" w:rsidR="00151ACA" w:rsidRDefault="00151ACA" w:rsidP="00151ACA">
      <w:pPr>
        <w:widowControl w:val="0"/>
        <w:autoSpaceDE w:val="0"/>
        <w:autoSpaceDN w:val="0"/>
        <w:adjustRightInd w:val="0"/>
        <w:rPr>
          <w:rFonts w:ascii="Helvetica" w:hAnsi="Helvetica" w:cs="Helvetica"/>
          <w:color w:val="353535"/>
          <w:lang w:val="es-ES"/>
        </w:rPr>
      </w:pPr>
    </w:p>
    <w:p w14:paraId="2DFA8DB5" w14:textId="77777777" w:rsidR="00151ACA" w:rsidRDefault="00151ACA" w:rsidP="00151ACA">
      <w:pPr>
        <w:widowControl w:val="0"/>
        <w:autoSpaceDE w:val="0"/>
        <w:autoSpaceDN w:val="0"/>
        <w:adjustRightInd w:val="0"/>
        <w:jc w:val="both"/>
        <w:rPr>
          <w:rFonts w:ascii="Helvetica" w:hAnsi="Helvetica" w:cs="Helvetica"/>
          <w:color w:val="353535"/>
          <w:lang w:val="es-ES"/>
        </w:rPr>
      </w:pPr>
      <w:r>
        <w:rPr>
          <w:rFonts w:ascii="Helvetica" w:hAnsi="Helvetica" w:cs="Helvetica"/>
          <w:color w:val="353535"/>
          <w:lang w:val="es-ES"/>
        </w:rPr>
        <w:t>Permitió llevar a 28 jóvenes de empresas colombianas a Indonesia y Turquía, a realizar una práctica empresarial por 3 meses.</w:t>
      </w:r>
    </w:p>
    <w:p w14:paraId="001B36A5" w14:textId="77777777" w:rsidR="00151ACA" w:rsidRDefault="00151ACA" w:rsidP="00151ACA">
      <w:pPr>
        <w:widowControl w:val="0"/>
        <w:autoSpaceDE w:val="0"/>
        <w:autoSpaceDN w:val="0"/>
        <w:adjustRightInd w:val="0"/>
        <w:jc w:val="both"/>
        <w:rPr>
          <w:rFonts w:ascii="Helvetica" w:hAnsi="Helvetica" w:cs="Helvetica"/>
          <w:color w:val="353535"/>
          <w:lang w:val="es-ES"/>
        </w:rPr>
      </w:pPr>
    </w:p>
    <w:p w14:paraId="2F0BFBE9" w14:textId="77777777" w:rsidR="00151ACA" w:rsidRPr="008B0841" w:rsidRDefault="00151ACA" w:rsidP="008B0841">
      <w:pPr>
        <w:widowControl w:val="0"/>
        <w:autoSpaceDE w:val="0"/>
        <w:autoSpaceDN w:val="0"/>
        <w:adjustRightInd w:val="0"/>
        <w:rPr>
          <w:rFonts w:ascii="Helvetica" w:hAnsi="Helvetica" w:cs="Helvetica"/>
          <w:b/>
          <w:color w:val="365F91" w:themeColor="accent1" w:themeShade="BF"/>
          <w:lang w:val="es-ES"/>
        </w:rPr>
      </w:pPr>
      <w:r w:rsidRPr="008B0841">
        <w:rPr>
          <w:rFonts w:ascii="Helvetica" w:hAnsi="Helvetica" w:cs="Helvetica"/>
          <w:b/>
          <w:color w:val="365F91" w:themeColor="accent1" w:themeShade="BF"/>
          <w:lang w:val="es-ES"/>
        </w:rPr>
        <w:t>Colombia: un referente de enseñanza del español</w:t>
      </w:r>
    </w:p>
    <w:p w14:paraId="79CBD450" w14:textId="77777777" w:rsidR="00151ACA" w:rsidRDefault="00151ACA" w:rsidP="00151ACA">
      <w:pPr>
        <w:widowControl w:val="0"/>
        <w:autoSpaceDE w:val="0"/>
        <w:autoSpaceDN w:val="0"/>
        <w:adjustRightInd w:val="0"/>
        <w:rPr>
          <w:rFonts w:ascii="Helvetica" w:hAnsi="Helvetica" w:cs="Helvetica"/>
          <w:color w:val="353535"/>
          <w:lang w:val="es-ES"/>
        </w:rPr>
      </w:pPr>
    </w:p>
    <w:p w14:paraId="1B9CF1E8" w14:textId="77777777" w:rsidR="00151ACA" w:rsidRDefault="00151ACA" w:rsidP="00151ACA">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Posicionamos al país como un destino de calidad para la enseñanza del español como lengua extranjera.</w:t>
      </w:r>
    </w:p>
    <w:p w14:paraId="6EF91A09" w14:textId="77777777" w:rsidR="00151ACA" w:rsidRDefault="00151ACA" w:rsidP="00151ACA">
      <w:pPr>
        <w:widowControl w:val="0"/>
        <w:autoSpaceDE w:val="0"/>
        <w:autoSpaceDN w:val="0"/>
        <w:adjustRightInd w:val="0"/>
        <w:rPr>
          <w:rFonts w:ascii="Helvetica" w:hAnsi="Helvetica" w:cs="Helvetica"/>
          <w:color w:val="353535"/>
          <w:lang w:val="es-ES"/>
        </w:rPr>
      </w:pPr>
    </w:p>
    <w:p w14:paraId="6568B36B" w14:textId="77777777" w:rsidR="00151ACA" w:rsidRPr="008B0841" w:rsidRDefault="00151ACA" w:rsidP="00151ACA">
      <w:pPr>
        <w:widowControl w:val="0"/>
        <w:autoSpaceDE w:val="0"/>
        <w:autoSpaceDN w:val="0"/>
        <w:adjustRightInd w:val="0"/>
        <w:rPr>
          <w:rFonts w:ascii="Helvetica" w:hAnsi="Helvetica" w:cs="Helvetica"/>
          <w:b/>
          <w:color w:val="365F91" w:themeColor="accent1" w:themeShade="BF"/>
          <w:lang w:val="es-ES"/>
        </w:rPr>
      </w:pPr>
      <w:r w:rsidRPr="008B0841">
        <w:rPr>
          <w:rFonts w:ascii="Helvetica" w:hAnsi="Helvetica" w:cs="Helvetica"/>
          <w:b/>
          <w:color w:val="365F91" w:themeColor="accent1" w:themeShade="BF"/>
          <w:lang w:val="es-ES"/>
        </w:rPr>
        <w:t>Potencializamos el turismo con el sudeste asiático.</w:t>
      </w:r>
    </w:p>
    <w:p w14:paraId="7CB7FC4A" w14:textId="77777777" w:rsidR="00151ACA" w:rsidRDefault="00151ACA" w:rsidP="00151ACA">
      <w:pPr>
        <w:widowControl w:val="0"/>
        <w:autoSpaceDE w:val="0"/>
        <w:autoSpaceDN w:val="0"/>
        <w:adjustRightInd w:val="0"/>
        <w:rPr>
          <w:rFonts w:ascii="Helvetica" w:hAnsi="Helvetica" w:cs="Helvetica"/>
          <w:color w:val="353535"/>
          <w:lang w:val="es-ES"/>
        </w:rPr>
      </w:pPr>
    </w:p>
    <w:p w14:paraId="39569CB8" w14:textId="77777777" w:rsidR="00151ACA" w:rsidRDefault="00151ACA" w:rsidP="00151ACA">
      <w:pPr>
        <w:widowControl w:val="0"/>
        <w:autoSpaceDE w:val="0"/>
        <w:autoSpaceDN w:val="0"/>
        <w:adjustRightInd w:val="0"/>
        <w:jc w:val="both"/>
        <w:rPr>
          <w:rFonts w:ascii="Helvetica" w:hAnsi="Helvetica" w:cs="Helvetica"/>
          <w:color w:val="353535"/>
          <w:lang w:val="es-ES"/>
        </w:rPr>
      </w:pPr>
      <w:r>
        <w:rPr>
          <w:rFonts w:ascii="Helvetica" w:hAnsi="Helvetica" w:cs="Helvetica"/>
          <w:color w:val="353535"/>
          <w:lang w:val="es-ES"/>
        </w:rPr>
        <w:t>El programa contó con: 60 beneficiarios entre estudiantes y guías turísticos de 13 países asiáticos.</w:t>
      </w:r>
    </w:p>
    <w:p w14:paraId="4AC6FFCE" w14:textId="77777777" w:rsidR="00151ACA" w:rsidRDefault="00151ACA" w:rsidP="00151ACA">
      <w:pPr>
        <w:widowControl w:val="0"/>
        <w:autoSpaceDE w:val="0"/>
        <w:autoSpaceDN w:val="0"/>
        <w:adjustRightInd w:val="0"/>
        <w:jc w:val="both"/>
        <w:rPr>
          <w:rFonts w:ascii="Helvetica" w:hAnsi="Helvetica" w:cs="Helvetica"/>
          <w:color w:val="353535"/>
          <w:lang w:val="es-ES"/>
        </w:rPr>
      </w:pPr>
    </w:p>
    <w:p w14:paraId="4F506E2E" w14:textId="77777777" w:rsidR="00151ACA" w:rsidRPr="008B0841" w:rsidRDefault="00151ACA" w:rsidP="008B0841">
      <w:pPr>
        <w:widowControl w:val="0"/>
        <w:autoSpaceDE w:val="0"/>
        <w:autoSpaceDN w:val="0"/>
        <w:adjustRightInd w:val="0"/>
        <w:rPr>
          <w:rFonts w:ascii="Helvetica" w:hAnsi="Helvetica" w:cs="Helvetica"/>
          <w:b/>
          <w:color w:val="365F91" w:themeColor="accent1" w:themeShade="BF"/>
          <w:lang w:val="es-ES"/>
        </w:rPr>
      </w:pPr>
      <w:r w:rsidRPr="008B0841">
        <w:rPr>
          <w:rFonts w:ascii="Helvetica" w:hAnsi="Helvetica" w:cs="Helvetica"/>
          <w:b/>
          <w:color w:val="365F91" w:themeColor="accent1" w:themeShade="BF"/>
          <w:lang w:val="es-ES"/>
        </w:rPr>
        <w:t>APC-Colombia brinda apoyo técnico al Caribe</w:t>
      </w:r>
    </w:p>
    <w:p w14:paraId="5B9FCD93" w14:textId="77777777" w:rsidR="00151ACA" w:rsidRDefault="00151ACA" w:rsidP="00151ACA">
      <w:pPr>
        <w:widowControl w:val="0"/>
        <w:autoSpaceDE w:val="0"/>
        <w:autoSpaceDN w:val="0"/>
        <w:adjustRightInd w:val="0"/>
        <w:jc w:val="both"/>
        <w:rPr>
          <w:rFonts w:ascii="Helvetica" w:hAnsi="Helvetica" w:cs="Helvetica"/>
          <w:color w:val="353535"/>
          <w:lang w:val="es-ES"/>
        </w:rPr>
      </w:pPr>
    </w:p>
    <w:p w14:paraId="1C9E6BB4" w14:textId="77777777" w:rsidR="00151ACA" w:rsidRDefault="00151ACA" w:rsidP="00151ACA">
      <w:pPr>
        <w:widowControl w:val="0"/>
        <w:autoSpaceDE w:val="0"/>
        <w:autoSpaceDN w:val="0"/>
        <w:adjustRightInd w:val="0"/>
        <w:jc w:val="both"/>
        <w:rPr>
          <w:rFonts w:ascii="Helvetica" w:hAnsi="Helvetica" w:cs="Helvetica"/>
          <w:color w:val="353535"/>
          <w:lang w:val="es-ES"/>
        </w:rPr>
      </w:pPr>
      <w:r>
        <w:rPr>
          <w:rFonts w:ascii="Helvetica" w:hAnsi="Helvetica" w:cs="Helvetica"/>
          <w:color w:val="353535"/>
          <w:lang w:val="es-ES"/>
        </w:rPr>
        <w:t xml:space="preserve">Hemos llevado el modelo del SENA a todo el Caribe, a través de proyectos en formación técnica para el trabajo en áreas como: </w:t>
      </w:r>
    </w:p>
    <w:p w14:paraId="04969011" w14:textId="77777777" w:rsidR="00151ACA" w:rsidRDefault="00151ACA" w:rsidP="00151ACA">
      <w:pPr>
        <w:widowControl w:val="0"/>
        <w:autoSpaceDE w:val="0"/>
        <w:autoSpaceDN w:val="0"/>
        <w:adjustRightInd w:val="0"/>
        <w:rPr>
          <w:rFonts w:ascii="Helvetica" w:hAnsi="Helvetica" w:cs="Helvetica"/>
          <w:color w:val="353535"/>
          <w:lang w:val="es-ES"/>
        </w:rPr>
      </w:pPr>
    </w:p>
    <w:p w14:paraId="1F218E15" w14:textId="77777777" w:rsidR="00151ACA" w:rsidRPr="008B0841" w:rsidRDefault="00151ACA" w:rsidP="00151ACA">
      <w:pPr>
        <w:widowControl w:val="0"/>
        <w:autoSpaceDE w:val="0"/>
        <w:autoSpaceDN w:val="0"/>
        <w:adjustRightInd w:val="0"/>
        <w:jc w:val="both"/>
        <w:rPr>
          <w:rFonts w:ascii="Helvetica" w:hAnsi="Helvetica" w:cs="Helvetica"/>
          <w:color w:val="31849B" w:themeColor="accent5" w:themeShade="BF"/>
          <w:lang w:val="es-ES"/>
        </w:rPr>
      </w:pPr>
      <w:r w:rsidRPr="008B0841">
        <w:rPr>
          <w:rFonts w:ascii="Helvetica" w:hAnsi="Helvetica" w:cs="Helvetica"/>
          <w:color w:val="31849B" w:themeColor="accent5" w:themeShade="BF"/>
          <w:lang w:val="es-ES"/>
        </w:rPr>
        <w:t>01-Secado de frutas</w:t>
      </w:r>
    </w:p>
    <w:p w14:paraId="65546E0E" w14:textId="77777777" w:rsidR="00151ACA" w:rsidRPr="008B0841" w:rsidRDefault="00151ACA" w:rsidP="00151ACA">
      <w:pPr>
        <w:widowControl w:val="0"/>
        <w:autoSpaceDE w:val="0"/>
        <w:autoSpaceDN w:val="0"/>
        <w:adjustRightInd w:val="0"/>
        <w:jc w:val="both"/>
        <w:rPr>
          <w:rFonts w:ascii="Helvetica" w:hAnsi="Helvetica" w:cs="Helvetica"/>
          <w:color w:val="31849B" w:themeColor="accent5" w:themeShade="BF"/>
          <w:lang w:val="es-ES"/>
        </w:rPr>
      </w:pPr>
      <w:r w:rsidRPr="008B0841">
        <w:rPr>
          <w:rFonts w:ascii="Helvetica" w:hAnsi="Helvetica" w:cs="Helvetica"/>
          <w:color w:val="31849B" w:themeColor="accent5" w:themeShade="BF"/>
          <w:lang w:val="es-ES"/>
        </w:rPr>
        <w:t>02-Construcción de edificaciones</w:t>
      </w:r>
    </w:p>
    <w:p w14:paraId="730EF24A" w14:textId="77777777" w:rsidR="00151ACA" w:rsidRPr="008B0841" w:rsidRDefault="00151ACA" w:rsidP="00151ACA">
      <w:pPr>
        <w:widowControl w:val="0"/>
        <w:autoSpaceDE w:val="0"/>
        <w:autoSpaceDN w:val="0"/>
        <w:adjustRightInd w:val="0"/>
        <w:jc w:val="both"/>
        <w:rPr>
          <w:rFonts w:ascii="Helvetica" w:hAnsi="Helvetica" w:cs="Helvetica"/>
          <w:color w:val="31849B" w:themeColor="accent5" w:themeShade="BF"/>
          <w:lang w:val="es-ES"/>
        </w:rPr>
      </w:pPr>
      <w:r w:rsidRPr="008B0841">
        <w:rPr>
          <w:rFonts w:ascii="Helvetica" w:hAnsi="Helvetica" w:cs="Helvetica"/>
          <w:color w:val="31849B" w:themeColor="accent5" w:themeShade="BF"/>
          <w:lang w:val="es-ES"/>
        </w:rPr>
        <w:t>03-Producción agrícola y pecuaria</w:t>
      </w:r>
    </w:p>
    <w:p w14:paraId="1F71ED9B" w14:textId="77777777" w:rsidR="00151ACA" w:rsidRPr="008B0841" w:rsidRDefault="00151ACA" w:rsidP="00151ACA">
      <w:pPr>
        <w:widowControl w:val="0"/>
        <w:autoSpaceDE w:val="0"/>
        <w:autoSpaceDN w:val="0"/>
        <w:adjustRightInd w:val="0"/>
        <w:jc w:val="both"/>
        <w:rPr>
          <w:rFonts w:ascii="Helvetica" w:hAnsi="Helvetica" w:cs="Helvetica"/>
          <w:color w:val="31849B" w:themeColor="accent5" w:themeShade="BF"/>
          <w:lang w:val="es-ES"/>
        </w:rPr>
      </w:pPr>
      <w:r w:rsidRPr="008B0841">
        <w:rPr>
          <w:rFonts w:ascii="Helvetica" w:hAnsi="Helvetica" w:cs="Helvetica"/>
          <w:color w:val="31849B" w:themeColor="accent5" w:themeShade="BF"/>
          <w:lang w:val="es-ES"/>
        </w:rPr>
        <w:t>04-Marroquinería</w:t>
      </w:r>
    </w:p>
    <w:p w14:paraId="70B51C5C" w14:textId="77777777" w:rsidR="00151ACA" w:rsidRDefault="00151ACA" w:rsidP="00151ACA">
      <w:pPr>
        <w:widowControl w:val="0"/>
        <w:autoSpaceDE w:val="0"/>
        <w:autoSpaceDN w:val="0"/>
        <w:adjustRightInd w:val="0"/>
        <w:jc w:val="both"/>
        <w:rPr>
          <w:rFonts w:ascii="Helvetica" w:hAnsi="Helvetica" w:cs="Helvetica"/>
          <w:color w:val="353535"/>
          <w:lang w:val="es-ES"/>
        </w:rPr>
      </w:pPr>
    </w:p>
    <w:p w14:paraId="6F0DF971" w14:textId="77777777" w:rsidR="00151ACA" w:rsidRDefault="00151ACA" w:rsidP="00151ACA">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42 Beneficiarios directos de los intercambios</w:t>
      </w:r>
    </w:p>
    <w:p w14:paraId="0627665B" w14:textId="77777777" w:rsidR="00151ACA" w:rsidRDefault="00151ACA" w:rsidP="00151ACA">
      <w:pPr>
        <w:widowControl w:val="0"/>
        <w:autoSpaceDE w:val="0"/>
        <w:autoSpaceDN w:val="0"/>
        <w:adjustRightInd w:val="0"/>
        <w:rPr>
          <w:rFonts w:ascii="Helvetica" w:hAnsi="Helvetica" w:cs="Helvetica"/>
          <w:color w:val="353535"/>
          <w:lang w:val="es-ES"/>
        </w:rPr>
      </w:pPr>
    </w:p>
    <w:p w14:paraId="308E5FBD" w14:textId="77777777" w:rsidR="00151ACA" w:rsidRDefault="00151ACA" w:rsidP="00151ACA">
      <w:pPr>
        <w:widowControl w:val="0"/>
        <w:autoSpaceDE w:val="0"/>
        <w:autoSpaceDN w:val="0"/>
        <w:adjustRightInd w:val="0"/>
        <w:jc w:val="both"/>
        <w:rPr>
          <w:rFonts w:ascii="Helvetica" w:hAnsi="Helvetica" w:cs="Helvetica"/>
          <w:color w:val="353535"/>
          <w:lang w:val="es-ES"/>
        </w:rPr>
      </w:pPr>
      <w:r>
        <w:rPr>
          <w:rFonts w:ascii="Helvetica" w:hAnsi="Helvetica" w:cs="Helvetica"/>
          <w:color w:val="353535"/>
          <w:lang w:val="es-ES"/>
        </w:rPr>
        <w:t xml:space="preserve">Belice, Guyana, San Vicente y las Granadinas, San Cristóbal </w:t>
      </w:r>
    </w:p>
    <w:p w14:paraId="60FBB5B7" w14:textId="77777777" w:rsidR="00151ACA" w:rsidRDefault="00151ACA" w:rsidP="00151ACA">
      <w:pPr>
        <w:widowControl w:val="0"/>
        <w:autoSpaceDE w:val="0"/>
        <w:autoSpaceDN w:val="0"/>
        <w:adjustRightInd w:val="0"/>
        <w:jc w:val="both"/>
        <w:rPr>
          <w:rFonts w:ascii="Helvetica" w:hAnsi="Helvetica" w:cs="Helvetica"/>
          <w:color w:val="353535"/>
          <w:lang w:val="es-ES"/>
        </w:rPr>
      </w:pPr>
      <w:r>
        <w:rPr>
          <w:rFonts w:ascii="Helvetica" w:hAnsi="Helvetica" w:cs="Helvetica"/>
          <w:color w:val="353535"/>
          <w:lang w:val="es-ES"/>
        </w:rPr>
        <w:t>y Nieves</w:t>
      </w:r>
    </w:p>
    <w:p w14:paraId="33772870" w14:textId="77777777" w:rsidR="00151ACA" w:rsidRDefault="00151ACA" w:rsidP="00151ACA">
      <w:pPr>
        <w:widowControl w:val="0"/>
        <w:autoSpaceDE w:val="0"/>
        <w:autoSpaceDN w:val="0"/>
        <w:adjustRightInd w:val="0"/>
        <w:rPr>
          <w:rFonts w:ascii="Helvetica" w:hAnsi="Helvetica" w:cs="Helvetica"/>
          <w:color w:val="353535"/>
          <w:lang w:val="es-ES"/>
        </w:rPr>
      </w:pPr>
    </w:p>
    <w:p w14:paraId="7D572D4C" w14:textId="77777777" w:rsidR="00151ACA" w:rsidRDefault="00151ACA" w:rsidP="00151ACA">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5 misiones técnicas con expertos del SENA que benefician a países del Caribe.</w:t>
      </w:r>
    </w:p>
    <w:p w14:paraId="1471A9EF" w14:textId="77777777" w:rsidR="00151ACA" w:rsidRDefault="00151ACA" w:rsidP="00151ACA">
      <w:pPr>
        <w:widowControl w:val="0"/>
        <w:autoSpaceDE w:val="0"/>
        <w:autoSpaceDN w:val="0"/>
        <w:adjustRightInd w:val="0"/>
        <w:rPr>
          <w:rFonts w:ascii="Helvetica" w:hAnsi="Helvetica" w:cs="Helvetica"/>
          <w:color w:val="353535"/>
          <w:lang w:val="es-ES"/>
        </w:rPr>
      </w:pPr>
    </w:p>
    <w:p w14:paraId="15C3CCE7" w14:textId="77777777" w:rsidR="008B0841" w:rsidRDefault="008B0841" w:rsidP="008B0841">
      <w:pPr>
        <w:widowControl w:val="0"/>
        <w:autoSpaceDE w:val="0"/>
        <w:autoSpaceDN w:val="0"/>
        <w:adjustRightInd w:val="0"/>
        <w:rPr>
          <w:rFonts w:ascii="Helvetica" w:hAnsi="Helvetica" w:cs="Helvetica"/>
          <w:color w:val="353535"/>
          <w:lang w:val="es-ES"/>
        </w:rPr>
      </w:pPr>
    </w:p>
    <w:p w14:paraId="13987557" w14:textId="77777777" w:rsidR="008B0841" w:rsidRDefault="008B0841" w:rsidP="008B0841">
      <w:pPr>
        <w:widowControl w:val="0"/>
        <w:autoSpaceDE w:val="0"/>
        <w:autoSpaceDN w:val="0"/>
        <w:adjustRightInd w:val="0"/>
        <w:rPr>
          <w:rFonts w:ascii="Helvetica" w:hAnsi="Helvetica" w:cs="Helvetica"/>
          <w:color w:val="353535"/>
          <w:lang w:val="es-ES"/>
        </w:rPr>
      </w:pPr>
    </w:p>
    <w:p w14:paraId="5ADA3FA7" w14:textId="77777777" w:rsidR="008B0841" w:rsidRDefault="008B0841" w:rsidP="008B0841">
      <w:pPr>
        <w:widowControl w:val="0"/>
        <w:autoSpaceDE w:val="0"/>
        <w:autoSpaceDN w:val="0"/>
        <w:adjustRightInd w:val="0"/>
        <w:rPr>
          <w:rFonts w:ascii="Helvetica" w:hAnsi="Helvetica" w:cs="Helvetica"/>
          <w:color w:val="353535"/>
          <w:lang w:val="es-ES"/>
        </w:rPr>
      </w:pPr>
    </w:p>
    <w:p w14:paraId="6790E9E6" w14:textId="77777777" w:rsidR="00151ACA" w:rsidRPr="008B0841" w:rsidRDefault="00151ACA" w:rsidP="008B0841">
      <w:pPr>
        <w:widowControl w:val="0"/>
        <w:autoSpaceDE w:val="0"/>
        <w:autoSpaceDN w:val="0"/>
        <w:adjustRightInd w:val="0"/>
        <w:rPr>
          <w:rFonts w:ascii="Helvetica" w:hAnsi="Helvetica" w:cs="Helvetica"/>
          <w:b/>
          <w:color w:val="365F91" w:themeColor="accent1" w:themeShade="BF"/>
          <w:lang w:val="es-ES"/>
        </w:rPr>
      </w:pPr>
      <w:r w:rsidRPr="008B0841">
        <w:rPr>
          <w:rFonts w:ascii="Helvetica" w:hAnsi="Helvetica" w:cs="Helvetica"/>
          <w:b/>
          <w:color w:val="365F91" w:themeColor="accent1" w:themeShade="BF"/>
          <w:lang w:val="es-ES"/>
        </w:rPr>
        <w:t>Cooperación Sur-Sur para la paz</w:t>
      </w:r>
    </w:p>
    <w:p w14:paraId="3D69FF9C" w14:textId="77777777" w:rsidR="00151ACA" w:rsidRDefault="00151ACA" w:rsidP="00151ACA">
      <w:pPr>
        <w:widowControl w:val="0"/>
        <w:autoSpaceDE w:val="0"/>
        <w:autoSpaceDN w:val="0"/>
        <w:adjustRightInd w:val="0"/>
        <w:rPr>
          <w:rFonts w:ascii="Helvetica" w:hAnsi="Helvetica" w:cs="Helvetica"/>
          <w:color w:val="353535"/>
          <w:lang w:val="es-ES"/>
        </w:rPr>
      </w:pPr>
    </w:p>
    <w:p w14:paraId="267FE275" w14:textId="77777777" w:rsidR="00151ACA" w:rsidRDefault="00151ACA" w:rsidP="00151ACA">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23 proyectos en construcción de paz con 11 países en:</w:t>
      </w:r>
    </w:p>
    <w:p w14:paraId="131F73BB" w14:textId="77777777" w:rsidR="00151ACA" w:rsidRDefault="00151ACA" w:rsidP="00151ACA">
      <w:pPr>
        <w:widowControl w:val="0"/>
        <w:autoSpaceDE w:val="0"/>
        <w:autoSpaceDN w:val="0"/>
        <w:adjustRightInd w:val="0"/>
        <w:rPr>
          <w:rFonts w:ascii="Helvetica" w:hAnsi="Helvetica" w:cs="Helvetica"/>
          <w:color w:val="353535"/>
          <w:lang w:val="es-ES"/>
        </w:rPr>
      </w:pPr>
    </w:p>
    <w:p w14:paraId="38A77C84" w14:textId="77777777" w:rsidR="00151ACA" w:rsidRDefault="00151ACA" w:rsidP="00151ACA">
      <w:pPr>
        <w:widowControl w:val="0"/>
        <w:autoSpaceDE w:val="0"/>
        <w:autoSpaceDN w:val="0"/>
        <w:adjustRightInd w:val="0"/>
        <w:jc w:val="both"/>
        <w:rPr>
          <w:rFonts w:ascii="Helvetica" w:hAnsi="Helvetica" w:cs="Helvetica"/>
          <w:color w:val="353535"/>
          <w:lang w:val="es-ES"/>
        </w:rPr>
      </w:pPr>
      <w:r>
        <w:rPr>
          <w:rFonts w:ascii="Helvetica" w:hAnsi="Helvetica" w:cs="Helvetica"/>
          <w:color w:val="353535"/>
          <w:lang w:val="es-ES"/>
        </w:rPr>
        <w:t xml:space="preserve">Desminado humanitario </w:t>
      </w:r>
    </w:p>
    <w:p w14:paraId="0C60948B" w14:textId="77777777" w:rsidR="00151ACA" w:rsidRDefault="00151ACA" w:rsidP="00151ACA">
      <w:pPr>
        <w:widowControl w:val="0"/>
        <w:autoSpaceDE w:val="0"/>
        <w:autoSpaceDN w:val="0"/>
        <w:adjustRightInd w:val="0"/>
        <w:jc w:val="both"/>
        <w:rPr>
          <w:rFonts w:ascii="Helvetica" w:hAnsi="Helvetica" w:cs="Helvetica"/>
          <w:color w:val="353535"/>
          <w:lang w:val="es-ES"/>
        </w:rPr>
      </w:pPr>
      <w:r>
        <w:rPr>
          <w:rFonts w:ascii="Helvetica" w:hAnsi="Helvetica" w:cs="Helvetica"/>
          <w:color w:val="353535"/>
          <w:lang w:val="es-ES"/>
        </w:rPr>
        <w:t>Atención y reparación a víctimas</w:t>
      </w:r>
    </w:p>
    <w:p w14:paraId="702F6200" w14:textId="77777777" w:rsidR="00151ACA" w:rsidRDefault="00151ACA" w:rsidP="00151ACA">
      <w:pPr>
        <w:widowControl w:val="0"/>
        <w:autoSpaceDE w:val="0"/>
        <w:autoSpaceDN w:val="0"/>
        <w:adjustRightInd w:val="0"/>
        <w:jc w:val="both"/>
        <w:rPr>
          <w:rFonts w:ascii="Helvetica" w:hAnsi="Helvetica" w:cs="Helvetica"/>
          <w:color w:val="353535"/>
          <w:lang w:val="es-ES"/>
        </w:rPr>
      </w:pPr>
      <w:r>
        <w:rPr>
          <w:rFonts w:ascii="Helvetica" w:hAnsi="Helvetica" w:cs="Helvetica"/>
          <w:color w:val="353535"/>
          <w:lang w:val="es-ES"/>
        </w:rPr>
        <w:t>Derechos de niños, niñas y adolescentes</w:t>
      </w:r>
    </w:p>
    <w:p w14:paraId="64CF7B1B" w14:textId="77777777" w:rsidR="00151ACA" w:rsidRDefault="00151ACA" w:rsidP="00151ACA">
      <w:pPr>
        <w:widowControl w:val="0"/>
        <w:autoSpaceDE w:val="0"/>
        <w:autoSpaceDN w:val="0"/>
        <w:adjustRightInd w:val="0"/>
        <w:jc w:val="both"/>
        <w:rPr>
          <w:rFonts w:ascii="Helvetica" w:hAnsi="Helvetica" w:cs="Helvetica"/>
          <w:color w:val="353535"/>
          <w:lang w:val="es-ES"/>
        </w:rPr>
      </w:pPr>
    </w:p>
    <w:p w14:paraId="06B2A43D" w14:textId="77777777" w:rsidR="00151ACA" w:rsidRPr="008B0841" w:rsidRDefault="00151ACA" w:rsidP="00151ACA">
      <w:pPr>
        <w:widowControl w:val="0"/>
        <w:autoSpaceDE w:val="0"/>
        <w:autoSpaceDN w:val="0"/>
        <w:adjustRightInd w:val="0"/>
        <w:jc w:val="both"/>
        <w:rPr>
          <w:rFonts w:ascii="Helvetica" w:hAnsi="Helvetica" w:cs="Helvetica"/>
          <w:b/>
          <w:color w:val="365F91" w:themeColor="accent1" w:themeShade="BF"/>
          <w:lang w:val="es-ES"/>
        </w:rPr>
      </w:pPr>
      <w:r w:rsidRPr="008B0841">
        <w:rPr>
          <w:rFonts w:ascii="Helvetica" w:hAnsi="Helvetica" w:cs="Helvetica"/>
          <w:b/>
          <w:color w:val="365F91" w:themeColor="accent1" w:themeShade="BF"/>
          <w:lang w:val="es-ES"/>
        </w:rPr>
        <w:t>Programa especial de Construcción de Paz</w:t>
      </w:r>
    </w:p>
    <w:p w14:paraId="0E535B15" w14:textId="77777777" w:rsidR="00151ACA" w:rsidRDefault="00151ACA" w:rsidP="00151ACA">
      <w:pPr>
        <w:widowControl w:val="0"/>
        <w:autoSpaceDE w:val="0"/>
        <w:autoSpaceDN w:val="0"/>
        <w:adjustRightInd w:val="0"/>
        <w:jc w:val="both"/>
        <w:rPr>
          <w:rFonts w:ascii="Helvetica" w:hAnsi="Helvetica" w:cs="Helvetica"/>
          <w:color w:val="353535"/>
          <w:lang w:val="es-ES"/>
        </w:rPr>
      </w:pPr>
    </w:p>
    <w:p w14:paraId="2ED9DA78" w14:textId="77777777" w:rsidR="00151ACA" w:rsidRDefault="00151ACA" w:rsidP="00151ACA">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Se compartieron experiencias documentadas a través de Saber Hacer Colombia con El Salvador, Guatemala y Honduras, beneficiando a tres territorios colombianos.</w:t>
      </w:r>
    </w:p>
    <w:p w14:paraId="769EFD04" w14:textId="77777777" w:rsidR="00151ACA" w:rsidRDefault="00151ACA" w:rsidP="00151ACA">
      <w:pPr>
        <w:widowControl w:val="0"/>
        <w:autoSpaceDE w:val="0"/>
        <w:autoSpaceDN w:val="0"/>
        <w:adjustRightInd w:val="0"/>
        <w:rPr>
          <w:rFonts w:ascii="Helvetica" w:hAnsi="Helvetica" w:cs="Helvetica"/>
          <w:color w:val="353535"/>
          <w:lang w:val="es-ES"/>
        </w:rPr>
      </w:pPr>
    </w:p>
    <w:p w14:paraId="4C5D70F9" w14:textId="77777777" w:rsidR="00151ACA" w:rsidRDefault="00151ACA" w:rsidP="00151ACA">
      <w:pPr>
        <w:widowControl w:val="0"/>
        <w:autoSpaceDE w:val="0"/>
        <w:autoSpaceDN w:val="0"/>
        <w:adjustRightInd w:val="0"/>
        <w:jc w:val="both"/>
        <w:rPr>
          <w:rFonts w:ascii="Helvetica" w:hAnsi="Helvetica" w:cs="Helvetica"/>
          <w:color w:val="353535"/>
          <w:lang w:val="es-ES"/>
        </w:rPr>
      </w:pPr>
      <w:r>
        <w:rPr>
          <w:rFonts w:ascii="Helvetica" w:hAnsi="Helvetica" w:cs="Helvetica"/>
          <w:color w:val="353535"/>
          <w:lang w:val="es-ES"/>
        </w:rPr>
        <w:t>1- La Paz - Cesar</w:t>
      </w:r>
    </w:p>
    <w:p w14:paraId="37C3D74D" w14:textId="77777777" w:rsidR="00151ACA" w:rsidRDefault="00151ACA" w:rsidP="00151ACA">
      <w:pPr>
        <w:widowControl w:val="0"/>
        <w:autoSpaceDE w:val="0"/>
        <w:autoSpaceDN w:val="0"/>
        <w:adjustRightInd w:val="0"/>
        <w:jc w:val="both"/>
        <w:rPr>
          <w:rFonts w:ascii="Helvetica" w:hAnsi="Helvetica" w:cs="Helvetica"/>
          <w:color w:val="353535"/>
          <w:lang w:val="es-ES"/>
        </w:rPr>
      </w:pPr>
      <w:r>
        <w:rPr>
          <w:rFonts w:ascii="Helvetica" w:hAnsi="Helvetica" w:cs="Helvetica"/>
          <w:color w:val="353535"/>
          <w:lang w:val="es-ES"/>
        </w:rPr>
        <w:t xml:space="preserve">2- Recetor y </w:t>
      </w:r>
      <w:proofErr w:type="spellStart"/>
      <w:r>
        <w:rPr>
          <w:rFonts w:ascii="Helvetica" w:hAnsi="Helvetica" w:cs="Helvetica"/>
          <w:color w:val="353535"/>
          <w:lang w:val="es-ES"/>
        </w:rPr>
        <w:t>Chameza</w:t>
      </w:r>
      <w:proofErr w:type="spellEnd"/>
      <w:r>
        <w:rPr>
          <w:rFonts w:ascii="Helvetica" w:hAnsi="Helvetica" w:cs="Helvetica"/>
          <w:color w:val="353535"/>
          <w:lang w:val="es-ES"/>
        </w:rPr>
        <w:t xml:space="preserve"> - Casanare</w:t>
      </w:r>
    </w:p>
    <w:p w14:paraId="6F276C74" w14:textId="77777777" w:rsidR="00151ACA" w:rsidRDefault="00151ACA" w:rsidP="00151ACA">
      <w:pPr>
        <w:widowControl w:val="0"/>
        <w:autoSpaceDE w:val="0"/>
        <w:autoSpaceDN w:val="0"/>
        <w:adjustRightInd w:val="0"/>
        <w:jc w:val="both"/>
        <w:rPr>
          <w:rFonts w:ascii="Helvetica" w:hAnsi="Helvetica" w:cs="Helvetica"/>
          <w:color w:val="353535"/>
          <w:lang w:val="es-ES"/>
        </w:rPr>
      </w:pPr>
    </w:p>
    <w:p w14:paraId="567882EB" w14:textId="77777777" w:rsidR="00151ACA" w:rsidRPr="008B0841" w:rsidRDefault="00151ACA" w:rsidP="008B0841">
      <w:pPr>
        <w:widowControl w:val="0"/>
        <w:autoSpaceDE w:val="0"/>
        <w:autoSpaceDN w:val="0"/>
        <w:adjustRightInd w:val="0"/>
        <w:rPr>
          <w:rFonts w:ascii="Helvetica" w:hAnsi="Helvetica" w:cs="Helvetica"/>
          <w:b/>
          <w:color w:val="365F91" w:themeColor="accent1" w:themeShade="BF"/>
          <w:lang w:val="es-ES"/>
        </w:rPr>
      </w:pPr>
      <w:r w:rsidRPr="008B0841">
        <w:rPr>
          <w:rFonts w:ascii="Helvetica" w:hAnsi="Helvetica" w:cs="Helvetica"/>
          <w:b/>
          <w:color w:val="365F91" w:themeColor="accent1" w:themeShade="BF"/>
          <w:lang w:val="es-ES"/>
        </w:rPr>
        <w:t xml:space="preserve">Documentación de experiencias en la </w:t>
      </w:r>
      <w:proofErr w:type="spellStart"/>
      <w:r w:rsidRPr="008B0841">
        <w:rPr>
          <w:rFonts w:ascii="Helvetica" w:hAnsi="Helvetica" w:cs="Helvetica"/>
          <w:b/>
          <w:color w:val="365F91" w:themeColor="accent1" w:themeShade="BF"/>
          <w:lang w:val="es-ES"/>
        </w:rPr>
        <w:t>Macrorrueda</w:t>
      </w:r>
      <w:proofErr w:type="spellEnd"/>
      <w:r w:rsidRPr="008B0841">
        <w:rPr>
          <w:rFonts w:ascii="Helvetica" w:hAnsi="Helvetica" w:cs="Helvetica"/>
          <w:b/>
          <w:color w:val="365F91" w:themeColor="accent1" w:themeShade="BF"/>
          <w:lang w:val="es-ES"/>
        </w:rPr>
        <w:t xml:space="preserve"> de Reconciliación Colombia</w:t>
      </w:r>
    </w:p>
    <w:p w14:paraId="6843570C" w14:textId="77777777" w:rsidR="00151ACA" w:rsidRDefault="00151ACA" w:rsidP="00151ACA">
      <w:pPr>
        <w:widowControl w:val="0"/>
        <w:autoSpaceDE w:val="0"/>
        <w:autoSpaceDN w:val="0"/>
        <w:adjustRightInd w:val="0"/>
        <w:jc w:val="both"/>
        <w:rPr>
          <w:rFonts w:ascii="Helvetica" w:hAnsi="Helvetica" w:cs="Helvetica"/>
          <w:color w:val="353535"/>
          <w:lang w:val="es-ES"/>
        </w:rPr>
      </w:pPr>
    </w:p>
    <w:p w14:paraId="7A6F53DA" w14:textId="77777777" w:rsidR="00151ACA" w:rsidRDefault="00151ACA" w:rsidP="00151ACA">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 xml:space="preserve">A través de Saber Hacer Colombia, APC-Colombia documentó 6 iniciativas en temas de reparación y atención a víctimas, reconciliación y prevención de violencia, presentadas en la </w:t>
      </w:r>
      <w:proofErr w:type="spellStart"/>
      <w:r>
        <w:rPr>
          <w:rFonts w:ascii="Helvetica" w:hAnsi="Helvetica" w:cs="Helvetica"/>
          <w:color w:val="353535"/>
          <w:lang w:val="es-ES"/>
        </w:rPr>
        <w:t>Macrorrueda</w:t>
      </w:r>
      <w:proofErr w:type="spellEnd"/>
      <w:r>
        <w:rPr>
          <w:rFonts w:ascii="Helvetica" w:hAnsi="Helvetica" w:cs="Helvetica"/>
          <w:color w:val="353535"/>
          <w:lang w:val="es-ES"/>
        </w:rPr>
        <w:t xml:space="preserve"> del 30 de noviembre al 1 de diciembre de 2016. </w:t>
      </w:r>
    </w:p>
    <w:p w14:paraId="1BF0D300" w14:textId="77777777" w:rsidR="00151ACA" w:rsidRDefault="00151ACA" w:rsidP="00151ACA">
      <w:pPr>
        <w:widowControl w:val="0"/>
        <w:autoSpaceDE w:val="0"/>
        <w:autoSpaceDN w:val="0"/>
        <w:adjustRightInd w:val="0"/>
        <w:rPr>
          <w:rFonts w:ascii="Helvetica" w:hAnsi="Helvetica" w:cs="Helvetica"/>
          <w:color w:val="353535"/>
          <w:lang w:val="es-ES"/>
        </w:rPr>
      </w:pPr>
    </w:p>
    <w:p w14:paraId="00DB63C5" w14:textId="77777777" w:rsidR="00151ACA" w:rsidRPr="008B0841" w:rsidRDefault="00151ACA" w:rsidP="00151ACA">
      <w:pPr>
        <w:widowControl w:val="0"/>
        <w:autoSpaceDE w:val="0"/>
        <w:autoSpaceDN w:val="0"/>
        <w:adjustRightInd w:val="0"/>
        <w:jc w:val="both"/>
        <w:rPr>
          <w:rFonts w:ascii="Helvetica" w:hAnsi="Helvetica" w:cs="Helvetica"/>
          <w:b/>
          <w:color w:val="365F91" w:themeColor="accent1" w:themeShade="BF"/>
          <w:lang w:val="es-ES"/>
        </w:rPr>
      </w:pPr>
      <w:r w:rsidRPr="008B0841">
        <w:rPr>
          <w:rFonts w:ascii="Helvetica" w:hAnsi="Helvetica" w:cs="Helvetica"/>
          <w:b/>
          <w:color w:val="365F91" w:themeColor="accent1" w:themeShade="BF"/>
          <w:lang w:val="es-ES"/>
        </w:rPr>
        <w:t>Jóvenes agentes de cambio</w:t>
      </w:r>
    </w:p>
    <w:p w14:paraId="01C8DA97" w14:textId="77777777" w:rsidR="008B0841" w:rsidRDefault="008B0841" w:rsidP="00151ACA">
      <w:pPr>
        <w:widowControl w:val="0"/>
        <w:autoSpaceDE w:val="0"/>
        <w:autoSpaceDN w:val="0"/>
        <w:adjustRightInd w:val="0"/>
        <w:jc w:val="both"/>
        <w:rPr>
          <w:rFonts w:ascii="Helvetica" w:hAnsi="Helvetica" w:cs="Helvetica"/>
          <w:color w:val="353535"/>
          <w:lang w:val="es-ES"/>
        </w:rPr>
      </w:pPr>
    </w:p>
    <w:p w14:paraId="7B8F3BF4" w14:textId="77777777" w:rsidR="00151ACA" w:rsidRDefault="00151ACA" w:rsidP="00151ACA">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 xml:space="preserve">30 jóvenes de municipios posconflicto capacitados en temas de liderazgo y desarrollo local en Chile, a través del programa </w:t>
      </w:r>
      <w:proofErr w:type="spellStart"/>
      <w:r>
        <w:rPr>
          <w:rFonts w:ascii="Helvetica" w:hAnsi="Helvetica" w:cs="Helvetica"/>
          <w:color w:val="353535"/>
          <w:lang w:val="es-ES"/>
        </w:rPr>
        <w:t>Prosperity</w:t>
      </w:r>
      <w:proofErr w:type="spellEnd"/>
      <w:r>
        <w:rPr>
          <w:rFonts w:ascii="Helvetica" w:hAnsi="Helvetica" w:cs="Helvetica"/>
          <w:color w:val="353535"/>
          <w:lang w:val="es-ES"/>
        </w:rPr>
        <w:t xml:space="preserve"> </w:t>
      </w:r>
      <w:proofErr w:type="spellStart"/>
      <w:r>
        <w:rPr>
          <w:rFonts w:ascii="Helvetica" w:hAnsi="Helvetica" w:cs="Helvetica"/>
          <w:color w:val="353535"/>
          <w:lang w:val="es-ES"/>
        </w:rPr>
        <w:t>Makers</w:t>
      </w:r>
      <w:proofErr w:type="spellEnd"/>
      <w:r>
        <w:rPr>
          <w:rFonts w:ascii="Helvetica" w:hAnsi="Helvetica" w:cs="Helvetica"/>
          <w:color w:val="353535"/>
          <w:lang w:val="es-ES"/>
        </w:rPr>
        <w:t xml:space="preserve">, implementado a través de una alianza entre APC-Colombia y la Fundación </w:t>
      </w:r>
      <w:proofErr w:type="spellStart"/>
      <w:r>
        <w:rPr>
          <w:rFonts w:ascii="Helvetica" w:hAnsi="Helvetica" w:cs="Helvetica"/>
          <w:color w:val="353535"/>
          <w:lang w:val="es-ES"/>
        </w:rPr>
        <w:t>Heart</w:t>
      </w:r>
      <w:proofErr w:type="spellEnd"/>
      <w:r>
        <w:rPr>
          <w:rFonts w:ascii="Helvetica" w:hAnsi="Helvetica" w:cs="Helvetica"/>
          <w:color w:val="353535"/>
          <w:lang w:val="es-ES"/>
        </w:rPr>
        <w:t xml:space="preserve"> </w:t>
      </w:r>
      <w:proofErr w:type="spellStart"/>
      <w:r>
        <w:rPr>
          <w:rFonts w:ascii="Helvetica" w:hAnsi="Helvetica" w:cs="Helvetica"/>
          <w:color w:val="353535"/>
          <w:lang w:val="es-ES"/>
        </w:rPr>
        <w:t>For</w:t>
      </w:r>
      <w:proofErr w:type="spellEnd"/>
      <w:r>
        <w:rPr>
          <w:rFonts w:ascii="Helvetica" w:hAnsi="Helvetica" w:cs="Helvetica"/>
          <w:color w:val="353535"/>
          <w:lang w:val="es-ES"/>
        </w:rPr>
        <w:t xml:space="preserve"> </w:t>
      </w:r>
      <w:proofErr w:type="spellStart"/>
      <w:r>
        <w:rPr>
          <w:rFonts w:ascii="Helvetica" w:hAnsi="Helvetica" w:cs="Helvetica"/>
          <w:color w:val="353535"/>
          <w:lang w:val="es-ES"/>
        </w:rPr>
        <w:t>Change</w:t>
      </w:r>
      <w:proofErr w:type="spellEnd"/>
      <w:r>
        <w:rPr>
          <w:rFonts w:ascii="Helvetica" w:hAnsi="Helvetica" w:cs="Helvetica"/>
          <w:color w:val="353535"/>
          <w:lang w:val="es-ES"/>
        </w:rPr>
        <w:t xml:space="preserve">. </w:t>
      </w:r>
    </w:p>
    <w:p w14:paraId="40FBF31B" w14:textId="77777777" w:rsidR="00151ACA" w:rsidRDefault="00151ACA" w:rsidP="00151ACA">
      <w:pPr>
        <w:widowControl w:val="0"/>
        <w:autoSpaceDE w:val="0"/>
        <w:autoSpaceDN w:val="0"/>
        <w:adjustRightInd w:val="0"/>
        <w:rPr>
          <w:rFonts w:ascii="Helvetica" w:hAnsi="Helvetica" w:cs="Helvetica"/>
          <w:color w:val="353535"/>
          <w:lang w:val="es-ES"/>
        </w:rPr>
      </w:pPr>
    </w:p>
    <w:p w14:paraId="1CAA34BE" w14:textId="77777777" w:rsidR="00151ACA" w:rsidRPr="008B0841" w:rsidRDefault="00151ACA" w:rsidP="008B0841">
      <w:pPr>
        <w:widowControl w:val="0"/>
        <w:autoSpaceDE w:val="0"/>
        <w:autoSpaceDN w:val="0"/>
        <w:adjustRightInd w:val="0"/>
        <w:rPr>
          <w:rFonts w:ascii="Helvetica" w:hAnsi="Helvetica" w:cs="Helvetica"/>
          <w:b/>
          <w:color w:val="365F91" w:themeColor="accent1" w:themeShade="BF"/>
          <w:lang w:val="es-ES"/>
        </w:rPr>
      </w:pPr>
      <w:r w:rsidRPr="008B0841">
        <w:rPr>
          <w:rFonts w:ascii="Helvetica" w:hAnsi="Helvetica" w:cs="Helvetica"/>
          <w:b/>
          <w:color w:val="365F91" w:themeColor="accent1" w:themeShade="BF"/>
          <w:lang w:val="es-ES"/>
        </w:rPr>
        <w:t>Programa de Turismo Sostenible</w:t>
      </w:r>
    </w:p>
    <w:p w14:paraId="48B62002" w14:textId="77777777" w:rsidR="00151ACA" w:rsidRDefault="00151ACA" w:rsidP="00151ACA">
      <w:pPr>
        <w:widowControl w:val="0"/>
        <w:autoSpaceDE w:val="0"/>
        <w:autoSpaceDN w:val="0"/>
        <w:adjustRightInd w:val="0"/>
        <w:rPr>
          <w:rFonts w:ascii="Helvetica" w:hAnsi="Helvetica" w:cs="Helvetica"/>
          <w:color w:val="353535"/>
          <w:lang w:val="es-ES"/>
        </w:rPr>
      </w:pPr>
    </w:p>
    <w:p w14:paraId="0DF6D568" w14:textId="77777777" w:rsidR="00151ACA" w:rsidRDefault="00151ACA" w:rsidP="00151ACA">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 xml:space="preserve">Documentamos un estudio de caso en Boyacá y realizamos un entrenamiento en: turismo sostenible con 10 jóvenes emprendedores de zonas afectadas por la violencia. </w:t>
      </w:r>
    </w:p>
    <w:p w14:paraId="5165A0BE" w14:textId="77777777" w:rsidR="00151ACA" w:rsidRDefault="00151ACA" w:rsidP="00151ACA">
      <w:pPr>
        <w:widowControl w:val="0"/>
        <w:autoSpaceDE w:val="0"/>
        <w:autoSpaceDN w:val="0"/>
        <w:adjustRightInd w:val="0"/>
        <w:rPr>
          <w:rFonts w:ascii="Helvetica" w:hAnsi="Helvetica" w:cs="Helvetica"/>
          <w:color w:val="353535"/>
          <w:lang w:val="es-ES"/>
        </w:rPr>
      </w:pPr>
    </w:p>
    <w:p w14:paraId="69A96C94" w14:textId="09826E46" w:rsidR="00151ACA" w:rsidRDefault="00151ACA" w:rsidP="00151ACA">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Fortalecimos a 4 Parques Naturales Nacionales en programas de bilingüismo con s</w:t>
      </w:r>
      <w:r w:rsidR="008B0841">
        <w:rPr>
          <w:rFonts w:ascii="Helvetica" w:hAnsi="Helvetica" w:cs="Helvetica"/>
          <w:color w:val="353535"/>
          <w:lang w:val="es-ES"/>
        </w:rPr>
        <w:t>eis becarios del Caribe.</w:t>
      </w:r>
    </w:p>
    <w:p w14:paraId="23B75524" w14:textId="77777777" w:rsidR="00151ACA" w:rsidRDefault="00151ACA" w:rsidP="00151ACA">
      <w:pPr>
        <w:widowControl w:val="0"/>
        <w:autoSpaceDE w:val="0"/>
        <w:autoSpaceDN w:val="0"/>
        <w:adjustRightInd w:val="0"/>
        <w:rPr>
          <w:rFonts w:ascii="Helvetica" w:hAnsi="Helvetica" w:cs="Helvetica"/>
          <w:color w:val="353535"/>
          <w:lang w:val="es-ES"/>
        </w:rPr>
      </w:pPr>
    </w:p>
    <w:p w14:paraId="4B4A04B8" w14:textId="77777777" w:rsidR="00151ACA" w:rsidRPr="008B0841" w:rsidRDefault="00151ACA" w:rsidP="008B0841">
      <w:pPr>
        <w:widowControl w:val="0"/>
        <w:autoSpaceDE w:val="0"/>
        <w:autoSpaceDN w:val="0"/>
        <w:adjustRightInd w:val="0"/>
        <w:rPr>
          <w:rFonts w:ascii="Helvetica" w:hAnsi="Helvetica" w:cs="Helvetica"/>
          <w:b/>
          <w:color w:val="365F91" w:themeColor="accent1" w:themeShade="BF"/>
          <w:lang w:val="es-ES"/>
        </w:rPr>
      </w:pPr>
      <w:r w:rsidRPr="008B0841">
        <w:rPr>
          <w:rFonts w:ascii="Helvetica" w:hAnsi="Helvetica" w:cs="Helvetica"/>
          <w:b/>
          <w:color w:val="365F91" w:themeColor="accent1" w:themeShade="BF"/>
          <w:lang w:val="es-ES"/>
        </w:rPr>
        <w:t>Programa de Economías para la Paz</w:t>
      </w:r>
    </w:p>
    <w:p w14:paraId="71A3DAFC" w14:textId="77777777" w:rsidR="00151ACA" w:rsidRDefault="00151ACA" w:rsidP="00151ACA">
      <w:pPr>
        <w:widowControl w:val="0"/>
        <w:autoSpaceDE w:val="0"/>
        <w:autoSpaceDN w:val="0"/>
        <w:adjustRightInd w:val="0"/>
        <w:rPr>
          <w:rFonts w:ascii="Helvetica" w:hAnsi="Helvetica" w:cs="Helvetica"/>
          <w:color w:val="353535"/>
          <w:lang w:val="es-ES"/>
        </w:rPr>
      </w:pPr>
    </w:p>
    <w:p w14:paraId="3614F513" w14:textId="77777777" w:rsidR="00151ACA" w:rsidRDefault="00151ACA" w:rsidP="00151ACA">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Apoyamos a 4 organizaciones cacaoteras y 6 cafeteras.</w:t>
      </w:r>
    </w:p>
    <w:p w14:paraId="5D0AB9BC" w14:textId="77777777" w:rsidR="00151ACA" w:rsidRDefault="00151ACA" w:rsidP="00151ACA">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 xml:space="preserve">Documentamos 4 estudios de caso en café y </w:t>
      </w:r>
      <w:proofErr w:type="spellStart"/>
      <w:r>
        <w:rPr>
          <w:rFonts w:ascii="Helvetica" w:hAnsi="Helvetica" w:cs="Helvetica"/>
          <w:color w:val="353535"/>
          <w:lang w:val="es-ES"/>
        </w:rPr>
        <w:t>cacao.Participaron</w:t>
      </w:r>
      <w:proofErr w:type="spellEnd"/>
      <w:r>
        <w:rPr>
          <w:rFonts w:ascii="Helvetica" w:hAnsi="Helvetica" w:cs="Helvetica"/>
          <w:color w:val="353535"/>
          <w:lang w:val="es-ES"/>
        </w:rPr>
        <w:t xml:space="preserve"> 11 </w:t>
      </w:r>
      <w:proofErr w:type="spellStart"/>
      <w:r>
        <w:rPr>
          <w:rFonts w:ascii="Helvetica" w:hAnsi="Helvetica" w:cs="Helvetica"/>
          <w:color w:val="353535"/>
          <w:lang w:val="es-ES"/>
        </w:rPr>
        <w:t>ADELs</w:t>
      </w:r>
      <w:proofErr w:type="spellEnd"/>
      <w:r>
        <w:rPr>
          <w:rFonts w:ascii="Helvetica" w:hAnsi="Helvetica" w:cs="Helvetica"/>
          <w:color w:val="353535"/>
          <w:lang w:val="es-ES"/>
        </w:rPr>
        <w:t>, alcaldes y secretarios de agricultura municipales.</w:t>
      </w:r>
    </w:p>
    <w:p w14:paraId="7F844758" w14:textId="77777777" w:rsidR="00151ACA" w:rsidRDefault="00151ACA" w:rsidP="00151ACA">
      <w:pPr>
        <w:widowControl w:val="0"/>
        <w:autoSpaceDE w:val="0"/>
        <w:autoSpaceDN w:val="0"/>
        <w:adjustRightInd w:val="0"/>
        <w:rPr>
          <w:rFonts w:ascii="Helvetica" w:hAnsi="Helvetica" w:cs="Helvetica"/>
          <w:color w:val="353535"/>
          <w:lang w:val="es-ES"/>
        </w:rPr>
      </w:pPr>
    </w:p>
    <w:p w14:paraId="10B20A4F" w14:textId="77777777" w:rsidR="00151ACA" w:rsidRDefault="00151ACA" w:rsidP="00151ACA">
      <w:pPr>
        <w:widowControl w:val="0"/>
        <w:autoSpaceDE w:val="0"/>
        <w:autoSpaceDN w:val="0"/>
        <w:adjustRightInd w:val="0"/>
        <w:rPr>
          <w:rFonts w:ascii="Helvetica" w:hAnsi="Helvetica" w:cs="Helvetica"/>
          <w:color w:val="353535"/>
          <w:lang w:val="es-ES"/>
        </w:rPr>
      </w:pPr>
    </w:p>
    <w:p w14:paraId="19423E9C" w14:textId="77777777" w:rsidR="00151ACA" w:rsidRPr="008B0841" w:rsidRDefault="00151ACA" w:rsidP="008B0841">
      <w:pPr>
        <w:widowControl w:val="0"/>
        <w:autoSpaceDE w:val="0"/>
        <w:autoSpaceDN w:val="0"/>
        <w:adjustRightInd w:val="0"/>
        <w:rPr>
          <w:rFonts w:ascii="Helvetica" w:hAnsi="Helvetica" w:cs="Helvetica"/>
          <w:b/>
          <w:color w:val="365F91" w:themeColor="accent1" w:themeShade="BF"/>
          <w:lang w:val="es-ES"/>
        </w:rPr>
      </w:pPr>
      <w:r w:rsidRPr="008B0841">
        <w:rPr>
          <w:rFonts w:ascii="Helvetica" w:hAnsi="Helvetica" w:cs="Helvetica"/>
          <w:b/>
          <w:color w:val="365F91" w:themeColor="accent1" w:themeShade="BF"/>
          <w:lang w:val="es-ES"/>
        </w:rPr>
        <w:t>Proyectos de Cooperación Bilateral en Construcción de Paz</w:t>
      </w:r>
    </w:p>
    <w:p w14:paraId="1D68AC35" w14:textId="77777777" w:rsidR="00151ACA" w:rsidRDefault="00151ACA" w:rsidP="00151ACA">
      <w:pPr>
        <w:widowControl w:val="0"/>
        <w:autoSpaceDE w:val="0"/>
        <w:autoSpaceDN w:val="0"/>
        <w:adjustRightInd w:val="0"/>
        <w:rPr>
          <w:rFonts w:ascii="Helvetica" w:hAnsi="Helvetica" w:cs="Helvetica"/>
          <w:color w:val="353535"/>
          <w:lang w:val="es-ES"/>
        </w:rPr>
      </w:pPr>
    </w:p>
    <w:p w14:paraId="53A3364F" w14:textId="77777777" w:rsidR="00151ACA" w:rsidRDefault="00151ACA" w:rsidP="00151ACA">
      <w:pPr>
        <w:widowControl w:val="0"/>
        <w:autoSpaceDE w:val="0"/>
        <w:autoSpaceDN w:val="0"/>
        <w:adjustRightInd w:val="0"/>
        <w:rPr>
          <w:rFonts w:ascii="Helvetica" w:hAnsi="Helvetica" w:cs="Helvetica"/>
          <w:color w:val="31849B" w:themeColor="accent5" w:themeShade="BF"/>
          <w:lang w:val="es-ES"/>
        </w:rPr>
      </w:pPr>
      <w:r w:rsidRPr="008B0841">
        <w:rPr>
          <w:rFonts w:ascii="Helvetica" w:hAnsi="Helvetica" w:cs="Helvetica"/>
          <w:color w:val="31849B" w:themeColor="accent5" w:themeShade="BF"/>
          <w:lang w:val="es-ES"/>
        </w:rPr>
        <w:t>Argentina</w:t>
      </w:r>
    </w:p>
    <w:p w14:paraId="31A1E820" w14:textId="77777777" w:rsidR="00CC3A1A" w:rsidRPr="008B0841" w:rsidRDefault="00CC3A1A" w:rsidP="00151ACA">
      <w:pPr>
        <w:widowControl w:val="0"/>
        <w:autoSpaceDE w:val="0"/>
        <w:autoSpaceDN w:val="0"/>
        <w:adjustRightInd w:val="0"/>
        <w:rPr>
          <w:rFonts w:ascii="Helvetica" w:hAnsi="Helvetica" w:cs="Helvetica"/>
          <w:color w:val="31849B" w:themeColor="accent5" w:themeShade="BF"/>
          <w:lang w:val="es-ES"/>
        </w:rPr>
      </w:pPr>
    </w:p>
    <w:p w14:paraId="3767525C" w14:textId="77777777" w:rsidR="00151ACA" w:rsidRDefault="00151ACA" w:rsidP="00151ACA">
      <w:pPr>
        <w:widowControl w:val="0"/>
        <w:autoSpaceDE w:val="0"/>
        <w:autoSpaceDN w:val="0"/>
        <w:adjustRightInd w:val="0"/>
        <w:jc w:val="both"/>
        <w:rPr>
          <w:rFonts w:ascii="Helvetica" w:hAnsi="Helvetica" w:cs="Helvetica"/>
          <w:color w:val="353535"/>
          <w:lang w:val="es-ES"/>
        </w:rPr>
      </w:pPr>
      <w:r>
        <w:rPr>
          <w:rFonts w:ascii="Helvetica" w:hAnsi="Helvetica" w:cs="Helvetica"/>
          <w:color w:val="353535"/>
          <w:lang w:val="es-ES"/>
        </w:rPr>
        <w:t>• Estabilización socio-económica del pequeño campesino y la víctima del conflicto.</w:t>
      </w:r>
    </w:p>
    <w:p w14:paraId="11CF6F36" w14:textId="77777777" w:rsidR="00151ACA" w:rsidRDefault="00151ACA" w:rsidP="00151ACA">
      <w:pPr>
        <w:widowControl w:val="0"/>
        <w:autoSpaceDE w:val="0"/>
        <w:autoSpaceDN w:val="0"/>
        <w:adjustRightInd w:val="0"/>
        <w:jc w:val="both"/>
        <w:rPr>
          <w:rFonts w:ascii="Helvetica" w:hAnsi="Helvetica" w:cs="Helvetica"/>
          <w:color w:val="353535"/>
          <w:lang w:val="es-ES"/>
        </w:rPr>
      </w:pPr>
      <w:r>
        <w:rPr>
          <w:rFonts w:ascii="Helvetica" w:hAnsi="Helvetica" w:cs="Helvetica"/>
          <w:color w:val="353535"/>
          <w:lang w:val="es-ES"/>
        </w:rPr>
        <w:t>• Búsqueda, localización e identificación de personas desaparecidas.</w:t>
      </w:r>
    </w:p>
    <w:p w14:paraId="5DEA31A6" w14:textId="77777777" w:rsidR="00151ACA" w:rsidRDefault="00151ACA" w:rsidP="00151ACA">
      <w:pPr>
        <w:widowControl w:val="0"/>
        <w:autoSpaceDE w:val="0"/>
        <w:autoSpaceDN w:val="0"/>
        <w:adjustRightInd w:val="0"/>
        <w:jc w:val="both"/>
        <w:rPr>
          <w:rFonts w:ascii="Helvetica" w:hAnsi="Helvetica" w:cs="Helvetica"/>
          <w:color w:val="353535"/>
          <w:lang w:val="es-ES"/>
        </w:rPr>
      </w:pPr>
      <w:r>
        <w:rPr>
          <w:rFonts w:ascii="Helvetica" w:hAnsi="Helvetica" w:cs="Helvetica"/>
          <w:color w:val="353535"/>
          <w:lang w:val="es-ES"/>
        </w:rPr>
        <w:t xml:space="preserve">• Prevención del reclutamiento de niños, niñas, jóvenes y adolescentes de los municipios       </w:t>
      </w:r>
    </w:p>
    <w:p w14:paraId="7C7F8EA2" w14:textId="77777777" w:rsidR="00151ACA" w:rsidRDefault="00151ACA" w:rsidP="00151ACA">
      <w:pPr>
        <w:widowControl w:val="0"/>
        <w:autoSpaceDE w:val="0"/>
        <w:autoSpaceDN w:val="0"/>
        <w:adjustRightInd w:val="0"/>
        <w:jc w:val="both"/>
        <w:rPr>
          <w:rFonts w:ascii="Helvetica" w:hAnsi="Helvetica" w:cs="Helvetica"/>
          <w:color w:val="353535"/>
          <w:lang w:val="es-ES"/>
        </w:rPr>
      </w:pPr>
      <w:r>
        <w:rPr>
          <w:rFonts w:ascii="Helvetica" w:hAnsi="Helvetica" w:cs="Helvetica"/>
          <w:color w:val="353535"/>
          <w:lang w:val="es-ES"/>
        </w:rPr>
        <w:t xml:space="preserve">  de </w:t>
      </w:r>
      <w:proofErr w:type="spellStart"/>
      <w:r>
        <w:rPr>
          <w:rFonts w:ascii="Helvetica" w:hAnsi="Helvetica" w:cs="Helvetica"/>
          <w:color w:val="353535"/>
          <w:lang w:val="es-ES"/>
        </w:rPr>
        <w:t>Itsnimna</w:t>
      </w:r>
      <w:proofErr w:type="spellEnd"/>
      <w:r>
        <w:rPr>
          <w:rFonts w:ascii="Helvetica" w:hAnsi="Helvetica" w:cs="Helvetica"/>
          <w:color w:val="353535"/>
          <w:lang w:val="es-ES"/>
        </w:rPr>
        <w:t>, Algeciras y Puerto Asís.</w:t>
      </w:r>
    </w:p>
    <w:p w14:paraId="448FDB2E" w14:textId="77777777" w:rsidR="00151ACA" w:rsidRDefault="00151ACA" w:rsidP="00151ACA">
      <w:pPr>
        <w:widowControl w:val="0"/>
        <w:autoSpaceDE w:val="0"/>
        <w:autoSpaceDN w:val="0"/>
        <w:adjustRightInd w:val="0"/>
        <w:jc w:val="both"/>
        <w:rPr>
          <w:rFonts w:ascii="Helvetica" w:hAnsi="Helvetica" w:cs="Helvetica"/>
          <w:color w:val="353535"/>
          <w:lang w:val="es-ES"/>
        </w:rPr>
      </w:pPr>
      <w:r>
        <w:rPr>
          <w:rFonts w:ascii="Helvetica" w:hAnsi="Helvetica" w:cs="Helvetica"/>
          <w:color w:val="353535"/>
          <w:lang w:val="es-ES"/>
        </w:rPr>
        <w:t>• Primera política pública nacional para la no discriminación.</w:t>
      </w:r>
    </w:p>
    <w:p w14:paraId="5DD85724" w14:textId="77777777" w:rsidR="00151ACA" w:rsidRDefault="00151ACA" w:rsidP="00151ACA">
      <w:pPr>
        <w:widowControl w:val="0"/>
        <w:autoSpaceDE w:val="0"/>
        <w:autoSpaceDN w:val="0"/>
        <w:adjustRightInd w:val="0"/>
        <w:jc w:val="both"/>
        <w:rPr>
          <w:rFonts w:ascii="Helvetica" w:hAnsi="Helvetica" w:cs="Helvetica"/>
          <w:color w:val="353535"/>
          <w:lang w:val="es-ES"/>
        </w:rPr>
      </w:pPr>
      <w:r>
        <w:rPr>
          <w:rFonts w:ascii="Helvetica" w:hAnsi="Helvetica" w:cs="Helvetica"/>
          <w:color w:val="353535"/>
          <w:lang w:val="es-ES"/>
        </w:rPr>
        <w:t xml:space="preserve">• Producción y evaluación de sistemas </w:t>
      </w:r>
      <w:proofErr w:type="spellStart"/>
      <w:r>
        <w:rPr>
          <w:rFonts w:ascii="Helvetica" w:hAnsi="Helvetica" w:cs="Helvetica"/>
          <w:color w:val="353535"/>
          <w:lang w:val="es-ES"/>
        </w:rPr>
        <w:t>silvopastoriles</w:t>
      </w:r>
      <w:proofErr w:type="spellEnd"/>
      <w:r>
        <w:rPr>
          <w:rFonts w:ascii="Helvetica" w:hAnsi="Helvetica" w:cs="Helvetica"/>
          <w:color w:val="353535"/>
          <w:lang w:val="es-ES"/>
        </w:rPr>
        <w:t xml:space="preserve"> y forrajeras tropicales.</w:t>
      </w:r>
    </w:p>
    <w:p w14:paraId="4F93DB57" w14:textId="77777777" w:rsidR="00151ACA" w:rsidRDefault="00151ACA" w:rsidP="00151ACA">
      <w:pPr>
        <w:widowControl w:val="0"/>
        <w:autoSpaceDE w:val="0"/>
        <w:autoSpaceDN w:val="0"/>
        <w:adjustRightInd w:val="0"/>
        <w:jc w:val="both"/>
        <w:rPr>
          <w:rFonts w:ascii="Helvetica" w:hAnsi="Helvetica" w:cs="Helvetica"/>
          <w:color w:val="353535"/>
          <w:lang w:val="es-ES"/>
        </w:rPr>
      </w:pPr>
      <w:r>
        <w:rPr>
          <w:rFonts w:ascii="Helvetica" w:hAnsi="Helvetica" w:cs="Helvetica"/>
          <w:color w:val="353535"/>
          <w:lang w:val="es-ES"/>
        </w:rPr>
        <w:t>• Implementación y ajuste de la tecnología de surcos estrechos en el cultivo de algodón.</w:t>
      </w:r>
    </w:p>
    <w:p w14:paraId="76527B95" w14:textId="77777777" w:rsidR="00151ACA" w:rsidRDefault="00151ACA" w:rsidP="00151ACA">
      <w:pPr>
        <w:widowControl w:val="0"/>
        <w:autoSpaceDE w:val="0"/>
        <w:autoSpaceDN w:val="0"/>
        <w:adjustRightInd w:val="0"/>
        <w:rPr>
          <w:rFonts w:ascii="Helvetica" w:hAnsi="Helvetica" w:cs="Helvetica"/>
          <w:color w:val="353535"/>
          <w:lang w:val="es-ES"/>
        </w:rPr>
      </w:pPr>
    </w:p>
    <w:p w14:paraId="555C014F" w14:textId="77777777" w:rsidR="00151ACA" w:rsidRPr="00CC3A1A" w:rsidRDefault="00151ACA" w:rsidP="00151ACA">
      <w:pPr>
        <w:widowControl w:val="0"/>
        <w:autoSpaceDE w:val="0"/>
        <w:autoSpaceDN w:val="0"/>
        <w:adjustRightInd w:val="0"/>
        <w:rPr>
          <w:rFonts w:ascii="Helvetica" w:hAnsi="Helvetica" w:cs="Helvetica"/>
          <w:color w:val="31849B" w:themeColor="accent5" w:themeShade="BF"/>
          <w:lang w:val="es-ES"/>
        </w:rPr>
      </w:pPr>
      <w:proofErr w:type="spellStart"/>
      <w:r w:rsidRPr="00CC3A1A">
        <w:rPr>
          <w:rFonts w:ascii="Helvetica" w:hAnsi="Helvetica" w:cs="Helvetica"/>
          <w:color w:val="31849B" w:themeColor="accent5" w:themeShade="BF"/>
          <w:lang w:val="es-ES"/>
        </w:rPr>
        <w:t>Brazil</w:t>
      </w:r>
      <w:proofErr w:type="spellEnd"/>
    </w:p>
    <w:p w14:paraId="2B52DD82" w14:textId="77777777" w:rsidR="00CC3A1A" w:rsidRDefault="00CC3A1A" w:rsidP="00151ACA">
      <w:pPr>
        <w:widowControl w:val="0"/>
        <w:autoSpaceDE w:val="0"/>
        <w:autoSpaceDN w:val="0"/>
        <w:adjustRightInd w:val="0"/>
        <w:rPr>
          <w:rFonts w:ascii="Helvetica" w:hAnsi="Helvetica" w:cs="Helvetica"/>
          <w:color w:val="353535"/>
          <w:lang w:val="es-ES"/>
        </w:rPr>
      </w:pPr>
    </w:p>
    <w:p w14:paraId="45AB090B" w14:textId="77777777" w:rsidR="00151ACA" w:rsidRDefault="00151ACA" w:rsidP="00151ACA">
      <w:pPr>
        <w:widowControl w:val="0"/>
        <w:autoSpaceDE w:val="0"/>
        <w:autoSpaceDN w:val="0"/>
        <w:adjustRightInd w:val="0"/>
        <w:jc w:val="both"/>
        <w:rPr>
          <w:rFonts w:ascii="Helvetica" w:hAnsi="Helvetica" w:cs="Helvetica"/>
          <w:color w:val="353535"/>
          <w:lang w:val="es-ES"/>
        </w:rPr>
      </w:pPr>
      <w:r>
        <w:rPr>
          <w:rFonts w:ascii="Helvetica" w:hAnsi="Helvetica" w:cs="Helvetica"/>
          <w:color w:val="353535"/>
          <w:lang w:val="es-ES"/>
        </w:rPr>
        <w:t xml:space="preserve">• Prevención de violencia, construcción de paz, prevención al reclutamiento y </w:t>
      </w:r>
    </w:p>
    <w:p w14:paraId="4D86C090" w14:textId="77777777" w:rsidR="00151ACA" w:rsidRDefault="00151ACA" w:rsidP="00151ACA">
      <w:pPr>
        <w:widowControl w:val="0"/>
        <w:autoSpaceDE w:val="0"/>
        <w:autoSpaceDN w:val="0"/>
        <w:adjustRightInd w:val="0"/>
        <w:jc w:val="both"/>
        <w:rPr>
          <w:rFonts w:ascii="Helvetica" w:hAnsi="Helvetica" w:cs="Helvetica"/>
          <w:color w:val="353535"/>
          <w:lang w:val="es-ES"/>
        </w:rPr>
      </w:pPr>
      <w:r>
        <w:rPr>
          <w:rFonts w:ascii="Helvetica" w:hAnsi="Helvetica" w:cs="Helvetica"/>
          <w:color w:val="353535"/>
          <w:lang w:val="es-ES"/>
        </w:rPr>
        <w:t xml:space="preserve">  fortalecimiento comunitario.</w:t>
      </w:r>
    </w:p>
    <w:p w14:paraId="45963EC9" w14:textId="77777777" w:rsidR="00151ACA" w:rsidRDefault="00151ACA" w:rsidP="00151ACA">
      <w:pPr>
        <w:widowControl w:val="0"/>
        <w:autoSpaceDE w:val="0"/>
        <w:autoSpaceDN w:val="0"/>
        <w:adjustRightInd w:val="0"/>
        <w:jc w:val="both"/>
        <w:rPr>
          <w:rFonts w:ascii="Helvetica" w:hAnsi="Helvetica" w:cs="Helvetica"/>
          <w:color w:val="353535"/>
          <w:lang w:val="es-ES"/>
        </w:rPr>
      </w:pPr>
      <w:r>
        <w:rPr>
          <w:rFonts w:ascii="Helvetica" w:hAnsi="Helvetica" w:cs="Helvetica"/>
          <w:color w:val="353535"/>
          <w:lang w:val="es-ES"/>
        </w:rPr>
        <w:t>• Fortalecimiento del sector algodonero de Colombia con apoyo de la FAO.</w:t>
      </w:r>
    </w:p>
    <w:p w14:paraId="2FF38321" w14:textId="77777777" w:rsidR="00151ACA" w:rsidRDefault="00151ACA" w:rsidP="00151ACA">
      <w:pPr>
        <w:widowControl w:val="0"/>
        <w:autoSpaceDE w:val="0"/>
        <w:autoSpaceDN w:val="0"/>
        <w:adjustRightInd w:val="0"/>
        <w:jc w:val="both"/>
        <w:rPr>
          <w:rFonts w:ascii="Helvetica" w:hAnsi="Helvetica" w:cs="Helvetica"/>
          <w:color w:val="353535"/>
          <w:lang w:val="es-ES"/>
        </w:rPr>
      </w:pPr>
      <w:r>
        <w:rPr>
          <w:rFonts w:ascii="Helvetica" w:hAnsi="Helvetica" w:cs="Helvetica"/>
          <w:color w:val="353535"/>
          <w:lang w:val="es-ES"/>
        </w:rPr>
        <w:t xml:space="preserve">• Manejo adecuado de la fertilización de síntesis, por medio del uso de bacterias </w:t>
      </w:r>
    </w:p>
    <w:p w14:paraId="2BFA6839" w14:textId="77777777" w:rsidR="00151ACA" w:rsidRDefault="00151ACA" w:rsidP="00151ACA">
      <w:pPr>
        <w:widowControl w:val="0"/>
        <w:autoSpaceDE w:val="0"/>
        <w:autoSpaceDN w:val="0"/>
        <w:adjustRightInd w:val="0"/>
        <w:jc w:val="both"/>
        <w:rPr>
          <w:rFonts w:ascii="Helvetica" w:hAnsi="Helvetica" w:cs="Helvetica"/>
          <w:color w:val="353535"/>
          <w:lang w:val="es-ES"/>
        </w:rPr>
      </w:pPr>
      <w:r>
        <w:rPr>
          <w:rFonts w:ascii="Helvetica" w:hAnsi="Helvetica" w:cs="Helvetica"/>
          <w:color w:val="353535"/>
          <w:lang w:val="es-ES"/>
        </w:rPr>
        <w:t xml:space="preserve">  </w:t>
      </w:r>
      <w:proofErr w:type="spellStart"/>
      <w:r>
        <w:rPr>
          <w:rFonts w:ascii="Helvetica" w:hAnsi="Helvetica" w:cs="Helvetica"/>
          <w:color w:val="353535"/>
          <w:lang w:val="es-ES"/>
        </w:rPr>
        <w:t>solubilizadoras</w:t>
      </w:r>
      <w:proofErr w:type="spellEnd"/>
      <w:r>
        <w:rPr>
          <w:rFonts w:ascii="Helvetica" w:hAnsi="Helvetica" w:cs="Helvetica"/>
          <w:color w:val="353535"/>
          <w:lang w:val="es-ES"/>
        </w:rPr>
        <w:t xml:space="preserve"> de fósforo en dos suelos en Colombia. </w:t>
      </w:r>
    </w:p>
    <w:p w14:paraId="407D2760" w14:textId="77777777" w:rsidR="00151ACA" w:rsidRDefault="00151ACA" w:rsidP="00151ACA">
      <w:pPr>
        <w:widowControl w:val="0"/>
        <w:autoSpaceDE w:val="0"/>
        <w:autoSpaceDN w:val="0"/>
        <w:adjustRightInd w:val="0"/>
        <w:jc w:val="both"/>
        <w:rPr>
          <w:rFonts w:ascii="Helvetica" w:hAnsi="Helvetica" w:cs="Helvetica"/>
          <w:color w:val="353535"/>
          <w:lang w:val="es-ES"/>
        </w:rPr>
      </w:pPr>
      <w:r>
        <w:rPr>
          <w:rFonts w:ascii="Helvetica" w:hAnsi="Helvetica" w:cs="Helvetica"/>
          <w:color w:val="353535"/>
          <w:lang w:val="es-ES"/>
        </w:rPr>
        <w:t xml:space="preserve">• Proyecto de arroz para aumentar la competitividad de la cadena y afrontar los retos </w:t>
      </w:r>
    </w:p>
    <w:p w14:paraId="1C5C7175" w14:textId="77777777" w:rsidR="00151ACA" w:rsidRDefault="00151ACA" w:rsidP="00151ACA">
      <w:pPr>
        <w:widowControl w:val="0"/>
        <w:autoSpaceDE w:val="0"/>
        <w:autoSpaceDN w:val="0"/>
        <w:adjustRightInd w:val="0"/>
        <w:jc w:val="both"/>
        <w:rPr>
          <w:rFonts w:ascii="Helvetica" w:hAnsi="Helvetica" w:cs="Helvetica"/>
          <w:color w:val="353535"/>
          <w:lang w:val="es-ES"/>
        </w:rPr>
      </w:pPr>
      <w:r>
        <w:rPr>
          <w:rFonts w:ascii="Helvetica" w:hAnsi="Helvetica" w:cs="Helvetica"/>
          <w:color w:val="353535"/>
          <w:lang w:val="es-ES"/>
        </w:rPr>
        <w:t xml:space="preserve">  del cambio climático y del TLC, mediante el diseño de implementos agrícolas en </w:t>
      </w:r>
    </w:p>
    <w:p w14:paraId="21795858" w14:textId="77777777" w:rsidR="00151ACA" w:rsidRDefault="00151ACA" w:rsidP="00151ACA">
      <w:pPr>
        <w:widowControl w:val="0"/>
        <w:autoSpaceDE w:val="0"/>
        <w:autoSpaceDN w:val="0"/>
        <w:adjustRightInd w:val="0"/>
        <w:jc w:val="both"/>
        <w:rPr>
          <w:rFonts w:ascii="Helvetica" w:hAnsi="Helvetica" w:cs="Helvetica"/>
          <w:color w:val="353535"/>
          <w:lang w:val="es-ES"/>
        </w:rPr>
      </w:pPr>
      <w:r>
        <w:rPr>
          <w:rFonts w:ascii="Helvetica" w:hAnsi="Helvetica" w:cs="Helvetica"/>
          <w:color w:val="353535"/>
          <w:lang w:val="es-ES"/>
        </w:rPr>
        <w:t xml:space="preserve">  4 zonas de Colombia.</w:t>
      </w:r>
    </w:p>
    <w:p w14:paraId="473EDC58" w14:textId="77777777" w:rsidR="00151ACA" w:rsidRDefault="00151ACA" w:rsidP="00151ACA">
      <w:pPr>
        <w:widowControl w:val="0"/>
        <w:autoSpaceDE w:val="0"/>
        <w:autoSpaceDN w:val="0"/>
        <w:adjustRightInd w:val="0"/>
        <w:jc w:val="both"/>
        <w:rPr>
          <w:rFonts w:ascii="Helvetica" w:hAnsi="Helvetica" w:cs="Helvetica"/>
          <w:color w:val="353535"/>
          <w:lang w:val="es-ES"/>
        </w:rPr>
      </w:pPr>
    </w:p>
    <w:p w14:paraId="5197F489" w14:textId="77777777" w:rsidR="00151ACA" w:rsidRPr="00CC3A1A" w:rsidRDefault="00151ACA" w:rsidP="00151ACA">
      <w:pPr>
        <w:widowControl w:val="0"/>
        <w:autoSpaceDE w:val="0"/>
        <w:autoSpaceDN w:val="0"/>
        <w:adjustRightInd w:val="0"/>
        <w:rPr>
          <w:rFonts w:ascii="Helvetica" w:hAnsi="Helvetica" w:cs="Helvetica"/>
          <w:color w:val="31849B" w:themeColor="accent5" w:themeShade="BF"/>
          <w:lang w:val="es-ES"/>
        </w:rPr>
      </w:pPr>
      <w:r w:rsidRPr="00CC3A1A">
        <w:rPr>
          <w:rFonts w:ascii="Helvetica" w:hAnsi="Helvetica" w:cs="Helvetica"/>
          <w:color w:val="31849B" w:themeColor="accent5" w:themeShade="BF"/>
          <w:lang w:val="es-ES"/>
        </w:rPr>
        <w:t>Chile</w:t>
      </w:r>
    </w:p>
    <w:p w14:paraId="25087B73" w14:textId="77777777" w:rsidR="00CC3A1A" w:rsidRDefault="00CC3A1A" w:rsidP="00151ACA">
      <w:pPr>
        <w:widowControl w:val="0"/>
        <w:autoSpaceDE w:val="0"/>
        <w:autoSpaceDN w:val="0"/>
        <w:adjustRightInd w:val="0"/>
        <w:rPr>
          <w:rFonts w:ascii="Helvetica" w:hAnsi="Helvetica" w:cs="Helvetica"/>
          <w:color w:val="353535"/>
          <w:lang w:val="es-ES"/>
        </w:rPr>
      </w:pPr>
    </w:p>
    <w:p w14:paraId="4D8CFA12" w14:textId="77777777" w:rsidR="00151ACA" w:rsidRDefault="00151ACA" w:rsidP="00151ACA">
      <w:pPr>
        <w:widowControl w:val="0"/>
        <w:autoSpaceDE w:val="0"/>
        <w:autoSpaceDN w:val="0"/>
        <w:adjustRightInd w:val="0"/>
        <w:jc w:val="both"/>
        <w:rPr>
          <w:rFonts w:ascii="Helvetica" w:hAnsi="Helvetica" w:cs="Helvetica"/>
          <w:color w:val="353535"/>
          <w:lang w:val="es-ES"/>
        </w:rPr>
      </w:pPr>
      <w:r>
        <w:rPr>
          <w:rFonts w:ascii="Helvetica" w:hAnsi="Helvetica" w:cs="Helvetica"/>
          <w:color w:val="353535"/>
          <w:lang w:val="es-ES"/>
        </w:rPr>
        <w:t>• Voluntariado Colombo-chileno con enfoque territorial.</w:t>
      </w:r>
    </w:p>
    <w:p w14:paraId="34625743" w14:textId="77777777" w:rsidR="00151ACA" w:rsidRDefault="00151ACA" w:rsidP="00151ACA">
      <w:pPr>
        <w:widowControl w:val="0"/>
        <w:autoSpaceDE w:val="0"/>
        <w:autoSpaceDN w:val="0"/>
        <w:adjustRightInd w:val="0"/>
        <w:jc w:val="both"/>
        <w:rPr>
          <w:rFonts w:ascii="Helvetica" w:hAnsi="Helvetica" w:cs="Helvetica"/>
          <w:color w:val="353535"/>
          <w:lang w:val="es-ES"/>
        </w:rPr>
      </w:pPr>
    </w:p>
    <w:p w14:paraId="3BBA6D32" w14:textId="77777777" w:rsidR="00151ACA" w:rsidRDefault="00151ACA" w:rsidP="00151ACA">
      <w:pPr>
        <w:widowControl w:val="0"/>
        <w:autoSpaceDE w:val="0"/>
        <w:autoSpaceDN w:val="0"/>
        <w:adjustRightInd w:val="0"/>
        <w:rPr>
          <w:rFonts w:ascii="Helvetica" w:hAnsi="Helvetica" w:cs="Helvetica"/>
          <w:color w:val="31849B" w:themeColor="accent5" w:themeShade="BF"/>
          <w:lang w:val="es-ES"/>
        </w:rPr>
      </w:pPr>
      <w:r w:rsidRPr="00CC3A1A">
        <w:rPr>
          <w:rFonts w:ascii="Helvetica" w:hAnsi="Helvetica" w:cs="Helvetica"/>
          <w:color w:val="31849B" w:themeColor="accent5" w:themeShade="BF"/>
          <w:lang w:val="es-ES"/>
        </w:rPr>
        <w:t>Guatemala</w:t>
      </w:r>
    </w:p>
    <w:p w14:paraId="5174BF98" w14:textId="77777777" w:rsidR="00CC3A1A" w:rsidRPr="00CC3A1A" w:rsidRDefault="00CC3A1A" w:rsidP="00151ACA">
      <w:pPr>
        <w:widowControl w:val="0"/>
        <w:autoSpaceDE w:val="0"/>
        <w:autoSpaceDN w:val="0"/>
        <w:adjustRightInd w:val="0"/>
        <w:rPr>
          <w:rFonts w:ascii="Helvetica" w:hAnsi="Helvetica" w:cs="Helvetica"/>
          <w:color w:val="31849B" w:themeColor="accent5" w:themeShade="BF"/>
          <w:lang w:val="es-ES"/>
        </w:rPr>
      </w:pPr>
    </w:p>
    <w:p w14:paraId="79FBF86B" w14:textId="77777777" w:rsidR="00151ACA" w:rsidRDefault="00151ACA" w:rsidP="00151ACA">
      <w:pPr>
        <w:widowControl w:val="0"/>
        <w:autoSpaceDE w:val="0"/>
        <w:autoSpaceDN w:val="0"/>
        <w:adjustRightInd w:val="0"/>
        <w:jc w:val="both"/>
        <w:rPr>
          <w:rFonts w:ascii="Helvetica" w:hAnsi="Helvetica" w:cs="Helvetica"/>
          <w:color w:val="353535"/>
          <w:lang w:val="es-ES"/>
        </w:rPr>
      </w:pPr>
      <w:r>
        <w:rPr>
          <w:rFonts w:ascii="Helvetica" w:hAnsi="Helvetica" w:cs="Helvetica"/>
          <w:color w:val="353535"/>
          <w:lang w:val="es-ES"/>
        </w:rPr>
        <w:t xml:space="preserve">• Estrategias y políticas de asistencia técnica para el fortalecimiento de las </w:t>
      </w:r>
    </w:p>
    <w:p w14:paraId="5276183B" w14:textId="77777777" w:rsidR="00151ACA" w:rsidRDefault="00151ACA" w:rsidP="00151ACA">
      <w:pPr>
        <w:widowControl w:val="0"/>
        <w:autoSpaceDE w:val="0"/>
        <w:autoSpaceDN w:val="0"/>
        <w:adjustRightInd w:val="0"/>
        <w:jc w:val="both"/>
        <w:rPr>
          <w:rFonts w:ascii="Helvetica" w:hAnsi="Helvetica" w:cs="Helvetica"/>
          <w:color w:val="353535"/>
          <w:lang w:val="es-ES"/>
        </w:rPr>
      </w:pPr>
      <w:r>
        <w:rPr>
          <w:rFonts w:ascii="Helvetica" w:hAnsi="Helvetica" w:cs="Helvetica"/>
          <w:color w:val="353535"/>
          <w:lang w:val="es-ES"/>
        </w:rPr>
        <w:t xml:space="preserve">  agriculturas campesinas en el municipio de Ibagué en el marco del posconflicto.</w:t>
      </w:r>
    </w:p>
    <w:p w14:paraId="178C76EA" w14:textId="77777777" w:rsidR="00151ACA" w:rsidRDefault="00151ACA" w:rsidP="00151ACA">
      <w:pPr>
        <w:widowControl w:val="0"/>
        <w:autoSpaceDE w:val="0"/>
        <w:autoSpaceDN w:val="0"/>
        <w:adjustRightInd w:val="0"/>
        <w:jc w:val="both"/>
        <w:rPr>
          <w:rFonts w:ascii="Helvetica" w:hAnsi="Helvetica" w:cs="Helvetica"/>
          <w:color w:val="353535"/>
          <w:lang w:val="es-ES"/>
        </w:rPr>
      </w:pPr>
      <w:r>
        <w:rPr>
          <w:rFonts w:ascii="Helvetica" w:hAnsi="Helvetica" w:cs="Helvetica"/>
          <w:color w:val="353535"/>
          <w:lang w:val="es-ES"/>
        </w:rPr>
        <w:t>• Formación de líderes para la transformación hacia comunidades pacíficas.</w:t>
      </w:r>
    </w:p>
    <w:p w14:paraId="02BA9C91" w14:textId="77777777" w:rsidR="00151ACA" w:rsidRDefault="00151ACA" w:rsidP="00151ACA">
      <w:pPr>
        <w:widowControl w:val="0"/>
        <w:autoSpaceDE w:val="0"/>
        <w:autoSpaceDN w:val="0"/>
        <w:adjustRightInd w:val="0"/>
        <w:jc w:val="both"/>
        <w:rPr>
          <w:rFonts w:ascii="Helvetica" w:hAnsi="Helvetica" w:cs="Helvetica"/>
          <w:color w:val="353535"/>
          <w:lang w:val="es-ES"/>
        </w:rPr>
      </w:pPr>
    </w:p>
    <w:p w14:paraId="4C152AEF" w14:textId="77777777" w:rsidR="00151ACA" w:rsidRDefault="00151ACA" w:rsidP="00151ACA">
      <w:pPr>
        <w:widowControl w:val="0"/>
        <w:autoSpaceDE w:val="0"/>
        <w:autoSpaceDN w:val="0"/>
        <w:adjustRightInd w:val="0"/>
        <w:rPr>
          <w:rFonts w:ascii="Helvetica" w:hAnsi="Helvetica" w:cs="Helvetica"/>
          <w:color w:val="31849B" w:themeColor="accent5" w:themeShade="BF"/>
          <w:lang w:val="es-ES"/>
        </w:rPr>
      </w:pPr>
      <w:r w:rsidRPr="00CC3A1A">
        <w:rPr>
          <w:rFonts w:ascii="Helvetica" w:hAnsi="Helvetica" w:cs="Helvetica"/>
          <w:color w:val="31849B" w:themeColor="accent5" w:themeShade="BF"/>
          <w:lang w:val="es-ES"/>
        </w:rPr>
        <w:t>El Salvador</w:t>
      </w:r>
    </w:p>
    <w:p w14:paraId="06E71BBD" w14:textId="77777777" w:rsidR="00CC3A1A" w:rsidRPr="00CC3A1A" w:rsidRDefault="00CC3A1A" w:rsidP="00151ACA">
      <w:pPr>
        <w:widowControl w:val="0"/>
        <w:autoSpaceDE w:val="0"/>
        <w:autoSpaceDN w:val="0"/>
        <w:adjustRightInd w:val="0"/>
        <w:rPr>
          <w:rFonts w:ascii="Helvetica" w:hAnsi="Helvetica" w:cs="Helvetica"/>
          <w:color w:val="31849B" w:themeColor="accent5" w:themeShade="BF"/>
          <w:lang w:val="es-ES"/>
        </w:rPr>
      </w:pPr>
    </w:p>
    <w:p w14:paraId="631CFEDF" w14:textId="77777777" w:rsidR="00151ACA" w:rsidRDefault="00151ACA" w:rsidP="00151ACA">
      <w:pPr>
        <w:widowControl w:val="0"/>
        <w:autoSpaceDE w:val="0"/>
        <w:autoSpaceDN w:val="0"/>
        <w:adjustRightInd w:val="0"/>
        <w:jc w:val="both"/>
        <w:rPr>
          <w:rFonts w:ascii="Helvetica" w:hAnsi="Helvetica" w:cs="Helvetica"/>
          <w:color w:val="353535"/>
          <w:lang w:val="es-ES"/>
        </w:rPr>
      </w:pPr>
      <w:r>
        <w:rPr>
          <w:rFonts w:ascii="Helvetica" w:hAnsi="Helvetica" w:cs="Helvetica"/>
          <w:color w:val="353535"/>
          <w:lang w:val="es-ES"/>
        </w:rPr>
        <w:t>• Construcción de paz en la vida familiar y cotidiana.</w:t>
      </w:r>
    </w:p>
    <w:p w14:paraId="6A6A9F01" w14:textId="77777777" w:rsidR="00151ACA" w:rsidRDefault="00151ACA" w:rsidP="00151ACA">
      <w:pPr>
        <w:widowControl w:val="0"/>
        <w:autoSpaceDE w:val="0"/>
        <w:autoSpaceDN w:val="0"/>
        <w:adjustRightInd w:val="0"/>
        <w:jc w:val="both"/>
        <w:rPr>
          <w:rFonts w:ascii="Helvetica" w:hAnsi="Helvetica" w:cs="Helvetica"/>
          <w:color w:val="353535"/>
          <w:lang w:val="es-ES"/>
        </w:rPr>
      </w:pPr>
      <w:r>
        <w:rPr>
          <w:rFonts w:ascii="Helvetica" w:hAnsi="Helvetica" w:cs="Helvetica"/>
          <w:color w:val="353535"/>
          <w:lang w:val="es-ES"/>
        </w:rPr>
        <w:t xml:space="preserve">• Atención y restablecimiento de derechos de niños, niñas y adolescentes expuestos </w:t>
      </w:r>
    </w:p>
    <w:p w14:paraId="1762DC15" w14:textId="77777777" w:rsidR="00151ACA" w:rsidRDefault="00151ACA" w:rsidP="00151ACA">
      <w:pPr>
        <w:widowControl w:val="0"/>
        <w:autoSpaceDE w:val="0"/>
        <w:autoSpaceDN w:val="0"/>
        <w:adjustRightInd w:val="0"/>
        <w:jc w:val="both"/>
        <w:rPr>
          <w:rFonts w:ascii="Helvetica" w:hAnsi="Helvetica" w:cs="Helvetica"/>
          <w:color w:val="353535"/>
          <w:lang w:val="es-ES"/>
        </w:rPr>
      </w:pPr>
      <w:r>
        <w:rPr>
          <w:rFonts w:ascii="Helvetica" w:hAnsi="Helvetica" w:cs="Helvetica"/>
          <w:color w:val="353535"/>
          <w:lang w:val="es-ES"/>
        </w:rPr>
        <w:t xml:space="preserve">  a las dinámicas de uso y utilización por parte de grupos delincuenciales.</w:t>
      </w:r>
    </w:p>
    <w:p w14:paraId="46A1C8A0" w14:textId="77777777" w:rsidR="00151ACA" w:rsidRDefault="00151ACA" w:rsidP="00151ACA">
      <w:pPr>
        <w:widowControl w:val="0"/>
        <w:autoSpaceDE w:val="0"/>
        <w:autoSpaceDN w:val="0"/>
        <w:adjustRightInd w:val="0"/>
        <w:jc w:val="both"/>
        <w:rPr>
          <w:rFonts w:ascii="Helvetica" w:hAnsi="Helvetica" w:cs="Helvetica"/>
          <w:color w:val="353535"/>
          <w:lang w:val="es-ES"/>
        </w:rPr>
      </w:pPr>
    </w:p>
    <w:p w14:paraId="479A8867" w14:textId="77777777" w:rsidR="00151ACA" w:rsidRDefault="00151ACA" w:rsidP="00151ACA">
      <w:pPr>
        <w:widowControl w:val="0"/>
        <w:autoSpaceDE w:val="0"/>
        <w:autoSpaceDN w:val="0"/>
        <w:adjustRightInd w:val="0"/>
        <w:rPr>
          <w:rFonts w:ascii="Helvetica" w:hAnsi="Helvetica" w:cs="Helvetica"/>
          <w:color w:val="31849B" w:themeColor="accent5" w:themeShade="BF"/>
          <w:lang w:val="es-ES"/>
        </w:rPr>
      </w:pPr>
      <w:r w:rsidRPr="00CC3A1A">
        <w:rPr>
          <w:rFonts w:ascii="Helvetica" w:hAnsi="Helvetica" w:cs="Helvetica"/>
          <w:color w:val="31849B" w:themeColor="accent5" w:themeShade="BF"/>
          <w:lang w:val="es-ES"/>
        </w:rPr>
        <w:t>China</w:t>
      </w:r>
    </w:p>
    <w:p w14:paraId="6B1FDC40" w14:textId="77777777" w:rsidR="00CC3A1A" w:rsidRPr="00CC3A1A" w:rsidRDefault="00CC3A1A" w:rsidP="00151ACA">
      <w:pPr>
        <w:widowControl w:val="0"/>
        <w:autoSpaceDE w:val="0"/>
        <w:autoSpaceDN w:val="0"/>
        <w:adjustRightInd w:val="0"/>
        <w:rPr>
          <w:rFonts w:ascii="Helvetica" w:hAnsi="Helvetica" w:cs="Helvetica"/>
          <w:color w:val="31849B" w:themeColor="accent5" w:themeShade="BF"/>
          <w:lang w:val="es-ES"/>
        </w:rPr>
      </w:pPr>
    </w:p>
    <w:p w14:paraId="0E6FAEF0" w14:textId="77777777" w:rsidR="00151ACA" w:rsidRDefault="00151ACA" w:rsidP="00151ACA">
      <w:pPr>
        <w:widowControl w:val="0"/>
        <w:autoSpaceDE w:val="0"/>
        <w:autoSpaceDN w:val="0"/>
        <w:adjustRightInd w:val="0"/>
        <w:jc w:val="both"/>
        <w:rPr>
          <w:rFonts w:ascii="Helvetica" w:hAnsi="Helvetica" w:cs="Helvetica"/>
          <w:color w:val="353535"/>
          <w:lang w:val="es-ES"/>
        </w:rPr>
      </w:pPr>
      <w:r>
        <w:rPr>
          <w:rFonts w:ascii="Helvetica" w:hAnsi="Helvetica" w:cs="Helvetica"/>
          <w:color w:val="353535"/>
          <w:lang w:val="es-ES"/>
        </w:rPr>
        <w:t xml:space="preserve">• Asistencia técnica y donación de tecnología al Museo Nacional de Memoria. </w:t>
      </w:r>
    </w:p>
    <w:p w14:paraId="6D96E6A8" w14:textId="77777777" w:rsidR="00151ACA" w:rsidRDefault="00151ACA" w:rsidP="00151ACA">
      <w:pPr>
        <w:widowControl w:val="0"/>
        <w:autoSpaceDE w:val="0"/>
        <w:autoSpaceDN w:val="0"/>
        <w:adjustRightInd w:val="0"/>
        <w:jc w:val="both"/>
        <w:rPr>
          <w:rFonts w:ascii="Helvetica" w:hAnsi="Helvetica" w:cs="Helvetica"/>
          <w:color w:val="353535"/>
          <w:lang w:val="es-ES"/>
        </w:rPr>
      </w:pPr>
      <w:r>
        <w:rPr>
          <w:rFonts w:ascii="Helvetica" w:hAnsi="Helvetica" w:cs="Helvetica"/>
          <w:color w:val="353535"/>
          <w:lang w:val="es-ES"/>
        </w:rPr>
        <w:t>• Hacer Paz es Hacer Justicia: Fortalecimiento al acceso de Justicia.</w:t>
      </w:r>
    </w:p>
    <w:p w14:paraId="511BA115" w14:textId="77777777" w:rsidR="00151ACA" w:rsidRDefault="00151ACA" w:rsidP="00151ACA">
      <w:pPr>
        <w:widowControl w:val="0"/>
        <w:autoSpaceDE w:val="0"/>
        <w:autoSpaceDN w:val="0"/>
        <w:adjustRightInd w:val="0"/>
        <w:jc w:val="both"/>
        <w:rPr>
          <w:rFonts w:ascii="Helvetica" w:hAnsi="Helvetica" w:cs="Helvetica"/>
          <w:color w:val="353535"/>
          <w:lang w:val="es-ES"/>
        </w:rPr>
      </w:pPr>
      <w:r>
        <w:rPr>
          <w:rFonts w:ascii="Helvetica" w:hAnsi="Helvetica" w:cs="Helvetica"/>
          <w:color w:val="353535"/>
          <w:lang w:val="es-ES"/>
        </w:rPr>
        <w:t>• Proyecto BIOS de investigación en tecnología de punta para el posconflicto.</w:t>
      </w:r>
    </w:p>
    <w:p w14:paraId="21721002" w14:textId="77777777" w:rsidR="00151ACA" w:rsidRDefault="00151ACA" w:rsidP="00151ACA">
      <w:pPr>
        <w:widowControl w:val="0"/>
        <w:autoSpaceDE w:val="0"/>
        <w:autoSpaceDN w:val="0"/>
        <w:adjustRightInd w:val="0"/>
        <w:jc w:val="both"/>
        <w:rPr>
          <w:rFonts w:ascii="Helvetica" w:hAnsi="Helvetica" w:cs="Helvetica"/>
          <w:color w:val="353535"/>
          <w:lang w:val="es-ES"/>
        </w:rPr>
      </w:pPr>
    </w:p>
    <w:p w14:paraId="4051851A" w14:textId="77777777" w:rsidR="00CC3A1A" w:rsidRDefault="00CC3A1A" w:rsidP="00151ACA">
      <w:pPr>
        <w:widowControl w:val="0"/>
        <w:autoSpaceDE w:val="0"/>
        <w:autoSpaceDN w:val="0"/>
        <w:adjustRightInd w:val="0"/>
        <w:rPr>
          <w:rFonts w:ascii="Helvetica" w:hAnsi="Helvetica" w:cs="Helvetica"/>
          <w:color w:val="31849B" w:themeColor="accent5" w:themeShade="BF"/>
          <w:sz w:val="40"/>
          <w:szCs w:val="40"/>
          <w:lang w:val="es-ES"/>
        </w:rPr>
      </w:pPr>
    </w:p>
    <w:p w14:paraId="2682DF2F" w14:textId="77777777" w:rsidR="00151ACA" w:rsidRPr="00CC3A1A" w:rsidRDefault="00151ACA" w:rsidP="00151ACA">
      <w:pPr>
        <w:widowControl w:val="0"/>
        <w:autoSpaceDE w:val="0"/>
        <w:autoSpaceDN w:val="0"/>
        <w:adjustRightInd w:val="0"/>
        <w:rPr>
          <w:rFonts w:ascii="Helvetica" w:hAnsi="Helvetica" w:cs="Helvetica"/>
          <w:color w:val="31849B" w:themeColor="accent5" w:themeShade="BF"/>
          <w:sz w:val="40"/>
          <w:szCs w:val="40"/>
          <w:lang w:val="es-ES"/>
        </w:rPr>
      </w:pPr>
      <w:r w:rsidRPr="00CC3A1A">
        <w:rPr>
          <w:rFonts w:ascii="Helvetica" w:hAnsi="Helvetica" w:cs="Helvetica"/>
          <w:color w:val="31849B" w:themeColor="accent5" w:themeShade="BF"/>
          <w:sz w:val="40"/>
          <w:szCs w:val="40"/>
          <w:lang w:val="es-ES"/>
        </w:rPr>
        <w:t>04</w:t>
      </w:r>
    </w:p>
    <w:p w14:paraId="05B8E692" w14:textId="77777777" w:rsidR="00151ACA" w:rsidRPr="00CC3A1A" w:rsidRDefault="00151ACA" w:rsidP="00151ACA">
      <w:pPr>
        <w:widowControl w:val="0"/>
        <w:autoSpaceDE w:val="0"/>
        <w:autoSpaceDN w:val="0"/>
        <w:adjustRightInd w:val="0"/>
        <w:rPr>
          <w:rFonts w:ascii="Helvetica" w:hAnsi="Helvetica" w:cs="Helvetica"/>
          <w:color w:val="31849B" w:themeColor="accent5" w:themeShade="BF"/>
          <w:sz w:val="40"/>
          <w:szCs w:val="40"/>
          <w:lang w:val="es-ES"/>
        </w:rPr>
      </w:pPr>
      <w:r w:rsidRPr="00CC3A1A">
        <w:rPr>
          <w:rFonts w:ascii="Helvetica" w:hAnsi="Helvetica" w:cs="Helvetica"/>
          <w:color w:val="31849B" w:themeColor="accent5" w:themeShade="BF"/>
          <w:sz w:val="40"/>
          <w:szCs w:val="40"/>
          <w:lang w:val="es-ES"/>
        </w:rPr>
        <w:t xml:space="preserve">La Cooperación de Colombia a Colombia </w:t>
      </w:r>
    </w:p>
    <w:p w14:paraId="1EF35CCB" w14:textId="77777777" w:rsidR="00151ACA" w:rsidRDefault="00151ACA" w:rsidP="00151ACA">
      <w:pPr>
        <w:widowControl w:val="0"/>
        <w:autoSpaceDE w:val="0"/>
        <w:autoSpaceDN w:val="0"/>
        <w:adjustRightInd w:val="0"/>
        <w:rPr>
          <w:rFonts w:ascii="Helvetica" w:hAnsi="Helvetica" w:cs="Helvetica"/>
          <w:color w:val="FF0000"/>
          <w:lang w:val="es-ES"/>
        </w:rPr>
      </w:pPr>
    </w:p>
    <w:p w14:paraId="7F2D56BB" w14:textId="77777777" w:rsidR="0024621D" w:rsidRPr="00CC3A1A" w:rsidRDefault="0024621D" w:rsidP="0024621D">
      <w:pPr>
        <w:widowControl w:val="0"/>
        <w:autoSpaceDE w:val="0"/>
        <w:autoSpaceDN w:val="0"/>
        <w:adjustRightInd w:val="0"/>
        <w:rPr>
          <w:rFonts w:ascii="Helvetica" w:hAnsi="Helvetica" w:cs="Helvetica"/>
          <w:b/>
          <w:color w:val="365F91" w:themeColor="accent1" w:themeShade="BF"/>
          <w:lang w:val="es-ES"/>
        </w:rPr>
      </w:pPr>
      <w:r w:rsidRPr="00CC3A1A">
        <w:rPr>
          <w:rFonts w:ascii="Helvetica" w:hAnsi="Helvetica" w:cs="Helvetica"/>
          <w:b/>
          <w:color w:val="365F91" w:themeColor="accent1" w:themeShade="BF"/>
          <w:lang w:val="es-ES"/>
        </w:rPr>
        <w:t>Cooperación Col-Col</w:t>
      </w:r>
    </w:p>
    <w:p w14:paraId="096552C0" w14:textId="77777777" w:rsidR="0024621D" w:rsidRDefault="0024621D" w:rsidP="0024621D">
      <w:pPr>
        <w:widowControl w:val="0"/>
        <w:autoSpaceDE w:val="0"/>
        <w:autoSpaceDN w:val="0"/>
        <w:adjustRightInd w:val="0"/>
        <w:rPr>
          <w:rFonts w:ascii="Helvetica" w:hAnsi="Helvetica" w:cs="Helvetica"/>
          <w:color w:val="353535"/>
          <w:lang w:val="es-ES"/>
        </w:rPr>
      </w:pPr>
    </w:p>
    <w:p w14:paraId="0F244B52" w14:textId="77777777" w:rsidR="0024621D" w:rsidRDefault="0024621D" w:rsidP="0024621D">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 xml:space="preserve">Modalidad de cooperación </w:t>
      </w:r>
      <w:proofErr w:type="spellStart"/>
      <w:r>
        <w:rPr>
          <w:rFonts w:ascii="Helvetica" w:hAnsi="Helvetica" w:cs="Helvetica"/>
          <w:color w:val="353535"/>
          <w:lang w:val="es-ES"/>
        </w:rPr>
        <w:t>intranacional</w:t>
      </w:r>
      <w:proofErr w:type="spellEnd"/>
      <w:r>
        <w:rPr>
          <w:rFonts w:ascii="Helvetica" w:hAnsi="Helvetica" w:cs="Helvetica"/>
          <w:color w:val="353535"/>
          <w:lang w:val="es-ES"/>
        </w:rPr>
        <w:t xml:space="preserve"> que promueve el desarrollo local en Colombia, mediante el intercambio de conocimiento y su posterior apropiación y adaptación en diversos contextos territoriales del país.</w:t>
      </w:r>
    </w:p>
    <w:p w14:paraId="7E6A4BC5" w14:textId="77777777" w:rsidR="0024621D" w:rsidRDefault="0024621D" w:rsidP="0024621D">
      <w:pPr>
        <w:widowControl w:val="0"/>
        <w:autoSpaceDE w:val="0"/>
        <w:autoSpaceDN w:val="0"/>
        <w:adjustRightInd w:val="0"/>
        <w:rPr>
          <w:rFonts w:ascii="Helvetica" w:hAnsi="Helvetica" w:cs="Helvetica"/>
          <w:color w:val="353535"/>
          <w:lang w:val="es-ES"/>
        </w:rPr>
      </w:pPr>
    </w:p>
    <w:p w14:paraId="4EE9D39B" w14:textId="77777777" w:rsidR="0024621D" w:rsidRDefault="0024621D" w:rsidP="0024621D">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Complemento a la cooperación financiera y técnica tradicional; rescata prácticas nacionales y territoriales en materia de paz y desarrollo, para ser compartidas entre colombianos de diferentes contextos geográficos y socioculturales.</w:t>
      </w:r>
    </w:p>
    <w:p w14:paraId="7B67B1B4" w14:textId="77777777" w:rsidR="0024621D" w:rsidRDefault="0024621D" w:rsidP="0024621D">
      <w:pPr>
        <w:widowControl w:val="0"/>
        <w:autoSpaceDE w:val="0"/>
        <w:autoSpaceDN w:val="0"/>
        <w:adjustRightInd w:val="0"/>
        <w:rPr>
          <w:rFonts w:ascii="Helvetica" w:hAnsi="Helvetica" w:cs="Helvetica"/>
          <w:color w:val="353535"/>
          <w:lang w:val="es-ES"/>
        </w:rPr>
      </w:pPr>
    </w:p>
    <w:p w14:paraId="541942C5" w14:textId="77777777" w:rsidR="0024621D" w:rsidRPr="00CC3A1A" w:rsidRDefault="0024621D" w:rsidP="0024621D">
      <w:pPr>
        <w:widowControl w:val="0"/>
        <w:autoSpaceDE w:val="0"/>
        <w:autoSpaceDN w:val="0"/>
        <w:adjustRightInd w:val="0"/>
        <w:rPr>
          <w:rFonts w:ascii="Helvetica" w:hAnsi="Helvetica" w:cs="Helvetica"/>
          <w:b/>
          <w:color w:val="365F91" w:themeColor="accent1" w:themeShade="BF"/>
          <w:lang w:val="es-ES"/>
        </w:rPr>
      </w:pPr>
      <w:r w:rsidRPr="00CC3A1A">
        <w:rPr>
          <w:rFonts w:ascii="Helvetica" w:hAnsi="Helvetica" w:cs="Helvetica"/>
          <w:b/>
          <w:color w:val="365F91" w:themeColor="accent1" w:themeShade="BF"/>
          <w:lang w:val="es-ES"/>
        </w:rPr>
        <w:t>¿Por qué hacer Cooperación Col-Col?</w:t>
      </w:r>
    </w:p>
    <w:p w14:paraId="68236D7C" w14:textId="77777777" w:rsidR="0024621D" w:rsidRDefault="0024621D" w:rsidP="0024621D">
      <w:pPr>
        <w:widowControl w:val="0"/>
        <w:autoSpaceDE w:val="0"/>
        <w:autoSpaceDN w:val="0"/>
        <w:adjustRightInd w:val="0"/>
        <w:rPr>
          <w:rFonts w:ascii="Helvetica" w:hAnsi="Helvetica" w:cs="Helvetica"/>
          <w:color w:val="353535"/>
          <w:lang w:val="es-ES"/>
        </w:rPr>
      </w:pPr>
    </w:p>
    <w:p w14:paraId="322C19CC" w14:textId="77777777" w:rsidR="0024621D" w:rsidRDefault="0024621D" w:rsidP="0024621D">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 xml:space="preserve">Complementa a la cooperación financiera y técnica tradicional y rescata prácticas nacionales y territoriales en paz y desarrollo, para ser compartidas entre colombianos de diferentes contextos geográficos y socioculturales. </w:t>
      </w:r>
    </w:p>
    <w:p w14:paraId="60E6623A" w14:textId="77777777" w:rsidR="0024621D" w:rsidRDefault="0024621D" w:rsidP="0024621D">
      <w:pPr>
        <w:widowControl w:val="0"/>
        <w:autoSpaceDE w:val="0"/>
        <w:autoSpaceDN w:val="0"/>
        <w:adjustRightInd w:val="0"/>
        <w:rPr>
          <w:rFonts w:ascii="Helvetica" w:hAnsi="Helvetica" w:cs="Helvetica"/>
          <w:color w:val="353535"/>
          <w:lang w:val="es-ES"/>
        </w:rPr>
      </w:pPr>
    </w:p>
    <w:p w14:paraId="015330FA" w14:textId="77777777" w:rsidR="0024621D" w:rsidRDefault="0024621D" w:rsidP="0024621D">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 xml:space="preserve">18 Intercambios Col-Col en 2016, La Cooperación Col-Col le aporta a la construcción de paz desde lo local. </w:t>
      </w:r>
    </w:p>
    <w:p w14:paraId="6F8A9B7E" w14:textId="77777777" w:rsidR="0024621D" w:rsidRDefault="0024621D" w:rsidP="0024621D">
      <w:pPr>
        <w:widowControl w:val="0"/>
        <w:autoSpaceDE w:val="0"/>
        <w:autoSpaceDN w:val="0"/>
        <w:adjustRightInd w:val="0"/>
        <w:rPr>
          <w:rFonts w:ascii="Helvetica" w:hAnsi="Helvetica" w:cs="Helvetica"/>
          <w:color w:val="353535"/>
          <w:lang w:val="es-ES"/>
        </w:rPr>
      </w:pPr>
    </w:p>
    <w:p w14:paraId="337C2537" w14:textId="77777777" w:rsidR="0024621D" w:rsidRPr="00CC3A1A" w:rsidRDefault="0024621D" w:rsidP="0024621D">
      <w:pPr>
        <w:widowControl w:val="0"/>
        <w:autoSpaceDE w:val="0"/>
        <w:autoSpaceDN w:val="0"/>
        <w:adjustRightInd w:val="0"/>
        <w:rPr>
          <w:rFonts w:ascii="Helvetica" w:hAnsi="Helvetica" w:cs="Helvetica"/>
          <w:color w:val="365F91" w:themeColor="accent1" w:themeShade="BF"/>
          <w:lang w:val="es-ES"/>
        </w:rPr>
      </w:pPr>
      <w:r w:rsidRPr="00CC3A1A">
        <w:rPr>
          <w:rFonts w:ascii="Helvetica" w:hAnsi="Helvetica" w:cs="Helvetica"/>
          <w:color w:val="365F91" w:themeColor="accent1" w:themeShade="BF"/>
          <w:lang w:val="es-ES"/>
        </w:rPr>
        <w:t>Responden a la Estrategia de Respuesta Rápida para el Posconflicto en:</w:t>
      </w:r>
    </w:p>
    <w:p w14:paraId="3CAC7856" w14:textId="77777777" w:rsidR="0024621D" w:rsidRDefault="0024621D" w:rsidP="0024621D">
      <w:pPr>
        <w:widowControl w:val="0"/>
        <w:autoSpaceDE w:val="0"/>
        <w:autoSpaceDN w:val="0"/>
        <w:adjustRightInd w:val="0"/>
        <w:rPr>
          <w:rFonts w:ascii="Helvetica" w:hAnsi="Helvetica" w:cs="Helvetica"/>
          <w:color w:val="353535"/>
          <w:lang w:val="es-ES"/>
        </w:rPr>
      </w:pPr>
    </w:p>
    <w:p w14:paraId="3F914E6A" w14:textId="77777777" w:rsidR="0024621D" w:rsidRPr="00CC3A1A" w:rsidRDefault="0024621D" w:rsidP="0024621D">
      <w:pPr>
        <w:widowControl w:val="0"/>
        <w:autoSpaceDE w:val="0"/>
        <w:autoSpaceDN w:val="0"/>
        <w:adjustRightInd w:val="0"/>
        <w:rPr>
          <w:rFonts w:ascii="Helvetica" w:hAnsi="Helvetica" w:cs="Helvetica"/>
          <w:color w:val="31849B" w:themeColor="accent5" w:themeShade="BF"/>
          <w:lang w:val="es-ES"/>
        </w:rPr>
      </w:pPr>
      <w:r w:rsidRPr="00CC3A1A">
        <w:rPr>
          <w:rFonts w:ascii="Helvetica" w:hAnsi="Helvetica" w:cs="Helvetica"/>
          <w:color w:val="31849B" w:themeColor="accent5" w:themeShade="BF"/>
          <w:lang w:val="es-ES"/>
        </w:rPr>
        <w:t>01- Productividad agropecuaria, alianzas productivas y capacidades empresariales rurales</w:t>
      </w:r>
    </w:p>
    <w:p w14:paraId="447A03D0" w14:textId="77777777" w:rsidR="0024621D" w:rsidRPr="00CC3A1A" w:rsidRDefault="0024621D" w:rsidP="0024621D">
      <w:pPr>
        <w:widowControl w:val="0"/>
        <w:autoSpaceDE w:val="0"/>
        <w:autoSpaceDN w:val="0"/>
        <w:adjustRightInd w:val="0"/>
        <w:rPr>
          <w:rFonts w:ascii="Helvetica" w:hAnsi="Helvetica" w:cs="Helvetica"/>
          <w:color w:val="31849B" w:themeColor="accent5" w:themeShade="BF"/>
          <w:lang w:val="es-ES"/>
        </w:rPr>
      </w:pPr>
    </w:p>
    <w:p w14:paraId="17F10B19" w14:textId="77777777" w:rsidR="0024621D" w:rsidRPr="00CC3A1A" w:rsidRDefault="0024621D" w:rsidP="0024621D">
      <w:pPr>
        <w:widowControl w:val="0"/>
        <w:autoSpaceDE w:val="0"/>
        <w:autoSpaceDN w:val="0"/>
        <w:adjustRightInd w:val="0"/>
        <w:rPr>
          <w:rFonts w:ascii="Helvetica" w:hAnsi="Helvetica" w:cs="Helvetica"/>
          <w:color w:val="31849B" w:themeColor="accent5" w:themeShade="BF"/>
          <w:lang w:val="es-ES"/>
        </w:rPr>
      </w:pPr>
      <w:r w:rsidRPr="00CC3A1A">
        <w:rPr>
          <w:rFonts w:ascii="Helvetica" w:hAnsi="Helvetica" w:cs="Helvetica"/>
          <w:color w:val="31849B" w:themeColor="accent5" w:themeShade="BF"/>
          <w:lang w:val="es-ES"/>
        </w:rPr>
        <w:t>02- Reparación colectiva y reintegración comunitaria</w:t>
      </w:r>
    </w:p>
    <w:p w14:paraId="15436AF8" w14:textId="77777777" w:rsidR="0024621D" w:rsidRPr="00CC3A1A" w:rsidRDefault="0024621D" w:rsidP="0024621D">
      <w:pPr>
        <w:widowControl w:val="0"/>
        <w:autoSpaceDE w:val="0"/>
        <w:autoSpaceDN w:val="0"/>
        <w:adjustRightInd w:val="0"/>
        <w:rPr>
          <w:rFonts w:ascii="Helvetica" w:hAnsi="Helvetica" w:cs="Helvetica"/>
          <w:color w:val="31849B" w:themeColor="accent5" w:themeShade="BF"/>
          <w:lang w:val="es-ES"/>
        </w:rPr>
      </w:pPr>
    </w:p>
    <w:p w14:paraId="566B5800" w14:textId="77777777" w:rsidR="0024621D" w:rsidRPr="00CC3A1A" w:rsidRDefault="0024621D" w:rsidP="0024621D">
      <w:pPr>
        <w:widowControl w:val="0"/>
        <w:autoSpaceDE w:val="0"/>
        <w:autoSpaceDN w:val="0"/>
        <w:adjustRightInd w:val="0"/>
        <w:rPr>
          <w:rFonts w:ascii="Helvetica" w:hAnsi="Helvetica" w:cs="Helvetica"/>
          <w:color w:val="31849B" w:themeColor="accent5" w:themeShade="BF"/>
          <w:lang w:val="es-ES"/>
        </w:rPr>
      </w:pPr>
      <w:r w:rsidRPr="00CC3A1A">
        <w:rPr>
          <w:rFonts w:ascii="Helvetica" w:hAnsi="Helvetica" w:cs="Helvetica"/>
          <w:color w:val="31849B" w:themeColor="accent5" w:themeShade="BF"/>
          <w:lang w:val="es-ES"/>
        </w:rPr>
        <w:t>03-Fortalecimiento de Juntas de Acción Comunal, resolución de conflictos y participación</w:t>
      </w:r>
    </w:p>
    <w:p w14:paraId="6F1BE2C5" w14:textId="77777777" w:rsidR="0024621D" w:rsidRPr="00CC3A1A" w:rsidRDefault="0024621D" w:rsidP="0024621D">
      <w:pPr>
        <w:widowControl w:val="0"/>
        <w:autoSpaceDE w:val="0"/>
        <w:autoSpaceDN w:val="0"/>
        <w:adjustRightInd w:val="0"/>
        <w:rPr>
          <w:rFonts w:ascii="Helvetica" w:hAnsi="Helvetica" w:cs="Helvetica"/>
          <w:color w:val="31849B" w:themeColor="accent5" w:themeShade="BF"/>
          <w:lang w:val="es-ES"/>
        </w:rPr>
      </w:pPr>
    </w:p>
    <w:p w14:paraId="1BD7998D" w14:textId="77777777" w:rsidR="0024621D" w:rsidRPr="00CC3A1A" w:rsidRDefault="0024621D" w:rsidP="0024621D">
      <w:pPr>
        <w:widowControl w:val="0"/>
        <w:autoSpaceDE w:val="0"/>
        <w:autoSpaceDN w:val="0"/>
        <w:adjustRightInd w:val="0"/>
        <w:rPr>
          <w:rFonts w:ascii="Helvetica" w:hAnsi="Helvetica" w:cs="Helvetica"/>
          <w:color w:val="31849B" w:themeColor="accent5" w:themeShade="BF"/>
          <w:lang w:val="es-ES"/>
        </w:rPr>
      </w:pPr>
      <w:r w:rsidRPr="00CC3A1A">
        <w:rPr>
          <w:rFonts w:ascii="Helvetica" w:hAnsi="Helvetica" w:cs="Helvetica"/>
          <w:color w:val="31849B" w:themeColor="accent5" w:themeShade="BF"/>
          <w:lang w:val="es-ES"/>
        </w:rPr>
        <w:t>04- Gobernabilidad y conflictividades</w:t>
      </w:r>
    </w:p>
    <w:p w14:paraId="2F3C1AA0" w14:textId="77777777" w:rsidR="0024621D" w:rsidRDefault="0024621D" w:rsidP="0024621D">
      <w:pPr>
        <w:widowControl w:val="0"/>
        <w:autoSpaceDE w:val="0"/>
        <w:autoSpaceDN w:val="0"/>
        <w:adjustRightInd w:val="0"/>
        <w:rPr>
          <w:rFonts w:ascii="Helvetica" w:hAnsi="Helvetica" w:cs="Helvetica"/>
          <w:color w:val="353535"/>
          <w:lang w:val="es-ES"/>
        </w:rPr>
      </w:pPr>
    </w:p>
    <w:p w14:paraId="2FD6419F" w14:textId="77777777" w:rsidR="0024621D" w:rsidRDefault="0024621D" w:rsidP="0024621D">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598 Actores locales beneficiados. Representantes de organizaciones comunitarias, líderes de emprendimientos, agricultores, jóvenes, autoridades municipales y departamentales.</w:t>
      </w:r>
    </w:p>
    <w:p w14:paraId="49A02DE7" w14:textId="77777777" w:rsidR="0024621D" w:rsidRDefault="0024621D" w:rsidP="0024621D">
      <w:pPr>
        <w:widowControl w:val="0"/>
        <w:autoSpaceDE w:val="0"/>
        <w:autoSpaceDN w:val="0"/>
        <w:adjustRightInd w:val="0"/>
        <w:rPr>
          <w:rFonts w:ascii="Helvetica" w:hAnsi="Helvetica" w:cs="Helvetica"/>
          <w:color w:val="353535"/>
          <w:lang w:val="es-ES"/>
        </w:rPr>
      </w:pPr>
    </w:p>
    <w:p w14:paraId="210DD927" w14:textId="77777777" w:rsidR="0024621D" w:rsidRDefault="0024621D" w:rsidP="0024621D">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Con la Cooperación Col-Col, APC-Colombia ha aumentado su presencia territorial.</w:t>
      </w:r>
    </w:p>
    <w:p w14:paraId="2B5065AA" w14:textId="77777777" w:rsidR="0024621D" w:rsidRDefault="0024621D" w:rsidP="0024621D">
      <w:pPr>
        <w:widowControl w:val="0"/>
        <w:autoSpaceDE w:val="0"/>
        <w:autoSpaceDN w:val="0"/>
        <w:adjustRightInd w:val="0"/>
        <w:rPr>
          <w:rFonts w:ascii="Helvetica" w:hAnsi="Helvetica" w:cs="Helvetica"/>
          <w:color w:val="353535"/>
          <w:lang w:val="es-ES"/>
        </w:rPr>
      </w:pPr>
    </w:p>
    <w:p w14:paraId="465902F3" w14:textId="77777777" w:rsidR="0024621D" w:rsidRDefault="0024621D" w:rsidP="0024621D">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 xml:space="preserve">Participación de 119 municipios con alta afectación por el conflicto </w:t>
      </w:r>
    </w:p>
    <w:p w14:paraId="5FD2F619" w14:textId="77777777" w:rsidR="0024621D" w:rsidRDefault="0024621D" w:rsidP="0024621D">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 xml:space="preserve">armado, en 27 departamentos. </w:t>
      </w:r>
    </w:p>
    <w:p w14:paraId="3B380469" w14:textId="77777777" w:rsidR="0024621D" w:rsidRDefault="0024621D" w:rsidP="0024621D">
      <w:pPr>
        <w:widowControl w:val="0"/>
        <w:autoSpaceDE w:val="0"/>
        <w:autoSpaceDN w:val="0"/>
        <w:adjustRightInd w:val="0"/>
        <w:rPr>
          <w:rFonts w:ascii="Helvetica" w:hAnsi="Helvetica" w:cs="Helvetica"/>
          <w:color w:val="353535"/>
          <w:lang w:val="es-ES"/>
        </w:rPr>
      </w:pPr>
    </w:p>
    <w:p w14:paraId="6F0DF620" w14:textId="77777777" w:rsidR="0024621D" w:rsidRDefault="0024621D" w:rsidP="0024621D">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-La Cooperación Col-Col evidencia el poder de las alianzas para una paz estable y duradera</w:t>
      </w:r>
    </w:p>
    <w:p w14:paraId="05A81C7E" w14:textId="77777777" w:rsidR="0024621D" w:rsidRDefault="0024621D" w:rsidP="0024621D">
      <w:pPr>
        <w:widowControl w:val="0"/>
        <w:autoSpaceDE w:val="0"/>
        <w:autoSpaceDN w:val="0"/>
        <w:adjustRightInd w:val="0"/>
        <w:rPr>
          <w:rFonts w:ascii="Helvetica" w:hAnsi="Helvetica" w:cs="Helvetica"/>
          <w:color w:val="353535"/>
          <w:lang w:val="es-ES"/>
        </w:rPr>
      </w:pPr>
    </w:p>
    <w:p w14:paraId="1D59D2C9" w14:textId="77777777" w:rsidR="0024621D" w:rsidRDefault="0024621D" w:rsidP="0024621D">
      <w:pPr>
        <w:widowControl w:val="0"/>
        <w:autoSpaceDE w:val="0"/>
        <w:autoSpaceDN w:val="0"/>
        <w:adjustRightInd w:val="0"/>
        <w:rPr>
          <w:rFonts w:ascii="Helvetica" w:hAnsi="Helvetica" w:cs="Helvetica"/>
          <w:color w:val="353535"/>
          <w:lang w:val="es-ES"/>
        </w:rPr>
      </w:pPr>
    </w:p>
    <w:p w14:paraId="19F827AA" w14:textId="233C5342" w:rsidR="0024621D" w:rsidRDefault="0024621D" w:rsidP="0024621D">
      <w:pPr>
        <w:widowControl w:val="0"/>
        <w:autoSpaceDE w:val="0"/>
        <w:autoSpaceDN w:val="0"/>
        <w:adjustRightInd w:val="0"/>
        <w:rPr>
          <w:rFonts w:ascii="Helvetica" w:hAnsi="Helvetica" w:cs="Helvetica"/>
          <w:color w:val="353535"/>
          <w:lang w:val="es-ES"/>
        </w:rPr>
      </w:pPr>
      <w:r>
        <w:rPr>
          <w:rFonts w:ascii="Helvetica" w:hAnsi="Helvetica" w:cs="Helvetica"/>
          <w:noProof/>
          <w:color w:val="353535"/>
          <w:lang w:val="es-ES"/>
        </w:rPr>
        <w:drawing>
          <wp:inline distT="0" distB="0" distL="0" distR="0" wp14:anchorId="3A58055D" wp14:editId="7A04BFBB">
            <wp:extent cx="5600700" cy="4292600"/>
            <wp:effectExtent l="0" t="0" r="12700" b="0"/>
            <wp:docPr id="14" name="Imagen 14" descr="Macintosh HD:Users:dcastrillon:Desktop:Captura de pantalla 2017-05-22 a las 11.37.3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dcastrillon:Desktop:Captura de pantalla 2017-05-22 a las 11.37.39 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0700" cy="4292600"/>
                    </a:xfrm>
                    <a:prstGeom prst="rect">
                      <a:avLst/>
                    </a:prstGeom>
                    <a:noFill/>
                    <a:ln>
                      <a:noFill/>
                    </a:ln>
                  </pic:spPr>
                </pic:pic>
              </a:graphicData>
            </a:graphic>
          </wp:inline>
        </w:drawing>
      </w:r>
    </w:p>
    <w:p w14:paraId="6016528A" w14:textId="77777777" w:rsidR="0024621D" w:rsidRDefault="0024621D" w:rsidP="0024621D">
      <w:pPr>
        <w:widowControl w:val="0"/>
        <w:autoSpaceDE w:val="0"/>
        <w:autoSpaceDN w:val="0"/>
        <w:adjustRightInd w:val="0"/>
        <w:rPr>
          <w:rFonts w:ascii="Helvetica" w:hAnsi="Helvetica" w:cs="Helvetica"/>
          <w:color w:val="353535"/>
          <w:lang w:val="es-ES"/>
        </w:rPr>
      </w:pPr>
    </w:p>
    <w:p w14:paraId="7A7AF35B" w14:textId="77777777" w:rsidR="0024621D" w:rsidRPr="00CC3A1A" w:rsidRDefault="0024621D" w:rsidP="0024621D">
      <w:pPr>
        <w:widowControl w:val="0"/>
        <w:autoSpaceDE w:val="0"/>
        <w:autoSpaceDN w:val="0"/>
        <w:adjustRightInd w:val="0"/>
        <w:rPr>
          <w:rFonts w:ascii="Helvetica" w:hAnsi="Helvetica" w:cs="Helvetica"/>
          <w:color w:val="31849B" w:themeColor="accent5" w:themeShade="BF"/>
          <w:lang w:val="es-ES"/>
        </w:rPr>
      </w:pPr>
      <w:r w:rsidRPr="00CC3A1A">
        <w:rPr>
          <w:rFonts w:ascii="Helvetica" w:hAnsi="Helvetica" w:cs="Helvetica"/>
          <w:color w:val="31849B" w:themeColor="accent5" w:themeShade="BF"/>
          <w:lang w:val="es-ES"/>
        </w:rPr>
        <w:t xml:space="preserve">Col-Col en Belén de Umbría, Risaralda. </w:t>
      </w:r>
    </w:p>
    <w:p w14:paraId="59D6D402" w14:textId="77777777" w:rsidR="0024621D" w:rsidRDefault="0024621D" w:rsidP="0024621D">
      <w:pPr>
        <w:widowControl w:val="0"/>
        <w:autoSpaceDE w:val="0"/>
        <w:autoSpaceDN w:val="0"/>
        <w:adjustRightInd w:val="0"/>
        <w:rPr>
          <w:rFonts w:ascii="Helvetica" w:hAnsi="Helvetica" w:cs="Helvetica"/>
          <w:color w:val="353535"/>
          <w:lang w:val="es-ES"/>
        </w:rPr>
      </w:pPr>
    </w:p>
    <w:p w14:paraId="21902493" w14:textId="77777777" w:rsidR="0024621D" w:rsidRDefault="0024621D" w:rsidP="0024621D">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 xml:space="preserve">Fortalecimiento de las capacidades gerenciales de Alcaldes y líderes comunitarios de Arauca, Caquetá, Cauca, Cesar, Córdoba, Guajira y Magdalena, a través de la formación de gerentes de microempresas rurales e intercambio de experiencias en emprendimiento. </w:t>
      </w:r>
    </w:p>
    <w:p w14:paraId="126C080C" w14:textId="77777777" w:rsidR="00CC3A1A" w:rsidRDefault="00CC3A1A" w:rsidP="0024621D">
      <w:pPr>
        <w:widowControl w:val="0"/>
        <w:autoSpaceDE w:val="0"/>
        <w:autoSpaceDN w:val="0"/>
        <w:adjustRightInd w:val="0"/>
        <w:rPr>
          <w:rFonts w:ascii="Helvetica" w:hAnsi="Helvetica" w:cs="Helvetica"/>
          <w:color w:val="353535"/>
          <w:lang w:val="es-ES"/>
        </w:rPr>
      </w:pPr>
    </w:p>
    <w:p w14:paraId="557D606B" w14:textId="77777777" w:rsidR="00CC3A1A" w:rsidRDefault="00CC3A1A" w:rsidP="0024621D">
      <w:pPr>
        <w:widowControl w:val="0"/>
        <w:autoSpaceDE w:val="0"/>
        <w:autoSpaceDN w:val="0"/>
        <w:adjustRightInd w:val="0"/>
        <w:rPr>
          <w:rFonts w:ascii="Helvetica" w:hAnsi="Helvetica" w:cs="Helvetica"/>
          <w:color w:val="353535"/>
          <w:lang w:val="es-ES"/>
        </w:rPr>
      </w:pPr>
    </w:p>
    <w:p w14:paraId="31D7D8B2" w14:textId="77777777" w:rsidR="0024621D" w:rsidRDefault="0024621D" w:rsidP="0024621D">
      <w:pPr>
        <w:widowControl w:val="0"/>
        <w:autoSpaceDE w:val="0"/>
        <w:autoSpaceDN w:val="0"/>
        <w:adjustRightInd w:val="0"/>
        <w:rPr>
          <w:rFonts w:ascii="Helvetica" w:hAnsi="Helvetica" w:cs="Helvetica"/>
          <w:color w:val="353535"/>
          <w:lang w:val="es-ES"/>
        </w:rPr>
      </w:pPr>
    </w:p>
    <w:p w14:paraId="40A0EE78" w14:textId="77777777" w:rsidR="0024621D" w:rsidRPr="00CC3A1A" w:rsidRDefault="0024621D" w:rsidP="0024621D">
      <w:pPr>
        <w:widowControl w:val="0"/>
        <w:autoSpaceDE w:val="0"/>
        <w:autoSpaceDN w:val="0"/>
        <w:adjustRightInd w:val="0"/>
        <w:rPr>
          <w:rFonts w:ascii="Helvetica" w:hAnsi="Helvetica" w:cs="Helvetica"/>
          <w:color w:val="31849B" w:themeColor="accent5" w:themeShade="BF"/>
          <w:lang w:val="es-ES"/>
        </w:rPr>
      </w:pPr>
      <w:r w:rsidRPr="00CC3A1A">
        <w:rPr>
          <w:rFonts w:ascii="Helvetica" w:hAnsi="Helvetica" w:cs="Helvetica"/>
          <w:color w:val="31849B" w:themeColor="accent5" w:themeShade="BF"/>
          <w:lang w:val="es-ES"/>
        </w:rPr>
        <w:t xml:space="preserve">Col-Col en Villavicencio, Meta. </w:t>
      </w:r>
    </w:p>
    <w:p w14:paraId="78E94835" w14:textId="77777777" w:rsidR="0024621D" w:rsidRDefault="0024621D" w:rsidP="0024621D">
      <w:pPr>
        <w:widowControl w:val="0"/>
        <w:autoSpaceDE w:val="0"/>
        <w:autoSpaceDN w:val="0"/>
        <w:adjustRightInd w:val="0"/>
        <w:rPr>
          <w:rFonts w:ascii="Helvetica" w:hAnsi="Helvetica" w:cs="Helvetica"/>
          <w:color w:val="353535"/>
          <w:lang w:val="es-ES"/>
        </w:rPr>
      </w:pPr>
    </w:p>
    <w:p w14:paraId="2884188F" w14:textId="77777777" w:rsidR="0024621D" w:rsidRDefault="0024621D" w:rsidP="0024621D">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Representantes de ASOJUNTAS y JAC de Guaviare, Putumayo y Norte de Santander incorporan en sus planes de desarrollo comunal, acciones para el fortalecimiento de sus capacidades administrativas y operativas, su articulación con la institucionalidad pública y su consolidación como gestores de paz.</w:t>
      </w:r>
    </w:p>
    <w:p w14:paraId="6EAEF0CD" w14:textId="77777777" w:rsidR="0024621D" w:rsidRDefault="0024621D" w:rsidP="0024621D">
      <w:pPr>
        <w:widowControl w:val="0"/>
        <w:autoSpaceDE w:val="0"/>
        <w:autoSpaceDN w:val="0"/>
        <w:adjustRightInd w:val="0"/>
        <w:rPr>
          <w:rFonts w:ascii="Helvetica" w:hAnsi="Helvetica" w:cs="Helvetica"/>
          <w:color w:val="353535"/>
          <w:lang w:val="es-ES"/>
        </w:rPr>
      </w:pPr>
    </w:p>
    <w:p w14:paraId="4858D3EB" w14:textId="77777777" w:rsidR="0024621D" w:rsidRPr="009D4609" w:rsidRDefault="0024621D" w:rsidP="0024621D">
      <w:pPr>
        <w:widowControl w:val="0"/>
        <w:autoSpaceDE w:val="0"/>
        <w:autoSpaceDN w:val="0"/>
        <w:adjustRightInd w:val="0"/>
        <w:rPr>
          <w:rFonts w:ascii="Helvetica" w:hAnsi="Helvetica" w:cs="Helvetica"/>
          <w:color w:val="365F91" w:themeColor="accent1" w:themeShade="BF"/>
          <w:lang w:val="es-ES"/>
        </w:rPr>
      </w:pPr>
    </w:p>
    <w:p w14:paraId="12C6CA7F" w14:textId="77777777" w:rsidR="0024621D" w:rsidRPr="00CC3A1A" w:rsidRDefault="0024621D" w:rsidP="0024621D">
      <w:pPr>
        <w:widowControl w:val="0"/>
        <w:autoSpaceDE w:val="0"/>
        <w:autoSpaceDN w:val="0"/>
        <w:adjustRightInd w:val="0"/>
        <w:rPr>
          <w:rFonts w:ascii="Helvetica" w:hAnsi="Helvetica" w:cs="Helvetica"/>
          <w:color w:val="31849B" w:themeColor="accent5" w:themeShade="BF"/>
          <w:lang w:val="es-ES"/>
        </w:rPr>
      </w:pPr>
      <w:r w:rsidRPr="00CC3A1A">
        <w:rPr>
          <w:rFonts w:ascii="Helvetica" w:hAnsi="Helvetica" w:cs="Helvetica"/>
          <w:color w:val="31849B" w:themeColor="accent5" w:themeShade="BF"/>
          <w:lang w:val="es-ES"/>
        </w:rPr>
        <w:t>Col-Col en Cúcuta, Norte de Santander.</w:t>
      </w:r>
    </w:p>
    <w:p w14:paraId="6F5321BB" w14:textId="77777777" w:rsidR="0024621D" w:rsidRDefault="0024621D" w:rsidP="0024621D">
      <w:pPr>
        <w:widowControl w:val="0"/>
        <w:autoSpaceDE w:val="0"/>
        <w:autoSpaceDN w:val="0"/>
        <w:adjustRightInd w:val="0"/>
        <w:rPr>
          <w:rFonts w:ascii="Helvetica" w:hAnsi="Helvetica" w:cs="Helvetica"/>
          <w:color w:val="353535"/>
          <w:lang w:val="es-ES"/>
        </w:rPr>
      </w:pPr>
    </w:p>
    <w:p w14:paraId="6341FA98" w14:textId="77777777" w:rsidR="0024621D" w:rsidRDefault="0024621D" w:rsidP="0024621D">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La Alcaldía de Arauca y los habitantes de la Comuna 5 del municipio implementan, junto con la orientación de la ACR, un modelo de reintegración comunitaria compartido por líderes sociales del barrio Simón Bolívar de Cúcuta.</w:t>
      </w:r>
    </w:p>
    <w:p w14:paraId="75377634" w14:textId="77777777" w:rsidR="0024621D" w:rsidRDefault="0024621D" w:rsidP="0024621D">
      <w:pPr>
        <w:widowControl w:val="0"/>
        <w:autoSpaceDE w:val="0"/>
        <w:autoSpaceDN w:val="0"/>
        <w:adjustRightInd w:val="0"/>
        <w:rPr>
          <w:rFonts w:ascii="Helvetica" w:hAnsi="Helvetica" w:cs="Helvetica"/>
          <w:color w:val="353535"/>
          <w:lang w:val="es-ES"/>
        </w:rPr>
      </w:pPr>
    </w:p>
    <w:p w14:paraId="6BBE92B0" w14:textId="77777777" w:rsidR="0024621D" w:rsidRDefault="0024621D" w:rsidP="0024621D">
      <w:pPr>
        <w:widowControl w:val="0"/>
        <w:autoSpaceDE w:val="0"/>
        <w:autoSpaceDN w:val="0"/>
        <w:adjustRightInd w:val="0"/>
        <w:rPr>
          <w:rFonts w:ascii="Helvetica" w:hAnsi="Helvetica" w:cs="Helvetica"/>
          <w:color w:val="353535"/>
          <w:lang w:val="es-ES"/>
        </w:rPr>
      </w:pPr>
    </w:p>
    <w:p w14:paraId="090E5610" w14:textId="77777777" w:rsidR="0024621D" w:rsidRPr="00CC3A1A" w:rsidRDefault="0024621D" w:rsidP="0024621D">
      <w:pPr>
        <w:widowControl w:val="0"/>
        <w:autoSpaceDE w:val="0"/>
        <w:autoSpaceDN w:val="0"/>
        <w:adjustRightInd w:val="0"/>
        <w:rPr>
          <w:rFonts w:ascii="Helvetica" w:hAnsi="Helvetica" w:cs="Helvetica"/>
          <w:b/>
          <w:color w:val="31849B" w:themeColor="accent5" w:themeShade="BF"/>
          <w:lang w:val="es-ES"/>
        </w:rPr>
      </w:pPr>
      <w:r w:rsidRPr="00CC3A1A">
        <w:rPr>
          <w:rFonts w:ascii="Helvetica" w:hAnsi="Helvetica" w:cs="Helvetica"/>
          <w:b/>
          <w:color w:val="31849B" w:themeColor="accent5" w:themeShade="BF"/>
          <w:lang w:val="es-ES"/>
        </w:rPr>
        <w:t>Resultados Cuantitativos de la Cooperación Col- Col  2016</w:t>
      </w:r>
    </w:p>
    <w:p w14:paraId="5369514C" w14:textId="77777777" w:rsidR="0024621D" w:rsidRDefault="0024621D" w:rsidP="0024621D">
      <w:pPr>
        <w:widowControl w:val="0"/>
        <w:autoSpaceDE w:val="0"/>
        <w:autoSpaceDN w:val="0"/>
        <w:adjustRightInd w:val="0"/>
        <w:rPr>
          <w:rFonts w:ascii="Helvetica" w:hAnsi="Helvetica" w:cs="Helvetica"/>
          <w:color w:val="353535"/>
          <w:lang w:val="es-ES"/>
        </w:rPr>
      </w:pPr>
    </w:p>
    <w:p w14:paraId="779EF7B9" w14:textId="77777777" w:rsidR="00151ACA" w:rsidRDefault="00151ACA" w:rsidP="00151ACA">
      <w:pPr>
        <w:widowControl w:val="0"/>
        <w:autoSpaceDE w:val="0"/>
        <w:autoSpaceDN w:val="0"/>
        <w:adjustRightInd w:val="0"/>
        <w:jc w:val="both"/>
        <w:rPr>
          <w:rFonts w:ascii="Helvetica" w:hAnsi="Helvetica" w:cs="Helvetica"/>
          <w:color w:val="353535"/>
          <w:lang w:val="es-ES"/>
        </w:rPr>
      </w:pPr>
    </w:p>
    <w:p w14:paraId="2BFF8BC1" w14:textId="65FC5EA4" w:rsidR="00151ACA" w:rsidRDefault="0024621D" w:rsidP="00151ACA">
      <w:pPr>
        <w:widowControl w:val="0"/>
        <w:autoSpaceDE w:val="0"/>
        <w:autoSpaceDN w:val="0"/>
        <w:adjustRightInd w:val="0"/>
        <w:jc w:val="both"/>
        <w:rPr>
          <w:rFonts w:ascii="Helvetica" w:hAnsi="Helvetica" w:cs="Helvetica"/>
          <w:color w:val="353535"/>
          <w:lang w:val="es-ES"/>
        </w:rPr>
      </w:pPr>
      <w:r>
        <w:rPr>
          <w:rFonts w:ascii="Helvetica" w:hAnsi="Helvetica" w:cs="Helvetica"/>
          <w:noProof/>
          <w:color w:val="353535"/>
          <w:lang w:val="es-ES"/>
        </w:rPr>
        <w:drawing>
          <wp:inline distT="0" distB="0" distL="0" distR="0" wp14:anchorId="09AA7C51" wp14:editId="55FD002B">
            <wp:extent cx="5600700" cy="2197100"/>
            <wp:effectExtent l="0" t="0" r="12700" b="12700"/>
            <wp:docPr id="15" name="Imagen 15" descr="Macintosh HD:Users:dcastrillon:Desktop:Captura de pantalla 2017-05-22 a las 11.44.0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dcastrillon:Desktop:Captura de pantalla 2017-05-22 a las 11.44.03 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0700" cy="2197100"/>
                    </a:xfrm>
                    <a:prstGeom prst="rect">
                      <a:avLst/>
                    </a:prstGeom>
                    <a:noFill/>
                    <a:ln>
                      <a:noFill/>
                    </a:ln>
                  </pic:spPr>
                </pic:pic>
              </a:graphicData>
            </a:graphic>
          </wp:inline>
        </w:drawing>
      </w:r>
    </w:p>
    <w:p w14:paraId="05A13EE3" w14:textId="77777777" w:rsidR="00151ACA" w:rsidRDefault="00151ACA" w:rsidP="00151ACA">
      <w:pPr>
        <w:widowControl w:val="0"/>
        <w:autoSpaceDE w:val="0"/>
        <w:autoSpaceDN w:val="0"/>
        <w:adjustRightInd w:val="0"/>
        <w:rPr>
          <w:rFonts w:ascii="Helvetica" w:hAnsi="Helvetica" w:cs="Helvetica"/>
          <w:color w:val="353535"/>
          <w:lang w:val="es-ES"/>
        </w:rPr>
      </w:pPr>
    </w:p>
    <w:p w14:paraId="587718C4" w14:textId="77777777" w:rsidR="0024621D" w:rsidRPr="009D4609" w:rsidRDefault="0024621D" w:rsidP="0024621D">
      <w:pPr>
        <w:widowControl w:val="0"/>
        <w:autoSpaceDE w:val="0"/>
        <w:autoSpaceDN w:val="0"/>
        <w:adjustRightInd w:val="0"/>
        <w:rPr>
          <w:rFonts w:ascii="Helvetica" w:hAnsi="Helvetica" w:cs="Helvetica"/>
          <w:b/>
          <w:color w:val="365F91" w:themeColor="accent1" w:themeShade="BF"/>
          <w:lang w:val="es-ES"/>
        </w:rPr>
      </w:pPr>
      <w:r w:rsidRPr="009D4609">
        <w:rPr>
          <w:rFonts w:ascii="Helvetica" w:hAnsi="Helvetica" w:cs="Helvetica"/>
          <w:b/>
          <w:color w:val="365F91" w:themeColor="accent1" w:themeShade="BF"/>
          <w:lang w:val="es-ES"/>
        </w:rPr>
        <w:t>Formación de líderes locales</w:t>
      </w:r>
    </w:p>
    <w:p w14:paraId="6BFDF670" w14:textId="77777777" w:rsidR="0024621D" w:rsidRDefault="0024621D" w:rsidP="0024621D">
      <w:pPr>
        <w:widowControl w:val="0"/>
        <w:autoSpaceDE w:val="0"/>
        <w:autoSpaceDN w:val="0"/>
        <w:adjustRightInd w:val="0"/>
        <w:rPr>
          <w:rFonts w:ascii="Helvetica" w:hAnsi="Helvetica" w:cs="Helvetica"/>
          <w:color w:val="353535"/>
          <w:lang w:val="es-ES"/>
        </w:rPr>
      </w:pPr>
    </w:p>
    <w:p w14:paraId="08E406D3" w14:textId="77777777" w:rsidR="0024621D" w:rsidRDefault="0024621D" w:rsidP="0024621D">
      <w:pPr>
        <w:widowControl w:val="0"/>
        <w:autoSpaceDE w:val="0"/>
        <w:autoSpaceDN w:val="0"/>
        <w:adjustRightInd w:val="0"/>
        <w:rPr>
          <w:rFonts w:ascii="Helvetica" w:hAnsi="Helvetica" w:cs="Helvetica"/>
          <w:color w:val="365F91" w:themeColor="accent1" w:themeShade="BF"/>
          <w:lang w:val="es-ES"/>
        </w:rPr>
      </w:pPr>
      <w:r w:rsidRPr="009D4609">
        <w:rPr>
          <w:rFonts w:ascii="Helvetica" w:hAnsi="Helvetica" w:cs="Helvetica"/>
          <w:color w:val="365F91" w:themeColor="accent1" w:themeShade="BF"/>
          <w:lang w:val="es-ES"/>
        </w:rPr>
        <w:t>Cursos</w:t>
      </w:r>
    </w:p>
    <w:p w14:paraId="049E5E63" w14:textId="77777777" w:rsidR="009D4609" w:rsidRPr="009D4609" w:rsidRDefault="009D4609" w:rsidP="0024621D">
      <w:pPr>
        <w:widowControl w:val="0"/>
        <w:autoSpaceDE w:val="0"/>
        <w:autoSpaceDN w:val="0"/>
        <w:adjustRightInd w:val="0"/>
        <w:rPr>
          <w:rFonts w:ascii="Helvetica" w:hAnsi="Helvetica" w:cs="Helvetica"/>
          <w:color w:val="365F91" w:themeColor="accent1" w:themeShade="BF"/>
          <w:lang w:val="es-ES"/>
        </w:rPr>
      </w:pPr>
    </w:p>
    <w:p w14:paraId="2EE681ED" w14:textId="77777777" w:rsidR="0024621D" w:rsidRDefault="0024621D" w:rsidP="0024621D">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APC-Colombia impulsa la oferta de cursos cortos de la cooperación internacional.</w:t>
      </w:r>
    </w:p>
    <w:p w14:paraId="5C13408E" w14:textId="77777777" w:rsidR="0024621D" w:rsidRDefault="0024621D" w:rsidP="0024621D">
      <w:pPr>
        <w:widowControl w:val="0"/>
        <w:autoSpaceDE w:val="0"/>
        <w:autoSpaceDN w:val="0"/>
        <w:adjustRightInd w:val="0"/>
        <w:rPr>
          <w:rFonts w:ascii="Helvetica" w:hAnsi="Helvetica" w:cs="Helvetica"/>
          <w:color w:val="353535"/>
          <w:lang w:val="es-ES"/>
        </w:rPr>
      </w:pPr>
    </w:p>
    <w:p w14:paraId="69A07128" w14:textId="77777777" w:rsidR="0024621D" w:rsidRDefault="0024621D" w:rsidP="0024621D">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141 Cursos aprovechados</w:t>
      </w:r>
    </w:p>
    <w:p w14:paraId="4B22091C" w14:textId="77777777" w:rsidR="0024621D" w:rsidRDefault="0024621D" w:rsidP="0024621D">
      <w:pPr>
        <w:widowControl w:val="0"/>
        <w:autoSpaceDE w:val="0"/>
        <w:autoSpaceDN w:val="0"/>
        <w:adjustRightInd w:val="0"/>
        <w:rPr>
          <w:rFonts w:ascii="Helvetica" w:hAnsi="Helvetica" w:cs="Helvetica"/>
          <w:color w:val="353535"/>
          <w:lang w:val="es-ES"/>
        </w:rPr>
      </w:pPr>
    </w:p>
    <w:p w14:paraId="73C4617E" w14:textId="77777777" w:rsidR="0024621D" w:rsidRDefault="0024621D" w:rsidP="0024621D">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 xml:space="preserve">A través de esta oferta de formación se beneficiaron en 2016 </w:t>
      </w:r>
    </w:p>
    <w:p w14:paraId="4FDD154F" w14:textId="77777777" w:rsidR="0024621D" w:rsidRDefault="0024621D" w:rsidP="0024621D">
      <w:pPr>
        <w:widowControl w:val="0"/>
        <w:autoSpaceDE w:val="0"/>
        <w:autoSpaceDN w:val="0"/>
        <w:adjustRightInd w:val="0"/>
        <w:rPr>
          <w:rFonts w:ascii="Helvetica" w:hAnsi="Helvetica" w:cs="Helvetica"/>
          <w:color w:val="353535"/>
          <w:lang w:val="es-ES"/>
        </w:rPr>
      </w:pPr>
    </w:p>
    <w:p w14:paraId="6F875F53" w14:textId="77777777" w:rsidR="0024621D" w:rsidRDefault="0024621D" w:rsidP="0024621D">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 xml:space="preserve">918 líderes de cambio que desde su quehacer diario contribuyen al desarrollo del país. </w:t>
      </w:r>
    </w:p>
    <w:p w14:paraId="3760D502" w14:textId="77777777" w:rsidR="0024621D" w:rsidRDefault="0024621D" w:rsidP="0024621D">
      <w:pPr>
        <w:widowControl w:val="0"/>
        <w:autoSpaceDE w:val="0"/>
        <w:autoSpaceDN w:val="0"/>
        <w:adjustRightInd w:val="0"/>
        <w:rPr>
          <w:rFonts w:ascii="Helvetica" w:hAnsi="Helvetica" w:cs="Helvetica"/>
          <w:color w:val="353535"/>
          <w:lang w:val="es-ES"/>
        </w:rPr>
      </w:pPr>
    </w:p>
    <w:p w14:paraId="18D89043" w14:textId="77777777" w:rsidR="0024621D" w:rsidRDefault="0024621D" w:rsidP="0024621D">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Los beneficiarios de estos cursos han tenido la oportunidad de conocer las experiencias de países como:</w:t>
      </w:r>
    </w:p>
    <w:p w14:paraId="47230859" w14:textId="77777777" w:rsidR="0024621D" w:rsidRDefault="0024621D" w:rsidP="0024621D">
      <w:pPr>
        <w:widowControl w:val="0"/>
        <w:autoSpaceDE w:val="0"/>
        <w:autoSpaceDN w:val="0"/>
        <w:adjustRightInd w:val="0"/>
        <w:rPr>
          <w:rFonts w:ascii="Helvetica" w:hAnsi="Helvetica" w:cs="Helvetica"/>
          <w:color w:val="353535"/>
          <w:lang w:val="es-ES"/>
        </w:rPr>
      </w:pPr>
    </w:p>
    <w:p w14:paraId="15F640CA" w14:textId="77777777" w:rsidR="00151ACA" w:rsidRDefault="00151ACA" w:rsidP="00151ACA">
      <w:pPr>
        <w:widowControl w:val="0"/>
        <w:autoSpaceDE w:val="0"/>
        <w:autoSpaceDN w:val="0"/>
        <w:adjustRightInd w:val="0"/>
        <w:rPr>
          <w:rFonts w:ascii="Helvetica" w:hAnsi="Helvetica" w:cs="Helvetica"/>
          <w:color w:val="353535"/>
          <w:lang w:val="es-ES"/>
        </w:rPr>
      </w:pPr>
    </w:p>
    <w:p w14:paraId="2320534F" w14:textId="77777777" w:rsidR="00151ACA" w:rsidRDefault="00151ACA" w:rsidP="00151ACA">
      <w:pPr>
        <w:widowControl w:val="0"/>
        <w:autoSpaceDE w:val="0"/>
        <w:autoSpaceDN w:val="0"/>
        <w:adjustRightInd w:val="0"/>
        <w:rPr>
          <w:rFonts w:ascii="Helvetica" w:hAnsi="Helvetica" w:cs="Helvetica"/>
          <w:color w:val="353535"/>
          <w:lang w:val="es-ES"/>
        </w:rPr>
      </w:pPr>
    </w:p>
    <w:p w14:paraId="2A28D3F1" w14:textId="77777777" w:rsidR="00151ACA" w:rsidRDefault="00151ACA" w:rsidP="00151ACA">
      <w:pPr>
        <w:widowControl w:val="0"/>
        <w:autoSpaceDE w:val="0"/>
        <w:autoSpaceDN w:val="0"/>
        <w:adjustRightInd w:val="0"/>
        <w:rPr>
          <w:rFonts w:ascii="Helvetica" w:hAnsi="Helvetica" w:cs="Helvetica"/>
          <w:color w:val="353535"/>
          <w:lang w:val="es-ES"/>
        </w:rPr>
      </w:pPr>
    </w:p>
    <w:p w14:paraId="1DC79E6F" w14:textId="3ED4EE9B" w:rsidR="0024621D" w:rsidRDefault="0024621D" w:rsidP="00151ACA">
      <w:pPr>
        <w:widowControl w:val="0"/>
        <w:autoSpaceDE w:val="0"/>
        <w:autoSpaceDN w:val="0"/>
        <w:adjustRightInd w:val="0"/>
        <w:rPr>
          <w:rFonts w:ascii="Helvetica" w:hAnsi="Helvetica" w:cs="Helvetica"/>
          <w:color w:val="353535"/>
          <w:lang w:val="es-ES"/>
        </w:rPr>
      </w:pPr>
      <w:r>
        <w:rPr>
          <w:rFonts w:ascii="Helvetica" w:hAnsi="Helvetica" w:cs="Helvetica"/>
          <w:noProof/>
          <w:color w:val="353535"/>
          <w:lang w:val="es-ES"/>
        </w:rPr>
        <w:drawing>
          <wp:inline distT="0" distB="0" distL="0" distR="0" wp14:anchorId="4041C27F" wp14:editId="461F6E3D">
            <wp:extent cx="5448300" cy="520700"/>
            <wp:effectExtent l="0" t="0" r="12700" b="1270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48300" cy="520700"/>
                    </a:xfrm>
                    <a:prstGeom prst="rect">
                      <a:avLst/>
                    </a:prstGeom>
                    <a:noFill/>
                    <a:ln>
                      <a:noFill/>
                    </a:ln>
                  </pic:spPr>
                </pic:pic>
              </a:graphicData>
            </a:graphic>
          </wp:inline>
        </w:drawing>
      </w:r>
    </w:p>
    <w:p w14:paraId="7B57A102" w14:textId="77777777" w:rsidR="00151ACA" w:rsidRDefault="00151ACA" w:rsidP="00151ACA">
      <w:pPr>
        <w:widowControl w:val="0"/>
        <w:autoSpaceDE w:val="0"/>
        <w:autoSpaceDN w:val="0"/>
        <w:adjustRightInd w:val="0"/>
        <w:rPr>
          <w:rFonts w:ascii="Helvetica" w:hAnsi="Helvetica" w:cs="Helvetica"/>
          <w:color w:val="353535"/>
          <w:lang w:val="es-ES"/>
        </w:rPr>
      </w:pPr>
    </w:p>
    <w:p w14:paraId="5B27E9E1" w14:textId="77777777" w:rsidR="00030368" w:rsidRDefault="00030368" w:rsidP="00151ACA">
      <w:pPr>
        <w:widowControl w:val="0"/>
        <w:autoSpaceDE w:val="0"/>
        <w:autoSpaceDN w:val="0"/>
        <w:adjustRightInd w:val="0"/>
        <w:rPr>
          <w:rFonts w:ascii="Helvetica" w:hAnsi="Helvetica" w:cs="Helvetica"/>
          <w:color w:val="353535"/>
          <w:lang w:val="es-ES"/>
        </w:rPr>
      </w:pPr>
    </w:p>
    <w:p w14:paraId="3D9AB6DA" w14:textId="77777777" w:rsidR="00030368" w:rsidRDefault="00030368" w:rsidP="00030368">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 xml:space="preserve">Estamos llegando con nuestra oferta de cursos a más zonas del país. </w:t>
      </w:r>
    </w:p>
    <w:p w14:paraId="7365A953" w14:textId="77777777" w:rsidR="00030368" w:rsidRDefault="00030368" w:rsidP="00030368">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30 departamentos.</w:t>
      </w:r>
    </w:p>
    <w:p w14:paraId="1E1DD715" w14:textId="77777777" w:rsidR="00030368" w:rsidRDefault="00030368" w:rsidP="00030368">
      <w:pPr>
        <w:widowControl w:val="0"/>
        <w:autoSpaceDE w:val="0"/>
        <w:autoSpaceDN w:val="0"/>
        <w:adjustRightInd w:val="0"/>
        <w:rPr>
          <w:rFonts w:ascii="Helvetica" w:hAnsi="Helvetica" w:cs="Helvetica"/>
          <w:color w:val="353535"/>
          <w:lang w:val="es-ES"/>
        </w:rPr>
      </w:pPr>
    </w:p>
    <w:p w14:paraId="79D0F2E7" w14:textId="77777777" w:rsidR="00030368" w:rsidRDefault="00030368" w:rsidP="00030368">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Formulación de proyectos</w:t>
      </w:r>
    </w:p>
    <w:p w14:paraId="6003838C" w14:textId="77777777" w:rsidR="00030368" w:rsidRDefault="00030368" w:rsidP="00030368">
      <w:pPr>
        <w:widowControl w:val="0"/>
        <w:autoSpaceDE w:val="0"/>
        <w:autoSpaceDN w:val="0"/>
        <w:adjustRightInd w:val="0"/>
        <w:rPr>
          <w:rFonts w:ascii="Helvetica" w:hAnsi="Helvetica" w:cs="Helvetica"/>
          <w:color w:val="353535"/>
          <w:lang w:val="es-ES"/>
        </w:rPr>
      </w:pPr>
    </w:p>
    <w:p w14:paraId="25444364" w14:textId="01DA86FA" w:rsidR="00030368" w:rsidRDefault="00030368" w:rsidP="00030368">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 xml:space="preserve">APC-Colombia promueve el fortalecimiento de capacidades de líderes comunitarios en 35 municipios, incluyendo aquellos donde están las Zonas </w:t>
      </w:r>
      <w:proofErr w:type="spellStart"/>
      <w:r>
        <w:rPr>
          <w:rFonts w:ascii="Helvetica" w:hAnsi="Helvetica" w:cs="Helvetica"/>
          <w:color w:val="353535"/>
          <w:lang w:val="es-ES"/>
        </w:rPr>
        <w:t>Veredales</w:t>
      </w:r>
      <w:proofErr w:type="spellEnd"/>
      <w:r>
        <w:rPr>
          <w:rFonts w:ascii="Helvetica" w:hAnsi="Helvetica" w:cs="Helvetica"/>
          <w:color w:val="353535"/>
          <w:lang w:val="es-ES"/>
        </w:rPr>
        <w:t xml:space="preserve"> Transitorias de los Acuerdos, enfocado en la formulación y gestión de proyectos para el desarrollo. Apoya BID</w:t>
      </w:r>
    </w:p>
    <w:p w14:paraId="3181D39F" w14:textId="77777777" w:rsidR="00030368" w:rsidRDefault="00030368" w:rsidP="00030368">
      <w:pPr>
        <w:widowControl w:val="0"/>
        <w:autoSpaceDE w:val="0"/>
        <w:autoSpaceDN w:val="0"/>
        <w:adjustRightInd w:val="0"/>
        <w:rPr>
          <w:rFonts w:ascii="Helvetica" w:hAnsi="Helvetica" w:cs="Helvetica"/>
          <w:color w:val="353535"/>
          <w:lang w:val="es-ES"/>
        </w:rPr>
      </w:pPr>
    </w:p>
    <w:p w14:paraId="000655DE" w14:textId="77777777" w:rsidR="00030368" w:rsidRPr="009D4609" w:rsidRDefault="00030368" w:rsidP="00030368">
      <w:pPr>
        <w:widowControl w:val="0"/>
        <w:autoSpaceDE w:val="0"/>
        <w:autoSpaceDN w:val="0"/>
        <w:adjustRightInd w:val="0"/>
        <w:rPr>
          <w:rFonts w:ascii="Helvetica" w:hAnsi="Helvetica" w:cs="Helvetica"/>
          <w:b/>
          <w:color w:val="365F91" w:themeColor="accent1" w:themeShade="BF"/>
          <w:lang w:val="es-ES"/>
        </w:rPr>
      </w:pPr>
      <w:r w:rsidRPr="009D4609">
        <w:rPr>
          <w:rFonts w:ascii="Helvetica" w:hAnsi="Helvetica" w:cs="Helvetica"/>
          <w:b/>
          <w:color w:val="365F91" w:themeColor="accent1" w:themeShade="BF"/>
          <w:lang w:val="es-ES"/>
        </w:rPr>
        <w:t>Donaciones en especie</w:t>
      </w:r>
    </w:p>
    <w:p w14:paraId="0E18C50C" w14:textId="77777777" w:rsidR="00030368" w:rsidRDefault="00030368" w:rsidP="00030368">
      <w:pPr>
        <w:widowControl w:val="0"/>
        <w:autoSpaceDE w:val="0"/>
        <w:autoSpaceDN w:val="0"/>
        <w:adjustRightInd w:val="0"/>
        <w:rPr>
          <w:rFonts w:ascii="Helvetica" w:hAnsi="Helvetica" w:cs="Helvetica"/>
          <w:color w:val="353535"/>
          <w:lang w:val="es-ES"/>
        </w:rPr>
      </w:pPr>
    </w:p>
    <w:p w14:paraId="674C14F5" w14:textId="77777777" w:rsidR="00030368" w:rsidRDefault="00030368" w:rsidP="00030368">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APC-Colombia articula actores públicos y privados para llevar la cooperación en especie a las regiones más necesitadas del país. Las donaciones en especie se hacen a través de fundaciones locales que nos han identificado como socios estratégicos y con las cuales APC-Colombia ha firmado convenios de asociación.</w:t>
      </w:r>
    </w:p>
    <w:p w14:paraId="6CCCD9F4" w14:textId="77777777" w:rsidR="00030368" w:rsidRDefault="00030368" w:rsidP="00030368">
      <w:pPr>
        <w:widowControl w:val="0"/>
        <w:autoSpaceDE w:val="0"/>
        <w:autoSpaceDN w:val="0"/>
        <w:adjustRightInd w:val="0"/>
        <w:rPr>
          <w:rFonts w:ascii="Helvetica" w:hAnsi="Helvetica" w:cs="Helvetica"/>
          <w:color w:val="353535"/>
          <w:lang w:val="es-ES"/>
        </w:rPr>
      </w:pPr>
    </w:p>
    <w:p w14:paraId="09D2634D" w14:textId="77777777" w:rsidR="00030368" w:rsidRDefault="00030368" w:rsidP="00030368">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APC-Colombia canaliza cada vez más donaciones en especie provenientes del exterior. $6.040 millones en 2016</w:t>
      </w:r>
    </w:p>
    <w:p w14:paraId="6738259C" w14:textId="77777777" w:rsidR="00030368" w:rsidRDefault="00030368" w:rsidP="00030368">
      <w:pPr>
        <w:widowControl w:val="0"/>
        <w:autoSpaceDE w:val="0"/>
        <w:autoSpaceDN w:val="0"/>
        <w:adjustRightInd w:val="0"/>
        <w:rPr>
          <w:rFonts w:ascii="Helvetica" w:hAnsi="Helvetica" w:cs="Helvetica"/>
          <w:color w:val="353535"/>
          <w:lang w:val="es-ES"/>
        </w:rPr>
      </w:pPr>
    </w:p>
    <w:p w14:paraId="7007CB0E" w14:textId="77777777" w:rsidR="00030368" w:rsidRPr="009D4609" w:rsidRDefault="00030368" w:rsidP="00030368">
      <w:pPr>
        <w:widowControl w:val="0"/>
        <w:autoSpaceDE w:val="0"/>
        <w:autoSpaceDN w:val="0"/>
        <w:adjustRightInd w:val="0"/>
        <w:rPr>
          <w:rFonts w:ascii="Helvetica" w:hAnsi="Helvetica" w:cs="Helvetica"/>
          <w:color w:val="31849B" w:themeColor="accent5" w:themeShade="BF"/>
          <w:lang w:val="es-ES"/>
        </w:rPr>
      </w:pPr>
      <w:r w:rsidRPr="009D4609">
        <w:rPr>
          <w:rFonts w:ascii="Helvetica" w:hAnsi="Helvetica" w:cs="Helvetica"/>
          <w:color w:val="31849B" w:themeColor="accent5" w:themeShade="BF"/>
          <w:lang w:val="es-ES"/>
        </w:rPr>
        <w:t>01- Brigada de Salud en Chocó</w:t>
      </w:r>
    </w:p>
    <w:p w14:paraId="7605BBD0" w14:textId="77777777" w:rsidR="00030368" w:rsidRDefault="00030368" w:rsidP="00030368">
      <w:pPr>
        <w:widowControl w:val="0"/>
        <w:autoSpaceDE w:val="0"/>
        <w:autoSpaceDN w:val="0"/>
        <w:adjustRightInd w:val="0"/>
        <w:rPr>
          <w:rFonts w:ascii="Helvetica" w:hAnsi="Helvetica" w:cs="Helvetica"/>
          <w:color w:val="353535"/>
          <w:lang w:val="es-ES"/>
        </w:rPr>
      </w:pPr>
    </w:p>
    <w:p w14:paraId="550311C6" w14:textId="77777777" w:rsidR="00030368" w:rsidRDefault="00030368" w:rsidP="00030368">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 xml:space="preserve">En agosto de 2016, realizamos una jornada de ayuda humanitaria en </w:t>
      </w:r>
      <w:proofErr w:type="spellStart"/>
      <w:r>
        <w:rPr>
          <w:rFonts w:ascii="Helvetica" w:hAnsi="Helvetica" w:cs="Helvetica"/>
          <w:color w:val="353535"/>
          <w:lang w:val="es-ES"/>
        </w:rPr>
        <w:t>Jurubirá</w:t>
      </w:r>
      <w:proofErr w:type="spellEnd"/>
      <w:r>
        <w:rPr>
          <w:rFonts w:ascii="Helvetica" w:hAnsi="Helvetica" w:cs="Helvetica"/>
          <w:color w:val="353535"/>
          <w:lang w:val="es-ES"/>
        </w:rPr>
        <w:t xml:space="preserve">, Chocó, donde confluyó la participación de la comunidad, la ayuda extranjera de nuestro socio privado </w:t>
      </w:r>
      <w:proofErr w:type="spellStart"/>
      <w:r>
        <w:rPr>
          <w:rFonts w:ascii="Helvetica" w:hAnsi="Helvetica" w:cs="Helvetica"/>
          <w:color w:val="353535"/>
          <w:lang w:val="es-ES"/>
        </w:rPr>
        <w:t>Children’s</w:t>
      </w:r>
      <w:proofErr w:type="spellEnd"/>
      <w:r>
        <w:rPr>
          <w:rFonts w:ascii="Helvetica" w:hAnsi="Helvetica" w:cs="Helvetica"/>
          <w:color w:val="353535"/>
          <w:lang w:val="es-ES"/>
        </w:rPr>
        <w:t xml:space="preserve"> Visión y la logística y experiencia en territorio de la Armada Nacional. </w:t>
      </w:r>
    </w:p>
    <w:p w14:paraId="71CDB277" w14:textId="77777777" w:rsidR="00030368" w:rsidRDefault="00030368" w:rsidP="00030368">
      <w:pPr>
        <w:widowControl w:val="0"/>
        <w:autoSpaceDE w:val="0"/>
        <w:autoSpaceDN w:val="0"/>
        <w:adjustRightInd w:val="0"/>
        <w:rPr>
          <w:rFonts w:ascii="Helvetica" w:hAnsi="Helvetica" w:cs="Helvetica"/>
          <w:color w:val="353535"/>
          <w:lang w:val="es-ES"/>
        </w:rPr>
      </w:pPr>
    </w:p>
    <w:p w14:paraId="7B4481C1" w14:textId="77777777" w:rsidR="00030368" w:rsidRDefault="00030368" w:rsidP="00030368">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 xml:space="preserve">Médicos voluntarios extranjeros pudieron llevar sus servicios y ayuda a la población afro e indígena de este zona apartada. </w:t>
      </w:r>
    </w:p>
    <w:p w14:paraId="0E32B324" w14:textId="77777777" w:rsidR="00030368" w:rsidRDefault="00030368" w:rsidP="00030368">
      <w:pPr>
        <w:widowControl w:val="0"/>
        <w:autoSpaceDE w:val="0"/>
        <w:autoSpaceDN w:val="0"/>
        <w:adjustRightInd w:val="0"/>
        <w:rPr>
          <w:rFonts w:ascii="Helvetica" w:hAnsi="Helvetica" w:cs="Helvetica"/>
          <w:color w:val="353535"/>
          <w:lang w:val="es-ES"/>
        </w:rPr>
      </w:pPr>
    </w:p>
    <w:p w14:paraId="4A0F2074" w14:textId="77777777" w:rsidR="00030368" w:rsidRDefault="00030368" w:rsidP="00030368">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1439 personas atendidas durante la jornada, logrando mejorar la calidad de vida de esta comunidad y afianzar la imagen institucional del Estado en el territorio.</w:t>
      </w:r>
    </w:p>
    <w:p w14:paraId="415CDAB5" w14:textId="77777777" w:rsidR="00030368" w:rsidRDefault="00030368" w:rsidP="00030368">
      <w:pPr>
        <w:widowControl w:val="0"/>
        <w:autoSpaceDE w:val="0"/>
        <w:autoSpaceDN w:val="0"/>
        <w:adjustRightInd w:val="0"/>
        <w:rPr>
          <w:rFonts w:ascii="Helvetica" w:hAnsi="Helvetica" w:cs="Helvetica"/>
          <w:color w:val="353535"/>
          <w:lang w:val="es-ES"/>
        </w:rPr>
      </w:pPr>
    </w:p>
    <w:p w14:paraId="223F200E" w14:textId="77777777" w:rsidR="00030368" w:rsidRPr="009D4609" w:rsidRDefault="00030368" w:rsidP="00030368">
      <w:pPr>
        <w:widowControl w:val="0"/>
        <w:autoSpaceDE w:val="0"/>
        <w:autoSpaceDN w:val="0"/>
        <w:adjustRightInd w:val="0"/>
        <w:rPr>
          <w:rFonts w:ascii="Helvetica" w:hAnsi="Helvetica" w:cs="Helvetica"/>
          <w:color w:val="31849B" w:themeColor="accent5" w:themeShade="BF"/>
          <w:lang w:val="es-ES"/>
        </w:rPr>
      </w:pPr>
      <w:r w:rsidRPr="009D4609">
        <w:rPr>
          <w:rFonts w:ascii="Helvetica" w:hAnsi="Helvetica" w:cs="Helvetica"/>
          <w:color w:val="31849B" w:themeColor="accent5" w:themeShade="BF"/>
          <w:lang w:val="es-ES"/>
        </w:rPr>
        <w:t xml:space="preserve">02- Facilitamos la recepción de donaciones </w:t>
      </w:r>
    </w:p>
    <w:p w14:paraId="6ABD8BCE" w14:textId="77777777" w:rsidR="00030368" w:rsidRDefault="00030368" w:rsidP="00030368">
      <w:pPr>
        <w:widowControl w:val="0"/>
        <w:autoSpaceDE w:val="0"/>
        <w:autoSpaceDN w:val="0"/>
        <w:adjustRightInd w:val="0"/>
        <w:rPr>
          <w:rFonts w:ascii="Helvetica" w:hAnsi="Helvetica" w:cs="Helvetica"/>
          <w:color w:val="353535"/>
          <w:lang w:val="es-ES"/>
        </w:rPr>
      </w:pPr>
    </w:p>
    <w:p w14:paraId="04A94C0F" w14:textId="77777777" w:rsidR="00030368" w:rsidRDefault="00030368" w:rsidP="00030368">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APC-Colombia ofrece un valor agregado para canalizar las donaciones en especie que recibe el país, facilitando a los cooperantes el transporte gratuito de sus donaciones. A través del convenio celebrado con la empresa DHL en 2016, en el que se ha previsto un cupo dentro de los contenedores que semanalmente salen desde Miami, APC-Colombia responde a una necesidad planteada por los donantes que no cuentan con recursos para enviar la ayuda que quieren hacer llegar a Colombia.</w:t>
      </w:r>
    </w:p>
    <w:p w14:paraId="6DD79657" w14:textId="77777777" w:rsidR="00030368" w:rsidRDefault="00030368" w:rsidP="00030368">
      <w:pPr>
        <w:widowControl w:val="0"/>
        <w:autoSpaceDE w:val="0"/>
        <w:autoSpaceDN w:val="0"/>
        <w:adjustRightInd w:val="0"/>
        <w:rPr>
          <w:rFonts w:ascii="Helvetica" w:hAnsi="Helvetica" w:cs="Helvetica"/>
          <w:color w:val="353535"/>
          <w:lang w:val="es-ES"/>
        </w:rPr>
      </w:pPr>
    </w:p>
    <w:p w14:paraId="02AF7EF8" w14:textId="77777777" w:rsidR="00030368" w:rsidRDefault="00030368" w:rsidP="00030368">
      <w:pPr>
        <w:widowControl w:val="0"/>
        <w:autoSpaceDE w:val="0"/>
        <w:autoSpaceDN w:val="0"/>
        <w:adjustRightInd w:val="0"/>
        <w:rPr>
          <w:rFonts w:ascii="Helvetica" w:hAnsi="Helvetica" w:cs="Helvetica"/>
          <w:color w:val="353535"/>
          <w:lang w:val="es-ES"/>
        </w:rPr>
      </w:pPr>
    </w:p>
    <w:p w14:paraId="12E9122E" w14:textId="3341FAA7" w:rsidR="00030368" w:rsidRPr="009D4609" w:rsidRDefault="00030368" w:rsidP="00030368">
      <w:pPr>
        <w:widowControl w:val="0"/>
        <w:autoSpaceDE w:val="0"/>
        <w:autoSpaceDN w:val="0"/>
        <w:adjustRightInd w:val="0"/>
        <w:rPr>
          <w:rFonts w:ascii="Helvetica" w:hAnsi="Helvetica" w:cs="Helvetica"/>
          <w:color w:val="31849B" w:themeColor="accent5" w:themeShade="BF"/>
          <w:sz w:val="40"/>
          <w:szCs w:val="40"/>
          <w:lang w:val="es-ES"/>
        </w:rPr>
      </w:pPr>
      <w:r w:rsidRPr="009D4609">
        <w:rPr>
          <w:rFonts w:ascii="Helvetica" w:hAnsi="Helvetica" w:cs="Helvetica"/>
          <w:color w:val="31849B" w:themeColor="accent5" w:themeShade="BF"/>
          <w:sz w:val="40"/>
          <w:szCs w:val="40"/>
          <w:lang w:val="es-ES"/>
        </w:rPr>
        <w:t>05</w:t>
      </w:r>
    </w:p>
    <w:p w14:paraId="11DE63BA" w14:textId="77777777" w:rsidR="00030368" w:rsidRPr="009D4609" w:rsidRDefault="00030368" w:rsidP="00030368">
      <w:pPr>
        <w:widowControl w:val="0"/>
        <w:tabs>
          <w:tab w:val="left" w:pos="3520"/>
        </w:tabs>
        <w:autoSpaceDE w:val="0"/>
        <w:autoSpaceDN w:val="0"/>
        <w:adjustRightInd w:val="0"/>
        <w:rPr>
          <w:rFonts w:ascii="Helvetica" w:hAnsi="Helvetica" w:cs="Helvetica"/>
          <w:color w:val="31849B" w:themeColor="accent5" w:themeShade="BF"/>
          <w:sz w:val="40"/>
          <w:szCs w:val="40"/>
          <w:lang w:val="es-ES"/>
        </w:rPr>
      </w:pPr>
      <w:r w:rsidRPr="009D4609">
        <w:rPr>
          <w:rFonts w:ascii="Helvetica" w:hAnsi="Helvetica" w:cs="Helvetica"/>
          <w:color w:val="31849B" w:themeColor="accent5" w:themeShade="BF"/>
          <w:sz w:val="40"/>
          <w:szCs w:val="40"/>
          <w:lang w:val="es-ES"/>
        </w:rPr>
        <w:t>Una Agencia fortalecida</w:t>
      </w:r>
    </w:p>
    <w:p w14:paraId="11345A65" w14:textId="1BA47E82" w:rsidR="00030368" w:rsidRDefault="00030368" w:rsidP="00030368">
      <w:pPr>
        <w:widowControl w:val="0"/>
        <w:tabs>
          <w:tab w:val="left" w:pos="3520"/>
        </w:tabs>
        <w:autoSpaceDE w:val="0"/>
        <w:autoSpaceDN w:val="0"/>
        <w:adjustRightInd w:val="0"/>
        <w:rPr>
          <w:rFonts w:ascii="Helvetica" w:hAnsi="Helvetica" w:cs="Helvetica"/>
          <w:color w:val="FF0000"/>
          <w:lang w:val="es-ES"/>
        </w:rPr>
      </w:pPr>
      <w:r>
        <w:rPr>
          <w:rFonts w:ascii="Helvetica" w:hAnsi="Helvetica" w:cs="Helvetica"/>
          <w:color w:val="FF0000"/>
          <w:lang w:val="es-ES"/>
        </w:rPr>
        <w:tab/>
      </w:r>
    </w:p>
    <w:p w14:paraId="7FFD5EEA" w14:textId="77777777" w:rsidR="00030368" w:rsidRPr="009D4609" w:rsidRDefault="00030368" w:rsidP="00030368">
      <w:pPr>
        <w:widowControl w:val="0"/>
        <w:autoSpaceDE w:val="0"/>
        <w:autoSpaceDN w:val="0"/>
        <w:adjustRightInd w:val="0"/>
        <w:rPr>
          <w:rFonts w:ascii="Helvetica" w:hAnsi="Helvetica" w:cs="Helvetica"/>
          <w:b/>
          <w:color w:val="365F91" w:themeColor="accent1" w:themeShade="BF"/>
          <w:lang w:val="es-ES"/>
        </w:rPr>
      </w:pPr>
      <w:r w:rsidRPr="009D4609">
        <w:rPr>
          <w:rFonts w:ascii="Helvetica" w:hAnsi="Helvetica" w:cs="Helvetica"/>
          <w:b/>
          <w:color w:val="365F91" w:themeColor="accent1" w:themeShade="BF"/>
          <w:lang w:val="es-ES"/>
        </w:rPr>
        <w:t>Clima Organizacional</w:t>
      </w:r>
    </w:p>
    <w:p w14:paraId="362F2A19" w14:textId="77777777" w:rsidR="00030368" w:rsidRDefault="00030368" w:rsidP="00030368">
      <w:pPr>
        <w:widowControl w:val="0"/>
        <w:autoSpaceDE w:val="0"/>
        <w:autoSpaceDN w:val="0"/>
        <w:adjustRightInd w:val="0"/>
        <w:rPr>
          <w:rFonts w:ascii="Helvetica" w:hAnsi="Helvetica" w:cs="Helvetica"/>
          <w:color w:val="353535"/>
          <w:lang w:val="es-ES"/>
        </w:rPr>
      </w:pPr>
    </w:p>
    <w:p w14:paraId="4A6EDAEC" w14:textId="77777777" w:rsidR="00030368" w:rsidRDefault="00030368" w:rsidP="00030368">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El índice de clima organizacional es muy positivo:  76,6% (Escala de valoración: 70-100 Bueno)</w:t>
      </w:r>
    </w:p>
    <w:p w14:paraId="19D16169" w14:textId="77777777" w:rsidR="00030368" w:rsidRDefault="00030368" w:rsidP="00030368">
      <w:pPr>
        <w:widowControl w:val="0"/>
        <w:autoSpaceDE w:val="0"/>
        <w:autoSpaceDN w:val="0"/>
        <w:adjustRightInd w:val="0"/>
        <w:rPr>
          <w:rFonts w:ascii="Helvetica" w:hAnsi="Helvetica" w:cs="Helvetica"/>
          <w:color w:val="353535"/>
          <w:lang w:val="es-ES"/>
        </w:rPr>
      </w:pPr>
    </w:p>
    <w:p w14:paraId="1092AC2D" w14:textId="77777777" w:rsidR="00030368" w:rsidRDefault="00030368" w:rsidP="00030368">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86% Considera que lo que hacemos en la entidad tiene un impacto importante en la sociedad.</w:t>
      </w:r>
    </w:p>
    <w:p w14:paraId="65E3E235" w14:textId="77777777" w:rsidR="00030368" w:rsidRDefault="00030368" w:rsidP="00030368">
      <w:pPr>
        <w:widowControl w:val="0"/>
        <w:autoSpaceDE w:val="0"/>
        <w:autoSpaceDN w:val="0"/>
        <w:adjustRightInd w:val="0"/>
        <w:rPr>
          <w:rFonts w:ascii="Helvetica" w:hAnsi="Helvetica" w:cs="Helvetica"/>
          <w:color w:val="353535"/>
          <w:lang w:val="es-ES"/>
        </w:rPr>
      </w:pPr>
    </w:p>
    <w:p w14:paraId="7269FD5E" w14:textId="77777777" w:rsidR="00030368" w:rsidRDefault="00030368" w:rsidP="00030368">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 xml:space="preserve"> 85,9% Está orgulloso de contarle a otras personas que trabaja </w:t>
      </w:r>
    </w:p>
    <w:p w14:paraId="6729F17D" w14:textId="77777777" w:rsidR="00030368" w:rsidRDefault="00030368" w:rsidP="00030368">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en APC-Colombia.</w:t>
      </w:r>
    </w:p>
    <w:p w14:paraId="4F222971" w14:textId="77777777" w:rsidR="00030368" w:rsidRDefault="00030368" w:rsidP="00030368">
      <w:pPr>
        <w:widowControl w:val="0"/>
        <w:autoSpaceDE w:val="0"/>
        <w:autoSpaceDN w:val="0"/>
        <w:adjustRightInd w:val="0"/>
        <w:rPr>
          <w:rFonts w:ascii="Helvetica" w:hAnsi="Helvetica" w:cs="Helvetica"/>
          <w:color w:val="353535"/>
          <w:lang w:val="es-ES"/>
        </w:rPr>
      </w:pPr>
    </w:p>
    <w:p w14:paraId="6C9CB681" w14:textId="77777777" w:rsidR="00030368" w:rsidRPr="009D4609" w:rsidRDefault="00030368" w:rsidP="00030368">
      <w:pPr>
        <w:widowControl w:val="0"/>
        <w:autoSpaceDE w:val="0"/>
        <w:autoSpaceDN w:val="0"/>
        <w:adjustRightInd w:val="0"/>
        <w:rPr>
          <w:rFonts w:ascii="Helvetica" w:hAnsi="Helvetica" w:cs="Helvetica"/>
          <w:b/>
          <w:color w:val="365F91" w:themeColor="accent1" w:themeShade="BF"/>
          <w:lang w:val="es-ES"/>
        </w:rPr>
      </w:pPr>
      <w:r w:rsidRPr="009D4609">
        <w:rPr>
          <w:rFonts w:ascii="Helvetica" w:hAnsi="Helvetica" w:cs="Helvetica"/>
          <w:b/>
          <w:color w:val="365F91" w:themeColor="accent1" w:themeShade="BF"/>
          <w:lang w:val="es-ES"/>
        </w:rPr>
        <w:t>APC-Colombia se certificó en Calidad</w:t>
      </w:r>
    </w:p>
    <w:p w14:paraId="531266A0" w14:textId="77777777" w:rsidR="00030368" w:rsidRDefault="00030368" w:rsidP="00030368">
      <w:pPr>
        <w:widowControl w:val="0"/>
        <w:autoSpaceDE w:val="0"/>
        <w:autoSpaceDN w:val="0"/>
        <w:adjustRightInd w:val="0"/>
        <w:rPr>
          <w:rFonts w:ascii="Helvetica" w:hAnsi="Helvetica" w:cs="Helvetica"/>
          <w:color w:val="353535"/>
          <w:lang w:val="es-ES"/>
        </w:rPr>
      </w:pPr>
    </w:p>
    <w:p w14:paraId="03F7FA65" w14:textId="77777777" w:rsidR="00030368" w:rsidRDefault="00030368" w:rsidP="00030368">
      <w:pPr>
        <w:widowControl w:val="0"/>
        <w:autoSpaceDE w:val="0"/>
        <w:autoSpaceDN w:val="0"/>
        <w:adjustRightInd w:val="0"/>
        <w:jc w:val="both"/>
        <w:rPr>
          <w:rFonts w:ascii="Helvetica" w:hAnsi="Helvetica" w:cs="Helvetica"/>
          <w:color w:val="353535"/>
          <w:lang w:val="es-ES"/>
        </w:rPr>
      </w:pPr>
      <w:r>
        <w:rPr>
          <w:rFonts w:ascii="Helvetica" w:hAnsi="Helvetica" w:cs="Helvetica"/>
          <w:color w:val="353535"/>
          <w:lang w:val="es-ES"/>
        </w:rPr>
        <w:t xml:space="preserve">De acuerdo con los requisitos del sector Presidencia, la Agencia se preparó a lo largo del 2016 para certificar el Sistema de Gestión de Calidad. La auditoría final el 29 de noviembre arrojó cero no-conformidades. </w:t>
      </w:r>
    </w:p>
    <w:p w14:paraId="5B4DA83E" w14:textId="77777777" w:rsidR="00030368" w:rsidRDefault="00030368" w:rsidP="00030368">
      <w:pPr>
        <w:widowControl w:val="0"/>
        <w:autoSpaceDE w:val="0"/>
        <w:autoSpaceDN w:val="0"/>
        <w:adjustRightInd w:val="0"/>
        <w:rPr>
          <w:rFonts w:ascii="Helvetica" w:hAnsi="Helvetica" w:cs="Helvetica"/>
          <w:color w:val="353535"/>
          <w:lang w:val="es-ES"/>
        </w:rPr>
      </w:pPr>
    </w:p>
    <w:p w14:paraId="4D3C2B2A" w14:textId="77777777" w:rsidR="00030368" w:rsidRPr="009D4609" w:rsidRDefault="00030368" w:rsidP="00030368">
      <w:pPr>
        <w:widowControl w:val="0"/>
        <w:autoSpaceDE w:val="0"/>
        <w:autoSpaceDN w:val="0"/>
        <w:adjustRightInd w:val="0"/>
        <w:rPr>
          <w:rFonts w:ascii="Helvetica" w:hAnsi="Helvetica" w:cs="Helvetica"/>
          <w:b/>
          <w:color w:val="365F91" w:themeColor="accent1" w:themeShade="BF"/>
          <w:lang w:val="es-ES"/>
        </w:rPr>
      </w:pPr>
      <w:r w:rsidRPr="009D4609">
        <w:rPr>
          <w:rFonts w:ascii="Helvetica" w:hAnsi="Helvetica" w:cs="Helvetica"/>
          <w:b/>
          <w:color w:val="365F91" w:themeColor="accent1" w:themeShade="BF"/>
          <w:lang w:val="es-ES"/>
        </w:rPr>
        <w:t>Fenecimiento de la cuenta</w:t>
      </w:r>
    </w:p>
    <w:p w14:paraId="1850BF87" w14:textId="77777777" w:rsidR="00030368" w:rsidRDefault="00030368" w:rsidP="00030368">
      <w:pPr>
        <w:widowControl w:val="0"/>
        <w:autoSpaceDE w:val="0"/>
        <w:autoSpaceDN w:val="0"/>
        <w:adjustRightInd w:val="0"/>
        <w:rPr>
          <w:rFonts w:ascii="Helvetica" w:hAnsi="Helvetica" w:cs="Helvetica"/>
          <w:color w:val="353535"/>
          <w:lang w:val="es-ES"/>
        </w:rPr>
      </w:pPr>
    </w:p>
    <w:p w14:paraId="6CD06CA4" w14:textId="77777777" w:rsidR="00030368" w:rsidRDefault="00030368" w:rsidP="00030368">
      <w:pPr>
        <w:widowControl w:val="0"/>
        <w:autoSpaceDE w:val="0"/>
        <w:autoSpaceDN w:val="0"/>
        <w:adjustRightInd w:val="0"/>
        <w:jc w:val="both"/>
        <w:rPr>
          <w:rFonts w:ascii="Helvetica" w:hAnsi="Helvetica" w:cs="Helvetica"/>
          <w:color w:val="353535"/>
          <w:lang w:val="es-ES"/>
        </w:rPr>
      </w:pPr>
      <w:r>
        <w:rPr>
          <w:rFonts w:ascii="Helvetica" w:hAnsi="Helvetica" w:cs="Helvetica"/>
          <w:color w:val="353535"/>
          <w:lang w:val="es-ES"/>
        </w:rPr>
        <w:t xml:space="preserve">En 2016, la Contraloría General de la República feneció la cuenta de APC-Colombia, otorgando un concepto favorable sobre sus estados financieros.  </w:t>
      </w:r>
    </w:p>
    <w:p w14:paraId="12E4BE2D" w14:textId="77777777" w:rsidR="00030368" w:rsidRDefault="00030368" w:rsidP="00030368">
      <w:pPr>
        <w:widowControl w:val="0"/>
        <w:autoSpaceDE w:val="0"/>
        <w:autoSpaceDN w:val="0"/>
        <w:adjustRightInd w:val="0"/>
        <w:jc w:val="both"/>
        <w:rPr>
          <w:rFonts w:ascii="Helvetica" w:hAnsi="Helvetica" w:cs="Helvetica"/>
          <w:color w:val="353535"/>
          <w:lang w:val="es-ES"/>
        </w:rPr>
      </w:pPr>
    </w:p>
    <w:p w14:paraId="6C607BB8" w14:textId="77777777" w:rsidR="00030368" w:rsidRPr="009D4609" w:rsidRDefault="00030368" w:rsidP="00030368">
      <w:pPr>
        <w:widowControl w:val="0"/>
        <w:autoSpaceDE w:val="0"/>
        <w:autoSpaceDN w:val="0"/>
        <w:adjustRightInd w:val="0"/>
        <w:rPr>
          <w:rFonts w:ascii="Helvetica" w:hAnsi="Helvetica" w:cs="Helvetica"/>
          <w:b/>
          <w:color w:val="365F91" w:themeColor="accent1" w:themeShade="BF"/>
          <w:lang w:val="es-ES"/>
        </w:rPr>
      </w:pPr>
      <w:r w:rsidRPr="009D4609">
        <w:rPr>
          <w:rFonts w:ascii="Helvetica" w:hAnsi="Helvetica" w:cs="Helvetica"/>
          <w:b/>
          <w:color w:val="365F91" w:themeColor="accent1" w:themeShade="BF"/>
          <w:lang w:val="es-ES"/>
        </w:rPr>
        <w:t>Registro de la Cooperación Internacional</w:t>
      </w:r>
    </w:p>
    <w:p w14:paraId="4C772499" w14:textId="77777777" w:rsidR="00030368" w:rsidRDefault="00030368" w:rsidP="00030368">
      <w:pPr>
        <w:widowControl w:val="0"/>
        <w:autoSpaceDE w:val="0"/>
        <w:autoSpaceDN w:val="0"/>
        <w:adjustRightInd w:val="0"/>
        <w:jc w:val="both"/>
        <w:rPr>
          <w:rFonts w:ascii="Helvetica" w:hAnsi="Helvetica" w:cs="Helvetica"/>
          <w:color w:val="353535"/>
          <w:lang w:val="es-ES"/>
        </w:rPr>
      </w:pPr>
    </w:p>
    <w:p w14:paraId="11C3EB02" w14:textId="77777777" w:rsidR="00030368" w:rsidRDefault="00030368" w:rsidP="00030368">
      <w:pPr>
        <w:widowControl w:val="0"/>
        <w:autoSpaceDE w:val="0"/>
        <w:autoSpaceDN w:val="0"/>
        <w:adjustRightInd w:val="0"/>
        <w:jc w:val="both"/>
        <w:rPr>
          <w:rFonts w:ascii="Helvetica" w:hAnsi="Helvetica" w:cs="Helvetica"/>
          <w:color w:val="353535"/>
          <w:lang w:val="es-ES"/>
        </w:rPr>
      </w:pPr>
      <w:r>
        <w:rPr>
          <w:rFonts w:ascii="Helvetica" w:hAnsi="Helvetica" w:cs="Helvetica"/>
          <w:color w:val="353535"/>
          <w:lang w:val="es-ES"/>
        </w:rPr>
        <w:t>En la Reforma Tributaria (Ley 1819 de 2016), se estableció que todas las entidades pertenecientes al Régimen Tributario Especial, deben registrar ante APC-Colombia los recursos de cooperación internacional no-reembolsables recibidos. Este registro permite contar con información precisa sobre toda la cooperación internacional que llega al país, afianzando el rol de APC-Colombia como entidad coordinadora de la cooperación internacional.</w:t>
      </w:r>
    </w:p>
    <w:p w14:paraId="241B7502" w14:textId="77777777" w:rsidR="00030368" w:rsidRDefault="00030368" w:rsidP="00030368">
      <w:pPr>
        <w:widowControl w:val="0"/>
        <w:autoSpaceDE w:val="0"/>
        <w:autoSpaceDN w:val="0"/>
        <w:adjustRightInd w:val="0"/>
        <w:jc w:val="both"/>
        <w:rPr>
          <w:rFonts w:ascii="Helvetica" w:hAnsi="Helvetica" w:cs="Helvetica"/>
          <w:color w:val="353535"/>
          <w:lang w:val="es-ES"/>
        </w:rPr>
      </w:pPr>
    </w:p>
    <w:p w14:paraId="4C6499EE" w14:textId="77777777" w:rsidR="00030368" w:rsidRPr="009D4609" w:rsidRDefault="00030368" w:rsidP="00030368">
      <w:pPr>
        <w:widowControl w:val="0"/>
        <w:autoSpaceDE w:val="0"/>
        <w:autoSpaceDN w:val="0"/>
        <w:adjustRightInd w:val="0"/>
        <w:rPr>
          <w:rFonts w:ascii="Helvetica" w:hAnsi="Helvetica" w:cs="Helvetica"/>
          <w:b/>
          <w:color w:val="365F91" w:themeColor="accent1" w:themeShade="BF"/>
          <w:lang w:val="es-ES"/>
        </w:rPr>
      </w:pPr>
      <w:r w:rsidRPr="009D4609">
        <w:rPr>
          <w:rFonts w:ascii="Helvetica" w:hAnsi="Helvetica" w:cs="Helvetica"/>
          <w:b/>
          <w:color w:val="365F91" w:themeColor="accent1" w:themeShade="BF"/>
          <w:lang w:val="es-ES"/>
        </w:rPr>
        <w:t>Cíclope: Visualiza la Cooperación</w:t>
      </w:r>
    </w:p>
    <w:p w14:paraId="4A720EE2" w14:textId="77777777" w:rsidR="00030368" w:rsidRDefault="00030368" w:rsidP="00030368">
      <w:pPr>
        <w:widowControl w:val="0"/>
        <w:autoSpaceDE w:val="0"/>
        <w:autoSpaceDN w:val="0"/>
        <w:adjustRightInd w:val="0"/>
        <w:jc w:val="both"/>
        <w:rPr>
          <w:rFonts w:ascii="Helvetica" w:hAnsi="Helvetica" w:cs="Helvetica"/>
          <w:color w:val="353535"/>
          <w:lang w:val="es-ES"/>
        </w:rPr>
      </w:pPr>
    </w:p>
    <w:p w14:paraId="14B1E2A0" w14:textId="77777777" w:rsidR="00030368" w:rsidRDefault="00030368" w:rsidP="00030368">
      <w:pPr>
        <w:widowControl w:val="0"/>
        <w:autoSpaceDE w:val="0"/>
        <w:autoSpaceDN w:val="0"/>
        <w:adjustRightInd w:val="0"/>
        <w:jc w:val="both"/>
        <w:rPr>
          <w:rFonts w:ascii="Helvetica" w:hAnsi="Helvetica" w:cs="Helvetica"/>
          <w:color w:val="353535"/>
          <w:lang w:val="es-ES"/>
        </w:rPr>
      </w:pPr>
      <w:r>
        <w:rPr>
          <w:rFonts w:ascii="Helvetica" w:hAnsi="Helvetica" w:cs="Helvetica"/>
          <w:color w:val="353535"/>
          <w:lang w:val="es-ES"/>
        </w:rPr>
        <w:t>La Agencia diseñó y lanzó una nueva plataforma para visualizar los proyectos de cooperación internacional en el país.</w:t>
      </w:r>
    </w:p>
    <w:p w14:paraId="074FC488" w14:textId="77777777" w:rsidR="00030368" w:rsidRDefault="00030368" w:rsidP="00030368">
      <w:pPr>
        <w:widowControl w:val="0"/>
        <w:autoSpaceDE w:val="0"/>
        <w:autoSpaceDN w:val="0"/>
        <w:adjustRightInd w:val="0"/>
        <w:jc w:val="both"/>
        <w:rPr>
          <w:rFonts w:ascii="Helvetica" w:hAnsi="Helvetica" w:cs="Helvetica"/>
          <w:color w:val="353535"/>
          <w:lang w:val="es-ES"/>
        </w:rPr>
      </w:pPr>
    </w:p>
    <w:p w14:paraId="1A3355EC" w14:textId="77777777" w:rsidR="00030368" w:rsidRDefault="00030368" w:rsidP="00030368">
      <w:pPr>
        <w:widowControl w:val="0"/>
        <w:autoSpaceDE w:val="0"/>
        <w:autoSpaceDN w:val="0"/>
        <w:adjustRightInd w:val="0"/>
        <w:jc w:val="both"/>
        <w:rPr>
          <w:rFonts w:ascii="Helvetica" w:hAnsi="Helvetica" w:cs="Helvetica"/>
          <w:color w:val="353535"/>
          <w:lang w:val="es-ES"/>
        </w:rPr>
      </w:pPr>
      <w:r>
        <w:rPr>
          <w:rFonts w:ascii="Helvetica" w:hAnsi="Helvetica" w:cs="Helvetica"/>
          <w:color w:val="353535"/>
          <w:lang w:val="es-ES"/>
        </w:rPr>
        <w:t xml:space="preserve">Cíclope se puede acceder por medio de nuestra página web y contiene un </w:t>
      </w:r>
      <w:proofErr w:type="spellStart"/>
      <w:r>
        <w:rPr>
          <w:rFonts w:ascii="Helvetica" w:hAnsi="Helvetica" w:cs="Helvetica"/>
          <w:color w:val="353535"/>
          <w:lang w:val="es-ES"/>
        </w:rPr>
        <w:t>geovisor</w:t>
      </w:r>
      <w:proofErr w:type="spellEnd"/>
      <w:r>
        <w:rPr>
          <w:rFonts w:ascii="Helvetica" w:hAnsi="Helvetica" w:cs="Helvetica"/>
          <w:color w:val="353535"/>
          <w:lang w:val="es-ES"/>
        </w:rPr>
        <w:t xml:space="preserve"> para brindarle al usuario mayor claridad sobre los recursos de cooperación internacional. </w:t>
      </w:r>
    </w:p>
    <w:p w14:paraId="3E740145" w14:textId="77777777" w:rsidR="00030368" w:rsidRDefault="00030368" w:rsidP="00030368">
      <w:pPr>
        <w:widowControl w:val="0"/>
        <w:autoSpaceDE w:val="0"/>
        <w:autoSpaceDN w:val="0"/>
        <w:adjustRightInd w:val="0"/>
        <w:jc w:val="both"/>
        <w:rPr>
          <w:rFonts w:ascii="Helvetica" w:hAnsi="Helvetica" w:cs="Helvetica"/>
          <w:color w:val="353535"/>
          <w:lang w:val="es-ES"/>
        </w:rPr>
      </w:pPr>
    </w:p>
    <w:p w14:paraId="0361994C" w14:textId="77777777" w:rsidR="00030368" w:rsidRPr="009D4609" w:rsidRDefault="00030368" w:rsidP="00030368">
      <w:pPr>
        <w:widowControl w:val="0"/>
        <w:autoSpaceDE w:val="0"/>
        <w:autoSpaceDN w:val="0"/>
        <w:adjustRightInd w:val="0"/>
        <w:rPr>
          <w:rFonts w:ascii="Helvetica" w:hAnsi="Helvetica" w:cs="Helvetica"/>
          <w:b/>
          <w:color w:val="365F91" w:themeColor="accent1" w:themeShade="BF"/>
          <w:lang w:val="es-ES"/>
        </w:rPr>
      </w:pPr>
      <w:r w:rsidRPr="009D4609">
        <w:rPr>
          <w:rFonts w:ascii="Helvetica" w:hAnsi="Helvetica" w:cs="Helvetica"/>
          <w:b/>
          <w:color w:val="365F91" w:themeColor="accent1" w:themeShade="BF"/>
          <w:lang w:val="es-ES"/>
        </w:rPr>
        <w:t>Modernizamos la página web</w:t>
      </w:r>
    </w:p>
    <w:p w14:paraId="5242BB4B" w14:textId="77777777" w:rsidR="00030368" w:rsidRDefault="00030368" w:rsidP="00030368">
      <w:pPr>
        <w:widowControl w:val="0"/>
        <w:autoSpaceDE w:val="0"/>
        <w:autoSpaceDN w:val="0"/>
        <w:adjustRightInd w:val="0"/>
        <w:jc w:val="both"/>
        <w:rPr>
          <w:rFonts w:ascii="Helvetica" w:hAnsi="Helvetica" w:cs="Helvetica"/>
          <w:color w:val="353535"/>
          <w:lang w:val="es-ES"/>
        </w:rPr>
      </w:pPr>
    </w:p>
    <w:p w14:paraId="65181F69" w14:textId="77777777" w:rsidR="00030368" w:rsidRDefault="00030368" w:rsidP="00030368">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 xml:space="preserve">Más contenidos, mejores secciones y un diseño novedoso que invita a la navegación y acerca a la ciudadanía a los temas de cooperación internacional. Nuestra nueva página web destaca los servicios que ofrece APC-Colombia, visibiliza a los líderes de cambio con los que trabajamos en territorio y los principales proyectos de cooperación en el país.  </w:t>
      </w:r>
    </w:p>
    <w:p w14:paraId="6979DFF3" w14:textId="77777777" w:rsidR="00030368" w:rsidRDefault="00030368" w:rsidP="00030368">
      <w:pPr>
        <w:widowControl w:val="0"/>
        <w:autoSpaceDE w:val="0"/>
        <w:autoSpaceDN w:val="0"/>
        <w:adjustRightInd w:val="0"/>
        <w:jc w:val="both"/>
        <w:rPr>
          <w:rFonts w:ascii="Helvetica" w:hAnsi="Helvetica" w:cs="Helvetica"/>
          <w:color w:val="353535"/>
          <w:lang w:val="es-ES"/>
        </w:rPr>
      </w:pPr>
    </w:p>
    <w:p w14:paraId="03916132" w14:textId="77777777" w:rsidR="00030368" w:rsidRDefault="00030368" w:rsidP="00030368">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831.282 Páginas vistas en 2016</w:t>
      </w:r>
    </w:p>
    <w:p w14:paraId="7B4A6E90" w14:textId="77777777" w:rsidR="00030368" w:rsidRDefault="00030368" w:rsidP="00030368">
      <w:pPr>
        <w:widowControl w:val="0"/>
        <w:autoSpaceDE w:val="0"/>
        <w:autoSpaceDN w:val="0"/>
        <w:adjustRightInd w:val="0"/>
        <w:rPr>
          <w:rFonts w:ascii="Helvetica" w:hAnsi="Helvetica" w:cs="Helvetica"/>
          <w:color w:val="353535"/>
          <w:lang w:val="es-ES"/>
        </w:rPr>
      </w:pPr>
    </w:p>
    <w:p w14:paraId="71807B60" w14:textId="77777777" w:rsidR="00030368" w:rsidRPr="009D4609" w:rsidRDefault="00030368" w:rsidP="00030368">
      <w:pPr>
        <w:widowControl w:val="0"/>
        <w:autoSpaceDE w:val="0"/>
        <w:autoSpaceDN w:val="0"/>
        <w:adjustRightInd w:val="0"/>
        <w:rPr>
          <w:rFonts w:ascii="Helvetica" w:hAnsi="Helvetica" w:cs="Helvetica"/>
          <w:b/>
          <w:color w:val="365F91" w:themeColor="accent1" w:themeShade="BF"/>
          <w:lang w:val="es-ES"/>
        </w:rPr>
      </w:pPr>
      <w:r w:rsidRPr="009D4609">
        <w:rPr>
          <w:rFonts w:ascii="Helvetica" w:hAnsi="Helvetica" w:cs="Helvetica"/>
          <w:b/>
          <w:color w:val="365F91" w:themeColor="accent1" w:themeShade="BF"/>
          <w:lang w:val="es-ES"/>
        </w:rPr>
        <w:t xml:space="preserve">Más y mejor análisis </w:t>
      </w:r>
    </w:p>
    <w:p w14:paraId="690A15D2" w14:textId="77777777" w:rsidR="00030368" w:rsidRDefault="00030368" w:rsidP="00030368">
      <w:pPr>
        <w:widowControl w:val="0"/>
        <w:autoSpaceDE w:val="0"/>
        <w:autoSpaceDN w:val="0"/>
        <w:adjustRightInd w:val="0"/>
        <w:rPr>
          <w:rFonts w:ascii="Helvetica" w:hAnsi="Helvetica" w:cs="Helvetica"/>
          <w:color w:val="353535"/>
          <w:lang w:val="es-ES"/>
        </w:rPr>
      </w:pPr>
    </w:p>
    <w:p w14:paraId="42F4148C" w14:textId="77777777" w:rsidR="00030368" w:rsidRDefault="00030368" w:rsidP="00030368">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 xml:space="preserve">Hemos publicado reportes analíticos sobre la cooperación internacional en temas de Construcción de Paz y Medio Ambiente, así como documentos guía sobre la Cooperación Col-Col y la cooperación con el sector privado. Con la firma de la paz, la Agencia realizó una proyección sobre los recursos de cooperación internacional que podrían llegar al país en una etapa de posconflicto. </w:t>
      </w:r>
    </w:p>
    <w:p w14:paraId="28C510FC" w14:textId="77777777" w:rsidR="00030368" w:rsidRDefault="00030368" w:rsidP="00030368">
      <w:pPr>
        <w:widowControl w:val="0"/>
        <w:autoSpaceDE w:val="0"/>
        <w:autoSpaceDN w:val="0"/>
        <w:adjustRightInd w:val="0"/>
        <w:rPr>
          <w:rFonts w:ascii="Helvetica" w:hAnsi="Helvetica" w:cs="Helvetica"/>
          <w:color w:val="353535"/>
          <w:lang w:val="es-ES"/>
        </w:rPr>
      </w:pPr>
    </w:p>
    <w:p w14:paraId="2B294A05" w14:textId="77777777" w:rsidR="00030368" w:rsidRPr="009D4609" w:rsidRDefault="00030368" w:rsidP="00030368">
      <w:pPr>
        <w:widowControl w:val="0"/>
        <w:autoSpaceDE w:val="0"/>
        <w:autoSpaceDN w:val="0"/>
        <w:adjustRightInd w:val="0"/>
        <w:rPr>
          <w:rFonts w:ascii="Helvetica" w:hAnsi="Helvetica" w:cs="Helvetica"/>
          <w:b/>
          <w:color w:val="365F91" w:themeColor="accent1" w:themeShade="BF"/>
          <w:lang w:val="es-ES"/>
        </w:rPr>
      </w:pPr>
      <w:r w:rsidRPr="009D4609">
        <w:rPr>
          <w:rFonts w:ascii="Helvetica" w:hAnsi="Helvetica" w:cs="Helvetica"/>
          <w:b/>
          <w:color w:val="365F91" w:themeColor="accent1" w:themeShade="BF"/>
          <w:lang w:val="es-ES"/>
        </w:rPr>
        <w:t>Talento Humano Modernizado</w:t>
      </w:r>
    </w:p>
    <w:p w14:paraId="6A097DAD" w14:textId="77777777" w:rsidR="00030368" w:rsidRDefault="00030368" w:rsidP="00030368">
      <w:pPr>
        <w:widowControl w:val="0"/>
        <w:autoSpaceDE w:val="0"/>
        <w:autoSpaceDN w:val="0"/>
        <w:adjustRightInd w:val="0"/>
        <w:rPr>
          <w:rFonts w:ascii="Helvetica" w:hAnsi="Helvetica" w:cs="Helvetica"/>
          <w:color w:val="353535"/>
          <w:lang w:val="es-ES"/>
        </w:rPr>
      </w:pPr>
    </w:p>
    <w:p w14:paraId="09274A37" w14:textId="77777777" w:rsidR="00030368" w:rsidRDefault="00030368" w:rsidP="00030368">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Nuevo software para el personal de la Agencia que evita procesos manuales y el uso innecesario de papel.</w:t>
      </w:r>
    </w:p>
    <w:p w14:paraId="4356D6D4" w14:textId="77777777" w:rsidR="00030368" w:rsidRDefault="00030368" w:rsidP="00030368">
      <w:pPr>
        <w:widowControl w:val="0"/>
        <w:autoSpaceDE w:val="0"/>
        <w:autoSpaceDN w:val="0"/>
        <w:adjustRightInd w:val="0"/>
        <w:rPr>
          <w:rFonts w:ascii="Helvetica" w:hAnsi="Helvetica" w:cs="Helvetica"/>
          <w:color w:val="353535"/>
          <w:lang w:val="es-ES"/>
        </w:rPr>
      </w:pPr>
    </w:p>
    <w:p w14:paraId="6F49791A" w14:textId="77777777" w:rsidR="00956887" w:rsidRPr="009D4609" w:rsidRDefault="00956887" w:rsidP="00956887">
      <w:pPr>
        <w:widowControl w:val="0"/>
        <w:autoSpaceDE w:val="0"/>
        <w:autoSpaceDN w:val="0"/>
        <w:adjustRightInd w:val="0"/>
        <w:rPr>
          <w:rFonts w:ascii="Helvetica" w:hAnsi="Helvetica" w:cs="Helvetica"/>
          <w:b/>
          <w:color w:val="365F91" w:themeColor="accent1" w:themeShade="BF"/>
          <w:lang w:val="es-ES"/>
        </w:rPr>
      </w:pPr>
      <w:r w:rsidRPr="009D4609">
        <w:rPr>
          <w:rFonts w:ascii="Helvetica" w:hAnsi="Helvetica" w:cs="Helvetica"/>
          <w:b/>
          <w:color w:val="365F91" w:themeColor="accent1" w:themeShade="BF"/>
          <w:lang w:val="es-ES"/>
        </w:rPr>
        <w:t>Fortalecimiento tecnológico</w:t>
      </w:r>
    </w:p>
    <w:p w14:paraId="70B7DB52" w14:textId="77777777" w:rsidR="00956887" w:rsidRDefault="00956887" w:rsidP="00956887">
      <w:pPr>
        <w:widowControl w:val="0"/>
        <w:autoSpaceDE w:val="0"/>
        <w:autoSpaceDN w:val="0"/>
        <w:adjustRightInd w:val="0"/>
        <w:rPr>
          <w:rFonts w:ascii="Helvetica" w:hAnsi="Helvetica" w:cs="Helvetica"/>
          <w:color w:val="353535"/>
          <w:lang w:val="es-ES"/>
        </w:rPr>
      </w:pPr>
    </w:p>
    <w:p w14:paraId="5865C2D0" w14:textId="77777777" w:rsidR="00956887" w:rsidRDefault="00956887" w:rsidP="00956887">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Se repotenció la infraestructura de servidores de la Agencia, y se mejoró la disponibilidad de servicios de tecnología e información.</w:t>
      </w:r>
    </w:p>
    <w:p w14:paraId="52EF804D" w14:textId="77777777" w:rsidR="00956887" w:rsidRDefault="00956887" w:rsidP="00956887">
      <w:pPr>
        <w:widowControl w:val="0"/>
        <w:autoSpaceDE w:val="0"/>
        <w:autoSpaceDN w:val="0"/>
        <w:adjustRightInd w:val="0"/>
        <w:rPr>
          <w:rFonts w:ascii="Helvetica" w:hAnsi="Helvetica" w:cs="Helvetica"/>
          <w:color w:val="353535"/>
          <w:lang w:val="es-ES"/>
        </w:rPr>
      </w:pPr>
    </w:p>
    <w:p w14:paraId="48390E9C" w14:textId="4919E28A" w:rsidR="00956887" w:rsidRPr="009D4609" w:rsidRDefault="00956887" w:rsidP="00956887">
      <w:pPr>
        <w:widowControl w:val="0"/>
        <w:autoSpaceDE w:val="0"/>
        <w:autoSpaceDN w:val="0"/>
        <w:adjustRightInd w:val="0"/>
        <w:rPr>
          <w:rFonts w:ascii="Helvetica" w:hAnsi="Helvetica" w:cs="Helvetica"/>
          <w:b/>
          <w:color w:val="365F91" w:themeColor="accent1" w:themeShade="BF"/>
          <w:lang w:val="es-ES"/>
        </w:rPr>
      </w:pPr>
      <w:r w:rsidRPr="009D4609">
        <w:rPr>
          <w:rFonts w:ascii="Helvetica" w:hAnsi="Helvetica" w:cs="Helvetica"/>
          <w:b/>
          <w:color w:val="365F91" w:themeColor="accent1" w:themeShade="BF"/>
          <w:lang w:val="es-ES"/>
        </w:rPr>
        <w:t>Más visibles</w:t>
      </w:r>
    </w:p>
    <w:p w14:paraId="757C5B5A" w14:textId="77777777" w:rsidR="00030368" w:rsidRDefault="00030368" w:rsidP="00030368">
      <w:pPr>
        <w:widowControl w:val="0"/>
        <w:autoSpaceDE w:val="0"/>
        <w:autoSpaceDN w:val="0"/>
        <w:adjustRightInd w:val="0"/>
        <w:rPr>
          <w:rFonts w:ascii="Helvetica" w:hAnsi="Helvetica" w:cs="Helvetica"/>
          <w:color w:val="353535"/>
          <w:lang w:val="es-ES"/>
        </w:rPr>
      </w:pPr>
    </w:p>
    <w:p w14:paraId="3EC991D1" w14:textId="395E2F9C" w:rsidR="00030368" w:rsidRDefault="00956887" w:rsidP="00030368">
      <w:pPr>
        <w:widowControl w:val="0"/>
        <w:autoSpaceDE w:val="0"/>
        <w:autoSpaceDN w:val="0"/>
        <w:adjustRightInd w:val="0"/>
        <w:jc w:val="both"/>
        <w:rPr>
          <w:rFonts w:ascii="Helvetica" w:hAnsi="Helvetica" w:cs="Helvetica"/>
          <w:color w:val="353535"/>
          <w:lang w:val="es-ES"/>
        </w:rPr>
      </w:pPr>
      <w:r>
        <w:rPr>
          <w:rFonts w:ascii="Helvetica" w:hAnsi="Helvetica" w:cs="Helvetica"/>
          <w:noProof/>
          <w:color w:val="353535"/>
          <w:lang w:val="es-ES"/>
        </w:rPr>
        <w:drawing>
          <wp:inline distT="0" distB="0" distL="0" distR="0" wp14:anchorId="0DDBF30C" wp14:editId="2B50F943">
            <wp:extent cx="5258435" cy="1296763"/>
            <wp:effectExtent l="0" t="0" r="0" b="0"/>
            <wp:docPr id="17" name="Imagen 17" descr="Macintosh HD:Users:dcastrillon:Desktop:Captura de pantalla 2017-05-22 a las 12.04.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dcastrillon:Desktop:Captura de pantalla 2017-05-22 a las 12.04.32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8435" cy="1296763"/>
                    </a:xfrm>
                    <a:prstGeom prst="rect">
                      <a:avLst/>
                    </a:prstGeom>
                    <a:noFill/>
                    <a:ln>
                      <a:noFill/>
                    </a:ln>
                  </pic:spPr>
                </pic:pic>
              </a:graphicData>
            </a:graphic>
          </wp:inline>
        </w:drawing>
      </w:r>
    </w:p>
    <w:p w14:paraId="55EBDE29" w14:textId="77777777" w:rsidR="00030368" w:rsidRDefault="00030368" w:rsidP="00030368">
      <w:pPr>
        <w:widowControl w:val="0"/>
        <w:autoSpaceDE w:val="0"/>
        <w:autoSpaceDN w:val="0"/>
        <w:adjustRightInd w:val="0"/>
        <w:jc w:val="both"/>
        <w:rPr>
          <w:rFonts w:ascii="Helvetica" w:hAnsi="Helvetica" w:cs="Helvetica"/>
          <w:color w:val="353535"/>
          <w:lang w:val="es-ES"/>
        </w:rPr>
      </w:pPr>
    </w:p>
    <w:p w14:paraId="1360B023" w14:textId="77777777" w:rsidR="00956887" w:rsidRPr="009D4609" w:rsidRDefault="00956887" w:rsidP="00956887">
      <w:pPr>
        <w:widowControl w:val="0"/>
        <w:autoSpaceDE w:val="0"/>
        <w:autoSpaceDN w:val="0"/>
        <w:adjustRightInd w:val="0"/>
        <w:rPr>
          <w:rFonts w:ascii="Helvetica" w:hAnsi="Helvetica" w:cs="Helvetica"/>
          <w:color w:val="31849B" w:themeColor="accent5" w:themeShade="BF"/>
          <w:sz w:val="40"/>
          <w:szCs w:val="40"/>
          <w:lang w:val="es-ES"/>
        </w:rPr>
      </w:pPr>
      <w:r w:rsidRPr="009D4609">
        <w:rPr>
          <w:rFonts w:ascii="Helvetica" w:hAnsi="Helvetica" w:cs="Helvetica"/>
          <w:color w:val="31849B" w:themeColor="accent5" w:themeShade="BF"/>
          <w:sz w:val="40"/>
          <w:szCs w:val="40"/>
          <w:lang w:val="es-ES"/>
        </w:rPr>
        <w:t>06</w:t>
      </w:r>
    </w:p>
    <w:p w14:paraId="11CC37A4" w14:textId="7F51F42B" w:rsidR="00151ACA" w:rsidRPr="009D4609" w:rsidRDefault="00956887" w:rsidP="00956887">
      <w:pPr>
        <w:widowControl w:val="0"/>
        <w:autoSpaceDE w:val="0"/>
        <w:autoSpaceDN w:val="0"/>
        <w:adjustRightInd w:val="0"/>
        <w:rPr>
          <w:rFonts w:ascii="Helvetica" w:hAnsi="Helvetica" w:cs="Helvetica"/>
          <w:color w:val="31849B" w:themeColor="accent5" w:themeShade="BF"/>
          <w:sz w:val="40"/>
          <w:szCs w:val="40"/>
          <w:lang w:val="es-ES"/>
        </w:rPr>
      </w:pPr>
      <w:r w:rsidRPr="009D4609">
        <w:rPr>
          <w:rFonts w:ascii="Helvetica" w:hAnsi="Helvetica" w:cs="Helvetica"/>
          <w:color w:val="31849B" w:themeColor="accent5" w:themeShade="BF"/>
          <w:sz w:val="40"/>
          <w:szCs w:val="40"/>
          <w:lang w:val="es-ES"/>
        </w:rPr>
        <w:t>Ejecución financiera 2016</w:t>
      </w:r>
    </w:p>
    <w:p w14:paraId="627F4A98" w14:textId="77777777" w:rsidR="00151ACA" w:rsidRDefault="00151ACA" w:rsidP="00151ACA">
      <w:pPr>
        <w:widowControl w:val="0"/>
        <w:autoSpaceDE w:val="0"/>
        <w:autoSpaceDN w:val="0"/>
        <w:adjustRightInd w:val="0"/>
        <w:jc w:val="both"/>
        <w:rPr>
          <w:rFonts w:ascii="Helvetica" w:hAnsi="Helvetica" w:cs="Helvetica"/>
          <w:color w:val="353535"/>
          <w:lang w:val="es-ES"/>
        </w:rPr>
      </w:pPr>
    </w:p>
    <w:p w14:paraId="7ED16F96" w14:textId="77777777" w:rsidR="00AE1D70" w:rsidRPr="00EE7465" w:rsidRDefault="00AE1D70" w:rsidP="00AE1D70">
      <w:pPr>
        <w:widowControl w:val="0"/>
        <w:autoSpaceDE w:val="0"/>
        <w:autoSpaceDN w:val="0"/>
        <w:adjustRightInd w:val="0"/>
        <w:rPr>
          <w:rFonts w:ascii="Helvetica" w:hAnsi="Helvetica" w:cs="Helvetica"/>
          <w:color w:val="31849B" w:themeColor="accent5" w:themeShade="BF"/>
          <w:lang w:val="es-ES"/>
        </w:rPr>
      </w:pPr>
      <w:r w:rsidRPr="00EE7465">
        <w:rPr>
          <w:rFonts w:ascii="Helvetica" w:hAnsi="Helvetica" w:cs="Helvetica"/>
          <w:color w:val="31849B" w:themeColor="accent5" w:themeShade="BF"/>
          <w:lang w:val="es-ES"/>
        </w:rPr>
        <w:t>Funcionamiento</w:t>
      </w:r>
    </w:p>
    <w:p w14:paraId="43B2BD36" w14:textId="77777777" w:rsidR="00AE1D70" w:rsidRPr="00EE7465" w:rsidRDefault="00AE1D70" w:rsidP="00AE1D70">
      <w:pPr>
        <w:widowControl w:val="0"/>
        <w:autoSpaceDE w:val="0"/>
        <w:autoSpaceDN w:val="0"/>
        <w:adjustRightInd w:val="0"/>
        <w:rPr>
          <w:rFonts w:ascii="Helvetica" w:hAnsi="Helvetica" w:cs="Helvetica"/>
          <w:bCs/>
          <w:color w:val="353535"/>
          <w:lang w:val="es-ES"/>
        </w:rPr>
      </w:pPr>
      <w:r w:rsidRPr="00EE7465">
        <w:rPr>
          <w:rFonts w:ascii="Helvetica" w:hAnsi="Helvetica" w:cs="Helvetica"/>
          <w:bCs/>
          <w:color w:val="353535"/>
          <w:lang w:val="es-ES"/>
        </w:rPr>
        <w:t>99,2%</w:t>
      </w:r>
    </w:p>
    <w:p w14:paraId="3B1193DD" w14:textId="77777777" w:rsidR="00AE1D70" w:rsidRDefault="00AE1D70" w:rsidP="00AE1D70">
      <w:pPr>
        <w:widowControl w:val="0"/>
        <w:autoSpaceDE w:val="0"/>
        <w:autoSpaceDN w:val="0"/>
        <w:adjustRightInd w:val="0"/>
        <w:rPr>
          <w:rFonts w:ascii="Helvetica" w:hAnsi="Helvetica" w:cs="Helvetica"/>
          <w:color w:val="353535"/>
          <w:lang w:val="es-ES"/>
        </w:rPr>
      </w:pPr>
    </w:p>
    <w:p w14:paraId="2C62578F" w14:textId="77777777" w:rsidR="00AE1D70" w:rsidRPr="00EE7465" w:rsidRDefault="00AE1D70" w:rsidP="00AE1D70">
      <w:pPr>
        <w:widowControl w:val="0"/>
        <w:autoSpaceDE w:val="0"/>
        <w:autoSpaceDN w:val="0"/>
        <w:adjustRightInd w:val="0"/>
        <w:rPr>
          <w:rFonts w:ascii="Helvetica" w:hAnsi="Helvetica" w:cs="Helvetica"/>
          <w:color w:val="31849B" w:themeColor="accent5" w:themeShade="BF"/>
          <w:lang w:val="es-ES"/>
        </w:rPr>
      </w:pPr>
      <w:r w:rsidRPr="00EE7465">
        <w:rPr>
          <w:rFonts w:ascii="Helvetica" w:hAnsi="Helvetica" w:cs="Helvetica"/>
          <w:color w:val="31849B" w:themeColor="accent5" w:themeShade="BF"/>
          <w:lang w:val="es-ES"/>
        </w:rPr>
        <w:t xml:space="preserve">Cuota </w:t>
      </w:r>
      <w:proofErr w:type="spellStart"/>
      <w:r w:rsidRPr="00EE7465">
        <w:rPr>
          <w:rFonts w:ascii="Helvetica" w:hAnsi="Helvetica" w:cs="Helvetica"/>
          <w:color w:val="31849B" w:themeColor="accent5" w:themeShade="BF"/>
          <w:lang w:val="es-ES"/>
        </w:rPr>
        <w:t>auditaje</w:t>
      </w:r>
      <w:proofErr w:type="spellEnd"/>
    </w:p>
    <w:p w14:paraId="53C5CD5C" w14:textId="77777777" w:rsidR="00AE1D70" w:rsidRDefault="00AE1D70" w:rsidP="00AE1D70">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100%</w:t>
      </w:r>
    </w:p>
    <w:p w14:paraId="6664160A" w14:textId="77777777" w:rsidR="00AE1D70" w:rsidRDefault="00AE1D70" w:rsidP="00AE1D70">
      <w:pPr>
        <w:widowControl w:val="0"/>
        <w:autoSpaceDE w:val="0"/>
        <w:autoSpaceDN w:val="0"/>
        <w:adjustRightInd w:val="0"/>
        <w:rPr>
          <w:rFonts w:ascii="Helvetica" w:hAnsi="Helvetica" w:cs="Helvetica"/>
          <w:color w:val="353535"/>
          <w:lang w:val="es-ES"/>
        </w:rPr>
      </w:pPr>
    </w:p>
    <w:p w14:paraId="4774DF8E" w14:textId="16B8E5DE" w:rsidR="00AE1D70" w:rsidRPr="00EE7465" w:rsidRDefault="00EE7465" w:rsidP="00AE1D70">
      <w:pPr>
        <w:widowControl w:val="0"/>
        <w:autoSpaceDE w:val="0"/>
        <w:autoSpaceDN w:val="0"/>
        <w:adjustRightInd w:val="0"/>
        <w:rPr>
          <w:rFonts w:ascii="Helvetica" w:hAnsi="Helvetica" w:cs="Helvetica"/>
          <w:color w:val="31849B" w:themeColor="accent5" w:themeShade="BF"/>
          <w:lang w:val="es-ES"/>
        </w:rPr>
      </w:pPr>
      <w:r w:rsidRPr="00EE7465">
        <w:rPr>
          <w:rFonts w:ascii="Helvetica" w:hAnsi="Helvetica" w:cs="Helvetica"/>
          <w:color w:val="31849B" w:themeColor="accent5" w:themeShade="BF"/>
          <w:lang w:val="es-ES"/>
        </w:rPr>
        <w:t xml:space="preserve">Fondo de Cooperación y </w:t>
      </w:r>
      <w:r w:rsidR="00AE1D70" w:rsidRPr="00EE7465">
        <w:rPr>
          <w:rFonts w:ascii="Helvetica" w:hAnsi="Helvetica" w:cs="Helvetica"/>
          <w:color w:val="31849B" w:themeColor="accent5" w:themeShade="BF"/>
          <w:lang w:val="es-ES"/>
        </w:rPr>
        <w:t>Asistencia Internacional</w:t>
      </w:r>
    </w:p>
    <w:p w14:paraId="69B12014" w14:textId="77777777" w:rsidR="00AE1D70" w:rsidRDefault="00AE1D70" w:rsidP="00AE1D70">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99,8%</w:t>
      </w:r>
    </w:p>
    <w:p w14:paraId="4B2882C5" w14:textId="77777777" w:rsidR="00AE1D70" w:rsidRDefault="00AE1D70" w:rsidP="00AE1D70">
      <w:pPr>
        <w:widowControl w:val="0"/>
        <w:autoSpaceDE w:val="0"/>
        <w:autoSpaceDN w:val="0"/>
        <w:adjustRightInd w:val="0"/>
        <w:rPr>
          <w:rFonts w:ascii="Helvetica" w:hAnsi="Helvetica" w:cs="Helvetica"/>
          <w:color w:val="353535"/>
          <w:lang w:val="es-ES"/>
        </w:rPr>
      </w:pPr>
    </w:p>
    <w:p w14:paraId="6C2DA1CC" w14:textId="77777777" w:rsidR="00AE1D70" w:rsidRPr="00EE7465" w:rsidRDefault="00AE1D70" w:rsidP="00AE1D70">
      <w:pPr>
        <w:widowControl w:val="0"/>
        <w:autoSpaceDE w:val="0"/>
        <w:autoSpaceDN w:val="0"/>
        <w:adjustRightInd w:val="0"/>
        <w:rPr>
          <w:rFonts w:ascii="Helvetica" w:hAnsi="Helvetica" w:cs="Helvetica"/>
          <w:color w:val="31849B" w:themeColor="accent5" w:themeShade="BF"/>
          <w:lang w:val="es-ES"/>
        </w:rPr>
      </w:pPr>
      <w:r w:rsidRPr="00EE7465">
        <w:rPr>
          <w:rFonts w:ascii="Helvetica" w:hAnsi="Helvetica" w:cs="Helvetica"/>
          <w:color w:val="31849B" w:themeColor="accent5" w:themeShade="BF"/>
          <w:lang w:val="es-ES"/>
        </w:rPr>
        <w:t>Gastos generales</w:t>
      </w:r>
    </w:p>
    <w:p w14:paraId="2DA4EDF8" w14:textId="77777777" w:rsidR="00AE1D70" w:rsidRDefault="00AE1D70" w:rsidP="00AE1D70">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96,1%</w:t>
      </w:r>
    </w:p>
    <w:p w14:paraId="2B4A1B70" w14:textId="77777777" w:rsidR="00AE1D70" w:rsidRDefault="00AE1D70" w:rsidP="00AE1D70">
      <w:pPr>
        <w:widowControl w:val="0"/>
        <w:autoSpaceDE w:val="0"/>
        <w:autoSpaceDN w:val="0"/>
        <w:adjustRightInd w:val="0"/>
        <w:rPr>
          <w:rFonts w:ascii="Helvetica" w:hAnsi="Helvetica" w:cs="Helvetica"/>
          <w:color w:val="353535"/>
          <w:lang w:val="es-ES"/>
        </w:rPr>
      </w:pPr>
    </w:p>
    <w:p w14:paraId="550B5115" w14:textId="77777777" w:rsidR="00AE1D70" w:rsidRPr="00EE7465" w:rsidRDefault="00AE1D70" w:rsidP="00AE1D70">
      <w:pPr>
        <w:widowControl w:val="0"/>
        <w:autoSpaceDE w:val="0"/>
        <w:autoSpaceDN w:val="0"/>
        <w:adjustRightInd w:val="0"/>
        <w:rPr>
          <w:rFonts w:ascii="Helvetica" w:hAnsi="Helvetica" w:cs="Helvetica"/>
          <w:color w:val="31849B" w:themeColor="accent5" w:themeShade="BF"/>
          <w:lang w:val="es-ES"/>
        </w:rPr>
      </w:pPr>
      <w:r w:rsidRPr="00EE7465">
        <w:rPr>
          <w:rFonts w:ascii="Helvetica" w:hAnsi="Helvetica" w:cs="Helvetica"/>
          <w:color w:val="31849B" w:themeColor="accent5" w:themeShade="BF"/>
          <w:lang w:val="es-ES"/>
        </w:rPr>
        <w:t>Gastos de personal</w:t>
      </w:r>
    </w:p>
    <w:p w14:paraId="2E3271B7" w14:textId="77777777" w:rsidR="00AE1D70" w:rsidRDefault="00AE1D70" w:rsidP="00AE1D70">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99,3%</w:t>
      </w:r>
    </w:p>
    <w:p w14:paraId="60414036" w14:textId="77777777" w:rsidR="00AE1D70" w:rsidRDefault="00AE1D70" w:rsidP="00AE1D70">
      <w:pPr>
        <w:widowControl w:val="0"/>
        <w:autoSpaceDE w:val="0"/>
        <w:autoSpaceDN w:val="0"/>
        <w:adjustRightInd w:val="0"/>
        <w:rPr>
          <w:rFonts w:ascii="Helvetica" w:hAnsi="Helvetica" w:cs="Helvetica"/>
          <w:color w:val="353535"/>
          <w:lang w:val="es-ES"/>
        </w:rPr>
      </w:pPr>
    </w:p>
    <w:p w14:paraId="42494370" w14:textId="77777777" w:rsidR="00AE1D70" w:rsidRPr="00EE7465" w:rsidRDefault="00AE1D70" w:rsidP="00AE1D70">
      <w:pPr>
        <w:widowControl w:val="0"/>
        <w:autoSpaceDE w:val="0"/>
        <w:autoSpaceDN w:val="0"/>
        <w:adjustRightInd w:val="0"/>
        <w:rPr>
          <w:rFonts w:ascii="Helvetica" w:hAnsi="Helvetica" w:cs="Helvetica"/>
          <w:b/>
          <w:color w:val="31849B" w:themeColor="accent5" w:themeShade="BF"/>
          <w:lang w:val="es-ES"/>
        </w:rPr>
      </w:pPr>
      <w:r w:rsidRPr="00EE7465">
        <w:rPr>
          <w:rFonts w:ascii="Helvetica" w:hAnsi="Helvetica" w:cs="Helvetica"/>
          <w:b/>
          <w:color w:val="31849B" w:themeColor="accent5" w:themeShade="BF"/>
          <w:lang w:val="es-ES"/>
        </w:rPr>
        <w:t xml:space="preserve">Por cada peso invertido para la operación de APC-Colombia conseguimos 125 pesos de recursos de cooperación internacional. </w:t>
      </w:r>
    </w:p>
    <w:p w14:paraId="0FAD0824" w14:textId="77777777" w:rsidR="00AE1D70" w:rsidRDefault="00AE1D70" w:rsidP="00AE1D70">
      <w:pPr>
        <w:widowControl w:val="0"/>
        <w:autoSpaceDE w:val="0"/>
        <w:autoSpaceDN w:val="0"/>
        <w:adjustRightInd w:val="0"/>
        <w:rPr>
          <w:rFonts w:ascii="Helvetica" w:hAnsi="Helvetica" w:cs="Helvetica"/>
          <w:color w:val="353535"/>
          <w:lang w:val="es-ES"/>
        </w:rPr>
      </w:pPr>
    </w:p>
    <w:p w14:paraId="7C1E087E" w14:textId="77777777" w:rsidR="00AE1D70" w:rsidRPr="00EE7465" w:rsidRDefault="00AE1D70" w:rsidP="00AE1D70">
      <w:pPr>
        <w:widowControl w:val="0"/>
        <w:autoSpaceDE w:val="0"/>
        <w:autoSpaceDN w:val="0"/>
        <w:adjustRightInd w:val="0"/>
        <w:rPr>
          <w:rFonts w:ascii="Helvetica" w:hAnsi="Helvetica" w:cs="Helvetica"/>
          <w:color w:val="31849B" w:themeColor="accent5" w:themeShade="BF"/>
          <w:lang w:val="es-ES"/>
        </w:rPr>
      </w:pPr>
      <w:r w:rsidRPr="00EE7465">
        <w:rPr>
          <w:rFonts w:ascii="Helvetica" w:hAnsi="Helvetica" w:cs="Helvetica"/>
          <w:color w:val="31849B" w:themeColor="accent5" w:themeShade="BF"/>
          <w:lang w:val="es-ES"/>
        </w:rPr>
        <w:t>Administración de Recursos de Cooperación</w:t>
      </w:r>
    </w:p>
    <w:p w14:paraId="2738CB8D" w14:textId="77777777" w:rsidR="00AE1D70" w:rsidRDefault="00AE1D70" w:rsidP="00AE1D70">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83%</w:t>
      </w:r>
    </w:p>
    <w:p w14:paraId="48E5AAC7" w14:textId="77777777" w:rsidR="00AE1D70" w:rsidRDefault="00AE1D70" w:rsidP="00AE1D70">
      <w:pPr>
        <w:widowControl w:val="0"/>
        <w:autoSpaceDE w:val="0"/>
        <w:autoSpaceDN w:val="0"/>
        <w:adjustRightInd w:val="0"/>
        <w:rPr>
          <w:rFonts w:ascii="Helvetica" w:hAnsi="Helvetica" w:cs="Helvetica"/>
          <w:color w:val="353535"/>
          <w:lang w:val="es-ES"/>
        </w:rPr>
      </w:pPr>
    </w:p>
    <w:p w14:paraId="2DD563DE" w14:textId="77777777" w:rsidR="00AE1D70" w:rsidRPr="00EE7465" w:rsidRDefault="00AE1D70" w:rsidP="00AE1D70">
      <w:pPr>
        <w:widowControl w:val="0"/>
        <w:autoSpaceDE w:val="0"/>
        <w:autoSpaceDN w:val="0"/>
        <w:adjustRightInd w:val="0"/>
        <w:rPr>
          <w:rFonts w:ascii="Helvetica" w:hAnsi="Helvetica" w:cs="Helvetica"/>
          <w:color w:val="31849B" w:themeColor="accent5" w:themeShade="BF"/>
          <w:lang w:val="es-ES"/>
        </w:rPr>
      </w:pPr>
      <w:r w:rsidRPr="00EE7465">
        <w:rPr>
          <w:rFonts w:ascii="Helvetica" w:hAnsi="Helvetica" w:cs="Helvetica"/>
          <w:color w:val="31849B" w:themeColor="accent5" w:themeShade="BF"/>
          <w:lang w:val="es-ES"/>
        </w:rPr>
        <w:t>Contrapartidas</w:t>
      </w:r>
    </w:p>
    <w:p w14:paraId="6E6511BD" w14:textId="77777777" w:rsidR="00AE1D70" w:rsidRDefault="00AE1D70" w:rsidP="00AE1D70">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100%</w:t>
      </w:r>
    </w:p>
    <w:p w14:paraId="3666748D" w14:textId="77777777" w:rsidR="00AE1D70" w:rsidRDefault="00AE1D70" w:rsidP="00AE1D70">
      <w:pPr>
        <w:widowControl w:val="0"/>
        <w:autoSpaceDE w:val="0"/>
        <w:autoSpaceDN w:val="0"/>
        <w:adjustRightInd w:val="0"/>
        <w:rPr>
          <w:rFonts w:ascii="Helvetica" w:hAnsi="Helvetica" w:cs="Helvetica"/>
          <w:color w:val="353535"/>
          <w:lang w:val="es-ES"/>
        </w:rPr>
      </w:pPr>
    </w:p>
    <w:p w14:paraId="1392067D" w14:textId="77777777" w:rsidR="00AE1D70" w:rsidRPr="00EE7465" w:rsidRDefault="00AE1D70" w:rsidP="00AE1D70">
      <w:pPr>
        <w:widowControl w:val="0"/>
        <w:autoSpaceDE w:val="0"/>
        <w:autoSpaceDN w:val="0"/>
        <w:adjustRightInd w:val="0"/>
        <w:rPr>
          <w:rFonts w:ascii="Helvetica" w:hAnsi="Helvetica" w:cs="Helvetica"/>
          <w:color w:val="31849B" w:themeColor="accent5" w:themeShade="BF"/>
          <w:lang w:val="es-ES"/>
        </w:rPr>
      </w:pPr>
      <w:r w:rsidRPr="00EE7465">
        <w:rPr>
          <w:rFonts w:ascii="Helvetica" w:hAnsi="Helvetica" w:cs="Helvetica"/>
          <w:color w:val="31849B" w:themeColor="accent5" w:themeShade="BF"/>
          <w:lang w:val="es-ES"/>
        </w:rPr>
        <w:t xml:space="preserve">Sistema de Información </w:t>
      </w:r>
    </w:p>
    <w:p w14:paraId="640FA4E7" w14:textId="77777777" w:rsidR="00AE1D70" w:rsidRDefault="00AE1D70" w:rsidP="00AE1D70">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100%</w:t>
      </w:r>
    </w:p>
    <w:p w14:paraId="4736144C" w14:textId="77777777" w:rsidR="00AE1D70" w:rsidRDefault="00AE1D70" w:rsidP="00AE1D70">
      <w:pPr>
        <w:widowControl w:val="0"/>
        <w:autoSpaceDE w:val="0"/>
        <w:autoSpaceDN w:val="0"/>
        <w:adjustRightInd w:val="0"/>
        <w:rPr>
          <w:rFonts w:ascii="Helvetica" w:hAnsi="Helvetica" w:cs="Helvetica"/>
          <w:color w:val="353535"/>
          <w:lang w:val="es-ES"/>
        </w:rPr>
      </w:pPr>
    </w:p>
    <w:p w14:paraId="00B59469" w14:textId="77777777" w:rsidR="00AE1D70" w:rsidRPr="00EE7465" w:rsidRDefault="00AE1D70" w:rsidP="00AE1D70">
      <w:pPr>
        <w:widowControl w:val="0"/>
        <w:autoSpaceDE w:val="0"/>
        <w:autoSpaceDN w:val="0"/>
        <w:adjustRightInd w:val="0"/>
        <w:rPr>
          <w:rFonts w:ascii="Helvetica" w:hAnsi="Helvetica" w:cs="Helvetica"/>
          <w:color w:val="31849B" w:themeColor="accent5" w:themeShade="BF"/>
          <w:lang w:val="es-ES"/>
        </w:rPr>
      </w:pPr>
      <w:r w:rsidRPr="00EE7465">
        <w:rPr>
          <w:rFonts w:ascii="Helvetica" w:hAnsi="Helvetica" w:cs="Helvetica"/>
          <w:color w:val="31849B" w:themeColor="accent5" w:themeShade="BF"/>
          <w:lang w:val="es-ES"/>
        </w:rPr>
        <w:t>FOCALAE y Alianza del Pacífico</w:t>
      </w:r>
    </w:p>
    <w:p w14:paraId="510B29BB" w14:textId="77777777" w:rsidR="00AE1D70" w:rsidRDefault="00AE1D70" w:rsidP="00AE1D70">
      <w:pPr>
        <w:widowControl w:val="0"/>
        <w:autoSpaceDE w:val="0"/>
        <w:autoSpaceDN w:val="0"/>
        <w:adjustRightInd w:val="0"/>
        <w:rPr>
          <w:rFonts w:ascii="Helvetica" w:hAnsi="Helvetica" w:cs="Helvetica"/>
          <w:color w:val="353535"/>
          <w:lang w:val="es-ES"/>
        </w:rPr>
      </w:pPr>
      <w:r>
        <w:rPr>
          <w:rFonts w:ascii="Helvetica" w:hAnsi="Helvetica" w:cs="Helvetica"/>
          <w:color w:val="353535"/>
          <w:lang w:val="es-ES"/>
        </w:rPr>
        <w:t>100%</w:t>
      </w:r>
    </w:p>
    <w:p w14:paraId="344CBD82" w14:textId="77777777" w:rsidR="00AE1D70" w:rsidRDefault="00AE1D70" w:rsidP="00AE1D70">
      <w:pPr>
        <w:widowControl w:val="0"/>
        <w:autoSpaceDE w:val="0"/>
        <w:autoSpaceDN w:val="0"/>
        <w:adjustRightInd w:val="0"/>
        <w:rPr>
          <w:rFonts w:ascii="Helvetica" w:hAnsi="Helvetica" w:cs="Helvetica"/>
          <w:color w:val="353535"/>
          <w:lang w:val="es-ES"/>
        </w:rPr>
      </w:pPr>
    </w:p>
    <w:p w14:paraId="7F0EE99B" w14:textId="77777777" w:rsidR="00AE1D70" w:rsidRPr="00EE7465" w:rsidRDefault="00AE1D70" w:rsidP="00AE1D70">
      <w:pPr>
        <w:widowControl w:val="0"/>
        <w:autoSpaceDE w:val="0"/>
        <w:autoSpaceDN w:val="0"/>
        <w:adjustRightInd w:val="0"/>
        <w:rPr>
          <w:rFonts w:ascii="Helvetica" w:hAnsi="Helvetica" w:cs="Helvetica"/>
          <w:color w:val="31849B" w:themeColor="accent5" w:themeShade="BF"/>
          <w:lang w:val="es-ES"/>
        </w:rPr>
      </w:pPr>
      <w:r w:rsidRPr="00EE7465">
        <w:rPr>
          <w:rFonts w:ascii="Helvetica" w:hAnsi="Helvetica" w:cs="Helvetica"/>
          <w:color w:val="31849B" w:themeColor="accent5" w:themeShade="BF"/>
          <w:lang w:val="es-ES"/>
        </w:rPr>
        <w:t>Inversión</w:t>
      </w:r>
    </w:p>
    <w:p w14:paraId="1A432310" w14:textId="0490DC51" w:rsidR="00151ACA" w:rsidRPr="00EE7465" w:rsidRDefault="00AE1D70" w:rsidP="00EE7465">
      <w:pPr>
        <w:widowControl w:val="0"/>
        <w:autoSpaceDE w:val="0"/>
        <w:autoSpaceDN w:val="0"/>
        <w:adjustRightInd w:val="0"/>
        <w:rPr>
          <w:rFonts w:ascii="Helvetica" w:hAnsi="Helvetica" w:cs="Helvetica"/>
          <w:bCs/>
          <w:color w:val="353535"/>
          <w:lang w:val="es-ES"/>
        </w:rPr>
      </w:pPr>
      <w:r w:rsidRPr="00EE7465">
        <w:rPr>
          <w:rFonts w:ascii="Helvetica" w:hAnsi="Helvetica" w:cs="Helvetica"/>
          <w:bCs/>
          <w:color w:val="353535"/>
          <w:lang w:val="es-ES"/>
        </w:rPr>
        <w:t>99,3%</w:t>
      </w:r>
      <w:r w:rsidR="00C63F24">
        <w:rPr>
          <w:rFonts w:ascii="Helvetica" w:hAnsi="Helvetica" w:cs="Helvetica"/>
          <w:bCs/>
          <w:color w:val="353535"/>
          <w:lang w:val="es-ES"/>
        </w:rPr>
        <w:t>word</w:t>
      </w:r>
    </w:p>
    <w:p w14:paraId="1CA4DFF3" w14:textId="77777777" w:rsidR="00151ACA" w:rsidRDefault="00151ACA" w:rsidP="00151ACA">
      <w:pPr>
        <w:widowControl w:val="0"/>
        <w:autoSpaceDE w:val="0"/>
        <w:autoSpaceDN w:val="0"/>
        <w:adjustRightInd w:val="0"/>
        <w:rPr>
          <w:rFonts w:ascii="Helvetica" w:hAnsi="Helvetica" w:cs="Helvetica"/>
          <w:color w:val="353535"/>
          <w:lang w:val="es-ES"/>
        </w:rPr>
      </w:pPr>
    </w:p>
    <w:p w14:paraId="7C303D86" w14:textId="77777777" w:rsidR="00151ACA" w:rsidRDefault="00151ACA" w:rsidP="00151ACA">
      <w:pPr>
        <w:widowControl w:val="0"/>
        <w:autoSpaceDE w:val="0"/>
        <w:autoSpaceDN w:val="0"/>
        <w:adjustRightInd w:val="0"/>
        <w:jc w:val="both"/>
        <w:rPr>
          <w:rFonts w:ascii="Helvetica" w:hAnsi="Helvetica" w:cs="Helvetica"/>
          <w:color w:val="353535"/>
          <w:lang w:val="es-ES"/>
        </w:rPr>
      </w:pPr>
    </w:p>
    <w:p w14:paraId="61B52C1F" w14:textId="77777777" w:rsidR="00151ACA" w:rsidRDefault="00151ACA" w:rsidP="00151ACA">
      <w:pPr>
        <w:widowControl w:val="0"/>
        <w:autoSpaceDE w:val="0"/>
        <w:autoSpaceDN w:val="0"/>
        <w:adjustRightInd w:val="0"/>
        <w:jc w:val="both"/>
        <w:rPr>
          <w:rFonts w:ascii="Helvetica" w:hAnsi="Helvetica" w:cs="Helvetica"/>
          <w:color w:val="353535"/>
          <w:lang w:val="es-ES"/>
        </w:rPr>
      </w:pPr>
    </w:p>
    <w:p w14:paraId="7E6A9792" w14:textId="77777777" w:rsidR="00151ACA" w:rsidRDefault="00151ACA" w:rsidP="00151ACA">
      <w:pPr>
        <w:widowControl w:val="0"/>
        <w:autoSpaceDE w:val="0"/>
        <w:autoSpaceDN w:val="0"/>
        <w:adjustRightInd w:val="0"/>
        <w:jc w:val="both"/>
        <w:rPr>
          <w:rFonts w:ascii="Helvetica" w:hAnsi="Helvetica" w:cs="Helvetica"/>
          <w:color w:val="353535"/>
          <w:lang w:val="es-ES"/>
        </w:rPr>
      </w:pPr>
    </w:p>
    <w:p w14:paraId="5A45B4F9" w14:textId="77777777" w:rsidR="00151ACA" w:rsidRDefault="00151ACA" w:rsidP="00151ACA">
      <w:pPr>
        <w:widowControl w:val="0"/>
        <w:autoSpaceDE w:val="0"/>
        <w:autoSpaceDN w:val="0"/>
        <w:adjustRightInd w:val="0"/>
        <w:rPr>
          <w:rFonts w:ascii="Helvetica" w:hAnsi="Helvetica" w:cs="Helvetica"/>
          <w:color w:val="353535"/>
          <w:lang w:val="es-ES"/>
        </w:rPr>
      </w:pPr>
    </w:p>
    <w:p w14:paraId="3F3C94E4" w14:textId="77777777" w:rsidR="00151ACA" w:rsidRDefault="00151ACA" w:rsidP="00151ACA">
      <w:pPr>
        <w:widowControl w:val="0"/>
        <w:autoSpaceDE w:val="0"/>
        <w:autoSpaceDN w:val="0"/>
        <w:adjustRightInd w:val="0"/>
        <w:rPr>
          <w:rFonts w:ascii="Helvetica" w:hAnsi="Helvetica" w:cs="Helvetica"/>
          <w:color w:val="353535"/>
          <w:lang w:val="es-ES"/>
        </w:rPr>
      </w:pPr>
    </w:p>
    <w:p w14:paraId="34183436" w14:textId="77777777" w:rsidR="00151ACA" w:rsidRDefault="00151ACA" w:rsidP="00151ACA">
      <w:pPr>
        <w:widowControl w:val="0"/>
        <w:autoSpaceDE w:val="0"/>
        <w:autoSpaceDN w:val="0"/>
        <w:adjustRightInd w:val="0"/>
        <w:rPr>
          <w:rFonts w:ascii="Helvetica" w:hAnsi="Helvetica" w:cs="Helvetica"/>
          <w:color w:val="353535"/>
          <w:lang w:val="es-ES"/>
        </w:rPr>
      </w:pPr>
    </w:p>
    <w:p w14:paraId="616E40A0" w14:textId="77777777" w:rsidR="00151ACA" w:rsidRDefault="00151ACA" w:rsidP="006F29CF">
      <w:pPr>
        <w:widowControl w:val="0"/>
        <w:autoSpaceDE w:val="0"/>
        <w:autoSpaceDN w:val="0"/>
        <w:adjustRightInd w:val="0"/>
        <w:rPr>
          <w:rFonts w:ascii="Helvetica" w:hAnsi="Helvetica" w:cs="Helvetica"/>
          <w:i/>
          <w:iCs/>
          <w:color w:val="353535"/>
          <w:lang w:val="es-ES"/>
        </w:rPr>
      </w:pPr>
    </w:p>
    <w:p w14:paraId="0BE9C9C0" w14:textId="77777777" w:rsidR="006F29CF" w:rsidRDefault="006F29CF" w:rsidP="006F29CF">
      <w:pPr>
        <w:widowControl w:val="0"/>
        <w:autoSpaceDE w:val="0"/>
        <w:autoSpaceDN w:val="0"/>
        <w:adjustRightInd w:val="0"/>
        <w:rPr>
          <w:rFonts w:ascii="Helvetica" w:hAnsi="Helvetica" w:cs="Helvetica"/>
          <w:i/>
          <w:iCs/>
          <w:color w:val="353535"/>
          <w:lang w:val="es-ES"/>
        </w:rPr>
      </w:pPr>
    </w:p>
    <w:p w14:paraId="22ED850C" w14:textId="77777777" w:rsidR="006F29CF" w:rsidRDefault="006F29CF" w:rsidP="006F29CF">
      <w:pPr>
        <w:widowControl w:val="0"/>
        <w:autoSpaceDE w:val="0"/>
        <w:autoSpaceDN w:val="0"/>
        <w:adjustRightInd w:val="0"/>
        <w:rPr>
          <w:rFonts w:ascii="Helvetica" w:hAnsi="Helvetica" w:cs="Helvetica"/>
          <w:i/>
          <w:iCs/>
          <w:color w:val="353535"/>
          <w:lang w:val="es-ES"/>
        </w:rPr>
      </w:pPr>
    </w:p>
    <w:p w14:paraId="62B293B1" w14:textId="77777777" w:rsidR="006F29CF" w:rsidRDefault="006F29CF" w:rsidP="006F29CF">
      <w:pPr>
        <w:widowControl w:val="0"/>
        <w:autoSpaceDE w:val="0"/>
        <w:autoSpaceDN w:val="0"/>
        <w:adjustRightInd w:val="0"/>
        <w:rPr>
          <w:rFonts w:ascii="Helvetica" w:hAnsi="Helvetica" w:cs="Helvetica"/>
          <w:i/>
          <w:iCs/>
          <w:color w:val="353535"/>
          <w:lang w:val="es-ES"/>
        </w:rPr>
      </w:pPr>
    </w:p>
    <w:p w14:paraId="075D41DA" w14:textId="77777777" w:rsidR="006F29CF" w:rsidRDefault="006F29CF" w:rsidP="006F29CF">
      <w:pPr>
        <w:widowControl w:val="0"/>
        <w:autoSpaceDE w:val="0"/>
        <w:autoSpaceDN w:val="0"/>
        <w:adjustRightInd w:val="0"/>
        <w:rPr>
          <w:rFonts w:ascii="Helvetica" w:hAnsi="Helvetica" w:cs="Helvetica"/>
          <w:i/>
          <w:iCs/>
          <w:color w:val="353535"/>
          <w:lang w:val="es-ES"/>
        </w:rPr>
      </w:pPr>
    </w:p>
    <w:p w14:paraId="1FB3EF03" w14:textId="77777777" w:rsidR="006F29CF" w:rsidRDefault="006F29CF" w:rsidP="006F29CF">
      <w:pPr>
        <w:widowControl w:val="0"/>
        <w:autoSpaceDE w:val="0"/>
        <w:autoSpaceDN w:val="0"/>
        <w:adjustRightInd w:val="0"/>
        <w:rPr>
          <w:rFonts w:ascii="Helvetica" w:hAnsi="Helvetica" w:cs="Helvetica"/>
          <w:i/>
          <w:iCs/>
          <w:color w:val="353535"/>
          <w:lang w:val="es-ES"/>
        </w:rPr>
      </w:pPr>
    </w:p>
    <w:p w14:paraId="305FF331" w14:textId="77777777" w:rsidR="006F29CF" w:rsidRDefault="006F29CF" w:rsidP="006F29CF">
      <w:pPr>
        <w:widowControl w:val="0"/>
        <w:autoSpaceDE w:val="0"/>
        <w:autoSpaceDN w:val="0"/>
        <w:adjustRightInd w:val="0"/>
        <w:rPr>
          <w:rFonts w:ascii="Helvetica" w:hAnsi="Helvetica" w:cs="Helvetica"/>
          <w:i/>
          <w:iCs/>
          <w:color w:val="353535"/>
          <w:lang w:val="es-ES"/>
        </w:rPr>
      </w:pPr>
    </w:p>
    <w:p w14:paraId="4E88CB8C" w14:textId="77777777" w:rsidR="00A8293D" w:rsidRDefault="00A8293D" w:rsidP="00A50775">
      <w:pPr>
        <w:rPr>
          <w:color w:val="FF0000"/>
        </w:rPr>
      </w:pPr>
    </w:p>
    <w:p w14:paraId="665E2F8E" w14:textId="77777777" w:rsidR="00A50775" w:rsidRDefault="00A50775" w:rsidP="00A50775">
      <w:pPr>
        <w:rPr>
          <w:color w:val="FF0000"/>
        </w:rPr>
      </w:pPr>
    </w:p>
    <w:p w14:paraId="4653523F" w14:textId="77777777" w:rsidR="00A50775" w:rsidRPr="00A50775" w:rsidRDefault="00A50775" w:rsidP="00A50775">
      <w:pPr>
        <w:rPr>
          <w:color w:val="FF0000"/>
        </w:rPr>
      </w:pPr>
    </w:p>
    <w:sectPr w:rsidR="00A50775" w:rsidRPr="00A50775" w:rsidSect="00675F7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Lucida Grande">
    <w:altName w:val="Times New Roman"/>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FiraSans-Light">
    <w:altName w:val="Fira Sans Light"/>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9F3"/>
    <w:rsid w:val="00030368"/>
    <w:rsid w:val="00151ACA"/>
    <w:rsid w:val="001F564E"/>
    <w:rsid w:val="0024621D"/>
    <w:rsid w:val="002D3DE7"/>
    <w:rsid w:val="00350E79"/>
    <w:rsid w:val="00430F1D"/>
    <w:rsid w:val="00675F77"/>
    <w:rsid w:val="006C3B09"/>
    <w:rsid w:val="006F29CF"/>
    <w:rsid w:val="008B0841"/>
    <w:rsid w:val="00956887"/>
    <w:rsid w:val="009C125E"/>
    <w:rsid w:val="009D4609"/>
    <w:rsid w:val="00A50775"/>
    <w:rsid w:val="00A8293D"/>
    <w:rsid w:val="00A969F3"/>
    <w:rsid w:val="00AE1D70"/>
    <w:rsid w:val="00C11826"/>
    <w:rsid w:val="00C15472"/>
    <w:rsid w:val="00C63F24"/>
    <w:rsid w:val="00CC3A1A"/>
    <w:rsid w:val="00DE4F6C"/>
    <w:rsid w:val="00E726D4"/>
    <w:rsid w:val="00EE746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1BE583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bsico">
    <w:name w:val="[Párrafo básico]"/>
    <w:basedOn w:val="Normal"/>
    <w:uiPriority w:val="99"/>
    <w:rsid w:val="00A969F3"/>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Textodeglobo">
    <w:name w:val="Balloon Text"/>
    <w:basedOn w:val="Normal"/>
    <w:link w:val="TextodegloboCar"/>
    <w:uiPriority w:val="99"/>
    <w:semiHidden/>
    <w:unhideWhenUsed/>
    <w:rsid w:val="009C125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C125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bsico">
    <w:name w:val="[Párrafo básico]"/>
    <w:basedOn w:val="Normal"/>
    <w:uiPriority w:val="99"/>
    <w:rsid w:val="00A969F3"/>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Textodeglobo">
    <w:name w:val="Balloon Text"/>
    <w:basedOn w:val="Normal"/>
    <w:link w:val="TextodegloboCar"/>
    <w:uiPriority w:val="99"/>
    <w:semiHidden/>
    <w:unhideWhenUsed/>
    <w:rsid w:val="009C125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C125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emf"/><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TotalTime>
  <Pages>33</Pages>
  <Words>4105</Words>
  <Characters>22579</Characters>
  <Application>Microsoft Macintosh Word</Application>
  <DocSecurity>0</DocSecurity>
  <Lines>188</Lines>
  <Paragraphs>53</Paragraphs>
  <ScaleCrop>false</ScaleCrop>
  <Company/>
  <LinksUpToDate>false</LinksUpToDate>
  <CharactersWithSpaces>26631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DANIEL SILVA</cp:lastModifiedBy>
  <cp:revision>7</cp:revision>
  <dcterms:created xsi:type="dcterms:W3CDTF">2017-05-19T21:00:00Z</dcterms:created>
  <dcterms:modified xsi:type="dcterms:W3CDTF">2017-05-22T22:36:00Z</dcterms:modified>
</cp:coreProperties>
</file>