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43752262" w:displacedByCustomXml="next"/>
    <w:bookmarkEnd w:id="1" w:displacedByCustomXml="next"/>
    <w:sdt>
      <w:sdtPr>
        <w:rPr>
          <w:rFonts w:ascii="Arial" w:hAnsi="Arial" w:cs="Arial"/>
          <w:color w:val="BFBFBF" w:themeColor="background1" w:themeShade="BF"/>
          <w:lang w:val="es-ES"/>
        </w:rPr>
        <w:id w:val="1166607"/>
        <w:docPartObj>
          <w:docPartGallery w:val="Cover Pages"/>
          <w:docPartUnique/>
        </w:docPartObj>
      </w:sdtPr>
      <w:sdtEndPr>
        <w:rPr>
          <w:lang w:val="es-CO"/>
        </w:rPr>
      </w:sdtEndPr>
      <w:sdtContent>
        <w:p w14:paraId="66F535D3" w14:textId="77777777" w:rsidR="00F15CF7" w:rsidRPr="00051919" w:rsidRDefault="00F15CF7" w:rsidP="00206175">
          <w:pPr>
            <w:jc w:val="both"/>
            <w:rPr>
              <w:rFonts w:ascii="Arial" w:hAnsi="Arial" w:cs="Arial"/>
              <w:color w:val="BFBFBF" w:themeColor="background1" w:themeShade="BF"/>
              <w:sz w:val="24"/>
              <w:szCs w:val="24"/>
              <w:lang w:val="es-ES"/>
            </w:rPr>
          </w:pPr>
        </w:p>
        <w:p w14:paraId="681EC747" w14:textId="06D3B312" w:rsidR="00F15CF7" w:rsidRPr="00051919" w:rsidRDefault="00F15CF7" w:rsidP="00206175">
          <w:pPr>
            <w:jc w:val="both"/>
            <w:rPr>
              <w:rFonts w:ascii="Arial" w:hAnsi="Arial" w:cs="Arial"/>
              <w:color w:val="BFBFBF" w:themeColor="background1" w:themeShade="BF"/>
              <w:sz w:val="24"/>
              <w:szCs w:val="24"/>
              <w:lang w:val="es-ES"/>
            </w:rPr>
          </w:pPr>
        </w:p>
        <w:p w14:paraId="028967A0" w14:textId="6C590D6F" w:rsidR="00A3465A" w:rsidRPr="00051919" w:rsidRDefault="00A3465A" w:rsidP="00206175">
          <w:pPr>
            <w:jc w:val="both"/>
            <w:rPr>
              <w:rFonts w:ascii="Arial" w:hAnsi="Arial" w:cs="Arial"/>
              <w:color w:val="BFBFBF" w:themeColor="background1" w:themeShade="BF"/>
              <w:sz w:val="24"/>
              <w:szCs w:val="24"/>
              <w:lang w:val="es-ES"/>
            </w:rPr>
          </w:pPr>
        </w:p>
        <w:p w14:paraId="0DB0E1CB" w14:textId="3E45FB69" w:rsidR="00A3465A" w:rsidRPr="00051919" w:rsidRDefault="00A3465A" w:rsidP="00206175">
          <w:pPr>
            <w:jc w:val="both"/>
            <w:rPr>
              <w:rFonts w:ascii="Arial" w:hAnsi="Arial" w:cs="Arial"/>
              <w:color w:val="BFBFBF" w:themeColor="background1" w:themeShade="BF"/>
              <w:sz w:val="24"/>
              <w:szCs w:val="24"/>
              <w:lang w:val="es-ES"/>
            </w:rPr>
          </w:pPr>
        </w:p>
        <w:p w14:paraId="2618D0B2" w14:textId="0484DADF" w:rsidR="00A3465A" w:rsidRDefault="00A3465A" w:rsidP="00206175">
          <w:pPr>
            <w:jc w:val="both"/>
            <w:rPr>
              <w:rFonts w:ascii="Arial" w:hAnsi="Arial" w:cs="Arial"/>
              <w:color w:val="BFBFBF" w:themeColor="background1" w:themeShade="BF"/>
              <w:sz w:val="24"/>
              <w:szCs w:val="24"/>
              <w:lang w:val="es-ES"/>
            </w:rPr>
          </w:pPr>
        </w:p>
        <w:p w14:paraId="7A5D4FC1" w14:textId="78D4EF99" w:rsidR="00393B04" w:rsidRPr="00051919" w:rsidRDefault="00393B04" w:rsidP="00051919">
          <w:pPr>
            <w:spacing w:after="0" w:line="240" w:lineRule="auto"/>
            <w:jc w:val="both"/>
            <w:rPr>
              <w:rFonts w:ascii="Arial" w:eastAsiaTheme="minorEastAsia" w:hAnsi="Arial" w:cs="Arial"/>
              <w:color w:val="BFBFBF" w:themeColor="background1" w:themeShade="BF"/>
              <w:sz w:val="24"/>
              <w:szCs w:val="24"/>
              <w:lang w:val="es-ES"/>
            </w:rPr>
          </w:pPr>
        </w:p>
        <w:p w14:paraId="78D71528" w14:textId="77777777" w:rsidR="00051919" w:rsidRPr="00051919" w:rsidRDefault="00051919" w:rsidP="00051919">
          <w:pPr>
            <w:spacing w:after="0" w:line="240" w:lineRule="auto"/>
            <w:jc w:val="both"/>
            <w:rPr>
              <w:rFonts w:ascii="Arial" w:eastAsiaTheme="minorEastAsia" w:hAnsi="Arial" w:cs="Arial"/>
              <w:color w:val="BFBFBF" w:themeColor="background1" w:themeShade="BF"/>
              <w:sz w:val="24"/>
              <w:szCs w:val="24"/>
              <w:lang w:val="es-ES"/>
            </w:rPr>
          </w:pPr>
        </w:p>
        <w:p w14:paraId="016BB0FE" w14:textId="77777777" w:rsidR="00F26112" w:rsidRDefault="00393B04" w:rsidP="00051919">
          <w:pPr>
            <w:spacing w:after="0" w:line="240" w:lineRule="auto"/>
            <w:jc w:val="center"/>
            <w:rPr>
              <w:rFonts w:ascii="Arial" w:eastAsiaTheme="minorEastAsia" w:hAnsi="Arial" w:cs="Arial"/>
              <w:b/>
              <w:color w:val="BFBFBF" w:themeColor="background1" w:themeShade="BF"/>
              <w:sz w:val="60"/>
              <w:szCs w:val="60"/>
              <w:lang w:val="es-ES"/>
            </w:rPr>
          </w:pPr>
          <w:r w:rsidRPr="00051919">
            <w:rPr>
              <w:rFonts w:ascii="Arial" w:eastAsiaTheme="minorEastAsia" w:hAnsi="Arial" w:cs="Arial"/>
              <w:b/>
              <w:color w:val="BFBFBF" w:themeColor="background1" w:themeShade="BF"/>
              <w:sz w:val="60"/>
              <w:szCs w:val="60"/>
              <w:lang w:val="es-ES"/>
            </w:rPr>
            <w:t xml:space="preserve">SISTEMA INTEGRADO </w:t>
          </w:r>
        </w:p>
        <w:p w14:paraId="7731B064" w14:textId="7EF420F6" w:rsidR="00F26112" w:rsidRDefault="00F26112" w:rsidP="00F26112">
          <w:pPr>
            <w:spacing w:after="0" w:line="240" w:lineRule="auto"/>
            <w:jc w:val="center"/>
            <w:rPr>
              <w:rFonts w:ascii="Arial" w:eastAsiaTheme="minorEastAsia" w:hAnsi="Arial" w:cs="Arial"/>
              <w:b/>
              <w:color w:val="BFBFBF" w:themeColor="background1" w:themeShade="BF"/>
              <w:sz w:val="60"/>
              <w:szCs w:val="60"/>
              <w:lang w:val="es-ES"/>
            </w:rPr>
          </w:pPr>
          <w:r>
            <w:rPr>
              <w:rFonts w:ascii="Arial" w:eastAsiaTheme="minorEastAsia" w:hAnsi="Arial" w:cs="Arial"/>
              <w:b/>
              <w:color w:val="BFBFBF" w:themeColor="background1" w:themeShade="BF"/>
              <w:sz w:val="60"/>
              <w:szCs w:val="60"/>
              <w:lang w:val="es-ES"/>
            </w:rPr>
            <w:t xml:space="preserve">DE </w:t>
          </w:r>
          <w:r w:rsidR="00393B04" w:rsidRPr="00051919">
            <w:rPr>
              <w:rFonts w:ascii="Arial" w:eastAsiaTheme="minorEastAsia" w:hAnsi="Arial" w:cs="Arial"/>
              <w:b/>
              <w:color w:val="BFBFBF" w:themeColor="background1" w:themeShade="BF"/>
              <w:sz w:val="60"/>
              <w:szCs w:val="60"/>
              <w:lang w:val="es-ES"/>
            </w:rPr>
            <w:t>CONSERVACIÓN</w:t>
          </w:r>
          <w:r w:rsidR="00051919">
            <w:rPr>
              <w:rFonts w:ascii="Arial" w:eastAsiaTheme="minorEastAsia" w:hAnsi="Arial" w:cs="Arial"/>
              <w:b/>
              <w:color w:val="BFBFBF" w:themeColor="background1" w:themeShade="BF"/>
              <w:sz w:val="60"/>
              <w:szCs w:val="60"/>
              <w:lang w:val="es-ES"/>
            </w:rPr>
            <w:t xml:space="preserve"> </w:t>
          </w:r>
        </w:p>
        <w:p w14:paraId="17F62579" w14:textId="1AD1A19C" w:rsidR="00A3465A" w:rsidRPr="00051919" w:rsidRDefault="00051919" w:rsidP="00051919">
          <w:pPr>
            <w:spacing w:after="0" w:line="240" w:lineRule="auto"/>
            <w:jc w:val="center"/>
            <w:rPr>
              <w:rFonts w:ascii="Arial" w:eastAsiaTheme="minorEastAsia" w:hAnsi="Arial" w:cs="Arial"/>
              <w:b/>
              <w:color w:val="BFBFBF" w:themeColor="background1" w:themeShade="BF"/>
              <w:sz w:val="60"/>
              <w:szCs w:val="60"/>
              <w:lang w:val="es-ES"/>
            </w:rPr>
          </w:pPr>
          <w:r>
            <w:rPr>
              <w:rFonts w:ascii="Arial" w:eastAsiaTheme="minorEastAsia" w:hAnsi="Arial" w:cs="Arial"/>
              <w:b/>
              <w:color w:val="BFBFBF" w:themeColor="background1" w:themeShade="BF"/>
              <w:sz w:val="60"/>
              <w:szCs w:val="60"/>
              <w:lang w:val="es-ES"/>
            </w:rPr>
            <w:t>(</w:t>
          </w:r>
          <w:r w:rsidR="00DC2D14" w:rsidRPr="00051919">
            <w:rPr>
              <w:rFonts w:ascii="Arial" w:eastAsiaTheme="minorEastAsia" w:hAnsi="Arial" w:cs="Arial"/>
              <w:b/>
              <w:color w:val="BFBFBF" w:themeColor="background1" w:themeShade="BF"/>
              <w:sz w:val="60"/>
              <w:szCs w:val="60"/>
              <w:lang w:val="es-ES"/>
            </w:rPr>
            <w:t>SIC</w:t>
          </w:r>
          <w:r>
            <w:rPr>
              <w:rFonts w:ascii="Arial" w:eastAsiaTheme="minorEastAsia" w:hAnsi="Arial" w:cs="Arial"/>
              <w:b/>
              <w:color w:val="BFBFBF" w:themeColor="background1" w:themeShade="BF"/>
              <w:sz w:val="60"/>
              <w:szCs w:val="60"/>
              <w:lang w:val="es-ES"/>
            </w:rPr>
            <w:t>)</w:t>
          </w:r>
        </w:p>
        <w:p w14:paraId="2BAAD3EA" w14:textId="2283D5CF" w:rsidR="00A3465A" w:rsidRPr="00051919" w:rsidRDefault="00A3465A" w:rsidP="00051919">
          <w:pPr>
            <w:spacing w:after="0" w:line="240" w:lineRule="auto"/>
            <w:jc w:val="center"/>
            <w:rPr>
              <w:rFonts w:ascii="Arial" w:eastAsiaTheme="minorEastAsia" w:hAnsi="Arial" w:cs="Arial"/>
              <w:color w:val="BFBFBF" w:themeColor="background1" w:themeShade="BF"/>
              <w:sz w:val="24"/>
              <w:szCs w:val="24"/>
              <w:lang w:val="es-ES"/>
            </w:rPr>
          </w:pPr>
        </w:p>
        <w:p w14:paraId="36AE1E2C" w14:textId="50C84BC2" w:rsidR="00A3465A" w:rsidRPr="00051919" w:rsidRDefault="00A3465A" w:rsidP="00051919">
          <w:pPr>
            <w:spacing w:after="0" w:line="240" w:lineRule="auto"/>
            <w:jc w:val="center"/>
            <w:rPr>
              <w:rFonts w:ascii="Arial" w:eastAsiaTheme="minorEastAsia" w:hAnsi="Arial" w:cs="Arial"/>
              <w:color w:val="BFBFBF" w:themeColor="background1" w:themeShade="BF"/>
              <w:sz w:val="24"/>
              <w:szCs w:val="24"/>
              <w:lang w:val="es-ES"/>
            </w:rPr>
          </w:pPr>
        </w:p>
        <w:p w14:paraId="001B4965" w14:textId="1768F2D9" w:rsidR="00A3465A" w:rsidRDefault="00A3465A" w:rsidP="00051919">
          <w:pPr>
            <w:spacing w:after="0" w:line="240" w:lineRule="auto"/>
            <w:rPr>
              <w:rFonts w:ascii="Arial" w:eastAsiaTheme="minorEastAsia" w:hAnsi="Arial" w:cs="Arial"/>
              <w:color w:val="BFBFBF" w:themeColor="background1" w:themeShade="BF"/>
              <w:sz w:val="24"/>
              <w:szCs w:val="24"/>
              <w:lang w:val="es-ES"/>
            </w:rPr>
          </w:pPr>
        </w:p>
        <w:p w14:paraId="30391A85" w14:textId="61551147" w:rsid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1784CCF4" w14:textId="2284B734" w:rsid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58751264" w14:textId="2A227259" w:rsid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06898053" w14:textId="69639841" w:rsid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2CD4DA9E" w14:textId="1CD2F9D4" w:rsid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64C707B7" w14:textId="77777777" w:rsidR="00051919" w:rsidRPr="00051919" w:rsidRDefault="00051919" w:rsidP="00051919">
          <w:pPr>
            <w:spacing w:after="0" w:line="240" w:lineRule="auto"/>
            <w:rPr>
              <w:rFonts w:ascii="Arial" w:eastAsiaTheme="minorEastAsia" w:hAnsi="Arial" w:cs="Arial"/>
              <w:color w:val="BFBFBF" w:themeColor="background1" w:themeShade="BF"/>
              <w:sz w:val="24"/>
              <w:szCs w:val="24"/>
              <w:lang w:val="es-ES"/>
            </w:rPr>
          </w:pPr>
        </w:p>
        <w:p w14:paraId="3DEBB4FF" w14:textId="246797AD" w:rsidR="00A3465A" w:rsidRPr="00051919" w:rsidRDefault="00A3465A" w:rsidP="00051919">
          <w:pPr>
            <w:spacing w:after="0" w:line="240" w:lineRule="auto"/>
            <w:jc w:val="center"/>
            <w:rPr>
              <w:rFonts w:ascii="Arial" w:eastAsiaTheme="minorEastAsia" w:hAnsi="Arial" w:cs="Arial"/>
              <w:color w:val="BFBFBF" w:themeColor="background1" w:themeShade="BF"/>
              <w:sz w:val="24"/>
              <w:szCs w:val="24"/>
              <w:lang w:val="es-ES"/>
            </w:rPr>
          </w:pPr>
        </w:p>
        <w:p w14:paraId="5E8146E7" w14:textId="009290C9" w:rsidR="00A3465A" w:rsidRPr="00051919" w:rsidRDefault="00A3465A" w:rsidP="00051919">
          <w:pPr>
            <w:spacing w:after="0" w:line="240" w:lineRule="auto"/>
            <w:jc w:val="center"/>
            <w:rPr>
              <w:rFonts w:ascii="Arial" w:eastAsiaTheme="minorEastAsia" w:hAnsi="Arial" w:cs="Arial"/>
              <w:color w:val="BFBFBF" w:themeColor="background1" w:themeShade="BF"/>
              <w:sz w:val="30"/>
              <w:szCs w:val="30"/>
              <w:lang w:val="es-ES"/>
            </w:rPr>
          </w:pPr>
        </w:p>
        <w:p w14:paraId="1F4F3175" w14:textId="4FF40297" w:rsidR="00A3465A" w:rsidRPr="00051919" w:rsidRDefault="005A5B8F" w:rsidP="00051919">
          <w:pPr>
            <w:spacing w:after="0" w:line="240" w:lineRule="auto"/>
            <w:jc w:val="center"/>
            <w:rPr>
              <w:rFonts w:ascii="Arial" w:hAnsi="Arial" w:cs="Arial"/>
              <w:b/>
              <w:color w:val="BFBFBF" w:themeColor="background1" w:themeShade="BF"/>
              <w:sz w:val="30"/>
              <w:szCs w:val="30"/>
              <w:lang w:val="es-ES"/>
            </w:rPr>
          </w:pPr>
          <w:r>
            <w:rPr>
              <w:rFonts w:ascii="Arial" w:hAnsi="Arial" w:cs="Arial"/>
              <w:b/>
              <w:color w:val="BFBFBF" w:themeColor="background1" w:themeShade="BF"/>
              <w:sz w:val="30"/>
              <w:szCs w:val="30"/>
              <w:lang w:val="es-ES"/>
            </w:rPr>
            <w:t>APC-Colombia</w:t>
          </w:r>
        </w:p>
        <w:p w14:paraId="74AD215D" w14:textId="77777777" w:rsidR="00A3465A" w:rsidRPr="00051919" w:rsidRDefault="00A3465A" w:rsidP="00051919">
          <w:pPr>
            <w:spacing w:after="0" w:line="240" w:lineRule="auto"/>
            <w:jc w:val="center"/>
            <w:rPr>
              <w:rFonts w:ascii="Arial" w:hAnsi="Arial" w:cs="Arial"/>
              <w:color w:val="BFBFBF" w:themeColor="background1" w:themeShade="BF"/>
              <w:sz w:val="24"/>
              <w:szCs w:val="24"/>
            </w:rPr>
          </w:pPr>
        </w:p>
        <w:p w14:paraId="7D6E7259" w14:textId="77777777" w:rsidR="00A3465A" w:rsidRPr="00051919" w:rsidRDefault="00A3465A" w:rsidP="00051919">
          <w:pPr>
            <w:spacing w:after="0" w:line="240" w:lineRule="auto"/>
            <w:jc w:val="both"/>
            <w:rPr>
              <w:rFonts w:ascii="Arial" w:hAnsi="Arial" w:cs="Arial"/>
              <w:color w:val="BFBFBF" w:themeColor="background1" w:themeShade="BF"/>
              <w:sz w:val="24"/>
              <w:szCs w:val="24"/>
            </w:rPr>
          </w:pPr>
        </w:p>
        <w:p w14:paraId="71A2AAB7" w14:textId="77777777" w:rsidR="00A3465A" w:rsidRPr="00051919" w:rsidRDefault="00A3465A" w:rsidP="00051919">
          <w:pPr>
            <w:spacing w:after="0" w:line="240" w:lineRule="auto"/>
            <w:jc w:val="both"/>
            <w:rPr>
              <w:rFonts w:ascii="Arial" w:hAnsi="Arial" w:cs="Arial"/>
              <w:color w:val="BFBFBF" w:themeColor="background1" w:themeShade="BF"/>
              <w:sz w:val="24"/>
              <w:szCs w:val="24"/>
            </w:rPr>
          </w:pPr>
        </w:p>
        <w:p w14:paraId="6171A04C" w14:textId="77777777" w:rsidR="00A3465A" w:rsidRPr="00051919" w:rsidRDefault="00A3465A" w:rsidP="00051919">
          <w:pPr>
            <w:spacing w:after="0" w:line="240" w:lineRule="auto"/>
            <w:jc w:val="both"/>
            <w:rPr>
              <w:rFonts w:ascii="Arial" w:hAnsi="Arial" w:cs="Arial"/>
              <w:color w:val="BFBFBF" w:themeColor="background1" w:themeShade="BF"/>
              <w:sz w:val="24"/>
              <w:szCs w:val="24"/>
            </w:rPr>
          </w:pPr>
        </w:p>
        <w:p w14:paraId="01DE8659" w14:textId="77777777" w:rsidR="00A3465A" w:rsidRPr="00051919" w:rsidRDefault="00A3465A" w:rsidP="00206175">
          <w:pPr>
            <w:jc w:val="both"/>
            <w:rPr>
              <w:rFonts w:ascii="Arial" w:hAnsi="Arial" w:cs="Arial"/>
              <w:color w:val="BFBFBF" w:themeColor="background1" w:themeShade="BF"/>
              <w:sz w:val="24"/>
              <w:szCs w:val="24"/>
            </w:rPr>
          </w:pPr>
        </w:p>
        <w:p w14:paraId="4B521C68" w14:textId="77777777" w:rsidR="004B1E28" w:rsidRPr="00051919" w:rsidRDefault="004B1E28" w:rsidP="00206175">
          <w:pPr>
            <w:jc w:val="both"/>
            <w:rPr>
              <w:rFonts w:ascii="Arial" w:hAnsi="Arial" w:cs="Arial"/>
              <w:color w:val="BFBFBF" w:themeColor="background1" w:themeShade="BF"/>
              <w:sz w:val="24"/>
              <w:szCs w:val="24"/>
            </w:rPr>
          </w:pPr>
        </w:p>
        <w:p w14:paraId="18D4D484" w14:textId="77777777" w:rsidR="004B1E28" w:rsidRPr="00051919" w:rsidRDefault="004B1E28" w:rsidP="00206175">
          <w:pPr>
            <w:jc w:val="both"/>
            <w:rPr>
              <w:rFonts w:ascii="Arial" w:hAnsi="Arial" w:cs="Arial"/>
              <w:color w:val="BFBFBF" w:themeColor="background1" w:themeShade="BF"/>
              <w:sz w:val="24"/>
              <w:szCs w:val="24"/>
            </w:rPr>
          </w:pPr>
        </w:p>
        <w:p w14:paraId="0A4E25B9" w14:textId="77777777" w:rsidR="00051919" w:rsidRDefault="00051919" w:rsidP="00206175">
          <w:pPr>
            <w:tabs>
              <w:tab w:val="left" w:pos="1365"/>
            </w:tabs>
            <w:jc w:val="both"/>
            <w:rPr>
              <w:rFonts w:ascii="Arial" w:hAnsi="Arial" w:cs="Arial"/>
              <w:color w:val="BFBFBF" w:themeColor="background1" w:themeShade="BF"/>
              <w:sz w:val="24"/>
              <w:szCs w:val="24"/>
            </w:rPr>
          </w:pPr>
        </w:p>
        <w:p w14:paraId="6201118B" w14:textId="14F807C1" w:rsidR="00F15CF7" w:rsidRPr="004B1E28" w:rsidRDefault="00AE0251" w:rsidP="00206175">
          <w:pPr>
            <w:tabs>
              <w:tab w:val="left" w:pos="1365"/>
            </w:tabs>
            <w:jc w:val="both"/>
            <w:rPr>
              <w:rFonts w:ascii="Arial" w:hAnsi="Arial" w:cs="Arial"/>
            </w:rPr>
          </w:pPr>
        </w:p>
      </w:sdtContent>
    </w:sdt>
    <w:sdt>
      <w:sdtPr>
        <w:rPr>
          <w:rFonts w:ascii="Arial" w:eastAsiaTheme="minorHAnsi" w:hAnsi="Arial" w:cs="Arial"/>
          <w:b/>
          <w:bCs/>
          <w:color w:val="auto"/>
          <w:sz w:val="24"/>
          <w:szCs w:val="24"/>
          <w:lang w:val="es-ES" w:eastAsia="en-US"/>
        </w:rPr>
        <w:id w:val="2112775461"/>
        <w:docPartObj>
          <w:docPartGallery w:val="Table of Contents"/>
          <w:docPartUnique/>
        </w:docPartObj>
      </w:sdtPr>
      <w:sdtEndPr>
        <w:rPr>
          <w:b w:val="0"/>
        </w:rPr>
      </w:sdtEndPr>
      <w:sdtContent>
        <w:p w14:paraId="6CBAE41E" w14:textId="0EE92D84" w:rsidR="00472204" w:rsidRPr="00F26112" w:rsidRDefault="00EF5D31" w:rsidP="00F26112">
          <w:pPr>
            <w:pStyle w:val="TtuloTDC"/>
            <w:spacing w:before="0" w:line="240" w:lineRule="auto"/>
            <w:jc w:val="center"/>
            <w:rPr>
              <w:rFonts w:ascii="Arial" w:hAnsi="Arial" w:cs="Arial"/>
              <w:b/>
              <w:bCs/>
              <w:color w:val="auto"/>
              <w:sz w:val="24"/>
              <w:szCs w:val="24"/>
              <w:lang w:val="es-ES"/>
            </w:rPr>
          </w:pPr>
          <w:r w:rsidRPr="00F26112">
            <w:rPr>
              <w:rFonts w:ascii="Arial" w:hAnsi="Arial" w:cs="Arial"/>
              <w:b/>
              <w:bCs/>
              <w:color w:val="auto"/>
              <w:sz w:val="24"/>
              <w:szCs w:val="24"/>
              <w:lang w:val="es-ES"/>
            </w:rPr>
            <w:t>CONTENIDO</w:t>
          </w:r>
        </w:p>
        <w:p w14:paraId="411BF441" w14:textId="77777777" w:rsidR="00EF5D31" w:rsidRPr="00F26112" w:rsidRDefault="00EF5D31" w:rsidP="00F26112">
          <w:pPr>
            <w:spacing w:after="0" w:line="240" w:lineRule="auto"/>
            <w:rPr>
              <w:rFonts w:ascii="Arial" w:hAnsi="Arial" w:cs="Arial"/>
              <w:sz w:val="24"/>
              <w:szCs w:val="24"/>
              <w:lang w:val="es-ES" w:eastAsia="es-CO"/>
            </w:rPr>
          </w:pPr>
        </w:p>
        <w:p w14:paraId="67C62448" w14:textId="2CABAA3C" w:rsidR="00FE3B24" w:rsidRPr="00734DC6" w:rsidRDefault="00472204" w:rsidP="0079344B">
          <w:pPr>
            <w:pStyle w:val="TDC1"/>
            <w:rPr>
              <w:rFonts w:ascii="Arial" w:eastAsiaTheme="minorEastAsia" w:hAnsi="Arial" w:cs="Arial"/>
              <w:noProof/>
              <w:sz w:val="24"/>
              <w:szCs w:val="24"/>
              <w:lang w:val="es-ES" w:eastAsia="es-ES"/>
            </w:rPr>
          </w:pPr>
          <w:r w:rsidRPr="00734DC6">
            <w:rPr>
              <w:rFonts w:ascii="Arial" w:hAnsi="Arial" w:cs="Arial"/>
              <w:sz w:val="24"/>
              <w:szCs w:val="24"/>
            </w:rPr>
            <w:fldChar w:fldCharType="begin"/>
          </w:r>
          <w:r w:rsidRPr="00734DC6">
            <w:rPr>
              <w:rFonts w:ascii="Arial" w:hAnsi="Arial" w:cs="Arial"/>
              <w:sz w:val="24"/>
              <w:szCs w:val="24"/>
            </w:rPr>
            <w:instrText xml:space="preserve"> TOC \o "1-3" \h \z \u </w:instrText>
          </w:r>
          <w:r w:rsidRPr="00734DC6">
            <w:rPr>
              <w:rFonts w:ascii="Arial" w:hAnsi="Arial" w:cs="Arial"/>
              <w:sz w:val="24"/>
              <w:szCs w:val="24"/>
            </w:rPr>
            <w:fldChar w:fldCharType="separate"/>
          </w:r>
          <w:hyperlink w:anchor="_Toc80888641" w:history="1">
            <w:r w:rsidR="00FE3B24" w:rsidRPr="00734DC6">
              <w:rPr>
                <w:rStyle w:val="Hipervnculo"/>
                <w:rFonts w:ascii="Arial" w:hAnsi="Arial" w:cs="Arial"/>
                <w:noProof/>
                <w:color w:val="auto"/>
                <w:sz w:val="24"/>
                <w:szCs w:val="24"/>
              </w:rPr>
              <w:t>1. INTRODUCCIÓN</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w:t>
            </w:r>
            <w:r w:rsidR="00FE3B24" w:rsidRPr="00734DC6">
              <w:rPr>
                <w:rFonts w:ascii="Arial" w:hAnsi="Arial" w:cs="Arial"/>
                <w:noProof/>
                <w:webHidden/>
                <w:sz w:val="24"/>
                <w:szCs w:val="24"/>
              </w:rPr>
              <w:fldChar w:fldCharType="end"/>
            </w:r>
          </w:hyperlink>
        </w:p>
        <w:p w14:paraId="376AC99B" w14:textId="49B327A9" w:rsidR="00FE3B24" w:rsidRPr="00734DC6" w:rsidRDefault="00AE0251" w:rsidP="0079344B">
          <w:pPr>
            <w:pStyle w:val="TDC1"/>
            <w:rPr>
              <w:rFonts w:ascii="Arial" w:eastAsiaTheme="minorEastAsia" w:hAnsi="Arial" w:cs="Arial"/>
              <w:noProof/>
              <w:sz w:val="24"/>
              <w:szCs w:val="24"/>
              <w:lang w:val="es-ES" w:eastAsia="es-ES"/>
            </w:rPr>
          </w:pPr>
          <w:hyperlink w:anchor="_Toc80888642" w:history="1">
            <w:r w:rsidR="00FE3B24" w:rsidRPr="00734DC6">
              <w:rPr>
                <w:rStyle w:val="Hipervnculo"/>
                <w:rFonts w:ascii="Arial" w:hAnsi="Arial" w:cs="Arial"/>
                <w:noProof/>
                <w:color w:val="auto"/>
                <w:sz w:val="24"/>
                <w:szCs w:val="24"/>
              </w:rPr>
              <w:t>2. OBJETIVOS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w:t>
            </w:r>
            <w:r w:rsidR="00FE3B24" w:rsidRPr="00734DC6">
              <w:rPr>
                <w:rFonts w:ascii="Arial" w:hAnsi="Arial" w:cs="Arial"/>
                <w:noProof/>
                <w:webHidden/>
                <w:sz w:val="24"/>
                <w:szCs w:val="24"/>
              </w:rPr>
              <w:fldChar w:fldCharType="end"/>
            </w:r>
          </w:hyperlink>
        </w:p>
        <w:p w14:paraId="16C504EB" w14:textId="07CA8909" w:rsidR="00FE3B24" w:rsidRPr="00734DC6" w:rsidRDefault="00AE0251" w:rsidP="0079344B">
          <w:pPr>
            <w:pStyle w:val="TDC2"/>
            <w:rPr>
              <w:rFonts w:eastAsiaTheme="minorEastAsia"/>
              <w:bCs w:val="0"/>
              <w:color w:val="auto"/>
              <w:lang w:val="es-ES" w:eastAsia="es-ES"/>
            </w:rPr>
          </w:pPr>
          <w:hyperlink w:anchor="_Toc80888643" w:history="1">
            <w:r w:rsidR="00FE3B24" w:rsidRPr="00734DC6">
              <w:rPr>
                <w:rStyle w:val="Hipervnculo"/>
                <w:color w:val="auto"/>
              </w:rPr>
              <w:t>2.1 GENERAL</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_Toc80888643 \h </w:instrText>
            </w:r>
            <w:r w:rsidR="00FE3B24" w:rsidRPr="00734DC6">
              <w:rPr>
                <w:webHidden/>
                <w:color w:val="auto"/>
              </w:rPr>
            </w:r>
            <w:r w:rsidR="00FE3B24" w:rsidRPr="00734DC6">
              <w:rPr>
                <w:webHidden/>
                <w:color w:val="auto"/>
              </w:rPr>
              <w:fldChar w:fldCharType="separate"/>
            </w:r>
            <w:r w:rsidR="00FE3B24" w:rsidRPr="00734DC6">
              <w:rPr>
                <w:webHidden/>
                <w:color w:val="auto"/>
              </w:rPr>
              <w:t>1</w:t>
            </w:r>
            <w:r w:rsidR="00FE3B24" w:rsidRPr="00734DC6">
              <w:rPr>
                <w:webHidden/>
                <w:color w:val="auto"/>
              </w:rPr>
              <w:fldChar w:fldCharType="end"/>
            </w:r>
          </w:hyperlink>
        </w:p>
        <w:p w14:paraId="1F5A7B66" w14:textId="68490C54" w:rsidR="00FE3B24" w:rsidRPr="00734DC6" w:rsidRDefault="00AE0251" w:rsidP="0079344B">
          <w:pPr>
            <w:pStyle w:val="TDC2"/>
            <w:rPr>
              <w:rFonts w:eastAsiaTheme="minorEastAsia"/>
              <w:bCs w:val="0"/>
              <w:color w:val="auto"/>
              <w:lang w:val="es-ES" w:eastAsia="es-ES"/>
            </w:rPr>
          </w:pPr>
          <w:hyperlink w:anchor="_Toc80888644" w:history="1">
            <w:r w:rsidR="00FE3B24" w:rsidRPr="00734DC6">
              <w:rPr>
                <w:rStyle w:val="Hipervnculo"/>
                <w:color w:val="auto"/>
              </w:rPr>
              <w:t>2.2 ESPECIFICOS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_Toc80888644 \h </w:instrText>
            </w:r>
            <w:r w:rsidR="00FE3B24" w:rsidRPr="00734DC6">
              <w:rPr>
                <w:webHidden/>
                <w:color w:val="auto"/>
              </w:rPr>
            </w:r>
            <w:r w:rsidR="00FE3B24" w:rsidRPr="00734DC6">
              <w:rPr>
                <w:webHidden/>
                <w:color w:val="auto"/>
              </w:rPr>
              <w:fldChar w:fldCharType="separate"/>
            </w:r>
            <w:r w:rsidR="00FE3B24" w:rsidRPr="00734DC6">
              <w:rPr>
                <w:webHidden/>
                <w:color w:val="auto"/>
              </w:rPr>
              <w:t>1</w:t>
            </w:r>
            <w:r w:rsidR="00FE3B24" w:rsidRPr="00734DC6">
              <w:rPr>
                <w:webHidden/>
                <w:color w:val="auto"/>
              </w:rPr>
              <w:fldChar w:fldCharType="end"/>
            </w:r>
          </w:hyperlink>
        </w:p>
        <w:p w14:paraId="6D3CAB3A" w14:textId="2035D6FB" w:rsidR="00FE3B24" w:rsidRPr="00734DC6" w:rsidRDefault="00AE0251" w:rsidP="0079344B">
          <w:pPr>
            <w:pStyle w:val="TDC1"/>
            <w:rPr>
              <w:rFonts w:ascii="Arial" w:eastAsiaTheme="minorEastAsia" w:hAnsi="Arial" w:cs="Arial"/>
              <w:noProof/>
              <w:sz w:val="24"/>
              <w:szCs w:val="24"/>
              <w:lang w:val="es-ES" w:eastAsia="es-ES"/>
            </w:rPr>
          </w:pPr>
          <w:hyperlink w:anchor="_Toc80888645" w:history="1">
            <w:r w:rsidR="00FE3B24" w:rsidRPr="00734DC6">
              <w:rPr>
                <w:rStyle w:val="Hipervnculo"/>
                <w:rFonts w:ascii="Arial" w:hAnsi="Arial" w:cs="Arial"/>
                <w:noProof/>
                <w:color w:val="auto"/>
                <w:sz w:val="24"/>
                <w:szCs w:val="24"/>
              </w:rPr>
              <w:t>3.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4B81D298" w14:textId="30701E07" w:rsidR="00FE3B24" w:rsidRPr="00734DC6" w:rsidRDefault="00AE0251" w:rsidP="0079344B">
          <w:pPr>
            <w:pStyle w:val="TDC1"/>
            <w:rPr>
              <w:rFonts w:ascii="Arial" w:eastAsiaTheme="minorEastAsia" w:hAnsi="Arial" w:cs="Arial"/>
              <w:noProof/>
              <w:sz w:val="24"/>
              <w:szCs w:val="24"/>
              <w:lang w:val="es-ES" w:eastAsia="es-ES"/>
            </w:rPr>
          </w:pPr>
          <w:hyperlink w:anchor="_Toc80888646" w:history="1">
            <w:r w:rsidR="00FE3B24" w:rsidRPr="00734DC6">
              <w:rPr>
                <w:rStyle w:val="Hipervnculo"/>
                <w:rFonts w:ascii="Arial" w:hAnsi="Arial" w:cs="Arial"/>
                <w:noProof/>
                <w:color w:val="auto"/>
                <w:sz w:val="24"/>
                <w:szCs w:val="24"/>
              </w:rPr>
              <w:t>4. PROGRAMAS DE CONSERVACIÓN PREVENTIVA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_Toc80888646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4E78FB3E" w14:textId="3D06E97A" w:rsidR="00FE3B24" w:rsidRPr="00734DC6" w:rsidRDefault="00AE0251" w:rsidP="0079344B">
          <w:pPr>
            <w:pStyle w:val="TDC2"/>
            <w:rPr>
              <w:rFonts w:eastAsiaTheme="minorEastAsia"/>
              <w:bCs w:val="0"/>
              <w:color w:val="auto"/>
              <w:lang w:val="es-ES" w:eastAsia="es-ES"/>
            </w:rPr>
          </w:pPr>
          <w:hyperlink w:anchor="_Toc80888647" w:history="1">
            <w:r w:rsidR="00FE3B24" w:rsidRPr="00734DC6">
              <w:rPr>
                <w:rStyle w:val="Hipervnculo"/>
                <w:color w:val="auto"/>
              </w:rPr>
              <w:t>4.1 PROGRAMA DE CAPACITACIÓN Y SENSIBILIZACIÓN</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_Toc80888647 \h </w:instrText>
            </w:r>
            <w:r w:rsidR="00FE3B24" w:rsidRPr="00734DC6">
              <w:rPr>
                <w:webHidden/>
                <w:color w:val="auto"/>
              </w:rPr>
            </w:r>
            <w:r w:rsidR="00FE3B24" w:rsidRPr="00734DC6">
              <w:rPr>
                <w:webHidden/>
                <w:color w:val="auto"/>
              </w:rPr>
              <w:fldChar w:fldCharType="separate"/>
            </w:r>
            <w:r w:rsidR="00FE3B24" w:rsidRPr="00734DC6">
              <w:rPr>
                <w:webHidden/>
                <w:color w:val="auto"/>
              </w:rPr>
              <w:t>2</w:t>
            </w:r>
            <w:r w:rsidR="00FE3B24" w:rsidRPr="00734DC6">
              <w:rPr>
                <w:webHidden/>
                <w:color w:val="auto"/>
              </w:rPr>
              <w:fldChar w:fldCharType="end"/>
            </w:r>
          </w:hyperlink>
        </w:p>
        <w:p w14:paraId="124B5431" w14:textId="599BCAEA"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48" w:history="1">
            <w:r w:rsidR="00FE3B24" w:rsidRPr="00734DC6">
              <w:rPr>
                <w:rStyle w:val="Hipervnculo"/>
                <w:rFonts w:ascii="Arial" w:hAnsi="Arial" w:cs="Arial"/>
                <w:noProof/>
                <w:color w:val="auto"/>
                <w:sz w:val="24"/>
                <w:szCs w:val="24"/>
              </w:rPr>
              <w:t>4.1.1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6EE98708" w14:textId="56517785"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49" w:history="1">
            <w:r w:rsidR="00FE3B24" w:rsidRPr="00734DC6">
              <w:rPr>
                <w:rStyle w:val="Hipervnculo"/>
                <w:rFonts w:ascii="Arial" w:hAnsi="Arial" w:cs="Arial"/>
                <w:noProof/>
                <w:color w:val="auto"/>
                <w:sz w:val="24"/>
                <w:szCs w:val="24"/>
              </w:rPr>
              <w:t>4.1.2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_Toc80888649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0FEE36B2" w14:textId="5CC06D54"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50" w:history="1">
            <w:r w:rsidR="00FE3B24" w:rsidRPr="00734DC6">
              <w:rPr>
                <w:rStyle w:val="Hipervnculo"/>
                <w:rFonts w:ascii="Arial" w:hAnsi="Arial" w:cs="Arial"/>
                <w:noProof/>
                <w:color w:val="auto"/>
                <w:sz w:val="24"/>
                <w:szCs w:val="24"/>
              </w:rPr>
              <w:t>4.1.3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40B4F6A6" w14:textId="62DF1E8E"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51" w:history="1">
            <w:r w:rsidR="00FE3B24" w:rsidRPr="00734DC6">
              <w:rPr>
                <w:rStyle w:val="Hipervnculo"/>
                <w:rFonts w:ascii="Arial" w:hAnsi="Arial" w:cs="Arial"/>
                <w:noProof/>
                <w:color w:val="auto"/>
                <w:sz w:val="24"/>
                <w:szCs w:val="24"/>
              </w:rPr>
              <w:t>4.1.4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FE3B24" w:rsidRPr="00734DC6">
              <w:rPr>
                <w:rFonts w:ascii="Arial" w:hAnsi="Arial" w:cs="Arial"/>
                <w:noProof/>
                <w:webHidden/>
                <w:sz w:val="24"/>
                <w:szCs w:val="24"/>
              </w:rPr>
              <w:fldChar w:fldCharType="end"/>
            </w:r>
          </w:hyperlink>
        </w:p>
        <w:p w14:paraId="796709AE" w14:textId="554BE52D"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52" w:history="1">
            <w:r w:rsidR="00FE3B24" w:rsidRPr="00734DC6">
              <w:rPr>
                <w:rStyle w:val="Hipervnculo"/>
                <w:rFonts w:ascii="Arial" w:hAnsi="Arial" w:cs="Arial"/>
                <w:noProof/>
                <w:color w:val="auto"/>
                <w:sz w:val="24"/>
                <w:szCs w:val="24"/>
              </w:rPr>
              <w:t>4.1.5 RECURSOS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w:t>
            </w:r>
            <w:r w:rsidR="00FE3B24" w:rsidRPr="00734DC6">
              <w:rPr>
                <w:rFonts w:ascii="Arial" w:hAnsi="Arial" w:cs="Arial"/>
                <w:noProof/>
                <w:webHidden/>
                <w:sz w:val="24"/>
                <w:szCs w:val="24"/>
              </w:rPr>
              <w:fldChar w:fldCharType="end"/>
            </w:r>
          </w:hyperlink>
        </w:p>
        <w:p w14:paraId="00EB4E14" w14:textId="095B68BD"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53" w:history="1">
            <w:r w:rsidR="00FE3B24" w:rsidRPr="00734DC6">
              <w:rPr>
                <w:rStyle w:val="Hipervnculo"/>
                <w:rFonts w:ascii="Arial" w:hAnsi="Arial" w:cs="Arial"/>
                <w:noProof/>
                <w:color w:val="auto"/>
                <w:sz w:val="24"/>
                <w:szCs w:val="24"/>
              </w:rPr>
              <w:t>4.1.6 RESPONSABLES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4</w:t>
            </w:r>
            <w:r w:rsidR="00FE3B24" w:rsidRPr="00734DC6">
              <w:rPr>
                <w:rFonts w:ascii="Arial" w:hAnsi="Arial" w:cs="Arial"/>
                <w:noProof/>
                <w:webHidden/>
                <w:sz w:val="24"/>
                <w:szCs w:val="24"/>
              </w:rPr>
              <w:fldChar w:fldCharType="end"/>
            </w:r>
          </w:hyperlink>
        </w:p>
        <w:p w14:paraId="5E1EFE1A" w14:textId="54CAD76D"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54" w:history="1">
            <w:r w:rsidR="00FE3B24" w:rsidRPr="00734DC6">
              <w:rPr>
                <w:rStyle w:val="Hipervnculo"/>
                <w:rFonts w:ascii="Arial" w:hAnsi="Arial" w:cs="Arial"/>
                <w:noProof/>
                <w:color w:val="auto"/>
                <w:sz w:val="24"/>
                <w:szCs w:val="24"/>
              </w:rPr>
              <w:t>4.1.7 TIEMPO DE EJECUCIÓN</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_Toc80888654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4</w:t>
            </w:r>
            <w:r w:rsidR="00FE3B24" w:rsidRPr="00734DC6">
              <w:rPr>
                <w:rFonts w:ascii="Arial" w:hAnsi="Arial" w:cs="Arial"/>
                <w:noProof/>
                <w:webHidden/>
                <w:sz w:val="24"/>
                <w:szCs w:val="24"/>
              </w:rPr>
              <w:fldChar w:fldCharType="end"/>
            </w:r>
          </w:hyperlink>
        </w:p>
        <w:p w14:paraId="6607050F" w14:textId="55BF4509"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55" w:history="1">
            <w:r w:rsidR="00FE3B24" w:rsidRPr="00734DC6">
              <w:rPr>
                <w:rStyle w:val="Hipervnculo"/>
                <w:rFonts w:ascii="Arial" w:hAnsi="Arial" w:cs="Arial"/>
                <w:noProof/>
                <w:color w:val="auto"/>
                <w:sz w:val="24"/>
                <w:szCs w:val="24"/>
              </w:rPr>
              <w:t>4.1.8 GESTIÓN DE RIESGOS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5</w:t>
            </w:r>
            <w:r w:rsidR="00FE3B24" w:rsidRPr="00734DC6">
              <w:rPr>
                <w:rFonts w:ascii="Arial" w:hAnsi="Arial" w:cs="Arial"/>
                <w:noProof/>
                <w:webHidden/>
                <w:sz w:val="24"/>
                <w:szCs w:val="24"/>
              </w:rPr>
              <w:fldChar w:fldCharType="end"/>
            </w:r>
          </w:hyperlink>
        </w:p>
        <w:p w14:paraId="3659FF0B" w14:textId="487C0CE7" w:rsidR="00FE3B24" w:rsidRPr="00734DC6" w:rsidRDefault="00AE0251" w:rsidP="0079344B">
          <w:pPr>
            <w:pStyle w:val="TDC2"/>
            <w:rPr>
              <w:rFonts w:eastAsiaTheme="minorEastAsia"/>
              <w:bCs w:val="0"/>
              <w:color w:val="auto"/>
              <w:lang w:val="es-ES" w:eastAsia="es-ES"/>
            </w:rPr>
          </w:pPr>
          <w:hyperlink w:anchor="_Toc80888656" w:history="1">
            <w:r w:rsidR="00FE3B24" w:rsidRPr="00734DC6">
              <w:rPr>
                <w:rStyle w:val="Hipervnculo"/>
                <w:color w:val="auto"/>
              </w:rPr>
              <w:t>4.2 PROGRAMA DE INSPECCIÓN Y MANTENIMIENTO DE SISTEMAS DE ALMACENAMIENTO INSTALACIONES FÍSICAS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_Toc80888656 \h </w:instrText>
            </w:r>
            <w:r w:rsidR="00FE3B24" w:rsidRPr="00734DC6">
              <w:rPr>
                <w:webHidden/>
                <w:color w:val="auto"/>
              </w:rPr>
            </w:r>
            <w:r w:rsidR="00FE3B24" w:rsidRPr="00734DC6">
              <w:rPr>
                <w:webHidden/>
                <w:color w:val="auto"/>
              </w:rPr>
              <w:fldChar w:fldCharType="separate"/>
            </w:r>
            <w:r w:rsidR="00FE3B24" w:rsidRPr="00734DC6">
              <w:rPr>
                <w:webHidden/>
                <w:color w:val="auto"/>
              </w:rPr>
              <w:t>5</w:t>
            </w:r>
            <w:r w:rsidR="00FE3B24" w:rsidRPr="00734DC6">
              <w:rPr>
                <w:webHidden/>
                <w:color w:val="auto"/>
              </w:rPr>
              <w:fldChar w:fldCharType="end"/>
            </w:r>
          </w:hyperlink>
        </w:p>
        <w:p w14:paraId="359A26BB" w14:textId="116397DC"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57" w:history="1">
            <w:r w:rsidR="00FE3B24" w:rsidRPr="00734DC6">
              <w:rPr>
                <w:rStyle w:val="Hipervnculo"/>
                <w:rFonts w:ascii="Arial" w:hAnsi="Arial" w:cs="Arial"/>
                <w:noProof/>
                <w:color w:val="auto"/>
                <w:sz w:val="24"/>
                <w:szCs w:val="24"/>
              </w:rPr>
              <w:t>4.2.1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_Toc80888657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5</w:t>
            </w:r>
            <w:r w:rsidR="00FE3B24" w:rsidRPr="00734DC6">
              <w:rPr>
                <w:rFonts w:ascii="Arial" w:hAnsi="Arial" w:cs="Arial"/>
                <w:noProof/>
                <w:webHidden/>
                <w:sz w:val="24"/>
                <w:szCs w:val="24"/>
              </w:rPr>
              <w:fldChar w:fldCharType="end"/>
            </w:r>
          </w:hyperlink>
        </w:p>
        <w:p w14:paraId="75CCB6B0" w14:textId="7160C902"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58" w:history="1">
            <w:r w:rsidR="00FE3B24" w:rsidRPr="00734DC6">
              <w:rPr>
                <w:rStyle w:val="Hipervnculo"/>
                <w:rFonts w:ascii="Arial" w:hAnsi="Arial" w:cs="Arial"/>
                <w:noProof/>
                <w:color w:val="auto"/>
                <w:sz w:val="24"/>
                <w:szCs w:val="24"/>
              </w:rPr>
              <w:t>4.2.3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6</w:t>
            </w:r>
            <w:r w:rsidR="00FE3B24" w:rsidRPr="00734DC6">
              <w:rPr>
                <w:rFonts w:ascii="Arial" w:hAnsi="Arial" w:cs="Arial"/>
                <w:noProof/>
                <w:webHidden/>
                <w:sz w:val="24"/>
                <w:szCs w:val="24"/>
              </w:rPr>
              <w:fldChar w:fldCharType="end"/>
            </w:r>
          </w:hyperlink>
        </w:p>
        <w:p w14:paraId="49896736" w14:textId="1A6CF8A2"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59" w:history="1">
            <w:r w:rsidR="00FE3B24" w:rsidRPr="00734DC6">
              <w:rPr>
                <w:rStyle w:val="Hipervnculo"/>
                <w:rFonts w:ascii="Arial" w:hAnsi="Arial" w:cs="Arial"/>
                <w:noProof/>
                <w:color w:val="auto"/>
                <w:sz w:val="24"/>
                <w:szCs w:val="24"/>
              </w:rPr>
              <w:t>4.2.4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_Toc80888659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6</w:t>
            </w:r>
            <w:r w:rsidR="00FE3B24" w:rsidRPr="00734DC6">
              <w:rPr>
                <w:rFonts w:ascii="Arial" w:hAnsi="Arial" w:cs="Arial"/>
                <w:noProof/>
                <w:webHidden/>
                <w:sz w:val="24"/>
                <w:szCs w:val="24"/>
              </w:rPr>
              <w:fldChar w:fldCharType="end"/>
            </w:r>
          </w:hyperlink>
        </w:p>
        <w:p w14:paraId="37496466" w14:textId="4D95AF90"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60" w:history="1">
            <w:r w:rsidR="00FE3B24" w:rsidRPr="00734DC6">
              <w:rPr>
                <w:rStyle w:val="Hipervnculo"/>
                <w:rFonts w:ascii="Arial" w:hAnsi="Arial" w:cs="Arial"/>
                <w:noProof/>
                <w:color w:val="auto"/>
                <w:sz w:val="24"/>
                <w:szCs w:val="24"/>
              </w:rPr>
              <w:t>4.2.5 RECURSOS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8</w:t>
            </w:r>
            <w:r w:rsidR="00FE3B24" w:rsidRPr="00734DC6">
              <w:rPr>
                <w:rFonts w:ascii="Arial" w:hAnsi="Arial" w:cs="Arial"/>
                <w:noProof/>
                <w:webHidden/>
                <w:sz w:val="24"/>
                <w:szCs w:val="24"/>
              </w:rPr>
              <w:fldChar w:fldCharType="end"/>
            </w:r>
          </w:hyperlink>
        </w:p>
        <w:p w14:paraId="159D7878" w14:textId="68C0492B"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61" w:history="1">
            <w:r w:rsidR="00FE3B24" w:rsidRPr="00734DC6">
              <w:rPr>
                <w:rStyle w:val="Hipervnculo"/>
                <w:rFonts w:ascii="Arial" w:hAnsi="Arial" w:cs="Arial"/>
                <w:noProof/>
                <w:color w:val="auto"/>
                <w:sz w:val="24"/>
                <w:szCs w:val="24"/>
              </w:rPr>
              <w:t>4.2.6 RESPONSABLES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9</w:t>
            </w:r>
            <w:r w:rsidR="00FE3B24" w:rsidRPr="00734DC6">
              <w:rPr>
                <w:rFonts w:ascii="Arial" w:hAnsi="Arial" w:cs="Arial"/>
                <w:noProof/>
                <w:webHidden/>
                <w:sz w:val="24"/>
                <w:szCs w:val="24"/>
              </w:rPr>
              <w:fldChar w:fldCharType="end"/>
            </w:r>
          </w:hyperlink>
        </w:p>
        <w:p w14:paraId="55235E25" w14:textId="6E44F62A"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62" w:history="1">
            <w:r w:rsidR="00FE3B24" w:rsidRPr="00734DC6">
              <w:rPr>
                <w:rStyle w:val="Hipervnculo"/>
                <w:rFonts w:ascii="Arial" w:hAnsi="Arial" w:cs="Arial"/>
                <w:noProof/>
                <w:color w:val="auto"/>
                <w:sz w:val="24"/>
                <w:szCs w:val="24"/>
              </w:rPr>
              <w:t>4.2.7 TIEMPO DE EJECUCIÓN</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9</w:t>
            </w:r>
            <w:r w:rsidR="00FE3B24" w:rsidRPr="00734DC6">
              <w:rPr>
                <w:rFonts w:ascii="Arial" w:hAnsi="Arial" w:cs="Arial"/>
                <w:noProof/>
                <w:webHidden/>
                <w:sz w:val="24"/>
                <w:szCs w:val="24"/>
              </w:rPr>
              <w:fldChar w:fldCharType="end"/>
            </w:r>
          </w:hyperlink>
        </w:p>
        <w:p w14:paraId="48DFA761" w14:textId="1814DA34"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63" w:history="1">
            <w:r w:rsidR="00FE3B24" w:rsidRPr="00734DC6">
              <w:rPr>
                <w:rStyle w:val="Hipervnculo"/>
                <w:rFonts w:ascii="Arial" w:hAnsi="Arial" w:cs="Arial"/>
                <w:noProof/>
                <w:color w:val="auto"/>
                <w:sz w:val="24"/>
                <w:szCs w:val="24"/>
              </w:rPr>
              <w:t>4.2.8 GESTIÓN DE RIESGOS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9</w:t>
            </w:r>
            <w:r w:rsidR="00FE3B24" w:rsidRPr="00734DC6">
              <w:rPr>
                <w:rFonts w:ascii="Arial" w:hAnsi="Arial" w:cs="Arial"/>
                <w:noProof/>
                <w:webHidden/>
                <w:sz w:val="24"/>
                <w:szCs w:val="24"/>
              </w:rPr>
              <w:fldChar w:fldCharType="end"/>
            </w:r>
          </w:hyperlink>
        </w:p>
        <w:p w14:paraId="47250A55" w14:textId="54261B68" w:rsidR="00FE3B24" w:rsidRPr="00734DC6" w:rsidRDefault="00AE0251" w:rsidP="0079344B">
          <w:pPr>
            <w:pStyle w:val="TDC2"/>
            <w:rPr>
              <w:rFonts w:eastAsiaTheme="minorEastAsia"/>
              <w:bCs w:val="0"/>
              <w:color w:val="auto"/>
              <w:lang w:val="es-ES" w:eastAsia="es-ES"/>
            </w:rPr>
          </w:pPr>
          <w:hyperlink w:anchor="_Toc80888664" w:history="1">
            <w:r w:rsidR="00FE3B24" w:rsidRPr="00734DC6">
              <w:rPr>
                <w:rStyle w:val="Hipervnculo"/>
                <w:color w:val="auto"/>
              </w:rPr>
              <w:t>4.3 SANEAMIENTO AMBIENTAL: DESINFECCIÓN, DESRATIZACIÓN Y DESINSECTACIÓN</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_Toc80888664 \h </w:instrText>
            </w:r>
            <w:r w:rsidR="00FE3B24" w:rsidRPr="00734DC6">
              <w:rPr>
                <w:webHidden/>
                <w:color w:val="auto"/>
              </w:rPr>
            </w:r>
            <w:r w:rsidR="00FE3B24" w:rsidRPr="00734DC6">
              <w:rPr>
                <w:webHidden/>
                <w:color w:val="auto"/>
              </w:rPr>
              <w:fldChar w:fldCharType="separate"/>
            </w:r>
            <w:r w:rsidR="00FE3B24" w:rsidRPr="00734DC6">
              <w:rPr>
                <w:webHidden/>
                <w:color w:val="auto"/>
              </w:rPr>
              <w:t>10</w:t>
            </w:r>
            <w:r w:rsidR="00FE3B24" w:rsidRPr="00734DC6">
              <w:rPr>
                <w:webHidden/>
                <w:color w:val="auto"/>
              </w:rPr>
              <w:fldChar w:fldCharType="end"/>
            </w:r>
          </w:hyperlink>
        </w:p>
        <w:p w14:paraId="730A2D67" w14:textId="27450747"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65" w:history="1">
            <w:r w:rsidR="00FE3B24" w:rsidRPr="00734DC6">
              <w:rPr>
                <w:rStyle w:val="Hipervnculo"/>
                <w:rFonts w:ascii="Arial" w:hAnsi="Arial" w:cs="Arial"/>
                <w:noProof/>
                <w:color w:val="auto"/>
                <w:sz w:val="24"/>
                <w:szCs w:val="24"/>
              </w:rPr>
              <w:t>4.3.1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10</w:t>
            </w:r>
            <w:r w:rsidR="00FE3B24" w:rsidRPr="00734DC6">
              <w:rPr>
                <w:rFonts w:ascii="Arial" w:hAnsi="Arial" w:cs="Arial"/>
                <w:noProof/>
                <w:webHidden/>
                <w:sz w:val="24"/>
                <w:szCs w:val="24"/>
              </w:rPr>
              <w:fldChar w:fldCharType="end"/>
            </w:r>
          </w:hyperlink>
        </w:p>
        <w:p w14:paraId="687CB00B" w14:textId="27F9A4F1"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66" w:history="1">
            <w:r w:rsidR="00FE3B24" w:rsidRPr="00734DC6">
              <w:rPr>
                <w:rStyle w:val="Hipervnculo"/>
                <w:rFonts w:ascii="Arial" w:hAnsi="Arial" w:cs="Arial"/>
                <w:noProof/>
                <w:color w:val="auto"/>
                <w:sz w:val="24"/>
                <w:szCs w:val="24"/>
              </w:rPr>
              <w:t>4.3.2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_Toc80888666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10</w:t>
            </w:r>
            <w:r w:rsidR="00FE3B24" w:rsidRPr="00734DC6">
              <w:rPr>
                <w:rFonts w:ascii="Arial" w:hAnsi="Arial" w:cs="Arial"/>
                <w:noProof/>
                <w:webHidden/>
                <w:sz w:val="24"/>
                <w:szCs w:val="24"/>
              </w:rPr>
              <w:fldChar w:fldCharType="end"/>
            </w:r>
          </w:hyperlink>
        </w:p>
        <w:p w14:paraId="127A77EE" w14:textId="3BBDD43C"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67" w:history="1">
            <w:r w:rsidR="00FE3B24" w:rsidRPr="00734DC6">
              <w:rPr>
                <w:rStyle w:val="Hipervnculo"/>
                <w:rFonts w:ascii="Arial" w:hAnsi="Arial" w:cs="Arial"/>
                <w:noProof/>
                <w:color w:val="auto"/>
                <w:sz w:val="24"/>
                <w:szCs w:val="24"/>
              </w:rPr>
              <w:t>4.3.3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_Toc80888667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10</w:t>
            </w:r>
            <w:r w:rsidR="00FE3B24" w:rsidRPr="00734DC6">
              <w:rPr>
                <w:rFonts w:ascii="Arial" w:hAnsi="Arial" w:cs="Arial"/>
                <w:noProof/>
                <w:webHidden/>
                <w:sz w:val="24"/>
                <w:szCs w:val="24"/>
              </w:rPr>
              <w:fldChar w:fldCharType="end"/>
            </w:r>
          </w:hyperlink>
        </w:p>
        <w:p w14:paraId="7F57A871" w14:textId="414C5422"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68" w:history="1">
            <w:r w:rsidR="00FE3B24" w:rsidRPr="00734DC6">
              <w:rPr>
                <w:rStyle w:val="Hipervnculo"/>
                <w:rFonts w:ascii="Arial" w:hAnsi="Arial" w:cs="Arial"/>
                <w:noProof/>
                <w:color w:val="auto"/>
                <w:sz w:val="24"/>
                <w:szCs w:val="24"/>
              </w:rPr>
              <w:t>4.3.4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10</w:t>
            </w:r>
            <w:r w:rsidR="00FE3B24" w:rsidRPr="00734DC6">
              <w:rPr>
                <w:rFonts w:ascii="Arial" w:hAnsi="Arial" w:cs="Arial"/>
                <w:noProof/>
                <w:webHidden/>
                <w:sz w:val="24"/>
                <w:szCs w:val="24"/>
              </w:rPr>
              <w:fldChar w:fldCharType="end"/>
            </w:r>
          </w:hyperlink>
        </w:p>
        <w:p w14:paraId="60E60616" w14:textId="2739F533"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69" w:history="1">
            <w:r w:rsidR="00FE3B24" w:rsidRPr="00734DC6">
              <w:rPr>
                <w:rStyle w:val="Hipervnculo"/>
                <w:rFonts w:ascii="Arial" w:hAnsi="Arial" w:cs="Arial"/>
                <w:noProof/>
                <w:color w:val="auto"/>
                <w:sz w:val="24"/>
                <w:szCs w:val="24"/>
              </w:rPr>
              <w:t>4.3.5 RECURSOS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_Toc80888669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12</w:t>
            </w:r>
            <w:r w:rsidR="00FE3B24" w:rsidRPr="00734DC6">
              <w:rPr>
                <w:rFonts w:ascii="Arial" w:hAnsi="Arial" w:cs="Arial"/>
                <w:noProof/>
                <w:webHidden/>
                <w:sz w:val="24"/>
                <w:szCs w:val="24"/>
              </w:rPr>
              <w:fldChar w:fldCharType="end"/>
            </w:r>
          </w:hyperlink>
        </w:p>
        <w:p w14:paraId="738470C0" w14:textId="171F2024"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70" w:history="1">
            <w:r w:rsidR="00FE3B24" w:rsidRPr="00734DC6">
              <w:rPr>
                <w:rStyle w:val="Hipervnculo"/>
                <w:rFonts w:ascii="Arial" w:hAnsi="Arial" w:cs="Arial"/>
                <w:noProof/>
                <w:color w:val="auto"/>
                <w:sz w:val="24"/>
                <w:szCs w:val="24"/>
              </w:rPr>
              <w:t>4.3.6 RESPONSABLES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13</w:t>
            </w:r>
            <w:r w:rsidR="00FE3B24" w:rsidRPr="00734DC6">
              <w:rPr>
                <w:rFonts w:ascii="Arial" w:hAnsi="Arial" w:cs="Arial"/>
                <w:noProof/>
                <w:webHidden/>
                <w:sz w:val="24"/>
                <w:szCs w:val="24"/>
              </w:rPr>
              <w:fldChar w:fldCharType="end"/>
            </w:r>
          </w:hyperlink>
        </w:p>
        <w:p w14:paraId="3AE67222" w14:textId="5C0134CF" w:rsidR="00FE3B24" w:rsidRPr="00734DC6" w:rsidRDefault="00AE0251" w:rsidP="0079344B">
          <w:pPr>
            <w:pStyle w:val="TDC3"/>
            <w:tabs>
              <w:tab w:val="left" w:pos="1320"/>
            </w:tabs>
            <w:spacing w:after="0"/>
            <w:rPr>
              <w:rFonts w:ascii="Arial" w:eastAsiaTheme="minorEastAsia" w:hAnsi="Arial" w:cs="Arial"/>
              <w:noProof/>
              <w:sz w:val="24"/>
              <w:szCs w:val="24"/>
              <w:lang w:val="es-ES" w:eastAsia="es-ES"/>
            </w:rPr>
          </w:pPr>
          <w:hyperlink w:anchor="_Toc80888671" w:history="1">
            <w:r w:rsidR="00FE3B24" w:rsidRPr="00734DC6">
              <w:rPr>
                <w:rStyle w:val="Hipervnculo"/>
                <w:rFonts w:ascii="Arial" w:hAnsi="Arial" w:cs="Arial"/>
                <w:noProof/>
                <w:color w:val="auto"/>
                <w:sz w:val="24"/>
                <w:szCs w:val="24"/>
              </w:rPr>
              <w:t>4.3.7</w:t>
            </w:r>
            <w:r w:rsidR="00FE3B24" w:rsidRPr="00734DC6">
              <w:rPr>
                <w:rFonts w:ascii="Arial" w:eastAsiaTheme="minorEastAsia" w:hAnsi="Arial" w:cs="Arial"/>
                <w:noProof/>
                <w:sz w:val="24"/>
                <w:szCs w:val="24"/>
                <w:lang w:val="es-ES" w:eastAsia="es-ES"/>
              </w:rPr>
              <w:tab/>
            </w:r>
            <w:r w:rsidR="00FE3B24" w:rsidRPr="00734DC6">
              <w:rPr>
                <w:rStyle w:val="Hipervnculo"/>
                <w:rFonts w:ascii="Arial" w:hAnsi="Arial" w:cs="Arial"/>
                <w:noProof/>
                <w:color w:val="auto"/>
                <w:sz w:val="24"/>
                <w:szCs w:val="24"/>
              </w:rPr>
              <w:t>TIEMPO DE EJECUCIÓN</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13</w:t>
            </w:r>
            <w:r w:rsidR="00FE3B24" w:rsidRPr="00734DC6">
              <w:rPr>
                <w:rFonts w:ascii="Arial" w:hAnsi="Arial" w:cs="Arial"/>
                <w:noProof/>
                <w:webHidden/>
                <w:sz w:val="24"/>
                <w:szCs w:val="24"/>
              </w:rPr>
              <w:fldChar w:fldCharType="end"/>
            </w:r>
          </w:hyperlink>
        </w:p>
        <w:p w14:paraId="35B549E9" w14:textId="1D7D05C5" w:rsidR="00FE3B24" w:rsidRPr="00734DC6" w:rsidRDefault="00AE0251" w:rsidP="0079344B">
          <w:pPr>
            <w:pStyle w:val="TDC3"/>
            <w:tabs>
              <w:tab w:val="left" w:pos="1320"/>
            </w:tabs>
            <w:spacing w:after="0"/>
            <w:rPr>
              <w:rFonts w:ascii="Arial" w:eastAsiaTheme="minorEastAsia" w:hAnsi="Arial" w:cs="Arial"/>
              <w:noProof/>
              <w:sz w:val="24"/>
              <w:szCs w:val="24"/>
              <w:lang w:val="es-ES" w:eastAsia="es-ES"/>
            </w:rPr>
          </w:pPr>
          <w:hyperlink w:anchor="_Toc80888672" w:history="1">
            <w:r w:rsidR="00FE3B24" w:rsidRPr="00734DC6">
              <w:rPr>
                <w:rStyle w:val="Hipervnculo"/>
                <w:rFonts w:ascii="Arial" w:hAnsi="Arial" w:cs="Arial"/>
                <w:noProof/>
                <w:color w:val="auto"/>
                <w:sz w:val="24"/>
                <w:szCs w:val="24"/>
              </w:rPr>
              <w:t>4.3.8</w:t>
            </w:r>
            <w:r w:rsidR="00FE3B24" w:rsidRPr="00734DC6">
              <w:rPr>
                <w:rFonts w:ascii="Arial" w:eastAsiaTheme="minorEastAsia" w:hAnsi="Arial" w:cs="Arial"/>
                <w:noProof/>
                <w:sz w:val="24"/>
                <w:szCs w:val="24"/>
                <w:lang w:val="es-ES" w:eastAsia="es-ES"/>
              </w:rPr>
              <w:tab/>
            </w:r>
            <w:r w:rsidR="00FE3B24" w:rsidRPr="00734DC6">
              <w:rPr>
                <w:rStyle w:val="Hipervnculo"/>
                <w:rFonts w:ascii="Arial" w:hAnsi="Arial" w:cs="Arial"/>
                <w:noProof/>
                <w:color w:val="auto"/>
                <w:sz w:val="24"/>
                <w:szCs w:val="24"/>
              </w:rPr>
              <w:t>GESTIÓN DE RIESGOS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13</w:t>
            </w:r>
            <w:r w:rsidR="00FE3B24" w:rsidRPr="00734DC6">
              <w:rPr>
                <w:rFonts w:ascii="Arial" w:hAnsi="Arial" w:cs="Arial"/>
                <w:noProof/>
                <w:webHidden/>
                <w:sz w:val="24"/>
                <w:szCs w:val="24"/>
              </w:rPr>
              <w:fldChar w:fldCharType="end"/>
            </w:r>
          </w:hyperlink>
        </w:p>
        <w:p w14:paraId="06E13508" w14:textId="147D482B" w:rsidR="00FE3B24" w:rsidRPr="00734DC6" w:rsidRDefault="00AE0251" w:rsidP="0079344B">
          <w:pPr>
            <w:pStyle w:val="TDC2"/>
            <w:rPr>
              <w:rFonts w:eastAsiaTheme="minorEastAsia"/>
              <w:bCs w:val="0"/>
              <w:color w:val="auto"/>
              <w:lang w:val="es-ES" w:eastAsia="es-ES"/>
            </w:rPr>
          </w:pPr>
          <w:hyperlink w:anchor="_Toc80888673" w:history="1">
            <w:r w:rsidR="00FE3B24" w:rsidRPr="00734DC6">
              <w:rPr>
                <w:rStyle w:val="Hipervnculo"/>
                <w:color w:val="auto"/>
              </w:rPr>
              <w:t>4.4 MONITOREO Y CONTROL DE CONDICIONES AMBIENTALES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_Toc80888673 \h </w:instrText>
            </w:r>
            <w:r w:rsidR="00FE3B24" w:rsidRPr="00734DC6">
              <w:rPr>
                <w:webHidden/>
                <w:color w:val="auto"/>
              </w:rPr>
            </w:r>
            <w:r w:rsidR="00FE3B24" w:rsidRPr="00734DC6">
              <w:rPr>
                <w:webHidden/>
                <w:color w:val="auto"/>
              </w:rPr>
              <w:fldChar w:fldCharType="separate"/>
            </w:r>
            <w:r w:rsidR="00FE3B24" w:rsidRPr="00734DC6">
              <w:rPr>
                <w:webHidden/>
                <w:color w:val="auto"/>
              </w:rPr>
              <w:t>14</w:t>
            </w:r>
            <w:r w:rsidR="00FE3B24" w:rsidRPr="00734DC6">
              <w:rPr>
                <w:webHidden/>
                <w:color w:val="auto"/>
              </w:rPr>
              <w:fldChar w:fldCharType="end"/>
            </w:r>
          </w:hyperlink>
        </w:p>
        <w:p w14:paraId="08BC2F07" w14:textId="271922FC"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74" w:history="1">
            <w:r w:rsidR="00FE3B24" w:rsidRPr="00734DC6">
              <w:rPr>
                <w:rStyle w:val="Hipervnculo"/>
                <w:rFonts w:ascii="Arial" w:hAnsi="Arial" w:cs="Arial"/>
                <w:noProof/>
                <w:color w:val="auto"/>
                <w:sz w:val="24"/>
                <w:szCs w:val="24"/>
              </w:rPr>
              <w:t>4.4.1 OBJETIVOS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_Toc80888674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14</w:t>
            </w:r>
            <w:r w:rsidR="00FE3B24" w:rsidRPr="00734DC6">
              <w:rPr>
                <w:rFonts w:ascii="Arial" w:hAnsi="Arial" w:cs="Arial"/>
                <w:noProof/>
                <w:webHidden/>
                <w:sz w:val="24"/>
                <w:szCs w:val="24"/>
              </w:rPr>
              <w:fldChar w:fldCharType="end"/>
            </w:r>
          </w:hyperlink>
        </w:p>
        <w:p w14:paraId="3664DF15" w14:textId="46666F5E"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75" w:history="1">
            <w:r w:rsidR="00FE3B24" w:rsidRPr="00734DC6">
              <w:rPr>
                <w:rStyle w:val="Hipervnculo"/>
                <w:rFonts w:ascii="Arial" w:hAnsi="Arial" w:cs="Arial"/>
                <w:noProof/>
                <w:color w:val="auto"/>
                <w:sz w:val="24"/>
                <w:szCs w:val="24"/>
              </w:rPr>
              <w:t>4.4.2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14</w:t>
            </w:r>
            <w:r w:rsidR="00FE3B24" w:rsidRPr="00734DC6">
              <w:rPr>
                <w:rFonts w:ascii="Arial" w:hAnsi="Arial" w:cs="Arial"/>
                <w:noProof/>
                <w:webHidden/>
                <w:sz w:val="24"/>
                <w:szCs w:val="24"/>
              </w:rPr>
              <w:fldChar w:fldCharType="end"/>
            </w:r>
          </w:hyperlink>
        </w:p>
        <w:p w14:paraId="56CF03AA" w14:textId="5530793B"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76" w:history="1">
            <w:r w:rsidR="00FE3B24" w:rsidRPr="00734DC6">
              <w:rPr>
                <w:rStyle w:val="Hipervnculo"/>
                <w:rFonts w:ascii="Arial" w:hAnsi="Arial" w:cs="Arial"/>
                <w:noProof/>
                <w:color w:val="auto"/>
                <w:sz w:val="24"/>
                <w:szCs w:val="24"/>
              </w:rPr>
              <w:t>4.4.3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_Toc80888676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14</w:t>
            </w:r>
            <w:r w:rsidR="00FE3B24" w:rsidRPr="00734DC6">
              <w:rPr>
                <w:rFonts w:ascii="Arial" w:hAnsi="Arial" w:cs="Arial"/>
                <w:noProof/>
                <w:webHidden/>
                <w:sz w:val="24"/>
                <w:szCs w:val="24"/>
              </w:rPr>
              <w:fldChar w:fldCharType="end"/>
            </w:r>
          </w:hyperlink>
        </w:p>
        <w:p w14:paraId="5ECC8532" w14:textId="29922D1D"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77" w:history="1">
            <w:r w:rsidR="00FE3B24" w:rsidRPr="00734DC6">
              <w:rPr>
                <w:rStyle w:val="Hipervnculo"/>
                <w:rFonts w:ascii="Arial" w:hAnsi="Arial" w:cs="Arial"/>
                <w:noProof/>
                <w:color w:val="auto"/>
                <w:sz w:val="24"/>
                <w:szCs w:val="24"/>
              </w:rPr>
              <w:t>4.4.4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_Toc80888677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15</w:t>
            </w:r>
            <w:r w:rsidR="00FE3B24" w:rsidRPr="00734DC6">
              <w:rPr>
                <w:rFonts w:ascii="Arial" w:hAnsi="Arial" w:cs="Arial"/>
                <w:noProof/>
                <w:webHidden/>
                <w:sz w:val="24"/>
                <w:szCs w:val="24"/>
              </w:rPr>
              <w:fldChar w:fldCharType="end"/>
            </w:r>
          </w:hyperlink>
        </w:p>
        <w:p w14:paraId="671EB357" w14:textId="589B35B5"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78" w:history="1">
            <w:r w:rsidR="00FE3B24" w:rsidRPr="00734DC6">
              <w:rPr>
                <w:rStyle w:val="Hipervnculo"/>
                <w:rFonts w:ascii="Arial" w:hAnsi="Arial" w:cs="Arial"/>
                <w:noProof/>
                <w:color w:val="auto"/>
                <w:sz w:val="24"/>
                <w:szCs w:val="24"/>
              </w:rPr>
              <w:t>4.4.5 RECURSOS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16</w:t>
            </w:r>
            <w:r w:rsidR="00FE3B24" w:rsidRPr="00734DC6">
              <w:rPr>
                <w:rFonts w:ascii="Arial" w:hAnsi="Arial" w:cs="Arial"/>
                <w:noProof/>
                <w:webHidden/>
                <w:sz w:val="24"/>
                <w:szCs w:val="24"/>
              </w:rPr>
              <w:fldChar w:fldCharType="end"/>
            </w:r>
          </w:hyperlink>
        </w:p>
        <w:p w14:paraId="1FD30B31" w14:textId="0B3D7E25"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79" w:history="1">
            <w:r w:rsidR="00FE3B24" w:rsidRPr="00734DC6">
              <w:rPr>
                <w:rStyle w:val="Hipervnculo"/>
                <w:rFonts w:ascii="Arial" w:hAnsi="Arial" w:cs="Arial"/>
                <w:noProof/>
                <w:color w:val="auto"/>
                <w:sz w:val="24"/>
                <w:szCs w:val="24"/>
              </w:rPr>
              <w:t>4.4.6 RESPONSABLES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_Toc80888679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16</w:t>
            </w:r>
            <w:r w:rsidR="00FE3B24" w:rsidRPr="00734DC6">
              <w:rPr>
                <w:rFonts w:ascii="Arial" w:hAnsi="Arial" w:cs="Arial"/>
                <w:noProof/>
                <w:webHidden/>
                <w:sz w:val="24"/>
                <w:szCs w:val="24"/>
              </w:rPr>
              <w:fldChar w:fldCharType="end"/>
            </w:r>
          </w:hyperlink>
        </w:p>
        <w:p w14:paraId="7E611091" w14:textId="161F0036"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80" w:history="1">
            <w:r w:rsidR="00FE3B24" w:rsidRPr="00734DC6">
              <w:rPr>
                <w:rStyle w:val="Hipervnculo"/>
                <w:rFonts w:ascii="Arial" w:hAnsi="Arial" w:cs="Arial"/>
                <w:noProof/>
                <w:color w:val="auto"/>
                <w:sz w:val="24"/>
                <w:szCs w:val="24"/>
              </w:rPr>
              <w:t>4.4.7 TIEMPO DE EJECUCIÓN</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16</w:t>
            </w:r>
            <w:r w:rsidR="00FE3B24" w:rsidRPr="00734DC6">
              <w:rPr>
                <w:rFonts w:ascii="Arial" w:hAnsi="Arial" w:cs="Arial"/>
                <w:noProof/>
                <w:webHidden/>
                <w:sz w:val="24"/>
                <w:szCs w:val="24"/>
              </w:rPr>
              <w:fldChar w:fldCharType="end"/>
            </w:r>
          </w:hyperlink>
        </w:p>
        <w:p w14:paraId="6CC58C99" w14:textId="6C52D102"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81" w:history="1">
            <w:r w:rsidR="00FE3B24" w:rsidRPr="00734DC6">
              <w:rPr>
                <w:rStyle w:val="Hipervnculo"/>
                <w:rFonts w:ascii="Arial" w:hAnsi="Arial" w:cs="Arial"/>
                <w:noProof/>
                <w:color w:val="auto"/>
                <w:sz w:val="24"/>
                <w:szCs w:val="24"/>
              </w:rPr>
              <w:t>4.4.8 GESTIÓN DE RIESGOS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16</w:t>
            </w:r>
            <w:r w:rsidR="00FE3B24" w:rsidRPr="00734DC6">
              <w:rPr>
                <w:rFonts w:ascii="Arial" w:hAnsi="Arial" w:cs="Arial"/>
                <w:noProof/>
                <w:webHidden/>
                <w:sz w:val="24"/>
                <w:szCs w:val="24"/>
              </w:rPr>
              <w:fldChar w:fldCharType="end"/>
            </w:r>
          </w:hyperlink>
        </w:p>
        <w:p w14:paraId="71AFC895" w14:textId="5B2B86C0" w:rsidR="00FE3B24" w:rsidRPr="00734DC6" w:rsidRDefault="00AE0251" w:rsidP="0079344B">
          <w:pPr>
            <w:pStyle w:val="TDC2"/>
            <w:rPr>
              <w:rFonts w:eastAsiaTheme="minorEastAsia"/>
              <w:bCs w:val="0"/>
              <w:color w:val="auto"/>
              <w:lang w:val="es-ES" w:eastAsia="es-ES"/>
            </w:rPr>
          </w:pPr>
          <w:hyperlink w:anchor="_Toc80888682" w:history="1">
            <w:r w:rsidR="00FE3B24" w:rsidRPr="00734DC6">
              <w:rPr>
                <w:rStyle w:val="Hipervnculo"/>
                <w:color w:val="auto"/>
              </w:rPr>
              <w:t>4.5 ALMACENAMIENTO Y RE-ALMACENAMIENTO</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_Toc80888682 \h </w:instrText>
            </w:r>
            <w:r w:rsidR="00FE3B24" w:rsidRPr="00734DC6">
              <w:rPr>
                <w:webHidden/>
                <w:color w:val="auto"/>
              </w:rPr>
            </w:r>
            <w:r w:rsidR="00FE3B24" w:rsidRPr="00734DC6">
              <w:rPr>
                <w:webHidden/>
                <w:color w:val="auto"/>
              </w:rPr>
              <w:fldChar w:fldCharType="separate"/>
            </w:r>
            <w:r w:rsidR="00FE3B24" w:rsidRPr="00734DC6">
              <w:rPr>
                <w:webHidden/>
                <w:color w:val="auto"/>
              </w:rPr>
              <w:t>17</w:t>
            </w:r>
            <w:r w:rsidR="00FE3B24" w:rsidRPr="00734DC6">
              <w:rPr>
                <w:webHidden/>
                <w:color w:val="auto"/>
              </w:rPr>
              <w:fldChar w:fldCharType="end"/>
            </w:r>
          </w:hyperlink>
        </w:p>
        <w:p w14:paraId="7FAEF7D5" w14:textId="307343D4"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83" w:history="1">
            <w:r w:rsidR="00FE3B24" w:rsidRPr="00734DC6">
              <w:rPr>
                <w:rStyle w:val="Hipervnculo"/>
                <w:rFonts w:ascii="Arial" w:hAnsi="Arial" w:cs="Arial"/>
                <w:noProof/>
                <w:color w:val="auto"/>
                <w:sz w:val="24"/>
                <w:szCs w:val="24"/>
              </w:rPr>
              <w:t>4.5.1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17</w:t>
            </w:r>
            <w:r w:rsidR="00FE3B24" w:rsidRPr="00734DC6">
              <w:rPr>
                <w:rFonts w:ascii="Arial" w:hAnsi="Arial" w:cs="Arial"/>
                <w:noProof/>
                <w:webHidden/>
                <w:sz w:val="24"/>
                <w:szCs w:val="24"/>
              </w:rPr>
              <w:fldChar w:fldCharType="end"/>
            </w:r>
          </w:hyperlink>
        </w:p>
        <w:p w14:paraId="7666A262" w14:textId="39B622C0"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84" w:history="1">
            <w:r w:rsidR="00FE3B24" w:rsidRPr="00734DC6">
              <w:rPr>
                <w:rStyle w:val="Hipervnculo"/>
                <w:rFonts w:ascii="Arial" w:hAnsi="Arial" w:cs="Arial"/>
                <w:noProof/>
                <w:color w:val="auto"/>
                <w:sz w:val="24"/>
                <w:szCs w:val="24"/>
              </w:rPr>
              <w:t>4.5.2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_Toc80888684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17</w:t>
            </w:r>
            <w:r w:rsidR="00FE3B24" w:rsidRPr="00734DC6">
              <w:rPr>
                <w:rFonts w:ascii="Arial" w:hAnsi="Arial" w:cs="Arial"/>
                <w:noProof/>
                <w:webHidden/>
                <w:sz w:val="24"/>
                <w:szCs w:val="24"/>
              </w:rPr>
              <w:fldChar w:fldCharType="end"/>
            </w:r>
          </w:hyperlink>
        </w:p>
        <w:p w14:paraId="5A707B1E" w14:textId="427C72E8"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85" w:history="1">
            <w:r w:rsidR="00FE3B24" w:rsidRPr="00734DC6">
              <w:rPr>
                <w:rStyle w:val="Hipervnculo"/>
                <w:rFonts w:ascii="Arial" w:hAnsi="Arial" w:cs="Arial"/>
                <w:noProof/>
                <w:color w:val="auto"/>
                <w:sz w:val="24"/>
                <w:szCs w:val="24"/>
              </w:rPr>
              <w:t>4.5.3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17</w:t>
            </w:r>
            <w:r w:rsidR="00FE3B24" w:rsidRPr="00734DC6">
              <w:rPr>
                <w:rFonts w:ascii="Arial" w:hAnsi="Arial" w:cs="Arial"/>
                <w:noProof/>
                <w:webHidden/>
                <w:sz w:val="24"/>
                <w:szCs w:val="24"/>
              </w:rPr>
              <w:fldChar w:fldCharType="end"/>
            </w:r>
          </w:hyperlink>
        </w:p>
        <w:p w14:paraId="28300EEF" w14:textId="0FAEAE4E"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86" w:history="1">
            <w:r w:rsidR="00FE3B24" w:rsidRPr="00734DC6">
              <w:rPr>
                <w:rStyle w:val="Hipervnculo"/>
                <w:rFonts w:ascii="Arial" w:hAnsi="Arial" w:cs="Arial"/>
                <w:noProof/>
                <w:color w:val="auto"/>
                <w:sz w:val="24"/>
                <w:szCs w:val="24"/>
              </w:rPr>
              <w:t>4.5.4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_Toc80888686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17</w:t>
            </w:r>
            <w:r w:rsidR="00FE3B24" w:rsidRPr="00734DC6">
              <w:rPr>
                <w:rFonts w:ascii="Arial" w:hAnsi="Arial" w:cs="Arial"/>
                <w:noProof/>
                <w:webHidden/>
                <w:sz w:val="24"/>
                <w:szCs w:val="24"/>
              </w:rPr>
              <w:fldChar w:fldCharType="end"/>
            </w:r>
          </w:hyperlink>
        </w:p>
        <w:p w14:paraId="56B9A2EA" w14:textId="4D4FA1F6" w:rsidR="00FE3B24" w:rsidRPr="00734DC6" w:rsidRDefault="00AE0251" w:rsidP="0079344B">
          <w:pPr>
            <w:pStyle w:val="TDC2"/>
            <w:rPr>
              <w:rFonts w:eastAsiaTheme="minorEastAsia"/>
              <w:bCs w:val="0"/>
              <w:color w:val="auto"/>
              <w:lang w:val="es-ES" w:eastAsia="es-ES"/>
            </w:rPr>
          </w:pPr>
          <w:hyperlink w:anchor="_Toc80888687" w:history="1">
            <w:r w:rsidR="00FE3B24" w:rsidRPr="00734DC6">
              <w:rPr>
                <w:rStyle w:val="Hipervnculo"/>
                <w:color w:val="auto"/>
              </w:rPr>
              <w:t xml:space="preserve">4.6 </w:t>
            </w:r>
            <w:r w:rsidR="00FE3B24" w:rsidRPr="00734DC6">
              <w:rPr>
                <w:rStyle w:val="Hipervnculo"/>
                <w:color w:val="auto"/>
                <w:lang w:eastAsia="es-ES"/>
              </w:rPr>
              <w:t>PREVENCIÓN DE EMERGENCIAS Y ATENCIÓN DE DESASTRES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_Toc80888687 \h </w:instrText>
            </w:r>
            <w:r w:rsidR="00FE3B24" w:rsidRPr="00734DC6">
              <w:rPr>
                <w:webHidden/>
                <w:color w:val="auto"/>
              </w:rPr>
            </w:r>
            <w:r w:rsidR="00FE3B24" w:rsidRPr="00734DC6">
              <w:rPr>
                <w:webHidden/>
                <w:color w:val="auto"/>
              </w:rPr>
              <w:fldChar w:fldCharType="separate"/>
            </w:r>
            <w:r w:rsidR="00FE3B24" w:rsidRPr="00734DC6">
              <w:rPr>
                <w:webHidden/>
                <w:color w:val="auto"/>
              </w:rPr>
              <w:t>22</w:t>
            </w:r>
            <w:r w:rsidR="00FE3B24" w:rsidRPr="00734DC6">
              <w:rPr>
                <w:webHidden/>
                <w:color w:val="auto"/>
              </w:rPr>
              <w:fldChar w:fldCharType="end"/>
            </w:r>
          </w:hyperlink>
        </w:p>
        <w:p w14:paraId="2AABDEC6" w14:textId="6C6D372D"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88" w:history="1">
            <w:r w:rsidR="00FE3B24" w:rsidRPr="00734DC6">
              <w:rPr>
                <w:rStyle w:val="Hipervnculo"/>
                <w:rFonts w:ascii="Arial" w:hAnsi="Arial" w:cs="Arial"/>
                <w:bCs/>
                <w:iCs/>
                <w:noProof/>
                <w:color w:val="auto"/>
                <w:sz w:val="24"/>
                <w:szCs w:val="24"/>
                <w:lang w:eastAsia="es-ES"/>
              </w:rPr>
              <w:t>4.6.1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22</w:t>
            </w:r>
            <w:r w:rsidR="00FE3B24" w:rsidRPr="00734DC6">
              <w:rPr>
                <w:rFonts w:ascii="Arial" w:hAnsi="Arial" w:cs="Arial"/>
                <w:noProof/>
                <w:webHidden/>
                <w:sz w:val="24"/>
                <w:szCs w:val="24"/>
              </w:rPr>
              <w:fldChar w:fldCharType="end"/>
            </w:r>
          </w:hyperlink>
        </w:p>
        <w:p w14:paraId="1E8E1DC2" w14:textId="7DA5218E"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89" w:history="1">
            <w:r w:rsidR="00FE3B24" w:rsidRPr="00734DC6">
              <w:rPr>
                <w:rStyle w:val="Hipervnculo"/>
                <w:rFonts w:ascii="Arial" w:hAnsi="Arial" w:cs="Arial"/>
                <w:bCs/>
                <w:iCs/>
                <w:noProof/>
                <w:color w:val="auto"/>
                <w:sz w:val="24"/>
                <w:szCs w:val="24"/>
                <w:lang w:eastAsia="es-ES"/>
              </w:rPr>
              <w:t>4.6.2.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_Toc80888689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22</w:t>
            </w:r>
            <w:r w:rsidR="00FE3B24" w:rsidRPr="00734DC6">
              <w:rPr>
                <w:rFonts w:ascii="Arial" w:hAnsi="Arial" w:cs="Arial"/>
                <w:noProof/>
                <w:webHidden/>
                <w:sz w:val="24"/>
                <w:szCs w:val="24"/>
              </w:rPr>
              <w:fldChar w:fldCharType="end"/>
            </w:r>
          </w:hyperlink>
        </w:p>
        <w:p w14:paraId="4D186E6C" w14:textId="225432F4"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90" w:history="1">
            <w:r w:rsidR="00FE3B24" w:rsidRPr="00734DC6">
              <w:rPr>
                <w:rStyle w:val="Hipervnculo"/>
                <w:rFonts w:ascii="Arial" w:hAnsi="Arial" w:cs="Arial"/>
                <w:bCs/>
                <w:iCs/>
                <w:noProof/>
                <w:color w:val="auto"/>
                <w:sz w:val="24"/>
                <w:szCs w:val="24"/>
                <w:lang w:eastAsia="es-ES"/>
              </w:rPr>
              <w:t>4.6.3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23</w:t>
            </w:r>
            <w:r w:rsidR="00FE3B24" w:rsidRPr="00734DC6">
              <w:rPr>
                <w:rFonts w:ascii="Arial" w:hAnsi="Arial" w:cs="Arial"/>
                <w:noProof/>
                <w:webHidden/>
                <w:sz w:val="24"/>
                <w:szCs w:val="24"/>
              </w:rPr>
              <w:fldChar w:fldCharType="end"/>
            </w:r>
          </w:hyperlink>
        </w:p>
        <w:p w14:paraId="3D5101FF" w14:textId="442BCE56" w:rsidR="00FE3B24" w:rsidRPr="00734DC6" w:rsidRDefault="00AE0251" w:rsidP="0079344B">
          <w:pPr>
            <w:pStyle w:val="TDC3"/>
            <w:spacing w:after="0"/>
            <w:rPr>
              <w:rStyle w:val="Hipervnculo"/>
              <w:rFonts w:ascii="Arial" w:hAnsi="Arial" w:cs="Arial"/>
              <w:noProof/>
              <w:color w:val="auto"/>
              <w:sz w:val="24"/>
              <w:szCs w:val="24"/>
            </w:rPr>
          </w:pPr>
          <w:hyperlink w:anchor="_Toc80888691" w:history="1">
            <w:r w:rsidR="00FE3B24" w:rsidRPr="00734DC6">
              <w:rPr>
                <w:rStyle w:val="Hipervnculo"/>
                <w:rFonts w:ascii="Arial" w:hAnsi="Arial" w:cs="Arial"/>
                <w:bCs/>
                <w:iCs/>
                <w:noProof/>
                <w:color w:val="auto"/>
                <w:sz w:val="24"/>
                <w:szCs w:val="24"/>
                <w:lang w:eastAsia="es-ES"/>
              </w:rPr>
              <w:t>4.6.4. ACTIVIDADES PARA LA EJECUCIÓN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23</w:t>
            </w:r>
            <w:r w:rsidR="00FE3B24" w:rsidRPr="00734DC6">
              <w:rPr>
                <w:rFonts w:ascii="Arial" w:hAnsi="Arial" w:cs="Arial"/>
                <w:noProof/>
                <w:webHidden/>
                <w:sz w:val="24"/>
                <w:szCs w:val="24"/>
              </w:rPr>
              <w:fldChar w:fldCharType="end"/>
            </w:r>
          </w:hyperlink>
        </w:p>
        <w:p w14:paraId="3F0BCB2C" w14:textId="11D87F65" w:rsidR="00FE3B24" w:rsidRPr="00734DC6" w:rsidRDefault="00FE3B24" w:rsidP="0079344B">
          <w:pPr>
            <w:pStyle w:val="Ttulo3"/>
            <w:tabs>
              <w:tab w:val="left" w:pos="8505"/>
            </w:tabs>
            <w:spacing w:before="0" w:line="240" w:lineRule="auto"/>
            <w:ind w:firstLine="708"/>
            <w:jc w:val="left"/>
            <w:rPr>
              <w:rFonts w:ascii="Arial" w:hAnsi="Arial" w:cs="Arial"/>
              <w:bCs/>
              <w:i w:val="0"/>
              <w:iCs/>
              <w:sz w:val="24"/>
              <w:lang w:eastAsia="es-ES"/>
            </w:rPr>
          </w:pPr>
          <w:r w:rsidRPr="00734DC6">
            <w:rPr>
              <w:rFonts w:ascii="Arial" w:hAnsi="Arial" w:cs="Arial"/>
              <w:sz w:val="24"/>
            </w:rPr>
            <w:t xml:space="preserve">  </w:t>
          </w:r>
          <w:r w:rsidRPr="00734DC6">
            <w:rPr>
              <w:rFonts w:ascii="Arial" w:hAnsi="Arial" w:cs="Arial"/>
              <w:bCs/>
              <w:i w:val="0"/>
              <w:iCs/>
              <w:sz w:val="24"/>
              <w:lang w:eastAsia="es-ES"/>
            </w:rPr>
            <w:t>4.6.4.1 ACTIVIDADES DE PREVENCIÓN……………………… …</w:t>
          </w:r>
          <w:r w:rsidR="000E1460">
            <w:rPr>
              <w:rFonts w:ascii="Arial" w:hAnsi="Arial" w:cs="Arial"/>
              <w:bCs/>
              <w:i w:val="0"/>
              <w:iCs/>
              <w:sz w:val="24"/>
              <w:lang w:eastAsia="es-ES"/>
            </w:rPr>
            <w:t>...</w:t>
          </w:r>
          <w:r w:rsidRPr="00734DC6">
            <w:rPr>
              <w:rFonts w:ascii="Arial" w:hAnsi="Arial" w:cs="Arial"/>
              <w:bCs/>
              <w:i w:val="0"/>
              <w:iCs/>
              <w:sz w:val="24"/>
              <w:lang w:eastAsia="es-ES"/>
            </w:rPr>
            <w:t xml:space="preserve">  …...23</w:t>
          </w:r>
        </w:p>
        <w:p w14:paraId="37DE5763" w14:textId="38CC712B" w:rsidR="00FE3B24" w:rsidRPr="00734DC6" w:rsidRDefault="00FE3B24" w:rsidP="0079344B">
          <w:pPr>
            <w:spacing w:after="0" w:line="240" w:lineRule="auto"/>
            <w:rPr>
              <w:rFonts w:ascii="Arial" w:hAnsi="Arial" w:cs="Arial"/>
              <w:sz w:val="24"/>
              <w:szCs w:val="24"/>
              <w:lang w:eastAsia="es-ES"/>
            </w:rPr>
          </w:pPr>
          <w:r w:rsidRPr="00734DC6">
            <w:rPr>
              <w:rFonts w:ascii="Arial" w:hAnsi="Arial" w:cs="Arial"/>
              <w:sz w:val="24"/>
              <w:szCs w:val="24"/>
              <w:lang w:eastAsia="es-ES"/>
            </w:rPr>
            <w:tab/>
            <w:t xml:space="preserve"> 4.6.4.2 ACTIVIDADES DE PREPARACIÓN…………………………</w:t>
          </w:r>
          <w:r w:rsidR="000E1460">
            <w:rPr>
              <w:rFonts w:ascii="Arial" w:hAnsi="Arial" w:cs="Arial"/>
              <w:sz w:val="24"/>
              <w:szCs w:val="24"/>
              <w:lang w:eastAsia="es-ES"/>
            </w:rPr>
            <w:t>.</w:t>
          </w:r>
          <w:r w:rsidRPr="00734DC6">
            <w:rPr>
              <w:rFonts w:ascii="Arial" w:hAnsi="Arial" w:cs="Arial"/>
              <w:sz w:val="24"/>
              <w:szCs w:val="24"/>
              <w:lang w:eastAsia="es-ES"/>
            </w:rPr>
            <w:t>……..23</w:t>
          </w:r>
        </w:p>
        <w:p w14:paraId="6FEEDF41" w14:textId="3337FD4D" w:rsidR="00FE3B24" w:rsidRPr="00734DC6" w:rsidRDefault="00FE3B24" w:rsidP="0079344B">
          <w:pPr>
            <w:pStyle w:val="Ttulo4"/>
            <w:spacing w:before="0"/>
            <w:ind w:firstLine="708"/>
            <w:rPr>
              <w:rFonts w:ascii="Arial" w:hAnsi="Arial" w:cs="Arial"/>
              <w:b w:val="0"/>
              <w:sz w:val="24"/>
              <w:szCs w:val="24"/>
              <w:lang w:eastAsia="es-ES"/>
            </w:rPr>
          </w:pPr>
          <w:r w:rsidRPr="00734DC6">
            <w:rPr>
              <w:rFonts w:ascii="Arial" w:hAnsi="Arial" w:cs="Arial"/>
              <w:b w:val="0"/>
              <w:sz w:val="24"/>
              <w:szCs w:val="24"/>
              <w:lang w:eastAsia="es-ES"/>
            </w:rPr>
            <w:t>4.6.4.3 ACTIVIDADES DE RESPUESTA…………………………………</w:t>
          </w:r>
          <w:r w:rsidR="000E1460">
            <w:rPr>
              <w:rFonts w:ascii="Arial" w:hAnsi="Arial" w:cs="Arial"/>
              <w:b w:val="0"/>
              <w:sz w:val="24"/>
              <w:szCs w:val="24"/>
              <w:lang w:eastAsia="es-ES"/>
            </w:rPr>
            <w:t>.</w:t>
          </w:r>
          <w:r w:rsidRPr="00734DC6">
            <w:rPr>
              <w:rFonts w:ascii="Arial" w:hAnsi="Arial" w:cs="Arial"/>
              <w:b w:val="0"/>
              <w:sz w:val="24"/>
              <w:szCs w:val="24"/>
              <w:lang w:eastAsia="es-ES"/>
            </w:rPr>
            <w:t>….24</w:t>
          </w:r>
        </w:p>
        <w:p w14:paraId="7024C03A" w14:textId="5EB1702E" w:rsidR="00FE3B24" w:rsidRPr="00734DC6" w:rsidRDefault="00FE3B24" w:rsidP="0079344B">
          <w:pPr>
            <w:pStyle w:val="Ttulo4"/>
            <w:spacing w:before="0"/>
            <w:ind w:firstLine="708"/>
            <w:rPr>
              <w:rFonts w:ascii="Arial" w:hAnsi="Arial" w:cs="Arial"/>
              <w:b w:val="0"/>
              <w:sz w:val="24"/>
              <w:szCs w:val="24"/>
              <w:lang w:eastAsia="es-ES"/>
            </w:rPr>
          </w:pPr>
          <w:r w:rsidRPr="00734DC6">
            <w:rPr>
              <w:rFonts w:ascii="Arial" w:hAnsi="Arial" w:cs="Arial"/>
              <w:b w:val="0"/>
              <w:sz w:val="24"/>
              <w:szCs w:val="24"/>
              <w:lang w:eastAsia="es-ES"/>
            </w:rPr>
            <w:t>4.6.4.4 ACTIVIDADES DE RECUPERACIÓN……………………………</w:t>
          </w:r>
          <w:r w:rsidR="000E1460">
            <w:rPr>
              <w:rFonts w:ascii="Arial" w:hAnsi="Arial" w:cs="Arial"/>
              <w:b w:val="0"/>
              <w:sz w:val="24"/>
              <w:szCs w:val="24"/>
              <w:lang w:eastAsia="es-ES"/>
            </w:rPr>
            <w:t>.</w:t>
          </w:r>
          <w:r w:rsidRPr="00734DC6">
            <w:rPr>
              <w:rFonts w:ascii="Arial" w:hAnsi="Arial" w:cs="Arial"/>
              <w:b w:val="0"/>
              <w:sz w:val="24"/>
              <w:szCs w:val="24"/>
              <w:lang w:eastAsia="es-ES"/>
            </w:rPr>
            <w:t>….24</w:t>
          </w:r>
        </w:p>
        <w:p w14:paraId="67C66887" w14:textId="28B1FAC5"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92" w:history="1">
            <w:r w:rsidR="00FE3B24" w:rsidRPr="00734DC6">
              <w:rPr>
                <w:rStyle w:val="Hipervnculo"/>
                <w:rFonts w:ascii="Arial" w:hAnsi="Arial" w:cs="Arial"/>
                <w:bCs/>
                <w:iCs/>
                <w:noProof/>
                <w:color w:val="auto"/>
                <w:sz w:val="24"/>
                <w:szCs w:val="24"/>
                <w:lang w:eastAsia="es-ES"/>
              </w:rPr>
              <w:t>4.6.5 RECURSOS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25</w:t>
            </w:r>
            <w:r w:rsidR="00FE3B24" w:rsidRPr="00734DC6">
              <w:rPr>
                <w:rFonts w:ascii="Arial" w:hAnsi="Arial" w:cs="Arial"/>
                <w:noProof/>
                <w:webHidden/>
                <w:sz w:val="24"/>
                <w:szCs w:val="24"/>
              </w:rPr>
              <w:fldChar w:fldCharType="end"/>
            </w:r>
          </w:hyperlink>
        </w:p>
        <w:p w14:paraId="41A4FB87" w14:textId="2CCBC469"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93" w:history="1">
            <w:r w:rsidR="00FE3B24" w:rsidRPr="00734DC6">
              <w:rPr>
                <w:rStyle w:val="Hipervnculo"/>
                <w:rFonts w:ascii="Arial" w:hAnsi="Arial" w:cs="Arial"/>
                <w:bCs/>
                <w:iCs/>
                <w:noProof/>
                <w:color w:val="auto"/>
                <w:sz w:val="24"/>
                <w:szCs w:val="24"/>
                <w:lang w:eastAsia="es-ES"/>
              </w:rPr>
              <w:t>4.6.6 RESPONSABLES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25</w:t>
            </w:r>
            <w:r w:rsidR="00FE3B24" w:rsidRPr="00734DC6">
              <w:rPr>
                <w:rFonts w:ascii="Arial" w:hAnsi="Arial" w:cs="Arial"/>
                <w:noProof/>
                <w:webHidden/>
                <w:sz w:val="24"/>
                <w:szCs w:val="24"/>
              </w:rPr>
              <w:fldChar w:fldCharType="end"/>
            </w:r>
          </w:hyperlink>
        </w:p>
        <w:p w14:paraId="715246E0" w14:textId="5EEB1E4F"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94" w:history="1">
            <w:r w:rsidR="00FE3B24" w:rsidRPr="00734DC6">
              <w:rPr>
                <w:rStyle w:val="Hipervnculo"/>
                <w:rFonts w:ascii="Arial" w:hAnsi="Arial" w:cs="Arial"/>
                <w:bCs/>
                <w:iCs/>
                <w:noProof/>
                <w:color w:val="auto"/>
                <w:sz w:val="24"/>
                <w:szCs w:val="24"/>
                <w:lang w:eastAsia="es-ES"/>
              </w:rPr>
              <w:t>4.6.7 TIEMPO DE EJECUCIÓN</w:t>
            </w:r>
            <w:r w:rsidR="00FE3B24" w:rsidRPr="00734DC6">
              <w:rPr>
                <w:rFonts w:ascii="Arial" w:hAnsi="Arial" w:cs="Arial"/>
                <w:noProof/>
                <w:webHidden/>
                <w:sz w:val="24"/>
                <w:szCs w:val="24"/>
              </w:rPr>
              <w:tab/>
              <w:t>26</w:t>
            </w:r>
          </w:hyperlink>
        </w:p>
        <w:p w14:paraId="7C760199" w14:textId="0E187D9B"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95" w:history="1">
            <w:r w:rsidR="00FE3B24" w:rsidRPr="00734DC6">
              <w:rPr>
                <w:rStyle w:val="Hipervnculo"/>
                <w:rFonts w:ascii="Arial" w:hAnsi="Arial" w:cs="Arial"/>
                <w:bCs/>
                <w:iCs/>
                <w:noProof/>
                <w:color w:val="auto"/>
                <w:sz w:val="24"/>
                <w:szCs w:val="24"/>
                <w:lang w:eastAsia="es-ES"/>
              </w:rPr>
              <w:t>4.6.8 GESTIÓN DE RIESGOS DEL PROGRAMA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26</w:t>
            </w:r>
            <w:r w:rsidR="00FE3B24" w:rsidRPr="00734DC6">
              <w:rPr>
                <w:rFonts w:ascii="Arial" w:hAnsi="Arial" w:cs="Arial"/>
                <w:noProof/>
                <w:webHidden/>
                <w:sz w:val="24"/>
                <w:szCs w:val="24"/>
              </w:rPr>
              <w:fldChar w:fldCharType="end"/>
            </w:r>
          </w:hyperlink>
        </w:p>
        <w:p w14:paraId="56283F18" w14:textId="5372D371" w:rsidR="00FE3B24" w:rsidRPr="00734DC6" w:rsidRDefault="00AE0251" w:rsidP="0079344B">
          <w:pPr>
            <w:pStyle w:val="TDC2"/>
            <w:rPr>
              <w:rFonts w:eastAsiaTheme="minorEastAsia"/>
              <w:bCs w:val="0"/>
              <w:color w:val="auto"/>
              <w:lang w:val="es-ES" w:eastAsia="es-ES"/>
            </w:rPr>
          </w:pPr>
          <w:hyperlink w:anchor="_Toc80888696" w:history="1">
            <w:r w:rsidR="00FE3B24" w:rsidRPr="00734DC6">
              <w:rPr>
                <w:rStyle w:val="Hipervnculo"/>
                <w:color w:val="auto"/>
                <w:lang w:eastAsia="es-ES"/>
              </w:rPr>
              <w:t>4.7 PROYECTOS DE INTERVENCIÓN DOCUMENTAL</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_Toc80888696 \h </w:instrText>
            </w:r>
            <w:r w:rsidR="00FE3B24" w:rsidRPr="00734DC6">
              <w:rPr>
                <w:webHidden/>
                <w:color w:val="auto"/>
              </w:rPr>
            </w:r>
            <w:r w:rsidR="00FE3B24" w:rsidRPr="00734DC6">
              <w:rPr>
                <w:webHidden/>
                <w:color w:val="auto"/>
              </w:rPr>
              <w:fldChar w:fldCharType="separate"/>
            </w:r>
            <w:r w:rsidR="00FE3B24" w:rsidRPr="00734DC6">
              <w:rPr>
                <w:webHidden/>
                <w:color w:val="auto"/>
              </w:rPr>
              <w:t>26</w:t>
            </w:r>
            <w:r w:rsidR="00FE3B24" w:rsidRPr="00734DC6">
              <w:rPr>
                <w:webHidden/>
                <w:color w:val="auto"/>
              </w:rPr>
              <w:fldChar w:fldCharType="end"/>
            </w:r>
          </w:hyperlink>
        </w:p>
        <w:p w14:paraId="610966F0" w14:textId="215E8621"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97" w:history="1">
            <w:r w:rsidR="00FE3B24" w:rsidRPr="00734DC6">
              <w:rPr>
                <w:rStyle w:val="Hipervnculo"/>
                <w:rFonts w:ascii="Arial" w:hAnsi="Arial" w:cs="Arial"/>
                <w:bCs/>
                <w:iCs/>
                <w:noProof/>
                <w:color w:val="auto"/>
                <w:sz w:val="24"/>
                <w:szCs w:val="24"/>
                <w:lang w:eastAsia="es-ES"/>
              </w:rPr>
              <w:t>4.7.1 OBJETIVO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_Toc80888697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26</w:t>
            </w:r>
            <w:r w:rsidR="00FE3B24" w:rsidRPr="00734DC6">
              <w:rPr>
                <w:rFonts w:ascii="Arial" w:hAnsi="Arial" w:cs="Arial"/>
                <w:noProof/>
                <w:webHidden/>
                <w:sz w:val="24"/>
                <w:szCs w:val="24"/>
              </w:rPr>
              <w:fldChar w:fldCharType="end"/>
            </w:r>
          </w:hyperlink>
        </w:p>
        <w:p w14:paraId="40BF029E" w14:textId="434ADEB0"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98" w:history="1">
            <w:r w:rsidR="00FE3B24" w:rsidRPr="00734DC6">
              <w:rPr>
                <w:rStyle w:val="Hipervnculo"/>
                <w:rFonts w:ascii="Arial" w:hAnsi="Arial" w:cs="Arial"/>
                <w:bCs/>
                <w:iCs/>
                <w:noProof/>
                <w:color w:val="auto"/>
                <w:sz w:val="24"/>
                <w:szCs w:val="24"/>
                <w:lang w:eastAsia="es-ES"/>
              </w:rPr>
              <w:t>4.7.2 ALCANCE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26</w:t>
            </w:r>
            <w:r w:rsidR="00FE3B24" w:rsidRPr="00734DC6">
              <w:rPr>
                <w:rFonts w:ascii="Arial" w:hAnsi="Arial" w:cs="Arial"/>
                <w:noProof/>
                <w:webHidden/>
                <w:sz w:val="24"/>
                <w:szCs w:val="24"/>
              </w:rPr>
              <w:fldChar w:fldCharType="end"/>
            </w:r>
          </w:hyperlink>
        </w:p>
        <w:p w14:paraId="7AD443C8" w14:textId="472BF29C"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699" w:history="1">
            <w:r w:rsidR="00FE3B24" w:rsidRPr="00734DC6">
              <w:rPr>
                <w:rStyle w:val="Hipervnculo"/>
                <w:rFonts w:ascii="Arial" w:hAnsi="Arial" w:cs="Arial"/>
                <w:bCs/>
                <w:iCs/>
                <w:noProof/>
                <w:color w:val="auto"/>
                <w:sz w:val="24"/>
                <w:szCs w:val="24"/>
                <w:lang w:eastAsia="es-ES"/>
              </w:rPr>
              <w:t>4.7.3 METODOLOGÍA</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_Toc80888699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w:t>
            </w:r>
            <w:r w:rsidR="008B6221" w:rsidRPr="00734DC6">
              <w:rPr>
                <w:rFonts w:ascii="Arial" w:hAnsi="Arial" w:cs="Arial"/>
                <w:noProof/>
                <w:webHidden/>
                <w:sz w:val="24"/>
                <w:szCs w:val="24"/>
              </w:rPr>
              <w:t>7</w:t>
            </w:r>
            <w:r w:rsidR="00FE3B24" w:rsidRPr="00734DC6">
              <w:rPr>
                <w:rFonts w:ascii="Arial" w:hAnsi="Arial" w:cs="Arial"/>
                <w:noProof/>
                <w:webHidden/>
                <w:sz w:val="24"/>
                <w:szCs w:val="24"/>
              </w:rPr>
              <w:fldChar w:fldCharType="end"/>
            </w:r>
          </w:hyperlink>
        </w:p>
        <w:p w14:paraId="3C394E6F" w14:textId="6BACC810" w:rsidR="00FE3B24" w:rsidRPr="00734DC6" w:rsidRDefault="00AE0251" w:rsidP="0079344B">
          <w:pPr>
            <w:pStyle w:val="TDC3"/>
            <w:spacing w:after="0"/>
            <w:rPr>
              <w:rStyle w:val="Hipervnculo"/>
              <w:rFonts w:ascii="Arial" w:hAnsi="Arial" w:cs="Arial"/>
              <w:noProof/>
              <w:color w:val="auto"/>
              <w:sz w:val="24"/>
              <w:szCs w:val="24"/>
            </w:rPr>
          </w:pPr>
          <w:hyperlink w:anchor="_Toc80888700" w:history="1">
            <w:r w:rsidR="00FE3B24" w:rsidRPr="00734DC6">
              <w:rPr>
                <w:rStyle w:val="Hipervnculo"/>
                <w:rFonts w:ascii="Arial" w:hAnsi="Arial" w:cs="Arial"/>
                <w:bCs/>
                <w:iCs/>
                <w:noProof/>
                <w:color w:val="auto"/>
                <w:sz w:val="24"/>
                <w:szCs w:val="24"/>
                <w:lang w:eastAsia="es-ES"/>
              </w:rPr>
              <w:t>4.7.4 PROYECTOS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27</w:t>
            </w:r>
            <w:r w:rsidR="00FE3B24" w:rsidRPr="00734DC6">
              <w:rPr>
                <w:rFonts w:ascii="Arial" w:hAnsi="Arial" w:cs="Arial"/>
                <w:noProof/>
                <w:webHidden/>
                <w:sz w:val="24"/>
                <w:szCs w:val="24"/>
              </w:rPr>
              <w:fldChar w:fldCharType="end"/>
            </w:r>
          </w:hyperlink>
        </w:p>
        <w:p w14:paraId="63E8C9B0" w14:textId="516973AD" w:rsidR="008B6221" w:rsidRPr="00734DC6" w:rsidRDefault="008B6221" w:rsidP="0079344B">
          <w:pPr>
            <w:pStyle w:val="Ttulo4"/>
            <w:spacing w:before="0"/>
            <w:ind w:firstLine="708"/>
            <w:rPr>
              <w:rFonts w:ascii="Arial" w:hAnsi="Arial" w:cs="Arial"/>
              <w:b w:val="0"/>
              <w:sz w:val="24"/>
              <w:szCs w:val="24"/>
              <w:lang w:eastAsia="es-ES"/>
            </w:rPr>
          </w:pPr>
          <w:r w:rsidRPr="00734DC6">
            <w:rPr>
              <w:rFonts w:ascii="Arial" w:hAnsi="Arial" w:cs="Arial"/>
              <w:b w:val="0"/>
              <w:sz w:val="24"/>
              <w:szCs w:val="24"/>
              <w:lang w:eastAsia="es-ES"/>
            </w:rPr>
            <w:t xml:space="preserve">4.7.4.1 </w:t>
          </w:r>
          <w:r w:rsidRPr="00734DC6">
            <w:rPr>
              <w:rFonts w:ascii="Arial" w:hAnsi="Arial" w:cs="Arial"/>
              <w:b w:val="0"/>
              <w:bCs/>
              <w:sz w:val="24"/>
              <w:szCs w:val="24"/>
            </w:rPr>
            <w:t>OBJETIVO: Limpieza y desinfección puntual de la documentación del Archivo…………………………………………………………………………………….27</w:t>
          </w:r>
        </w:p>
        <w:p w14:paraId="7D82DF0C" w14:textId="66834CFD" w:rsidR="00FE3B24" w:rsidRPr="00734DC6" w:rsidRDefault="00AE0251" w:rsidP="0079344B">
          <w:pPr>
            <w:pStyle w:val="TDC1"/>
            <w:rPr>
              <w:rFonts w:ascii="Arial" w:eastAsiaTheme="minorEastAsia" w:hAnsi="Arial" w:cs="Arial"/>
              <w:noProof/>
              <w:sz w:val="24"/>
              <w:szCs w:val="24"/>
              <w:lang w:val="es-ES" w:eastAsia="es-ES"/>
            </w:rPr>
          </w:pPr>
          <w:hyperlink w:anchor="_Toc80888701" w:history="1">
            <w:r w:rsidR="00FE3B24" w:rsidRPr="00734DC6">
              <w:rPr>
                <w:rStyle w:val="Hipervnculo"/>
                <w:rFonts w:ascii="Arial" w:hAnsi="Arial" w:cs="Arial"/>
                <w:noProof/>
                <w:color w:val="auto"/>
                <w:sz w:val="24"/>
                <w:szCs w:val="24"/>
              </w:rPr>
              <w:t>SEGUNDO COMPONENTE</w:t>
            </w:r>
            <w:r w:rsidR="00FE3B24" w:rsidRPr="00734DC6">
              <w:rPr>
                <w:rStyle w:val="Hipervnculo"/>
                <w:rFonts w:ascii="Arial" w:hAnsi="Arial" w:cs="Arial"/>
                <w:noProof/>
                <w:color w:val="auto"/>
                <w:sz w:val="24"/>
                <w:szCs w:val="24"/>
                <w:lang w:eastAsia="es-ES"/>
              </w:rPr>
              <w:t>: PLAN DE PRESERVACIÓN DOCUMENTAL A LARGO PLAZO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28</w:t>
            </w:r>
            <w:r w:rsidR="00FE3B24" w:rsidRPr="00734DC6">
              <w:rPr>
                <w:rFonts w:ascii="Arial" w:hAnsi="Arial" w:cs="Arial"/>
                <w:noProof/>
                <w:webHidden/>
                <w:sz w:val="24"/>
                <w:szCs w:val="24"/>
              </w:rPr>
              <w:fldChar w:fldCharType="end"/>
            </w:r>
          </w:hyperlink>
        </w:p>
        <w:p w14:paraId="20B3D0B0" w14:textId="03F4CF23" w:rsidR="00FE3B24" w:rsidRPr="00734DC6" w:rsidRDefault="00AE0251" w:rsidP="0079344B">
          <w:pPr>
            <w:pStyle w:val="TDC1"/>
            <w:rPr>
              <w:rFonts w:ascii="Arial" w:eastAsiaTheme="minorEastAsia" w:hAnsi="Arial" w:cs="Arial"/>
              <w:noProof/>
              <w:sz w:val="24"/>
              <w:szCs w:val="24"/>
              <w:lang w:val="es-ES" w:eastAsia="es-ES"/>
            </w:rPr>
          </w:pPr>
          <w:hyperlink w:anchor="_Toc80888702" w:history="1">
            <w:r w:rsidR="00FE3B24" w:rsidRPr="00734DC6">
              <w:rPr>
                <w:rStyle w:val="Hipervnculo"/>
                <w:rFonts w:ascii="Arial" w:hAnsi="Arial" w:cs="Arial"/>
                <w:noProof/>
                <w:color w:val="auto"/>
                <w:sz w:val="24"/>
                <w:szCs w:val="24"/>
                <w:lang w:eastAsia="es-ES"/>
              </w:rPr>
              <w:t>5. GUÍA PARA ENTENDER EL PROTOCOLO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28</w:t>
            </w:r>
            <w:r w:rsidR="00FE3B24" w:rsidRPr="00734DC6">
              <w:rPr>
                <w:rFonts w:ascii="Arial" w:hAnsi="Arial" w:cs="Arial"/>
                <w:noProof/>
                <w:webHidden/>
                <w:sz w:val="24"/>
                <w:szCs w:val="24"/>
              </w:rPr>
              <w:fldChar w:fldCharType="end"/>
            </w:r>
          </w:hyperlink>
        </w:p>
        <w:p w14:paraId="2D59B732" w14:textId="0B152A1E" w:rsidR="00FE3B24" w:rsidRPr="00734DC6" w:rsidRDefault="00AE0251" w:rsidP="0079344B">
          <w:pPr>
            <w:pStyle w:val="TDC1"/>
            <w:rPr>
              <w:rFonts w:ascii="Arial" w:eastAsiaTheme="minorEastAsia" w:hAnsi="Arial" w:cs="Arial"/>
              <w:noProof/>
              <w:sz w:val="24"/>
              <w:szCs w:val="24"/>
              <w:lang w:val="es-ES" w:eastAsia="es-ES"/>
            </w:rPr>
          </w:pPr>
          <w:hyperlink w:anchor="_Toc80888703" w:history="1">
            <w:r w:rsidR="00FE3B24" w:rsidRPr="00734DC6">
              <w:rPr>
                <w:rStyle w:val="Hipervnculo"/>
                <w:rFonts w:ascii="Arial" w:hAnsi="Arial" w:cs="Arial"/>
                <w:noProof/>
                <w:color w:val="auto"/>
                <w:sz w:val="24"/>
                <w:szCs w:val="24"/>
                <w:lang w:eastAsia="es-ES"/>
              </w:rPr>
              <w:t>6. GLOSARIO DE TÉRMINOS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28</w:t>
            </w:r>
            <w:r w:rsidR="00FE3B24" w:rsidRPr="00734DC6">
              <w:rPr>
                <w:rFonts w:ascii="Arial" w:hAnsi="Arial" w:cs="Arial"/>
                <w:noProof/>
                <w:webHidden/>
                <w:sz w:val="24"/>
                <w:szCs w:val="24"/>
              </w:rPr>
              <w:fldChar w:fldCharType="end"/>
            </w:r>
          </w:hyperlink>
        </w:p>
        <w:p w14:paraId="65D5C909" w14:textId="348C1636" w:rsidR="00FE3B24" w:rsidRPr="00734DC6" w:rsidRDefault="00AE0251" w:rsidP="0079344B">
          <w:pPr>
            <w:pStyle w:val="TDC1"/>
            <w:rPr>
              <w:rFonts w:ascii="Arial" w:eastAsiaTheme="minorEastAsia" w:hAnsi="Arial" w:cs="Arial"/>
              <w:noProof/>
              <w:sz w:val="24"/>
              <w:szCs w:val="24"/>
              <w:lang w:val="es-ES" w:eastAsia="es-ES"/>
            </w:rPr>
          </w:pPr>
          <w:hyperlink w:anchor="_Toc80888704" w:history="1">
            <w:r w:rsidR="00FE3B24" w:rsidRPr="00734DC6">
              <w:rPr>
                <w:rStyle w:val="Hipervnculo"/>
                <w:rFonts w:ascii="Arial" w:hAnsi="Arial" w:cs="Arial"/>
                <w:noProof/>
                <w:color w:val="auto"/>
                <w:sz w:val="24"/>
                <w:szCs w:val="24"/>
                <w:lang w:eastAsia="es-ES"/>
              </w:rPr>
              <w:t>7. ASPECTOS GENERALES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_Toc80888704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30</w:t>
            </w:r>
            <w:r w:rsidR="00FE3B24" w:rsidRPr="00734DC6">
              <w:rPr>
                <w:rFonts w:ascii="Arial" w:hAnsi="Arial" w:cs="Arial"/>
                <w:noProof/>
                <w:webHidden/>
                <w:sz w:val="24"/>
                <w:szCs w:val="24"/>
              </w:rPr>
              <w:fldChar w:fldCharType="end"/>
            </w:r>
          </w:hyperlink>
        </w:p>
        <w:p w14:paraId="558E503C" w14:textId="0EE9D72A" w:rsidR="00FE3B24" w:rsidRPr="00734DC6" w:rsidRDefault="00AE0251" w:rsidP="0079344B">
          <w:pPr>
            <w:pStyle w:val="TDC2"/>
            <w:rPr>
              <w:rFonts w:eastAsiaTheme="minorEastAsia"/>
              <w:bCs w:val="0"/>
              <w:color w:val="auto"/>
              <w:lang w:val="es-ES" w:eastAsia="es-ES"/>
            </w:rPr>
          </w:pPr>
          <w:hyperlink w:anchor="_Toc80888705" w:history="1">
            <w:r w:rsidR="00FE3B24" w:rsidRPr="00734DC6">
              <w:rPr>
                <w:rStyle w:val="Hipervnculo"/>
                <w:color w:val="auto"/>
                <w:lang w:eastAsia="es-ES"/>
              </w:rPr>
              <w:t>7.1 PROPÓSITO</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_Toc80888705 \h </w:instrText>
            </w:r>
            <w:r w:rsidR="00FE3B24" w:rsidRPr="00734DC6">
              <w:rPr>
                <w:webHidden/>
                <w:color w:val="auto"/>
              </w:rPr>
            </w:r>
            <w:r w:rsidR="00FE3B24" w:rsidRPr="00734DC6">
              <w:rPr>
                <w:webHidden/>
                <w:color w:val="auto"/>
              </w:rPr>
              <w:fldChar w:fldCharType="separate"/>
            </w:r>
            <w:r w:rsidR="00FE3B24" w:rsidRPr="00734DC6">
              <w:rPr>
                <w:webHidden/>
                <w:color w:val="auto"/>
              </w:rPr>
              <w:t>30</w:t>
            </w:r>
            <w:r w:rsidR="00FE3B24" w:rsidRPr="00734DC6">
              <w:rPr>
                <w:webHidden/>
                <w:color w:val="auto"/>
              </w:rPr>
              <w:fldChar w:fldCharType="end"/>
            </w:r>
          </w:hyperlink>
        </w:p>
        <w:p w14:paraId="4FA8F233" w14:textId="1ADB8781" w:rsidR="00FE3B24" w:rsidRPr="00734DC6" w:rsidRDefault="00AE0251" w:rsidP="0079344B">
          <w:pPr>
            <w:pStyle w:val="TDC2"/>
            <w:rPr>
              <w:rFonts w:eastAsiaTheme="minorEastAsia"/>
              <w:bCs w:val="0"/>
              <w:color w:val="auto"/>
              <w:lang w:val="es-ES" w:eastAsia="es-ES"/>
            </w:rPr>
          </w:pPr>
          <w:hyperlink w:anchor="_Toc80888706" w:history="1">
            <w:r w:rsidR="00FE3B24" w:rsidRPr="00734DC6">
              <w:rPr>
                <w:rStyle w:val="Hipervnculo"/>
                <w:color w:val="auto"/>
                <w:lang w:eastAsia="es-ES"/>
              </w:rPr>
              <w:t>7.2 ALCANCE</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_Toc80888706 \h </w:instrText>
            </w:r>
            <w:r w:rsidR="00FE3B24" w:rsidRPr="00734DC6">
              <w:rPr>
                <w:webHidden/>
                <w:color w:val="auto"/>
              </w:rPr>
            </w:r>
            <w:r w:rsidR="00FE3B24" w:rsidRPr="00734DC6">
              <w:rPr>
                <w:webHidden/>
                <w:color w:val="auto"/>
              </w:rPr>
              <w:fldChar w:fldCharType="separate"/>
            </w:r>
            <w:r w:rsidR="00FE3B24" w:rsidRPr="00734DC6">
              <w:rPr>
                <w:webHidden/>
                <w:color w:val="auto"/>
              </w:rPr>
              <w:t>30</w:t>
            </w:r>
            <w:r w:rsidR="00FE3B24" w:rsidRPr="00734DC6">
              <w:rPr>
                <w:webHidden/>
                <w:color w:val="auto"/>
              </w:rPr>
              <w:fldChar w:fldCharType="end"/>
            </w:r>
          </w:hyperlink>
        </w:p>
        <w:p w14:paraId="1F6077A7" w14:textId="64FD89AE" w:rsidR="00FE3B24" w:rsidRPr="00734DC6" w:rsidRDefault="00AE0251" w:rsidP="0079344B">
          <w:pPr>
            <w:pStyle w:val="TDC2"/>
            <w:rPr>
              <w:rFonts w:eastAsiaTheme="minorEastAsia"/>
              <w:bCs w:val="0"/>
              <w:color w:val="auto"/>
              <w:lang w:val="es-ES" w:eastAsia="es-ES"/>
            </w:rPr>
          </w:pPr>
          <w:hyperlink w:anchor="_Toc80888707" w:history="1">
            <w:r w:rsidR="00FE3B24" w:rsidRPr="00734DC6">
              <w:rPr>
                <w:rStyle w:val="Hipervnculo"/>
                <w:color w:val="auto"/>
                <w:lang w:eastAsia="es-ES"/>
              </w:rPr>
              <w:t>7.3 PRINCIPIOS Y LINEAMIENTOS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_Toc80888707 \h </w:instrText>
            </w:r>
            <w:r w:rsidR="00FE3B24" w:rsidRPr="00734DC6">
              <w:rPr>
                <w:webHidden/>
                <w:color w:val="auto"/>
              </w:rPr>
            </w:r>
            <w:r w:rsidR="00FE3B24" w:rsidRPr="00734DC6">
              <w:rPr>
                <w:webHidden/>
                <w:color w:val="auto"/>
              </w:rPr>
              <w:fldChar w:fldCharType="separate"/>
            </w:r>
            <w:r w:rsidR="00FE3B24" w:rsidRPr="00734DC6">
              <w:rPr>
                <w:webHidden/>
                <w:color w:val="auto"/>
              </w:rPr>
              <w:t>30</w:t>
            </w:r>
            <w:r w:rsidR="00FE3B24" w:rsidRPr="00734DC6">
              <w:rPr>
                <w:webHidden/>
                <w:color w:val="auto"/>
              </w:rPr>
              <w:fldChar w:fldCharType="end"/>
            </w:r>
          </w:hyperlink>
        </w:p>
        <w:p w14:paraId="52DB1570" w14:textId="45D4AB73"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708" w:history="1">
            <w:r w:rsidR="00FE3B24" w:rsidRPr="00734DC6">
              <w:rPr>
                <w:rStyle w:val="Hipervnculo"/>
                <w:rFonts w:ascii="Arial" w:hAnsi="Arial" w:cs="Arial"/>
                <w:noProof/>
                <w:color w:val="auto"/>
                <w:sz w:val="24"/>
                <w:szCs w:val="24"/>
                <w:lang w:eastAsia="es-ES"/>
              </w:rPr>
              <w:t>7.3.1 RELACIONADOS CON LA ACCESIBILIDAD</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31</w:t>
            </w:r>
            <w:r w:rsidR="00FE3B24" w:rsidRPr="00734DC6">
              <w:rPr>
                <w:rFonts w:ascii="Arial" w:hAnsi="Arial" w:cs="Arial"/>
                <w:noProof/>
                <w:webHidden/>
                <w:sz w:val="24"/>
                <w:szCs w:val="24"/>
              </w:rPr>
              <w:fldChar w:fldCharType="end"/>
            </w:r>
          </w:hyperlink>
        </w:p>
        <w:p w14:paraId="39D24660" w14:textId="183636AA"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709" w:history="1">
            <w:r w:rsidR="00FE3B24" w:rsidRPr="00734DC6">
              <w:rPr>
                <w:rStyle w:val="Hipervnculo"/>
                <w:rFonts w:ascii="Arial" w:hAnsi="Arial" w:cs="Arial"/>
                <w:noProof/>
                <w:color w:val="auto"/>
                <w:sz w:val="24"/>
                <w:szCs w:val="24"/>
              </w:rPr>
              <w:t>7.3.2 RELACIONADOS CON LA INTEGRIDAD</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_Toc80888709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33</w:t>
            </w:r>
            <w:r w:rsidR="00FE3B24" w:rsidRPr="00734DC6">
              <w:rPr>
                <w:rFonts w:ascii="Arial" w:hAnsi="Arial" w:cs="Arial"/>
                <w:noProof/>
                <w:webHidden/>
                <w:sz w:val="24"/>
                <w:szCs w:val="24"/>
              </w:rPr>
              <w:fldChar w:fldCharType="end"/>
            </w:r>
          </w:hyperlink>
        </w:p>
        <w:p w14:paraId="52E29ECD" w14:textId="656D16BC"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710" w:history="1">
            <w:r w:rsidR="00FE3B24" w:rsidRPr="00734DC6">
              <w:rPr>
                <w:rStyle w:val="Hipervnculo"/>
                <w:rFonts w:ascii="Arial" w:hAnsi="Arial" w:cs="Arial"/>
                <w:noProof/>
                <w:color w:val="auto"/>
                <w:sz w:val="24"/>
                <w:szCs w:val="24"/>
              </w:rPr>
              <w:t>7.3.3 RELACIONADOS CON LA AUTENTICIDAD</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_Toc80888710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35</w:t>
            </w:r>
            <w:r w:rsidR="00FE3B24" w:rsidRPr="00734DC6">
              <w:rPr>
                <w:rFonts w:ascii="Arial" w:hAnsi="Arial" w:cs="Arial"/>
                <w:noProof/>
                <w:webHidden/>
                <w:sz w:val="24"/>
                <w:szCs w:val="24"/>
              </w:rPr>
              <w:fldChar w:fldCharType="end"/>
            </w:r>
          </w:hyperlink>
        </w:p>
        <w:p w14:paraId="5AF2F4B7" w14:textId="294CF65D"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711" w:history="1">
            <w:r w:rsidR="00FE3B24" w:rsidRPr="00734DC6">
              <w:rPr>
                <w:rStyle w:val="Hipervnculo"/>
                <w:rFonts w:ascii="Arial" w:hAnsi="Arial" w:cs="Arial"/>
                <w:noProof/>
                <w:color w:val="auto"/>
                <w:sz w:val="24"/>
                <w:szCs w:val="24"/>
              </w:rPr>
              <w:t>8. REQUERIMIENTOS DEL PROTOCOLO</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_Toc80888711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36</w:t>
            </w:r>
            <w:r w:rsidR="00FE3B24" w:rsidRPr="00734DC6">
              <w:rPr>
                <w:rFonts w:ascii="Arial" w:hAnsi="Arial" w:cs="Arial"/>
                <w:noProof/>
                <w:webHidden/>
                <w:sz w:val="24"/>
                <w:szCs w:val="24"/>
              </w:rPr>
              <w:fldChar w:fldCharType="end"/>
            </w:r>
          </w:hyperlink>
        </w:p>
        <w:p w14:paraId="35A2ECF1" w14:textId="347D95AB"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712" w:history="1">
            <w:r w:rsidR="00FE3B24" w:rsidRPr="00734DC6">
              <w:rPr>
                <w:rStyle w:val="Hipervnculo"/>
                <w:rFonts w:ascii="Arial" w:hAnsi="Arial" w:cs="Arial"/>
                <w:noProof/>
                <w:color w:val="auto"/>
                <w:sz w:val="24"/>
                <w:szCs w:val="24"/>
              </w:rPr>
              <w:t>9. REQUERIMIENTOS NORMATIVOS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36</w:t>
            </w:r>
            <w:r w:rsidR="00FE3B24" w:rsidRPr="00734DC6">
              <w:rPr>
                <w:rFonts w:ascii="Arial" w:hAnsi="Arial" w:cs="Arial"/>
                <w:noProof/>
                <w:webHidden/>
                <w:sz w:val="24"/>
                <w:szCs w:val="24"/>
              </w:rPr>
              <w:fldChar w:fldCharType="end"/>
            </w:r>
          </w:hyperlink>
        </w:p>
        <w:p w14:paraId="4668B8EF" w14:textId="0189C350" w:rsidR="00FE3B24" w:rsidRPr="00734DC6" w:rsidRDefault="00AE0251" w:rsidP="0079344B">
          <w:pPr>
            <w:pStyle w:val="TDC3"/>
            <w:spacing w:after="0"/>
            <w:rPr>
              <w:rFonts w:ascii="Arial" w:eastAsiaTheme="minorEastAsia" w:hAnsi="Arial" w:cs="Arial"/>
              <w:noProof/>
              <w:sz w:val="24"/>
              <w:szCs w:val="24"/>
              <w:lang w:val="es-ES" w:eastAsia="es-ES"/>
            </w:rPr>
          </w:pPr>
          <w:hyperlink w:anchor="_Toc80888713" w:history="1">
            <w:r w:rsidR="00FE3B24" w:rsidRPr="00734DC6">
              <w:rPr>
                <w:rStyle w:val="Hipervnculo"/>
                <w:rFonts w:ascii="Arial" w:hAnsi="Arial" w:cs="Arial"/>
                <w:noProof/>
                <w:color w:val="auto"/>
                <w:sz w:val="24"/>
                <w:szCs w:val="24"/>
              </w:rPr>
              <w:t>9.1 LEYES, DECRETOS Y RESOLUCIONES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_Toc80888713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36</w:t>
            </w:r>
            <w:r w:rsidR="00FE3B24" w:rsidRPr="00734DC6">
              <w:rPr>
                <w:rFonts w:ascii="Arial" w:hAnsi="Arial" w:cs="Arial"/>
                <w:noProof/>
                <w:webHidden/>
                <w:sz w:val="24"/>
                <w:szCs w:val="24"/>
              </w:rPr>
              <w:fldChar w:fldCharType="end"/>
            </w:r>
          </w:hyperlink>
        </w:p>
        <w:p w14:paraId="3A8B8B6E" w14:textId="5937AA35" w:rsidR="00FE3B24" w:rsidRPr="00734DC6" w:rsidRDefault="00AE0251" w:rsidP="0079344B">
          <w:pPr>
            <w:pStyle w:val="TDC1"/>
            <w:rPr>
              <w:rFonts w:ascii="Arial" w:eastAsiaTheme="minorEastAsia" w:hAnsi="Arial" w:cs="Arial"/>
              <w:noProof/>
              <w:sz w:val="24"/>
              <w:szCs w:val="24"/>
              <w:lang w:val="es-ES" w:eastAsia="es-ES"/>
            </w:rPr>
          </w:pPr>
          <w:hyperlink w:anchor="_Toc80888714" w:history="1">
            <w:r w:rsidR="00FE3B24" w:rsidRPr="00734DC6">
              <w:rPr>
                <w:rStyle w:val="Hipervnculo"/>
                <w:rFonts w:ascii="Arial" w:hAnsi="Arial" w:cs="Arial"/>
                <w:noProof/>
                <w:color w:val="auto"/>
                <w:sz w:val="24"/>
                <w:szCs w:val="24"/>
              </w:rPr>
              <w:t>10. ESTÁNDARES Y RECOMENDACIONES</w:t>
            </w:r>
            <w:r w:rsidR="00FE3B24" w:rsidRPr="00734DC6">
              <w:rPr>
                <w:rFonts w:ascii="Arial" w:hAnsi="Arial" w:cs="Arial"/>
                <w:noProof/>
                <w:webHidden/>
                <w:sz w:val="24"/>
                <w:szCs w:val="24"/>
              </w:rPr>
              <w:tab/>
            </w:r>
            <w:r w:rsidR="000E1460">
              <w:rPr>
                <w:rFonts w:ascii="Arial" w:hAnsi="Arial" w:cs="Arial"/>
                <w:noProof/>
                <w:webHidden/>
                <w:sz w:val="24"/>
                <w:szCs w:val="24"/>
              </w:rPr>
              <w:t>..</w:t>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_Toc80888714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37</w:t>
            </w:r>
            <w:r w:rsidR="00FE3B24" w:rsidRPr="00734DC6">
              <w:rPr>
                <w:rFonts w:ascii="Arial" w:hAnsi="Arial" w:cs="Arial"/>
                <w:noProof/>
                <w:webHidden/>
                <w:sz w:val="24"/>
                <w:szCs w:val="24"/>
              </w:rPr>
              <w:fldChar w:fldCharType="end"/>
            </w:r>
          </w:hyperlink>
        </w:p>
        <w:p w14:paraId="1670D64D" w14:textId="0ABFD993" w:rsidR="00FE3B24" w:rsidRPr="00734DC6" w:rsidRDefault="00AE0251" w:rsidP="0079344B">
          <w:pPr>
            <w:pStyle w:val="TDC1"/>
            <w:rPr>
              <w:rFonts w:ascii="Arial" w:eastAsiaTheme="minorEastAsia" w:hAnsi="Arial" w:cs="Arial"/>
              <w:noProof/>
              <w:sz w:val="24"/>
              <w:szCs w:val="24"/>
              <w:lang w:val="es-ES" w:eastAsia="es-ES"/>
            </w:rPr>
          </w:pPr>
          <w:hyperlink w:anchor="_Toc80888715" w:history="1">
            <w:r w:rsidR="00FE3B24" w:rsidRPr="00734DC6">
              <w:rPr>
                <w:rStyle w:val="Hipervnculo"/>
                <w:rFonts w:ascii="Arial" w:hAnsi="Arial" w:cs="Arial"/>
                <w:noProof/>
                <w:color w:val="auto"/>
                <w:sz w:val="24"/>
                <w:szCs w:val="24"/>
              </w:rPr>
              <w:t>11. MODELO OAIS</w:t>
            </w:r>
            <w:r w:rsidR="00FE3B24" w:rsidRPr="00734DC6">
              <w:rPr>
                <w:rFonts w:ascii="Arial" w:hAnsi="Arial" w:cs="Arial"/>
                <w:noProof/>
                <w:webHidden/>
                <w:sz w:val="24"/>
                <w:szCs w:val="24"/>
              </w:rPr>
              <w:tab/>
            </w:r>
            <w:r w:rsidR="0079344B">
              <w:rPr>
                <w:rFonts w:ascii="Arial" w:hAnsi="Arial" w:cs="Arial"/>
                <w:noProof/>
                <w:webHidden/>
                <w:sz w:val="24"/>
                <w:szCs w:val="24"/>
              </w:rPr>
              <w:t>...</w:t>
            </w:r>
            <w:r w:rsidR="000E1460">
              <w:rPr>
                <w:rFonts w:ascii="Arial" w:hAnsi="Arial" w:cs="Arial"/>
                <w:noProof/>
                <w:webHidden/>
                <w:sz w:val="24"/>
                <w:szCs w:val="24"/>
              </w:rPr>
              <w:t>..</w:t>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_Toc80888715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41</w:t>
            </w:r>
            <w:r w:rsidR="00FE3B24" w:rsidRPr="00734DC6">
              <w:rPr>
                <w:rFonts w:ascii="Arial" w:hAnsi="Arial" w:cs="Arial"/>
                <w:noProof/>
                <w:webHidden/>
                <w:sz w:val="24"/>
                <w:szCs w:val="24"/>
              </w:rPr>
              <w:fldChar w:fldCharType="end"/>
            </w:r>
          </w:hyperlink>
        </w:p>
        <w:p w14:paraId="01DA0B90" w14:textId="3B6B0017" w:rsidR="00FE3B24" w:rsidRPr="00734DC6" w:rsidRDefault="00AE0251" w:rsidP="0079344B">
          <w:pPr>
            <w:pStyle w:val="TDC2"/>
            <w:rPr>
              <w:rFonts w:eastAsiaTheme="minorEastAsia"/>
              <w:bCs w:val="0"/>
              <w:color w:val="auto"/>
              <w:lang w:val="es-ES" w:eastAsia="es-ES"/>
            </w:rPr>
          </w:pPr>
          <w:hyperlink w:anchor="_Toc80888716" w:history="1">
            <w:r w:rsidR="00FE3B24" w:rsidRPr="00734DC6">
              <w:rPr>
                <w:rStyle w:val="Hipervnculo"/>
                <w:color w:val="auto"/>
              </w:rPr>
              <w:t>11.1 MODELO DE PRESERVACIÓN OAIS</w:t>
            </w:r>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_Toc80888716 \h </w:instrText>
            </w:r>
            <w:r w:rsidR="00FE3B24" w:rsidRPr="00734DC6">
              <w:rPr>
                <w:webHidden/>
                <w:color w:val="auto"/>
              </w:rPr>
            </w:r>
            <w:r w:rsidR="00FE3B24" w:rsidRPr="00734DC6">
              <w:rPr>
                <w:webHidden/>
                <w:color w:val="auto"/>
              </w:rPr>
              <w:fldChar w:fldCharType="separate"/>
            </w:r>
            <w:r w:rsidR="00FE3B24" w:rsidRPr="00734DC6">
              <w:rPr>
                <w:webHidden/>
                <w:color w:val="auto"/>
              </w:rPr>
              <w:t>42</w:t>
            </w:r>
            <w:r w:rsidR="00FE3B24" w:rsidRPr="00734DC6">
              <w:rPr>
                <w:webHidden/>
                <w:color w:val="auto"/>
              </w:rPr>
              <w:fldChar w:fldCharType="end"/>
            </w:r>
          </w:hyperlink>
        </w:p>
        <w:p w14:paraId="24FA40A5" w14:textId="619D0D62" w:rsidR="00FE3B24" w:rsidRPr="00734DC6" w:rsidRDefault="008B6221" w:rsidP="0079344B">
          <w:pPr>
            <w:pStyle w:val="TDC2"/>
            <w:rPr>
              <w:rStyle w:val="Hipervnculo"/>
              <w:color w:val="auto"/>
            </w:rPr>
          </w:pPr>
          <w:r w:rsidRPr="00734DC6">
            <w:rPr>
              <w:color w:val="auto"/>
            </w:rPr>
            <w:t>11.2 REQUERIMIENTOS ADMINISTRATIVOS</w:t>
          </w:r>
          <w:r w:rsidRPr="00734DC6">
            <w:rPr>
              <w:rStyle w:val="Hipervnculo"/>
              <w:color w:val="auto"/>
            </w:rPr>
            <w:t xml:space="preserve"> </w:t>
          </w:r>
          <w:hyperlink w:anchor="_Toc80888717" w:history="1">
            <w:r w:rsidR="00FE3B24" w:rsidRPr="00734DC6">
              <w:rPr>
                <w:webHidden/>
                <w:color w:val="auto"/>
              </w:rPr>
              <w:tab/>
            </w:r>
            <w:r w:rsidR="00FE3B24" w:rsidRPr="00734DC6">
              <w:rPr>
                <w:webHidden/>
                <w:color w:val="auto"/>
              </w:rPr>
              <w:fldChar w:fldCharType="begin"/>
            </w:r>
            <w:r w:rsidR="00FE3B24" w:rsidRPr="00734DC6">
              <w:rPr>
                <w:webHidden/>
                <w:color w:val="auto"/>
              </w:rPr>
              <w:instrText xml:space="preserve"> PAGEREF _Toc80888717 \h </w:instrText>
            </w:r>
            <w:r w:rsidR="00FE3B24" w:rsidRPr="00734DC6">
              <w:rPr>
                <w:webHidden/>
                <w:color w:val="auto"/>
              </w:rPr>
            </w:r>
            <w:r w:rsidR="00FE3B24" w:rsidRPr="00734DC6">
              <w:rPr>
                <w:webHidden/>
                <w:color w:val="auto"/>
              </w:rPr>
              <w:fldChar w:fldCharType="separate"/>
            </w:r>
            <w:r w:rsidR="00FE3B24" w:rsidRPr="00734DC6">
              <w:rPr>
                <w:webHidden/>
                <w:color w:val="auto"/>
              </w:rPr>
              <w:t>4</w:t>
            </w:r>
            <w:r w:rsidRPr="00734DC6">
              <w:rPr>
                <w:webHidden/>
                <w:color w:val="auto"/>
              </w:rPr>
              <w:t>3</w:t>
            </w:r>
            <w:r w:rsidR="00FE3B24" w:rsidRPr="00734DC6">
              <w:rPr>
                <w:webHidden/>
                <w:color w:val="auto"/>
              </w:rPr>
              <w:fldChar w:fldCharType="end"/>
            </w:r>
          </w:hyperlink>
        </w:p>
        <w:p w14:paraId="1E47B081" w14:textId="242ED63E" w:rsidR="008B6221" w:rsidRPr="00734DC6" w:rsidRDefault="008B6221" w:rsidP="0079344B">
          <w:pPr>
            <w:pStyle w:val="Textoindependiente"/>
            <w:jc w:val="both"/>
            <w:rPr>
              <w:rFonts w:ascii="Arial" w:eastAsiaTheme="minorHAnsi" w:hAnsi="Arial" w:cs="Arial"/>
              <w:sz w:val="24"/>
              <w:szCs w:val="24"/>
              <w:lang w:val="es-CO"/>
            </w:rPr>
          </w:pPr>
          <w:r w:rsidRPr="00734DC6">
            <w:rPr>
              <w:rFonts w:ascii="Arial" w:eastAsiaTheme="minorHAnsi" w:hAnsi="Arial" w:cs="Arial"/>
              <w:sz w:val="24"/>
              <w:szCs w:val="24"/>
              <w:lang w:val="es-CO"/>
            </w:rPr>
            <w:t xml:space="preserve">   11.3 REQUERIMIENTOS TECNOLÓGICOS…………………………………….…44</w:t>
          </w:r>
        </w:p>
        <w:p w14:paraId="33DDD613" w14:textId="6B8302C8" w:rsidR="008B6221" w:rsidRPr="00734DC6" w:rsidRDefault="008B6221" w:rsidP="0079344B">
          <w:pPr>
            <w:pStyle w:val="Textoindependiente"/>
            <w:jc w:val="both"/>
            <w:rPr>
              <w:rFonts w:ascii="Arial" w:eastAsiaTheme="minorHAnsi" w:hAnsi="Arial" w:cs="Arial"/>
              <w:sz w:val="24"/>
              <w:szCs w:val="24"/>
              <w:lang w:val="es-CO"/>
            </w:rPr>
          </w:pPr>
          <w:r w:rsidRPr="00734DC6">
            <w:rPr>
              <w:rFonts w:ascii="Arial" w:eastAsiaTheme="minorHAnsi" w:hAnsi="Arial" w:cs="Arial"/>
              <w:sz w:val="24"/>
              <w:szCs w:val="24"/>
              <w:lang w:val="es-CO"/>
            </w:rPr>
            <w:t xml:space="preserve">    11.4 REQUERIMIENTOS PRESUPUESTALES…………………………………..45</w:t>
          </w:r>
        </w:p>
        <w:p w14:paraId="61175B17" w14:textId="0F7A0A7B" w:rsidR="008B6221" w:rsidRPr="00734DC6" w:rsidRDefault="008B6221" w:rsidP="0079344B">
          <w:pPr>
            <w:pStyle w:val="Textoindependiente"/>
            <w:jc w:val="both"/>
            <w:rPr>
              <w:rFonts w:ascii="Arial" w:eastAsiaTheme="minorHAnsi" w:hAnsi="Arial" w:cs="Arial"/>
              <w:sz w:val="24"/>
              <w:szCs w:val="24"/>
              <w:lang w:val="es-CO"/>
            </w:rPr>
          </w:pPr>
          <w:r w:rsidRPr="00734DC6">
            <w:rPr>
              <w:rFonts w:ascii="Arial" w:hAnsi="Arial" w:cs="Arial"/>
              <w:sz w:val="24"/>
              <w:szCs w:val="24"/>
            </w:rPr>
            <w:t>13. REVISIÓN Y AUDITORÍA DEL PROTOCOLO…………………………………..47</w:t>
          </w:r>
        </w:p>
        <w:p w14:paraId="2F8ECFAA" w14:textId="3A85C701" w:rsidR="00FE3B24" w:rsidRPr="00734DC6" w:rsidRDefault="00AE0251" w:rsidP="0079344B">
          <w:pPr>
            <w:pStyle w:val="TDC1"/>
            <w:rPr>
              <w:rFonts w:ascii="Arial" w:eastAsiaTheme="minorEastAsia" w:hAnsi="Arial" w:cs="Arial"/>
              <w:noProof/>
              <w:sz w:val="24"/>
              <w:szCs w:val="24"/>
              <w:lang w:val="es-ES" w:eastAsia="es-ES"/>
            </w:rPr>
          </w:pPr>
          <w:hyperlink w:anchor="_Toc80888718" w:history="1">
            <w:r w:rsidR="00FE3B24" w:rsidRPr="00734DC6">
              <w:rPr>
                <w:rStyle w:val="Hipervnculo"/>
                <w:rFonts w:ascii="Arial" w:hAnsi="Arial" w:cs="Arial"/>
                <w:noProof/>
                <w:color w:val="auto"/>
                <w:sz w:val="24"/>
                <w:szCs w:val="24"/>
              </w:rPr>
              <w:t>ANEXOS</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_Toc80888718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4</w:t>
            </w:r>
            <w:r w:rsidR="008722D3" w:rsidRPr="00734DC6">
              <w:rPr>
                <w:rFonts w:ascii="Arial" w:hAnsi="Arial" w:cs="Arial"/>
                <w:noProof/>
                <w:webHidden/>
                <w:sz w:val="24"/>
                <w:szCs w:val="24"/>
              </w:rPr>
              <w:t>7</w:t>
            </w:r>
            <w:r w:rsidR="00FE3B24" w:rsidRPr="00734DC6">
              <w:rPr>
                <w:rFonts w:ascii="Arial" w:hAnsi="Arial" w:cs="Arial"/>
                <w:noProof/>
                <w:webHidden/>
                <w:sz w:val="24"/>
                <w:szCs w:val="24"/>
              </w:rPr>
              <w:fldChar w:fldCharType="end"/>
            </w:r>
          </w:hyperlink>
        </w:p>
        <w:p w14:paraId="14C16F72" w14:textId="71BB6208" w:rsidR="00FE3B24" w:rsidRPr="00734DC6" w:rsidRDefault="00AE0251" w:rsidP="0079344B">
          <w:pPr>
            <w:pStyle w:val="TDC1"/>
            <w:rPr>
              <w:rFonts w:ascii="Arial" w:eastAsiaTheme="minorEastAsia" w:hAnsi="Arial" w:cs="Arial"/>
              <w:noProof/>
              <w:sz w:val="24"/>
              <w:szCs w:val="24"/>
              <w:lang w:val="es-ES" w:eastAsia="es-ES"/>
            </w:rPr>
          </w:pPr>
          <w:hyperlink w:anchor="_Toc80888719" w:history="1">
            <w:r w:rsidR="00FE3B24" w:rsidRPr="00734DC6">
              <w:rPr>
                <w:rStyle w:val="Hipervnculo"/>
                <w:rFonts w:ascii="Arial" w:hAnsi="Arial" w:cs="Arial"/>
                <w:noProof/>
                <w:color w:val="auto"/>
                <w:sz w:val="24"/>
                <w:szCs w:val="24"/>
              </w:rPr>
              <w:t>ANEXO 1 FORMATO DE REGISTRO DE INSPECCIÓN PRIMERA PARTE</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_Toc80888719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4</w:t>
            </w:r>
            <w:r w:rsidR="008722D3" w:rsidRPr="00734DC6">
              <w:rPr>
                <w:rFonts w:ascii="Arial" w:hAnsi="Arial" w:cs="Arial"/>
                <w:noProof/>
                <w:webHidden/>
                <w:sz w:val="24"/>
                <w:szCs w:val="24"/>
              </w:rPr>
              <w:t>8</w:t>
            </w:r>
            <w:r w:rsidR="00FE3B24" w:rsidRPr="00734DC6">
              <w:rPr>
                <w:rFonts w:ascii="Arial" w:hAnsi="Arial" w:cs="Arial"/>
                <w:noProof/>
                <w:webHidden/>
                <w:sz w:val="24"/>
                <w:szCs w:val="24"/>
              </w:rPr>
              <w:fldChar w:fldCharType="end"/>
            </w:r>
          </w:hyperlink>
        </w:p>
        <w:p w14:paraId="5BDD3537" w14:textId="0CDC5BC0" w:rsidR="00FE3B24" w:rsidRPr="00734DC6" w:rsidRDefault="00AE0251" w:rsidP="0079344B">
          <w:pPr>
            <w:pStyle w:val="TDC1"/>
            <w:rPr>
              <w:rFonts w:ascii="Arial" w:eastAsiaTheme="minorEastAsia" w:hAnsi="Arial" w:cs="Arial"/>
              <w:noProof/>
              <w:sz w:val="24"/>
              <w:szCs w:val="24"/>
              <w:lang w:val="es-ES" w:eastAsia="es-ES"/>
            </w:rPr>
          </w:pPr>
          <w:hyperlink w:anchor="_Toc80888720" w:history="1">
            <w:r w:rsidR="00FE3B24" w:rsidRPr="00734DC6">
              <w:rPr>
                <w:rStyle w:val="Hipervnculo"/>
                <w:rFonts w:ascii="Arial" w:hAnsi="Arial" w:cs="Arial"/>
                <w:noProof/>
                <w:color w:val="auto"/>
                <w:sz w:val="24"/>
                <w:szCs w:val="24"/>
              </w:rPr>
              <w:t>ANEXO 2 FORMATO DE REGISTRO DE INSPECCIÓN SEGUNDA PARTE</w:t>
            </w:r>
            <w:r w:rsidR="00FE3B24" w:rsidRPr="00734DC6">
              <w:rPr>
                <w:rFonts w:ascii="Arial" w:hAnsi="Arial" w:cs="Arial"/>
                <w:noProof/>
                <w:webHidden/>
                <w:sz w:val="24"/>
                <w:szCs w:val="24"/>
              </w:rPr>
              <w:tab/>
            </w:r>
            <w:r w:rsidR="008722D3" w:rsidRPr="00734DC6">
              <w:rPr>
                <w:rFonts w:ascii="Arial" w:hAnsi="Arial" w:cs="Arial"/>
                <w:noProof/>
                <w:webHidden/>
                <w:sz w:val="24"/>
                <w:szCs w:val="24"/>
              </w:rPr>
              <w:t>49</w:t>
            </w:r>
          </w:hyperlink>
        </w:p>
        <w:p w14:paraId="504F5FCA" w14:textId="6AA78B06" w:rsidR="00FE3B24" w:rsidRPr="00734DC6" w:rsidRDefault="00AE0251" w:rsidP="0079344B">
          <w:pPr>
            <w:pStyle w:val="TDC1"/>
            <w:rPr>
              <w:rFonts w:ascii="Arial" w:eastAsiaTheme="minorEastAsia" w:hAnsi="Arial" w:cs="Arial"/>
              <w:noProof/>
              <w:sz w:val="24"/>
              <w:szCs w:val="24"/>
              <w:lang w:val="es-ES" w:eastAsia="es-ES"/>
            </w:rPr>
          </w:pPr>
          <w:hyperlink w:anchor="_Toc80888721" w:history="1">
            <w:r w:rsidR="00FE3B24" w:rsidRPr="00734DC6">
              <w:rPr>
                <w:rStyle w:val="Hipervnculo"/>
                <w:rFonts w:ascii="Arial" w:hAnsi="Arial" w:cs="Arial"/>
                <w:noProof/>
                <w:color w:val="auto"/>
                <w:sz w:val="24"/>
                <w:szCs w:val="24"/>
              </w:rPr>
              <w:t>ANEXO 3 FORMATO DE REGISTRO DE LIMPIEZA</w:t>
            </w:r>
            <w:r w:rsidR="00FE3B24" w:rsidRPr="00734DC6">
              <w:rPr>
                <w:rFonts w:ascii="Arial" w:hAnsi="Arial" w:cs="Arial"/>
                <w:noProof/>
                <w:webHidden/>
                <w:sz w:val="24"/>
                <w:szCs w:val="24"/>
              </w:rPr>
              <w:tab/>
            </w:r>
            <w:r w:rsidR="008722D3" w:rsidRPr="00734DC6">
              <w:rPr>
                <w:rFonts w:ascii="Arial" w:hAnsi="Arial" w:cs="Arial"/>
                <w:noProof/>
                <w:webHidden/>
                <w:sz w:val="24"/>
                <w:szCs w:val="24"/>
              </w:rPr>
              <w:t>49</w:t>
            </w:r>
          </w:hyperlink>
        </w:p>
        <w:p w14:paraId="101A95F0" w14:textId="127094D0" w:rsidR="00FE3B24" w:rsidRPr="00734DC6" w:rsidRDefault="00AE0251" w:rsidP="0079344B">
          <w:pPr>
            <w:pStyle w:val="TDC1"/>
            <w:rPr>
              <w:rStyle w:val="Hipervnculo"/>
              <w:rFonts w:ascii="Arial" w:hAnsi="Arial" w:cs="Arial"/>
              <w:noProof/>
              <w:color w:val="auto"/>
              <w:sz w:val="24"/>
              <w:szCs w:val="24"/>
            </w:rPr>
          </w:pPr>
          <w:hyperlink w:anchor="_Toc80888722" w:history="1">
            <w:r w:rsidR="00FE3B24" w:rsidRPr="00734DC6">
              <w:rPr>
                <w:rStyle w:val="Hipervnculo"/>
                <w:rFonts w:ascii="Arial" w:hAnsi="Arial" w:cs="Arial"/>
                <w:noProof/>
                <w:color w:val="auto"/>
                <w:sz w:val="24"/>
                <w:szCs w:val="24"/>
              </w:rPr>
              <w:t>ANEXO 4 FORMATO DE REGISTRO DE SANEAMIENTO AMBIENTAL</w:t>
            </w:r>
            <w:r w:rsidR="00FE3B24" w:rsidRPr="00734DC6">
              <w:rPr>
                <w:rFonts w:ascii="Arial" w:hAnsi="Arial" w:cs="Arial"/>
                <w:noProof/>
                <w:webHidden/>
                <w:sz w:val="24"/>
                <w:szCs w:val="24"/>
              </w:rPr>
              <w:tab/>
            </w:r>
            <w:r w:rsidR="00FE3B24" w:rsidRPr="00734DC6">
              <w:rPr>
                <w:rFonts w:ascii="Arial" w:hAnsi="Arial" w:cs="Arial"/>
                <w:noProof/>
                <w:webHidden/>
                <w:sz w:val="24"/>
                <w:szCs w:val="24"/>
              </w:rPr>
              <w:fldChar w:fldCharType="begin"/>
            </w:r>
            <w:r w:rsidR="00FE3B24" w:rsidRPr="00734DC6">
              <w:rPr>
                <w:rFonts w:ascii="Arial" w:hAnsi="Arial" w:cs="Arial"/>
                <w:noProof/>
                <w:webHidden/>
                <w:sz w:val="24"/>
                <w:szCs w:val="24"/>
              </w:rPr>
              <w:instrText xml:space="preserve"> PAGEREF _Toc80888722 \h </w:instrText>
            </w:r>
            <w:r w:rsidR="00FE3B24" w:rsidRPr="00734DC6">
              <w:rPr>
                <w:rFonts w:ascii="Arial" w:hAnsi="Arial" w:cs="Arial"/>
                <w:noProof/>
                <w:webHidden/>
                <w:sz w:val="24"/>
                <w:szCs w:val="24"/>
              </w:rPr>
            </w:r>
            <w:r w:rsidR="00FE3B24" w:rsidRPr="00734DC6">
              <w:rPr>
                <w:rFonts w:ascii="Arial" w:hAnsi="Arial" w:cs="Arial"/>
                <w:noProof/>
                <w:webHidden/>
                <w:sz w:val="24"/>
                <w:szCs w:val="24"/>
              </w:rPr>
              <w:fldChar w:fldCharType="separate"/>
            </w:r>
            <w:r w:rsidR="00FE3B24" w:rsidRPr="00734DC6">
              <w:rPr>
                <w:rFonts w:ascii="Arial" w:hAnsi="Arial" w:cs="Arial"/>
                <w:noProof/>
                <w:webHidden/>
                <w:sz w:val="24"/>
                <w:szCs w:val="24"/>
              </w:rPr>
              <w:t>5</w:t>
            </w:r>
            <w:r w:rsidR="008722D3" w:rsidRPr="00734DC6">
              <w:rPr>
                <w:rFonts w:ascii="Arial" w:hAnsi="Arial" w:cs="Arial"/>
                <w:noProof/>
                <w:webHidden/>
                <w:sz w:val="24"/>
                <w:szCs w:val="24"/>
              </w:rPr>
              <w:t>0</w:t>
            </w:r>
            <w:r w:rsidR="00FE3B24" w:rsidRPr="00734DC6">
              <w:rPr>
                <w:rFonts w:ascii="Arial" w:hAnsi="Arial" w:cs="Arial"/>
                <w:noProof/>
                <w:webHidden/>
                <w:sz w:val="24"/>
                <w:szCs w:val="24"/>
              </w:rPr>
              <w:fldChar w:fldCharType="end"/>
            </w:r>
          </w:hyperlink>
        </w:p>
        <w:p w14:paraId="65DE93B7" w14:textId="4C765712" w:rsidR="002C431E" w:rsidRPr="00734DC6" w:rsidRDefault="002C431E" w:rsidP="0079344B">
          <w:pPr>
            <w:spacing w:after="0" w:line="240" w:lineRule="auto"/>
            <w:rPr>
              <w:rFonts w:ascii="Arial" w:hAnsi="Arial" w:cs="Arial"/>
              <w:bCs/>
              <w:sz w:val="24"/>
              <w:szCs w:val="24"/>
              <w:lang w:val="es-ES"/>
            </w:rPr>
          </w:pPr>
          <w:r w:rsidRPr="00734DC6">
            <w:rPr>
              <w:rFonts w:ascii="Arial" w:hAnsi="Arial" w:cs="Arial"/>
              <w:sz w:val="24"/>
              <w:szCs w:val="24"/>
            </w:rPr>
            <w:t>ANEXO 5 INSTRUCTIVO DE LIMPIEZA</w:t>
          </w:r>
          <w:r w:rsidR="008722D3" w:rsidRPr="00734DC6">
            <w:rPr>
              <w:rFonts w:ascii="Arial" w:hAnsi="Arial" w:cs="Arial"/>
              <w:sz w:val="24"/>
              <w:szCs w:val="24"/>
            </w:rPr>
            <w:t xml:space="preserve"> </w:t>
          </w:r>
          <w:r w:rsidR="00472204" w:rsidRPr="00734DC6">
            <w:rPr>
              <w:rFonts w:ascii="Arial" w:hAnsi="Arial" w:cs="Arial"/>
              <w:bCs/>
              <w:sz w:val="24"/>
              <w:szCs w:val="24"/>
              <w:lang w:val="es-ES"/>
            </w:rPr>
            <w:fldChar w:fldCharType="end"/>
          </w:r>
          <w:r w:rsidRPr="00734DC6">
            <w:rPr>
              <w:rFonts w:ascii="Arial" w:hAnsi="Arial" w:cs="Arial"/>
              <w:bCs/>
              <w:sz w:val="24"/>
              <w:szCs w:val="24"/>
              <w:lang w:val="es-ES"/>
            </w:rPr>
            <w:t>………….……………………………</w:t>
          </w:r>
          <w:r w:rsidR="00734DC6">
            <w:rPr>
              <w:rFonts w:ascii="Arial" w:hAnsi="Arial" w:cs="Arial"/>
              <w:bCs/>
              <w:sz w:val="24"/>
              <w:szCs w:val="24"/>
              <w:lang w:val="es-ES"/>
            </w:rPr>
            <w:t>..</w:t>
          </w:r>
          <w:r w:rsidRPr="00734DC6">
            <w:rPr>
              <w:rFonts w:ascii="Arial" w:hAnsi="Arial" w:cs="Arial"/>
              <w:bCs/>
              <w:sz w:val="24"/>
              <w:szCs w:val="24"/>
              <w:lang w:val="es-ES"/>
            </w:rPr>
            <w:t>…..50</w:t>
          </w:r>
        </w:p>
        <w:p w14:paraId="7EEC04F5" w14:textId="75A369AC" w:rsidR="002C431E" w:rsidRPr="00734DC6" w:rsidRDefault="002C431E" w:rsidP="0079344B">
          <w:pPr>
            <w:spacing w:after="0" w:line="240" w:lineRule="auto"/>
            <w:jc w:val="both"/>
            <w:rPr>
              <w:rFonts w:ascii="Arial" w:hAnsi="Arial" w:cs="Arial"/>
              <w:sz w:val="24"/>
              <w:szCs w:val="24"/>
            </w:rPr>
          </w:pPr>
          <w:r w:rsidRPr="00734DC6">
            <w:rPr>
              <w:rFonts w:ascii="Arial" w:hAnsi="Arial" w:cs="Arial"/>
              <w:sz w:val="24"/>
              <w:szCs w:val="24"/>
            </w:rPr>
            <w:t>ANEXO 6 INSTRUCTIVO DE ACCIONES DE RESCATE DOCUMENTAL LUEGO DE UNA INUNDACIÓN………………………………………………………………….54</w:t>
          </w:r>
        </w:p>
        <w:p w14:paraId="45998F09" w14:textId="3B88598B" w:rsidR="00734DC6" w:rsidRPr="00734DC6" w:rsidRDefault="00734DC6" w:rsidP="0079344B">
          <w:pPr>
            <w:spacing w:after="0" w:line="240" w:lineRule="auto"/>
            <w:jc w:val="both"/>
            <w:rPr>
              <w:rFonts w:ascii="Arial" w:hAnsi="Arial" w:cs="Arial"/>
              <w:sz w:val="24"/>
              <w:szCs w:val="24"/>
            </w:rPr>
          </w:pPr>
          <w:r w:rsidRPr="00734DC6">
            <w:rPr>
              <w:rFonts w:ascii="Arial" w:hAnsi="Arial" w:cs="Arial"/>
              <w:sz w:val="24"/>
              <w:szCs w:val="24"/>
            </w:rPr>
            <w:t>ANEXO 7 INSTRUCTIVO DE ACCIONES DE RESCATE DOCUMENTAL LUEGO DE UN INCENDIO……………………………………………………………………</w:t>
          </w:r>
          <w:r w:rsidR="000E1460">
            <w:rPr>
              <w:rFonts w:ascii="Arial" w:hAnsi="Arial" w:cs="Arial"/>
              <w:sz w:val="24"/>
              <w:szCs w:val="24"/>
            </w:rPr>
            <w:t>.</w:t>
          </w:r>
          <w:r w:rsidRPr="00734DC6">
            <w:rPr>
              <w:rFonts w:ascii="Arial" w:hAnsi="Arial" w:cs="Arial"/>
              <w:sz w:val="24"/>
              <w:szCs w:val="24"/>
            </w:rPr>
            <w:t>….59</w:t>
          </w:r>
        </w:p>
        <w:p w14:paraId="58CE5114" w14:textId="2FA95D79" w:rsidR="00472204" w:rsidRPr="00F26112" w:rsidRDefault="00734DC6" w:rsidP="0079344B">
          <w:pPr>
            <w:spacing w:after="0" w:line="240" w:lineRule="auto"/>
            <w:rPr>
              <w:rFonts w:ascii="Arial" w:hAnsi="Arial" w:cs="Arial"/>
              <w:sz w:val="24"/>
              <w:szCs w:val="24"/>
            </w:rPr>
          </w:pPr>
          <w:r w:rsidRPr="00734DC6">
            <w:rPr>
              <w:rFonts w:ascii="Arial" w:hAnsi="Arial" w:cs="Arial"/>
              <w:sz w:val="24"/>
              <w:szCs w:val="24"/>
            </w:rPr>
            <w:t>14. CONTROL DE CAMBIOS………………………………………………………</w:t>
          </w:r>
          <w:r w:rsidR="000E1460">
            <w:rPr>
              <w:rFonts w:ascii="Arial" w:hAnsi="Arial" w:cs="Arial"/>
              <w:sz w:val="24"/>
              <w:szCs w:val="24"/>
            </w:rPr>
            <w:t>.</w:t>
          </w:r>
          <w:r w:rsidRPr="00734DC6">
            <w:rPr>
              <w:rFonts w:ascii="Arial" w:hAnsi="Arial" w:cs="Arial"/>
              <w:sz w:val="24"/>
              <w:szCs w:val="24"/>
            </w:rPr>
            <w:t>….62</w:t>
          </w:r>
        </w:p>
      </w:sdtContent>
    </w:sdt>
    <w:p w14:paraId="15DF76DA" w14:textId="3F41F4B2" w:rsidR="000F585F" w:rsidRPr="00F26112" w:rsidRDefault="000F585F" w:rsidP="00F26112">
      <w:pPr>
        <w:spacing w:after="0" w:line="240" w:lineRule="auto"/>
        <w:jc w:val="both"/>
        <w:rPr>
          <w:rFonts w:ascii="Arial" w:hAnsi="Arial" w:cs="Arial"/>
          <w:sz w:val="24"/>
          <w:szCs w:val="24"/>
        </w:rPr>
      </w:pPr>
    </w:p>
    <w:p w14:paraId="605527CE" w14:textId="39ACD00E" w:rsidR="00BF3855" w:rsidRPr="00F26112" w:rsidRDefault="00BF3855" w:rsidP="00F26112">
      <w:pPr>
        <w:spacing w:after="0" w:line="240" w:lineRule="auto"/>
        <w:jc w:val="both"/>
        <w:rPr>
          <w:rFonts w:ascii="Arial" w:hAnsi="Arial" w:cs="Arial"/>
          <w:sz w:val="24"/>
          <w:szCs w:val="24"/>
        </w:rPr>
      </w:pPr>
    </w:p>
    <w:p w14:paraId="2F213509" w14:textId="0F108EAB" w:rsidR="00BF3855" w:rsidRPr="00051919" w:rsidRDefault="00BF3855" w:rsidP="00051919">
      <w:pPr>
        <w:spacing w:after="0" w:line="240" w:lineRule="auto"/>
        <w:jc w:val="both"/>
        <w:rPr>
          <w:rFonts w:ascii="Arial" w:hAnsi="Arial" w:cs="Arial"/>
          <w:sz w:val="24"/>
          <w:szCs w:val="24"/>
        </w:rPr>
        <w:sectPr w:rsidR="00BF3855" w:rsidRPr="00051919" w:rsidSect="00F26112">
          <w:headerReference w:type="default" r:id="rId8"/>
          <w:footerReference w:type="default" r:id="rId9"/>
          <w:pgSz w:w="12240" w:h="15840"/>
          <w:pgMar w:top="1701" w:right="1701" w:bottom="1701" w:left="1701" w:header="851" w:footer="851" w:gutter="0"/>
          <w:cols w:space="708"/>
          <w:docGrid w:linePitch="360"/>
        </w:sectPr>
      </w:pPr>
    </w:p>
    <w:p w14:paraId="7FB73018" w14:textId="74645AC0" w:rsidR="00F15CF7" w:rsidRPr="00051919" w:rsidRDefault="00D6714E" w:rsidP="00051919">
      <w:pPr>
        <w:pStyle w:val="Ttulo1"/>
        <w:spacing w:before="0" w:line="240" w:lineRule="auto"/>
        <w:jc w:val="both"/>
        <w:rPr>
          <w:rFonts w:ascii="Arial" w:eastAsiaTheme="minorEastAsia" w:hAnsi="Arial" w:cs="Arial"/>
          <w:szCs w:val="24"/>
          <w:lang w:val="es-ES"/>
        </w:rPr>
      </w:pPr>
      <w:bookmarkStart w:id="2" w:name="_Toc80888641"/>
      <w:r w:rsidRPr="00051919">
        <w:rPr>
          <w:rFonts w:ascii="Arial" w:hAnsi="Arial" w:cs="Arial"/>
          <w:szCs w:val="24"/>
        </w:rPr>
        <w:lastRenderedPageBreak/>
        <w:t xml:space="preserve">1. </w:t>
      </w:r>
      <w:r w:rsidR="00F15CF7" w:rsidRPr="00051919">
        <w:rPr>
          <w:rFonts w:ascii="Arial" w:hAnsi="Arial" w:cs="Arial"/>
          <w:szCs w:val="24"/>
        </w:rPr>
        <w:t>INTRODUCCIÓN</w:t>
      </w:r>
      <w:bookmarkEnd w:id="2"/>
    </w:p>
    <w:p w14:paraId="70DB4A0A" w14:textId="77777777" w:rsidR="001B46D5" w:rsidRPr="00051919" w:rsidRDefault="001B46D5" w:rsidP="00051919">
      <w:pPr>
        <w:pStyle w:val="Prrafodelista"/>
        <w:spacing w:after="0"/>
        <w:rPr>
          <w:rFonts w:ascii="Arial" w:eastAsiaTheme="minorEastAsia" w:hAnsi="Arial" w:cs="Arial"/>
          <w:sz w:val="24"/>
          <w:szCs w:val="24"/>
          <w:lang w:val="es-ES"/>
        </w:rPr>
      </w:pPr>
    </w:p>
    <w:p w14:paraId="06816C85" w14:textId="27E8434D" w:rsidR="004E57DC"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La Agencia Presidencial de Cooperación Internacional de Colombia </w:t>
      </w:r>
      <w:r w:rsidR="005A5B8F">
        <w:rPr>
          <w:rFonts w:ascii="Arial" w:hAnsi="Arial" w:cs="Arial"/>
          <w:sz w:val="24"/>
          <w:szCs w:val="24"/>
        </w:rPr>
        <w:t>APC-Colombia</w:t>
      </w:r>
      <w:r w:rsidRPr="00051919">
        <w:rPr>
          <w:rFonts w:ascii="Arial" w:hAnsi="Arial" w:cs="Arial"/>
          <w:sz w:val="24"/>
          <w:szCs w:val="24"/>
        </w:rPr>
        <w:t xml:space="preserve">, realizó el diseño del </w:t>
      </w:r>
      <w:r w:rsidRPr="00460814">
        <w:rPr>
          <w:rFonts w:ascii="Arial" w:hAnsi="Arial" w:cs="Arial"/>
          <w:sz w:val="24"/>
          <w:szCs w:val="24"/>
        </w:rPr>
        <w:t>Plan de Conservación Documental</w:t>
      </w:r>
      <w:r w:rsidRPr="00051919">
        <w:rPr>
          <w:rFonts w:ascii="Arial" w:hAnsi="Arial" w:cs="Arial"/>
          <w:sz w:val="24"/>
          <w:szCs w:val="24"/>
        </w:rPr>
        <w:t xml:space="preserve"> en cumplimiento de la normatividad archivística vigente y en procura de garantizar la perdurabilidad, acceso y permanencia de los soportes que contienen la información que produce como parte de la memoria institucional del país.</w:t>
      </w:r>
    </w:p>
    <w:p w14:paraId="52C20948" w14:textId="77777777" w:rsidR="001B46D5" w:rsidRPr="00051919" w:rsidRDefault="001B46D5" w:rsidP="00051919">
      <w:pPr>
        <w:spacing w:after="0" w:line="240" w:lineRule="auto"/>
        <w:jc w:val="both"/>
        <w:rPr>
          <w:rFonts w:ascii="Arial" w:hAnsi="Arial" w:cs="Arial"/>
          <w:sz w:val="24"/>
          <w:szCs w:val="24"/>
        </w:rPr>
      </w:pPr>
    </w:p>
    <w:p w14:paraId="55F50209" w14:textId="42141E03" w:rsidR="004E57DC" w:rsidRPr="00051919" w:rsidRDefault="00E12A62" w:rsidP="00051919">
      <w:pPr>
        <w:spacing w:after="0" w:line="240" w:lineRule="auto"/>
        <w:jc w:val="both"/>
        <w:rPr>
          <w:rFonts w:ascii="Arial" w:hAnsi="Arial" w:cs="Arial"/>
          <w:sz w:val="24"/>
          <w:szCs w:val="24"/>
        </w:rPr>
      </w:pPr>
      <w:r w:rsidRPr="00051919">
        <w:rPr>
          <w:rFonts w:ascii="Arial" w:hAnsi="Arial" w:cs="Arial"/>
          <w:sz w:val="24"/>
          <w:szCs w:val="24"/>
        </w:rPr>
        <w:t xml:space="preserve">El Plan Institucional de Archivos </w:t>
      </w:r>
      <w:r w:rsidR="001B46D5" w:rsidRPr="00051919">
        <w:rPr>
          <w:rFonts w:ascii="Arial" w:hAnsi="Arial" w:cs="Arial"/>
          <w:sz w:val="24"/>
          <w:szCs w:val="24"/>
        </w:rPr>
        <w:t xml:space="preserve">(PINAR) </w:t>
      </w:r>
      <w:r w:rsidRPr="00051919">
        <w:rPr>
          <w:rFonts w:ascii="Arial" w:hAnsi="Arial" w:cs="Arial"/>
          <w:sz w:val="24"/>
          <w:szCs w:val="24"/>
        </w:rPr>
        <w:t xml:space="preserve">de la </w:t>
      </w:r>
      <w:r w:rsidR="00ED31EB" w:rsidRPr="00051919">
        <w:rPr>
          <w:rFonts w:ascii="Arial" w:hAnsi="Arial" w:cs="Arial"/>
          <w:sz w:val="24"/>
          <w:szCs w:val="24"/>
        </w:rPr>
        <w:t>Agencia Presidencial de Coopera</w:t>
      </w:r>
      <w:r w:rsidR="001B46D5" w:rsidRPr="00051919">
        <w:rPr>
          <w:rFonts w:ascii="Arial" w:hAnsi="Arial" w:cs="Arial"/>
          <w:sz w:val="24"/>
          <w:szCs w:val="24"/>
        </w:rPr>
        <w:t xml:space="preserve">ción Internacional </w:t>
      </w:r>
      <w:r w:rsidR="005A5B8F">
        <w:rPr>
          <w:rFonts w:ascii="Arial" w:hAnsi="Arial" w:cs="Arial"/>
          <w:sz w:val="24"/>
          <w:szCs w:val="24"/>
        </w:rPr>
        <w:t>APC-Colombia</w:t>
      </w:r>
      <w:r w:rsidR="001B46D5" w:rsidRPr="00051919">
        <w:rPr>
          <w:rFonts w:ascii="Arial" w:hAnsi="Arial" w:cs="Arial"/>
          <w:sz w:val="24"/>
          <w:szCs w:val="24"/>
        </w:rPr>
        <w:t>,</w:t>
      </w:r>
      <w:r w:rsidRPr="00051919">
        <w:rPr>
          <w:rFonts w:ascii="Arial" w:hAnsi="Arial" w:cs="Arial"/>
          <w:sz w:val="24"/>
          <w:szCs w:val="24"/>
        </w:rPr>
        <w:t xml:space="preserve"> es un instrumento de planeación para la labor archivística, que determina elementos importantes para la Planeación Estratégica y Anual del Proceso de Gestión Documental y da cumplimiento a las directrices del Archivo General de la Nación y a la normatividad vigente frente a la a</w:t>
      </w:r>
      <w:r w:rsidR="00047A32" w:rsidRPr="00051919">
        <w:rPr>
          <w:rFonts w:ascii="Arial" w:hAnsi="Arial" w:cs="Arial"/>
          <w:sz w:val="24"/>
          <w:szCs w:val="24"/>
        </w:rPr>
        <w:t>dministración de los documentos</w:t>
      </w:r>
    </w:p>
    <w:p w14:paraId="37E52106" w14:textId="77777777" w:rsidR="001B46D5" w:rsidRPr="00051919" w:rsidRDefault="001B46D5" w:rsidP="00051919">
      <w:pPr>
        <w:spacing w:after="0" w:line="240" w:lineRule="auto"/>
        <w:jc w:val="both"/>
        <w:rPr>
          <w:rFonts w:ascii="Arial" w:hAnsi="Arial" w:cs="Arial"/>
          <w:sz w:val="24"/>
          <w:szCs w:val="24"/>
        </w:rPr>
      </w:pPr>
    </w:p>
    <w:p w14:paraId="545AD045" w14:textId="0558B07C" w:rsidR="004E57DC"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Este Plan, tiene el propósito de centralizar la administración de la conservación de los diferentes soportes que conforman la documentación de </w:t>
      </w:r>
      <w:r w:rsidR="005A5B8F">
        <w:rPr>
          <w:rFonts w:ascii="Arial" w:hAnsi="Arial" w:cs="Arial"/>
          <w:sz w:val="24"/>
          <w:szCs w:val="24"/>
        </w:rPr>
        <w:t>APC-Colombia</w:t>
      </w:r>
      <w:r w:rsidRPr="00051919">
        <w:rPr>
          <w:rFonts w:ascii="Arial" w:hAnsi="Arial" w:cs="Arial"/>
          <w:sz w:val="24"/>
          <w:szCs w:val="24"/>
        </w:rPr>
        <w:t xml:space="preserve"> mediante lineamientos que se deben ejecutar de manera estándar</w:t>
      </w:r>
      <w:r w:rsidR="00047A32" w:rsidRPr="00051919">
        <w:rPr>
          <w:rFonts w:ascii="Arial" w:hAnsi="Arial" w:cs="Arial"/>
          <w:sz w:val="24"/>
          <w:szCs w:val="24"/>
        </w:rPr>
        <w:t xml:space="preserve">. </w:t>
      </w:r>
    </w:p>
    <w:p w14:paraId="2CE50570" w14:textId="77777777" w:rsidR="00A32439" w:rsidRPr="00051919" w:rsidRDefault="00A32439" w:rsidP="00051919">
      <w:pPr>
        <w:spacing w:after="0" w:line="240" w:lineRule="auto"/>
        <w:jc w:val="both"/>
        <w:rPr>
          <w:rFonts w:ascii="Arial" w:hAnsi="Arial" w:cs="Arial"/>
          <w:sz w:val="24"/>
          <w:szCs w:val="24"/>
        </w:rPr>
      </w:pPr>
    </w:p>
    <w:p w14:paraId="23628911" w14:textId="346DB5CF" w:rsidR="00D6714E" w:rsidRPr="00D411FD" w:rsidRDefault="00F15CF7" w:rsidP="00051919">
      <w:pPr>
        <w:spacing w:after="0" w:line="240" w:lineRule="auto"/>
        <w:jc w:val="both"/>
        <w:rPr>
          <w:rFonts w:ascii="Arial" w:hAnsi="Arial" w:cs="Arial"/>
          <w:sz w:val="24"/>
          <w:szCs w:val="24"/>
        </w:rPr>
      </w:pPr>
      <w:r w:rsidRPr="00051919">
        <w:rPr>
          <w:rFonts w:ascii="Arial" w:hAnsi="Arial" w:cs="Arial"/>
          <w:sz w:val="24"/>
          <w:szCs w:val="24"/>
        </w:rPr>
        <w:t>En este documento se desarrollan los seis (6) programas de conservación preventiva requeridos por el</w:t>
      </w:r>
      <w:r w:rsidR="00E12A62" w:rsidRPr="00051919">
        <w:rPr>
          <w:rFonts w:ascii="Arial" w:hAnsi="Arial" w:cs="Arial"/>
          <w:sz w:val="24"/>
          <w:szCs w:val="24"/>
        </w:rPr>
        <w:t xml:space="preserve"> Art 6 del </w:t>
      </w:r>
      <w:r w:rsidRPr="00051919">
        <w:rPr>
          <w:rFonts w:ascii="Arial" w:hAnsi="Arial" w:cs="Arial"/>
          <w:sz w:val="24"/>
          <w:szCs w:val="24"/>
        </w:rPr>
        <w:t>Acuerdo 06 del 2014 emitido por el Archivo General de la Nación y la Guía para la Elaboración del Sistema Integrado de Conservación: Componente Plan de Conservación Documental, publicada en marzo del 2018 por el Archivo General de la Nación.</w:t>
      </w:r>
    </w:p>
    <w:p w14:paraId="1BD5651E" w14:textId="77777777" w:rsidR="00092367" w:rsidRPr="0074567D" w:rsidRDefault="00092367" w:rsidP="00051919">
      <w:pPr>
        <w:spacing w:after="0" w:line="240" w:lineRule="auto"/>
        <w:jc w:val="both"/>
        <w:rPr>
          <w:rFonts w:ascii="Arial" w:hAnsi="Arial" w:cs="Arial"/>
          <w:b/>
          <w:sz w:val="24"/>
          <w:szCs w:val="24"/>
        </w:rPr>
      </w:pPr>
    </w:p>
    <w:p w14:paraId="1D878845" w14:textId="0C50C26B" w:rsidR="009E30C4" w:rsidRPr="0074567D" w:rsidRDefault="00D6714E" w:rsidP="00051919">
      <w:pPr>
        <w:pStyle w:val="Ttulo1"/>
        <w:spacing w:before="0" w:line="240" w:lineRule="auto"/>
        <w:jc w:val="both"/>
        <w:rPr>
          <w:rFonts w:ascii="Arial" w:hAnsi="Arial" w:cs="Arial"/>
          <w:szCs w:val="24"/>
        </w:rPr>
      </w:pPr>
      <w:bookmarkStart w:id="3" w:name="_Toc80888642"/>
      <w:r w:rsidRPr="0074567D">
        <w:rPr>
          <w:rFonts w:ascii="Arial" w:hAnsi="Arial" w:cs="Arial"/>
          <w:szCs w:val="24"/>
        </w:rPr>
        <w:t xml:space="preserve">2. </w:t>
      </w:r>
      <w:r w:rsidR="00F15CF7" w:rsidRPr="0074567D">
        <w:rPr>
          <w:rFonts w:ascii="Arial" w:hAnsi="Arial" w:cs="Arial"/>
          <w:szCs w:val="24"/>
        </w:rPr>
        <w:t>OBJETIVOS</w:t>
      </w:r>
      <w:bookmarkEnd w:id="3"/>
    </w:p>
    <w:p w14:paraId="7B7064E1" w14:textId="77777777" w:rsidR="001B46D5" w:rsidRPr="00051919" w:rsidRDefault="001B46D5" w:rsidP="00051919">
      <w:pPr>
        <w:pStyle w:val="Ttulo2"/>
        <w:spacing w:before="0"/>
        <w:jc w:val="both"/>
        <w:rPr>
          <w:rFonts w:ascii="Arial" w:hAnsi="Arial" w:cs="Arial"/>
          <w:sz w:val="24"/>
          <w:szCs w:val="24"/>
        </w:rPr>
      </w:pPr>
    </w:p>
    <w:p w14:paraId="702E1BD3" w14:textId="17174D45" w:rsidR="00F15CF7" w:rsidRPr="0074567D" w:rsidRDefault="0074567D" w:rsidP="0074567D">
      <w:pPr>
        <w:pStyle w:val="Ttulo2"/>
        <w:tabs>
          <w:tab w:val="left" w:pos="284"/>
        </w:tabs>
        <w:spacing w:before="0"/>
        <w:jc w:val="both"/>
        <w:rPr>
          <w:rFonts w:ascii="Arial" w:hAnsi="Arial" w:cs="Arial"/>
          <w:b/>
          <w:sz w:val="24"/>
          <w:szCs w:val="24"/>
        </w:rPr>
      </w:pPr>
      <w:r>
        <w:rPr>
          <w:rFonts w:ascii="Arial" w:hAnsi="Arial" w:cs="Arial"/>
          <w:b/>
          <w:sz w:val="24"/>
          <w:szCs w:val="24"/>
        </w:rPr>
        <w:t xml:space="preserve">    </w:t>
      </w:r>
      <w:bookmarkStart w:id="4" w:name="_Toc80888643"/>
      <w:r w:rsidR="00F15CF7" w:rsidRPr="0074567D">
        <w:rPr>
          <w:rFonts w:ascii="Arial" w:hAnsi="Arial" w:cs="Arial"/>
          <w:b/>
          <w:sz w:val="24"/>
          <w:szCs w:val="24"/>
        </w:rPr>
        <w:t>2.1 GENERAL</w:t>
      </w:r>
      <w:bookmarkEnd w:id="4"/>
    </w:p>
    <w:p w14:paraId="433FC6F5" w14:textId="77777777" w:rsidR="001B46D5" w:rsidRPr="00051919" w:rsidRDefault="001B46D5" w:rsidP="00051919">
      <w:pPr>
        <w:spacing w:after="0" w:line="240" w:lineRule="auto"/>
        <w:jc w:val="both"/>
        <w:rPr>
          <w:rFonts w:ascii="Arial" w:hAnsi="Arial" w:cs="Arial"/>
          <w:sz w:val="24"/>
          <w:szCs w:val="24"/>
        </w:rPr>
      </w:pPr>
    </w:p>
    <w:p w14:paraId="33EE6E61" w14:textId="77777777"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Minimizar los riesgos de deterioro de los diferentes soportes, mediante la implementación de programas que, desde la conservación preventiva, reformulan el contexto inmediato de los documentos sea cual sea su soporte en procura de su estabilidad.</w:t>
      </w:r>
    </w:p>
    <w:p w14:paraId="0CE759AC" w14:textId="393C1474" w:rsidR="00D6714E" w:rsidRPr="00051919" w:rsidRDefault="00D6714E" w:rsidP="00051919">
      <w:pPr>
        <w:spacing w:after="0" w:line="240" w:lineRule="auto"/>
        <w:jc w:val="both"/>
        <w:rPr>
          <w:rFonts w:ascii="Arial" w:hAnsi="Arial" w:cs="Arial"/>
          <w:sz w:val="24"/>
          <w:szCs w:val="24"/>
        </w:rPr>
      </w:pPr>
    </w:p>
    <w:p w14:paraId="706BC78F" w14:textId="4B8763B8" w:rsidR="00D6714E" w:rsidRPr="0074567D" w:rsidRDefault="0074567D" w:rsidP="00051919">
      <w:pPr>
        <w:pStyle w:val="Ttulo2"/>
        <w:spacing w:before="0"/>
        <w:jc w:val="both"/>
        <w:rPr>
          <w:rFonts w:ascii="Arial" w:hAnsi="Arial" w:cs="Arial"/>
          <w:b/>
          <w:sz w:val="24"/>
          <w:szCs w:val="24"/>
        </w:rPr>
      </w:pPr>
      <w:r>
        <w:rPr>
          <w:rFonts w:ascii="Arial" w:hAnsi="Arial" w:cs="Arial"/>
          <w:b/>
          <w:sz w:val="24"/>
          <w:szCs w:val="24"/>
        </w:rPr>
        <w:t xml:space="preserve">    </w:t>
      </w:r>
      <w:bookmarkStart w:id="5" w:name="_Toc80888644"/>
      <w:r w:rsidR="00D6714E" w:rsidRPr="0074567D">
        <w:rPr>
          <w:rFonts w:ascii="Arial" w:hAnsi="Arial" w:cs="Arial"/>
          <w:b/>
          <w:sz w:val="24"/>
          <w:szCs w:val="24"/>
        </w:rPr>
        <w:t>2.2 ESPECIFICOS</w:t>
      </w:r>
      <w:bookmarkEnd w:id="5"/>
    </w:p>
    <w:p w14:paraId="00AFD544" w14:textId="77777777" w:rsidR="001B46D5" w:rsidRPr="00051919" w:rsidRDefault="001B46D5" w:rsidP="00051919">
      <w:pPr>
        <w:pStyle w:val="Ttulo2"/>
        <w:spacing w:before="0"/>
        <w:ind w:left="1069"/>
        <w:jc w:val="both"/>
        <w:rPr>
          <w:rFonts w:ascii="Arial" w:hAnsi="Arial" w:cs="Arial"/>
          <w:sz w:val="24"/>
          <w:szCs w:val="24"/>
        </w:rPr>
      </w:pPr>
    </w:p>
    <w:p w14:paraId="7023DDFC" w14:textId="363C8685" w:rsidR="00D411FD" w:rsidRPr="00D411FD" w:rsidRDefault="00F15CF7" w:rsidP="00051919">
      <w:pPr>
        <w:pStyle w:val="Prrafodelista"/>
        <w:numPr>
          <w:ilvl w:val="0"/>
          <w:numId w:val="84"/>
        </w:numPr>
        <w:spacing w:after="0"/>
        <w:rPr>
          <w:rFonts w:ascii="Arial" w:hAnsi="Arial" w:cs="Arial"/>
          <w:sz w:val="24"/>
          <w:szCs w:val="24"/>
        </w:rPr>
      </w:pPr>
      <w:r w:rsidRPr="00051919">
        <w:rPr>
          <w:rFonts w:ascii="Arial" w:hAnsi="Arial" w:cs="Arial"/>
          <w:sz w:val="24"/>
          <w:szCs w:val="24"/>
        </w:rPr>
        <w:t xml:space="preserve">Incorporar el desarrollo del </w:t>
      </w:r>
      <w:r w:rsidRPr="00460814">
        <w:rPr>
          <w:rFonts w:ascii="Arial" w:hAnsi="Arial" w:cs="Arial"/>
          <w:sz w:val="24"/>
          <w:szCs w:val="24"/>
        </w:rPr>
        <w:t>Plan de Conservación Documental</w:t>
      </w:r>
      <w:r w:rsidRPr="00D963CB">
        <w:rPr>
          <w:rFonts w:ascii="Arial" w:hAnsi="Arial" w:cs="Arial"/>
          <w:color w:val="FF0000"/>
          <w:sz w:val="24"/>
          <w:szCs w:val="24"/>
        </w:rPr>
        <w:t xml:space="preserve"> </w:t>
      </w:r>
      <w:r w:rsidRPr="00051919">
        <w:rPr>
          <w:rFonts w:ascii="Arial" w:hAnsi="Arial" w:cs="Arial"/>
          <w:sz w:val="24"/>
          <w:szCs w:val="24"/>
        </w:rPr>
        <w:t xml:space="preserve">al Plan de Acción anual de </w:t>
      </w:r>
      <w:r w:rsidR="005A5B8F">
        <w:rPr>
          <w:rFonts w:ascii="Arial" w:hAnsi="Arial" w:cs="Arial"/>
          <w:sz w:val="24"/>
          <w:szCs w:val="24"/>
        </w:rPr>
        <w:t>APC-Colombia</w:t>
      </w:r>
      <w:r w:rsidR="00A32439" w:rsidRPr="00051919">
        <w:rPr>
          <w:rFonts w:ascii="Arial" w:hAnsi="Arial" w:cs="Arial"/>
          <w:sz w:val="24"/>
          <w:szCs w:val="24"/>
        </w:rPr>
        <w:t>.</w:t>
      </w:r>
    </w:p>
    <w:p w14:paraId="20F12228" w14:textId="66241F8F" w:rsidR="001B46D5" w:rsidRPr="00051919" w:rsidRDefault="00F15CF7" w:rsidP="00051919">
      <w:pPr>
        <w:pStyle w:val="Prrafodelista"/>
        <w:numPr>
          <w:ilvl w:val="0"/>
          <w:numId w:val="84"/>
        </w:numPr>
        <w:spacing w:after="0"/>
        <w:rPr>
          <w:rFonts w:ascii="Arial" w:hAnsi="Arial" w:cs="Arial"/>
          <w:sz w:val="24"/>
          <w:szCs w:val="24"/>
        </w:rPr>
      </w:pPr>
      <w:r w:rsidRPr="00051919">
        <w:rPr>
          <w:rFonts w:ascii="Arial" w:hAnsi="Arial" w:cs="Arial"/>
          <w:sz w:val="24"/>
          <w:szCs w:val="24"/>
        </w:rPr>
        <w:t>Definir roles y responsables del cumplimiento del P</w:t>
      </w:r>
      <w:r w:rsidR="000E2F00" w:rsidRPr="00051919">
        <w:rPr>
          <w:rFonts w:ascii="Arial" w:hAnsi="Arial" w:cs="Arial"/>
          <w:sz w:val="24"/>
          <w:szCs w:val="24"/>
        </w:rPr>
        <w:t>lan de Conservación Documental.</w:t>
      </w:r>
    </w:p>
    <w:p w14:paraId="12DBAC0F" w14:textId="77777777" w:rsidR="000E2F00" w:rsidRPr="00051919" w:rsidRDefault="000E2F00" w:rsidP="00051919">
      <w:pPr>
        <w:spacing w:after="0" w:line="240" w:lineRule="auto"/>
        <w:jc w:val="both"/>
        <w:rPr>
          <w:rFonts w:ascii="Arial" w:hAnsi="Arial" w:cs="Arial"/>
          <w:sz w:val="24"/>
          <w:szCs w:val="24"/>
        </w:rPr>
      </w:pPr>
    </w:p>
    <w:p w14:paraId="5414E413" w14:textId="2750FAD4" w:rsidR="000E2F00" w:rsidRPr="00051919" w:rsidRDefault="00F15CF7" w:rsidP="00051919">
      <w:pPr>
        <w:pStyle w:val="Prrafodelista"/>
        <w:numPr>
          <w:ilvl w:val="0"/>
          <w:numId w:val="84"/>
        </w:numPr>
        <w:spacing w:after="0"/>
        <w:rPr>
          <w:rFonts w:ascii="Arial" w:hAnsi="Arial" w:cs="Arial"/>
          <w:sz w:val="24"/>
          <w:szCs w:val="24"/>
        </w:rPr>
      </w:pPr>
      <w:r w:rsidRPr="00051919">
        <w:rPr>
          <w:rFonts w:ascii="Arial" w:hAnsi="Arial" w:cs="Arial"/>
          <w:sz w:val="24"/>
          <w:szCs w:val="24"/>
        </w:rPr>
        <w:t xml:space="preserve">Establecer actividades con periodos de ejecución puntuales para ser implementadas en </w:t>
      </w:r>
      <w:r w:rsidR="005A5B8F">
        <w:rPr>
          <w:rFonts w:ascii="Arial" w:hAnsi="Arial" w:cs="Arial"/>
          <w:sz w:val="24"/>
          <w:szCs w:val="24"/>
        </w:rPr>
        <w:t>APC-Colombia</w:t>
      </w:r>
      <w:r w:rsidRPr="00051919">
        <w:rPr>
          <w:rFonts w:ascii="Arial" w:hAnsi="Arial" w:cs="Arial"/>
          <w:sz w:val="24"/>
          <w:szCs w:val="24"/>
        </w:rPr>
        <w:t>.</w:t>
      </w:r>
    </w:p>
    <w:p w14:paraId="146865A0" w14:textId="77777777" w:rsidR="000E2F00" w:rsidRPr="00051919" w:rsidRDefault="000E2F00" w:rsidP="00051919">
      <w:pPr>
        <w:spacing w:after="0" w:line="240" w:lineRule="auto"/>
        <w:jc w:val="both"/>
        <w:rPr>
          <w:rFonts w:ascii="Arial" w:hAnsi="Arial" w:cs="Arial"/>
          <w:sz w:val="24"/>
          <w:szCs w:val="24"/>
        </w:rPr>
      </w:pPr>
    </w:p>
    <w:p w14:paraId="3A7B45A9" w14:textId="2B1F1E27" w:rsidR="00F15CF7" w:rsidRPr="0074567D" w:rsidRDefault="004B1E28" w:rsidP="00051919">
      <w:pPr>
        <w:pStyle w:val="Ttulo1"/>
        <w:spacing w:before="0" w:line="240" w:lineRule="auto"/>
        <w:jc w:val="both"/>
        <w:rPr>
          <w:rFonts w:ascii="Arial" w:hAnsi="Arial" w:cs="Arial"/>
          <w:szCs w:val="24"/>
        </w:rPr>
      </w:pPr>
      <w:bookmarkStart w:id="6" w:name="_Toc80888645"/>
      <w:r w:rsidRPr="0074567D">
        <w:rPr>
          <w:rFonts w:ascii="Arial" w:hAnsi="Arial" w:cs="Arial"/>
          <w:szCs w:val="24"/>
        </w:rPr>
        <w:t xml:space="preserve">3. </w:t>
      </w:r>
      <w:r w:rsidR="00F15CF7" w:rsidRPr="0074567D">
        <w:rPr>
          <w:rFonts w:ascii="Arial" w:hAnsi="Arial" w:cs="Arial"/>
          <w:szCs w:val="24"/>
        </w:rPr>
        <w:t>ALCANCE</w:t>
      </w:r>
      <w:bookmarkEnd w:id="6"/>
    </w:p>
    <w:p w14:paraId="5CED2AC1" w14:textId="77777777" w:rsidR="000E2F00" w:rsidRPr="0074567D" w:rsidRDefault="000E2F00" w:rsidP="00051919">
      <w:pPr>
        <w:spacing w:after="0" w:line="240" w:lineRule="auto"/>
        <w:jc w:val="both"/>
        <w:rPr>
          <w:rFonts w:ascii="Arial" w:hAnsi="Arial" w:cs="Arial"/>
          <w:b/>
          <w:sz w:val="24"/>
          <w:szCs w:val="24"/>
        </w:rPr>
      </w:pPr>
    </w:p>
    <w:p w14:paraId="262C4368" w14:textId="42D5C315"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Todas las Direcciones de </w:t>
      </w:r>
      <w:r w:rsidR="005A5B8F">
        <w:rPr>
          <w:rFonts w:ascii="Arial" w:hAnsi="Arial" w:cs="Arial"/>
          <w:sz w:val="24"/>
          <w:szCs w:val="24"/>
        </w:rPr>
        <w:t>APC-Colombia</w:t>
      </w:r>
      <w:r w:rsidRPr="00051919">
        <w:rPr>
          <w:rFonts w:ascii="Arial" w:hAnsi="Arial" w:cs="Arial"/>
          <w:sz w:val="24"/>
          <w:szCs w:val="24"/>
        </w:rPr>
        <w:t xml:space="preserve"> que tengan espaci</w:t>
      </w:r>
      <w:r w:rsidR="00E12A62" w:rsidRPr="00051919">
        <w:rPr>
          <w:rFonts w:ascii="Arial" w:hAnsi="Arial" w:cs="Arial"/>
          <w:sz w:val="24"/>
          <w:szCs w:val="24"/>
        </w:rPr>
        <w:t>os de almacenamiento documental.</w:t>
      </w:r>
    </w:p>
    <w:p w14:paraId="3AD3ADF2" w14:textId="77777777" w:rsidR="00092367" w:rsidRPr="00051919" w:rsidRDefault="00092367" w:rsidP="00051919">
      <w:pPr>
        <w:spacing w:after="0" w:line="240" w:lineRule="auto"/>
        <w:jc w:val="both"/>
        <w:rPr>
          <w:rFonts w:ascii="Arial" w:hAnsi="Arial" w:cs="Arial"/>
          <w:sz w:val="24"/>
          <w:szCs w:val="24"/>
        </w:rPr>
      </w:pPr>
    </w:p>
    <w:p w14:paraId="51C4ED02" w14:textId="5BD54526" w:rsidR="00DC2D14" w:rsidRDefault="00F15CF7" w:rsidP="00BB69AA">
      <w:pPr>
        <w:spacing w:after="0" w:line="240" w:lineRule="auto"/>
        <w:jc w:val="both"/>
        <w:rPr>
          <w:rFonts w:ascii="Arial" w:hAnsi="Arial" w:cs="Arial"/>
          <w:sz w:val="24"/>
          <w:szCs w:val="24"/>
        </w:rPr>
      </w:pPr>
      <w:r w:rsidRPr="00051919">
        <w:rPr>
          <w:rFonts w:ascii="Arial" w:hAnsi="Arial" w:cs="Arial"/>
          <w:sz w:val="24"/>
          <w:szCs w:val="24"/>
        </w:rPr>
        <w:t>Para el caso del Archivo Central que se encuentre en custodia de un tercero, es necesario exigir que cumpla su propio Plan de Conservación Documental, pero desde este documento se proponen actividades de verif</w:t>
      </w:r>
      <w:r w:rsidR="001B46D5" w:rsidRPr="00051919">
        <w:rPr>
          <w:rFonts w:ascii="Arial" w:hAnsi="Arial" w:cs="Arial"/>
          <w:sz w:val="24"/>
          <w:szCs w:val="24"/>
        </w:rPr>
        <w:t>icación, control y seguimiento.</w:t>
      </w:r>
    </w:p>
    <w:p w14:paraId="05392C9D" w14:textId="77777777" w:rsidR="00D411FD" w:rsidRDefault="00D411FD" w:rsidP="00BB69AA">
      <w:pPr>
        <w:spacing w:after="0" w:line="240" w:lineRule="auto"/>
        <w:rPr>
          <w:rFonts w:ascii="Arial" w:hAnsi="Arial" w:cs="Arial"/>
          <w:sz w:val="24"/>
          <w:szCs w:val="24"/>
        </w:rPr>
      </w:pPr>
    </w:p>
    <w:p w14:paraId="58C4AD54" w14:textId="29B42A8A" w:rsidR="00092367" w:rsidRDefault="00092367" w:rsidP="00BB69AA">
      <w:pPr>
        <w:spacing w:after="0" w:line="240" w:lineRule="auto"/>
        <w:jc w:val="center"/>
        <w:rPr>
          <w:rFonts w:ascii="Arial" w:eastAsiaTheme="minorEastAsia" w:hAnsi="Arial" w:cs="Arial"/>
          <w:b/>
          <w:sz w:val="24"/>
          <w:szCs w:val="24"/>
          <w:lang w:val="es-ES"/>
        </w:rPr>
      </w:pPr>
      <w:r w:rsidRPr="00BB69AA">
        <w:rPr>
          <w:rFonts w:ascii="Arial" w:eastAsiaTheme="minorEastAsia" w:hAnsi="Arial" w:cs="Arial"/>
          <w:b/>
          <w:sz w:val="24"/>
          <w:szCs w:val="24"/>
          <w:lang w:val="es-ES"/>
        </w:rPr>
        <w:t>PRIMER COMPONENTE: PLAN DE CONSERVACIÓN DOCUMENTAL</w:t>
      </w:r>
    </w:p>
    <w:p w14:paraId="7FD0BF41" w14:textId="77777777" w:rsidR="00BB69AA" w:rsidRPr="00BB69AA" w:rsidRDefault="00BB69AA" w:rsidP="00BB69AA">
      <w:pPr>
        <w:spacing w:after="0" w:line="240" w:lineRule="auto"/>
        <w:jc w:val="center"/>
        <w:rPr>
          <w:rFonts w:ascii="Arial" w:hAnsi="Arial" w:cs="Arial"/>
          <w:b/>
          <w:sz w:val="24"/>
          <w:szCs w:val="24"/>
        </w:rPr>
      </w:pPr>
    </w:p>
    <w:p w14:paraId="1421863E" w14:textId="0D70BBFC" w:rsidR="000E2F00" w:rsidRPr="00D411FD" w:rsidRDefault="004B1E28" w:rsidP="00BB69AA">
      <w:pPr>
        <w:pStyle w:val="Ttulo1"/>
        <w:spacing w:before="0" w:line="240" w:lineRule="auto"/>
        <w:jc w:val="both"/>
        <w:rPr>
          <w:rFonts w:ascii="Arial" w:hAnsi="Arial" w:cs="Arial"/>
          <w:szCs w:val="24"/>
        </w:rPr>
      </w:pPr>
      <w:bookmarkStart w:id="7" w:name="_Toc80888646"/>
      <w:r w:rsidRPr="00D411FD">
        <w:rPr>
          <w:rFonts w:ascii="Arial" w:hAnsi="Arial" w:cs="Arial"/>
          <w:szCs w:val="24"/>
        </w:rPr>
        <w:t xml:space="preserve">4. </w:t>
      </w:r>
      <w:r w:rsidR="00F15CF7" w:rsidRPr="00D411FD">
        <w:rPr>
          <w:rFonts w:ascii="Arial" w:hAnsi="Arial" w:cs="Arial"/>
          <w:szCs w:val="24"/>
        </w:rPr>
        <w:t>PROGRAMAS DE CONSERVACIÓN PREVENTIVA</w:t>
      </w:r>
      <w:bookmarkEnd w:id="7"/>
    </w:p>
    <w:p w14:paraId="3D73A34E" w14:textId="77777777" w:rsidR="000E2F00" w:rsidRPr="00BF3855" w:rsidRDefault="000E2F00" w:rsidP="00BB69AA">
      <w:pPr>
        <w:spacing w:after="0" w:line="240" w:lineRule="auto"/>
        <w:jc w:val="both"/>
        <w:rPr>
          <w:rFonts w:ascii="Arial" w:hAnsi="Arial" w:cs="Arial"/>
          <w:b/>
          <w:color w:val="0070C0"/>
          <w:sz w:val="24"/>
          <w:szCs w:val="24"/>
        </w:rPr>
      </w:pPr>
    </w:p>
    <w:p w14:paraId="66574E24" w14:textId="3370B7B9" w:rsidR="00F15CF7" w:rsidRPr="0074567D" w:rsidRDefault="0074567D" w:rsidP="0074567D">
      <w:pPr>
        <w:pStyle w:val="Ttulo2"/>
        <w:tabs>
          <w:tab w:val="left" w:pos="284"/>
          <w:tab w:val="left" w:pos="567"/>
        </w:tabs>
        <w:spacing w:before="0"/>
        <w:jc w:val="both"/>
        <w:rPr>
          <w:rFonts w:ascii="Arial" w:hAnsi="Arial" w:cs="Arial"/>
          <w:b/>
          <w:sz w:val="24"/>
          <w:szCs w:val="24"/>
        </w:rPr>
      </w:pPr>
      <w:r>
        <w:rPr>
          <w:rFonts w:ascii="Arial" w:hAnsi="Arial" w:cs="Arial"/>
          <w:b/>
          <w:sz w:val="24"/>
          <w:szCs w:val="24"/>
        </w:rPr>
        <w:t xml:space="preserve">    </w:t>
      </w:r>
      <w:bookmarkStart w:id="8" w:name="_Toc80888647"/>
      <w:r w:rsidR="00F15CF7" w:rsidRPr="0074567D">
        <w:rPr>
          <w:rFonts w:ascii="Arial" w:hAnsi="Arial" w:cs="Arial"/>
          <w:b/>
          <w:sz w:val="24"/>
          <w:szCs w:val="24"/>
        </w:rPr>
        <w:t>4.1 PROGRAMA DE CAPACITACIÓN Y SENSIBILIZACIÓN</w:t>
      </w:r>
      <w:bookmarkEnd w:id="8"/>
    </w:p>
    <w:p w14:paraId="3E5DAB19" w14:textId="77777777" w:rsidR="00F15CF7" w:rsidRPr="0074567D" w:rsidRDefault="00F15CF7" w:rsidP="00051919">
      <w:pPr>
        <w:spacing w:after="0" w:line="240" w:lineRule="auto"/>
        <w:ind w:left="709"/>
        <w:jc w:val="both"/>
        <w:rPr>
          <w:rFonts w:ascii="Arial" w:hAnsi="Arial" w:cs="Arial"/>
          <w:b/>
          <w:sz w:val="24"/>
          <w:szCs w:val="24"/>
        </w:rPr>
      </w:pPr>
    </w:p>
    <w:p w14:paraId="2A79A6C4" w14:textId="5FDF9C85" w:rsidR="00F15CF7" w:rsidRPr="0074567D" w:rsidRDefault="0074567D" w:rsidP="00051919">
      <w:pPr>
        <w:pStyle w:val="Ttulo3"/>
        <w:spacing w:before="0" w:line="240" w:lineRule="auto"/>
        <w:jc w:val="both"/>
        <w:rPr>
          <w:rFonts w:ascii="Arial" w:hAnsi="Arial" w:cs="Arial"/>
          <w:b/>
          <w:i w:val="0"/>
          <w:sz w:val="24"/>
        </w:rPr>
      </w:pPr>
      <w:r>
        <w:rPr>
          <w:rFonts w:ascii="Arial" w:hAnsi="Arial" w:cs="Arial"/>
          <w:b/>
          <w:i w:val="0"/>
          <w:sz w:val="24"/>
        </w:rPr>
        <w:t xml:space="preserve">          </w:t>
      </w:r>
      <w:bookmarkStart w:id="9" w:name="_Toc80888648"/>
      <w:r w:rsidR="00F15CF7" w:rsidRPr="0074567D">
        <w:rPr>
          <w:rFonts w:ascii="Arial" w:hAnsi="Arial" w:cs="Arial"/>
          <w:b/>
          <w:i w:val="0"/>
          <w:sz w:val="24"/>
        </w:rPr>
        <w:t>4.1.1 OBJETIVO</w:t>
      </w:r>
      <w:bookmarkEnd w:id="9"/>
    </w:p>
    <w:p w14:paraId="76FCE03C" w14:textId="77777777" w:rsidR="000E2F00" w:rsidRPr="00051919" w:rsidRDefault="000E2F00" w:rsidP="00051919">
      <w:pPr>
        <w:spacing w:after="0" w:line="240" w:lineRule="auto"/>
        <w:ind w:left="709"/>
        <w:jc w:val="both"/>
        <w:rPr>
          <w:rFonts w:ascii="Arial" w:hAnsi="Arial" w:cs="Arial"/>
          <w:sz w:val="24"/>
          <w:szCs w:val="24"/>
        </w:rPr>
      </w:pPr>
    </w:p>
    <w:p w14:paraId="3C467836" w14:textId="160E9CDB"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Dar a conocer la importancia de la conservación en todas las etapas de la gestión documental como mecanismo de mitigación de riesgos de perdida de información contenida en cualquiera de los soportes que conforman el acervo documental de </w:t>
      </w:r>
      <w:r w:rsidR="005A5B8F">
        <w:rPr>
          <w:rFonts w:ascii="Arial" w:hAnsi="Arial" w:cs="Arial"/>
          <w:sz w:val="24"/>
          <w:szCs w:val="24"/>
        </w:rPr>
        <w:t>APC-Colombia</w:t>
      </w:r>
      <w:r w:rsidR="00A32439" w:rsidRPr="00051919">
        <w:rPr>
          <w:rFonts w:ascii="Arial" w:hAnsi="Arial" w:cs="Arial"/>
          <w:sz w:val="24"/>
          <w:szCs w:val="24"/>
        </w:rPr>
        <w:t xml:space="preserve">. </w:t>
      </w:r>
    </w:p>
    <w:p w14:paraId="33191B2D" w14:textId="77777777" w:rsidR="000E2F00" w:rsidRPr="00051919" w:rsidRDefault="000E2F00" w:rsidP="00051919">
      <w:pPr>
        <w:spacing w:after="0" w:line="240" w:lineRule="auto"/>
        <w:jc w:val="both"/>
        <w:rPr>
          <w:rFonts w:ascii="Arial" w:hAnsi="Arial" w:cs="Arial"/>
          <w:sz w:val="24"/>
          <w:szCs w:val="24"/>
        </w:rPr>
      </w:pPr>
    </w:p>
    <w:p w14:paraId="767E74C6" w14:textId="1D26F4A1" w:rsidR="00F15CF7" w:rsidRPr="0074567D" w:rsidRDefault="0074567D" w:rsidP="0074567D">
      <w:pPr>
        <w:pStyle w:val="Ttulo3"/>
        <w:tabs>
          <w:tab w:val="left" w:pos="567"/>
        </w:tabs>
        <w:spacing w:before="0" w:line="240" w:lineRule="auto"/>
        <w:jc w:val="both"/>
        <w:rPr>
          <w:rFonts w:ascii="Arial" w:hAnsi="Arial" w:cs="Arial"/>
          <w:b/>
          <w:i w:val="0"/>
          <w:sz w:val="24"/>
        </w:rPr>
      </w:pPr>
      <w:r>
        <w:rPr>
          <w:rFonts w:ascii="Arial" w:hAnsi="Arial" w:cs="Arial"/>
          <w:b/>
          <w:i w:val="0"/>
          <w:sz w:val="24"/>
        </w:rPr>
        <w:t xml:space="preserve">          </w:t>
      </w:r>
      <w:bookmarkStart w:id="10" w:name="_Toc80888649"/>
      <w:r w:rsidR="00F15CF7" w:rsidRPr="0074567D">
        <w:rPr>
          <w:rFonts w:ascii="Arial" w:hAnsi="Arial" w:cs="Arial"/>
          <w:b/>
          <w:i w:val="0"/>
          <w:sz w:val="24"/>
        </w:rPr>
        <w:t>4.1.2 ALCANCE</w:t>
      </w:r>
      <w:bookmarkEnd w:id="10"/>
    </w:p>
    <w:p w14:paraId="0688B770" w14:textId="77777777" w:rsidR="000E2F00" w:rsidRPr="00051919" w:rsidRDefault="000E2F00" w:rsidP="00051919">
      <w:pPr>
        <w:spacing w:after="0" w:line="240" w:lineRule="auto"/>
        <w:ind w:left="567" w:firstLine="142"/>
        <w:jc w:val="both"/>
        <w:rPr>
          <w:rFonts w:ascii="Arial" w:hAnsi="Arial" w:cs="Arial"/>
          <w:sz w:val="24"/>
          <w:szCs w:val="24"/>
        </w:rPr>
      </w:pPr>
    </w:p>
    <w:p w14:paraId="3E0AB110" w14:textId="3E69905E"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 Todo el personal de </w:t>
      </w:r>
      <w:r w:rsidR="005A5B8F">
        <w:rPr>
          <w:rFonts w:ascii="Arial" w:hAnsi="Arial" w:cs="Arial"/>
          <w:sz w:val="24"/>
          <w:szCs w:val="24"/>
        </w:rPr>
        <w:t>APC-Colombia</w:t>
      </w:r>
      <w:r w:rsidR="00A32439" w:rsidRPr="00051919">
        <w:rPr>
          <w:rFonts w:ascii="Arial" w:hAnsi="Arial" w:cs="Arial"/>
          <w:sz w:val="24"/>
          <w:szCs w:val="24"/>
        </w:rPr>
        <w:t>.</w:t>
      </w:r>
    </w:p>
    <w:p w14:paraId="35C2E8AA" w14:textId="77777777" w:rsidR="000E2F00" w:rsidRPr="00051919" w:rsidRDefault="000E2F00" w:rsidP="00051919">
      <w:pPr>
        <w:spacing w:after="0" w:line="240" w:lineRule="auto"/>
        <w:jc w:val="both"/>
        <w:rPr>
          <w:rFonts w:ascii="Arial" w:hAnsi="Arial" w:cs="Arial"/>
          <w:sz w:val="24"/>
          <w:szCs w:val="24"/>
        </w:rPr>
      </w:pPr>
    </w:p>
    <w:p w14:paraId="3B379ABD" w14:textId="4958B813" w:rsidR="00F15CF7" w:rsidRPr="0074567D" w:rsidRDefault="0074567D" w:rsidP="0074567D">
      <w:pPr>
        <w:pStyle w:val="Ttulo3"/>
        <w:tabs>
          <w:tab w:val="left" w:pos="284"/>
          <w:tab w:val="left" w:pos="567"/>
        </w:tabs>
        <w:spacing w:before="0" w:line="240" w:lineRule="auto"/>
        <w:jc w:val="both"/>
        <w:rPr>
          <w:rFonts w:ascii="Arial" w:hAnsi="Arial" w:cs="Arial"/>
          <w:b/>
          <w:i w:val="0"/>
          <w:sz w:val="24"/>
        </w:rPr>
      </w:pPr>
      <w:r>
        <w:rPr>
          <w:rFonts w:ascii="Arial" w:hAnsi="Arial" w:cs="Arial"/>
          <w:b/>
          <w:i w:val="0"/>
          <w:sz w:val="24"/>
        </w:rPr>
        <w:t xml:space="preserve">          </w:t>
      </w:r>
      <w:bookmarkStart w:id="11" w:name="_Toc80888650"/>
      <w:r w:rsidR="004B1E28" w:rsidRPr="0074567D">
        <w:rPr>
          <w:rFonts w:ascii="Arial" w:hAnsi="Arial" w:cs="Arial"/>
          <w:b/>
          <w:i w:val="0"/>
          <w:sz w:val="24"/>
        </w:rPr>
        <w:t xml:space="preserve">4.1.3 </w:t>
      </w:r>
      <w:r w:rsidR="00F15CF7" w:rsidRPr="0074567D">
        <w:rPr>
          <w:rFonts w:ascii="Arial" w:hAnsi="Arial" w:cs="Arial"/>
          <w:b/>
          <w:i w:val="0"/>
          <w:sz w:val="24"/>
        </w:rPr>
        <w:t>METODOLOGÍA</w:t>
      </w:r>
      <w:bookmarkEnd w:id="11"/>
      <w:r w:rsidR="00F15CF7" w:rsidRPr="0074567D">
        <w:rPr>
          <w:rFonts w:ascii="Arial" w:hAnsi="Arial" w:cs="Arial"/>
          <w:b/>
          <w:i w:val="0"/>
          <w:sz w:val="24"/>
        </w:rPr>
        <w:t xml:space="preserve"> </w:t>
      </w:r>
    </w:p>
    <w:p w14:paraId="42FCE3CD" w14:textId="77777777" w:rsidR="000E2F00" w:rsidRPr="00051919" w:rsidRDefault="000E2F00" w:rsidP="00051919">
      <w:pPr>
        <w:spacing w:after="0" w:line="240" w:lineRule="auto"/>
        <w:ind w:left="709"/>
        <w:jc w:val="both"/>
        <w:rPr>
          <w:rFonts w:ascii="Arial" w:hAnsi="Arial" w:cs="Arial"/>
          <w:sz w:val="24"/>
          <w:szCs w:val="24"/>
        </w:rPr>
      </w:pPr>
    </w:p>
    <w:p w14:paraId="5DC17BF3" w14:textId="01E0EB07" w:rsidR="000E2F00" w:rsidRDefault="00F15CF7" w:rsidP="00051919">
      <w:pPr>
        <w:spacing w:after="0" w:line="240" w:lineRule="auto"/>
        <w:ind w:left="-7"/>
        <w:jc w:val="both"/>
        <w:rPr>
          <w:rFonts w:ascii="Arial" w:hAnsi="Arial" w:cs="Arial"/>
          <w:sz w:val="24"/>
          <w:szCs w:val="24"/>
        </w:rPr>
      </w:pPr>
      <w:r w:rsidRPr="00051919">
        <w:rPr>
          <w:rFonts w:ascii="Arial" w:hAnsi="Arial" w:cs="Arial"/>
          <w:sz w:val="24"/>
          <w:szCs w:val="24"/>
        </w:rPr>
        <w:t>Es necesario articular las actividades y el cronograma de este programa con el Plan Institucional de Capacitaciones. Pero es el equipo de Gestión Documental de la Coordinación de Servicios Administrativos el encargado de definir la programación, temáticas, público objetivo y ponentes.</w:t>
      </w:r>
    </w:p>
    <w:p w14:paraId="746990E0" w14:textId="7AC34BDA" w:rsidR="000E2F00" w:rsidRPr="00051919" w:rsidRDefault="000E2F00" w:rsidP="00A164A4">
      <w:pPr>
        <w:spacing w:after="0" w:line="240" w:lineRule="auto"/>
        <w:jc w:val="both"/>
        <w:rPr>
          <w:rFonts w:ascii="Arial" w:hAnsi="Arial" w:cs="Arial"/>
          <w:sz w:val="24"/>
          <w:szCs w:val="24"/>
        </w:rPr>
      </w:pPr>
    </w:p>
    <w:p w14:paraId="71F6A589" w14:textId="3AA7CBD5" w:rsidR="00460814" w:rsidRDefault="000E2F00" w:rsidP="00D4664C">
      <w:pPr>
        <w:pStyle w:val="Ttulo3"/>
        <w:spacing w:before="0" w:line="240" w:lineRule="auto"/>
        <w:ind w:left="709"/>
        <w:jc w:val="both"/>
        <w:rPr>
          <w:rFonts w:ascii="Arial" w:hAnsi="Arial" w:cs="Arial"/>
          <w:b/>
          <w:i w:val="0"/>
          <w:sz w:val="24"/>
        </w:rPr>
      </w:pPr>
      <w:bookmarkStart w:id="12" w:name="_Toc80888651"/>
      <w:r w:rsidRPr="0074567D">
        <w:rPr>
          <w:rFonts w:ascii="Arial" w:hAnsi="Arial" w:cs="Arial"/>
          <w:b/>
          <w:i w:val="0"/>
          <w:sz w:val="24"/>
        </w:rPr>
        <w:t xml:space="preserve">4.1.4 </w:t>
      </w:r>
      <w:r w:rsidR="00F15CF7" w:rsidRPr="0074567D">
        <w:rPr>
          <w:rFonts w:ascii="Arial" w:hAnsi="Arial" w:cs="Arial"/>
          <w:b/>
          <w:i w:val="0"/>
          <w:sz w:val="24"/>
        </w:rPr>
        <w:t>ACTIVIDADES PARA LA EJECUCIÓN DEL PROGRAMA</w:t>
      </w:r>
      <w:bookmarkEnd w:id="12"/>
      <w:r w:rsidR="00F15CF7" w:rsidRPr="0074567D">
        <w:rPr>
          <w:rFonts w:ascii="Arial" w:hAnsi="Arial" w:cs="Arial"/>
          <w:b/>
          <w:i w:val="0"/>
          <w:sz w:val="24"/>
        </w:rPr>
        <w:t xml:space="preserve"> </w:t>
      </w:r>
    </w:p>
    <w:p w14:paraId="52438C02" w14:textId="77777777" w:rsidR="00D4664C" w:rsidRPr="00D4664C" w:rsidRDefault="00D4664C" w:rsidP="00D4664C">
      <w:pPr>
        <w:spacing w:after="0" w:line="240" w:lineRule="auto"/>
      </w:pPr>
    </w:p>
    <w:p w14:paraId="50E13009" w14:textId="77777777" w:rsidR="00A164A4" w:rsidRDefault="00A164A4" w:rsidP="00D4664C">
      <w:pPr>
        <w:tabs>
          <w:tab w:val="left" w:pos="851"/>
        </w:tabs>
        <w:autoSpaceDE w:val="0"/>
        <w:autoSpaceDN w:val="0"/>
        <w:adjustRightInd w:val="0"/>
        <w:spacing w:after="0" w:line="240" w:lineRule="auto"/>
        <w:ind w:left="709"/>
        <w:jc w:val="both"/>
        <w:rPr>
          <w:rFonts w:ascii="Arial" w:hAnsi="Arial" w:cs="Arial"/>
          <w:b/>
          <w:sz w:val="24"/>
          <w:szCs w:val="24"/>
        </w:rPr>
      </w:pPr>
    </w:p>
    <w:p w14:paraId="15930C39" w14:textId="77777777" w:rsidR="00A164A4" w:rsidRDefault="00A164A4" w:rsidP="00D4664C">
      <w:pPr>
        <w:tabs>
          <w:tab w:val="left" w:pos="851"/>
        </w:tabs>
        <w:autoSpaceDE w:val="0"/>
        <w:autoSpaceDN w:val="0"/>
        <w:adjustRightInd w:val="0"/>
        <w:spacing w:after="0" w:line="240" w:lineRule="auto"/>
        <w:ind w:left="709"/>
        <w:jc w:val="both"/>
        <w:rPr>
          <w:rFonts w:ascii="Arial" w:hAnsi="Arial" w:cs="Arial"/>
          <w:b/>
          <w:sz w:val="24"/>
          <w:szCs w:val="24"/>
        </w:rPr>
      </w:pPr>
    </w:p>
    <w:p w14:paraId="0D5E22A7" w14:textId="77777777" w:rsidR="00A164A4" w:rsidRDefault="00A164A4" w:rsidP="00D4664C">
      <w:pPr>
        <w:tabs>
          <w:tab w:val="left" w:pos="851"/>
        </w:tabs>
        <w:autoSpaceDE w:val="0"/>
        <w:autoSpaceDN w:val="0"/>
        <w:adjustRightInd w:val="0"/>
        <w:spacing w:after="0" w:line="240" w:lineRule="auto"/>
        <w:ind w:left="709"/>
        <w:jc w:val="both"/>
        <w:rPr>
          <w:rFonts w:ascii="Arial" w:hAnsi="Arial" w:cs="Arial"/>
          <w:b/>
          <w:sz w:val="24"/>
          <w:szCs w:val="24"/>
        </w:rPr>
      </w:pPr>
    </w:p>
    <w:p w14:paraId="2CBE045C" w14:textId="43A433A5" w:rsidR="00A32439" w:rsidRPr="0074567D" w:rsidRDefault="00A32439" w:rsidP="00D4664C">
      <w:pPr>
        <w:tabs>
          <w:tab w:val="left" w:pos="851"/>
        </w:tabs>
        <w:autoSpaceDE w:val="0"/>
        <w:autoSpaceDN w:val="0"/>
        <w:adjustRightInd w:val="0"/>
        <w:spacing w:after="0" w:line="240" w:lineRule="auto"/>
        <w:ind w:left="709"/>
        <w:jc w:val="both"/>
        <w:rPr>
          <w:rFonts w:ascii="Arial" w:hAnsi="Arial" w:cs="Arial"/>
          <w:b/>
          <w:sz w:val="24"/>
          <w:szCs w:val="24"/>
        </w:rPr>
      </w:pPr>
      <w:r w:rsidRPr="0074567D">
        <w:rPr>
          <w:rFonts w:ascii="Arial" w:hAnsi="Arial" w:cs="Arial"/>
          <w:b/>
          <w:sz w:val="24"/>
          <w:szCs w:val="24"/>
        </w:rPr>
        <w:t>4.1.4.1 CAPACITACIÓN</w:t>
      </w:r>
    </w:p>
    <w:p w14:paraId="06A73E2E" w14:textId="77777777" w:rsidR="000E2F00" w:rsidRPr="0074567D" w:rsidRDefault="000E2F00" w:rsidP="00D4664C">
      <w:pPr>
        <w:tabs>
          <w:tab w:val="left" w:pos="851"/>
        </w:tabs>
        <w:autoSpaceDE w:val="0"/>
        <w:autoSpaceDN w:val="0"/>
        <w:adjustRightInd w:val="0"/>
        <w:spacing w:after="0" w:line="240" w:lineRule="auto"/>
        <w:ind w:left="709"/>
        <w:jc w:val="both"/>
        <w:rPr>
          <w:rFonts w:ascii="Arial" w:hAnsi="Arial" w:cs="Arial"/>
          <w:b/>
          <w:sz w:val="24"/>
          <w:szCs w:val="24"/>
        </w:rPr>
      </w:pPr>
    </w:p>
    <w:p w14:paraId="11D558FC" w14:textId="1D6E54F5" w:rsidR="00F15CF7" w:rsidRPr="00051919" w:rsidRDefault="00F15CF7" w:rsidP="00D4664C">
      <w:pPr>
        <w:autoSpaceDE w:val="0"/>
        <w:autoSpaceDN w:val="0"/>
        <w:adjustRightInd w:val="0"/>
        <w:spacing w:after="0" w:line="240" w:lineRule="auto"/>
        <w:jc w:val="both"/>
        <w:rPr>
          <w:rFonts w:ascii="Arial" w:hAnsi="Arial" w:cs="Arial"/>
          <w:sz w:val="24"/>
          <w:szCs w:val="24"/>
        </w:rPr>
      </w:pPr>
      <w:r w:rsidRPr="00051919">
        <w:rPr>
          <w:rFonts w:ascii="Arial" w:hAnsi="Arial" w:cs="Arial"/>
          <w:sz w:val="24"/>
          <w:szCs w:val="24"/>
        </w:rPr>
        <w:t>Tienen el propósito de dar a conocer cuáles son las practicas que representan un riesgo para la conservación de los documentos, también la responsabilidad como funcionario público (de planta o contratista) que se tiene sobre la información producida, recibida y/o tramitada, medidas de prevención contra enfermedades cuando se manipula documentación, entre otras.</w:t>
      </w:r>
    </w:p>
    <w:p w14:paraId="40C37D69" w14:textId="77777777" w:rsidR="00F15CF7" w:rsidRPr="00051919" w:rsidRDefault="00F15CF7" w:rsidP="00D4664C">
      <w:pPr>
        <w:autoSpaceDE w:val="0"/>
        <w:autoSpaceDN w:val="0"/>
        <w:adjustRightInd w:val="0"/>
        <w:spacing w:after="0" w:line="240" w:lineRule="auto"/>
        <w:jc w:val="both"/>
        <w:rPr>
          <w:rFonts w:ascii="Arial" w:hAnsi="Arial" w:cs="Arial"/>
          <w:sz w:val="24"/>
          <w:szCs w:val="24"/>
        </w:rPr>
      </w:pPr>
    </w:p>
    <w:p w14:paraId="20879198" w14:textId="558A6A78" w:rsidR="00F15CF7" w:rsidRPr="00051919" w:rsidRDefault="00F15CF7" w:rsidP="00051919">
      <w:pPr>
        <w:autoSpaceDE w:val="0"/>
        <w:autoSpaceDN w:val="0"/>
        <w:adjustRightInd w:val="0"/>
        <w:spacing w:after="0" w:line="240" w:lineRule="auto"/>
        <w:jc w:val="both"/>
        <w:rPr>
          <w:rFonts w:ascii="Arial" w:hAnsi="Arial" w:cs="Arial"/>
          <w:sz w:val="24"/>
          <w:szCs w:val="24"/>
        </w:rPr>
      </w:pPr>
      <w:r w:rsidRPr="00051919">
        <w:rPr>
          <w:rFonts w:ascii="Arial" w:hAnsi="Arial" w:cs="Arial"/>
          <w:sz w:val="24"/>
          <w:szCs w:val="24"/>
        </w:rPr>
        <w:t>También se pueden desarrollar temáticas de tipo técnico u operativo, orientadas a un grupo específico, tales como la limpieza adecuada en espacios</w:t>
      </w:r>
      <w:r w:rsidR="00A32439" w:rsidRPr="00051919">
        <w:rPr>
          <w:rFonts w:ascii="Arial" w:hAnsi="Arial" w:cs="Arial"/>
          <w:sz w:val="24"/>
          <w:szCs w:val="24"/>
        </w:rPr>
        <w:t xml:space="preserve"> de almacenamiento documental. </w:t>
      </w:r>
    </w:p>
    <w:p w14:paraId="3A23624C" w14:textId="77777777" w:rsidR="00A32439" w:rsidRPr="00051919" w:rsidRDefault="00A32439" w:rsidP="00051919">
      <w:pPr>
        <w:tabs>
          <w:tab w:val="left" w:pos="851"/>
        </w:tabs>
        <w:autoSpaceDE w:val="0"/>
        <w:autoSpaceDN w:val="0"/>
        <w:adjustRightInd w:val="0"/>
        <w:spacing w:after="0" w:line="240" w:lineRule="auto"/>
        <w:ind w:left="709"/>
        <w:jc w:val="both"/>
        <w:rPr>
          <w:rFonts w:ascii="Arial" w:hAnsi="Arial" w:cs="Arial"/>
          <w:sz w:val="24"/>
          <w:szCs w:val="24"/>
        </w:rPr>
      </w:pPr>
    </w:p>
    <w:p w14:paraId="1E96F954" w14:textId="04451734" w:rsidR="00A32439" w:rsidRPr="0074567D" w:rsidRDefault="004B1E28" w:rsidP="0074567D">
      <w:pPr>
        <w:autoSpaceDE w:val="0"/>
        <w:autoSpaceDN w:val="0"/>
        <w:adjustRightInd w:val="0"/>
        <w:spacing w:after="0" w:line="240" w:lineRule="auto"/>
        <w:ind w:left="709"/>
        <w:jc w:val="both"/>
        <w:rPr>
          <w:rFonts w:ascii="Arial" w:hAnsi="Arial" w:cs="Arial"/>
          <w:b/>
          <w:sz w:val="24"/>
          <w:szCs w:val="24"/>
        </w:rPr>
      </w:pPr>
      <w:r w:rsidRPr="0074567D">
        <w:rPr>
          <w:rFonts w:ascii="Arial" w:hAnsi="Arial" w:cs="Arial"/>
          <w:b/>
          <w:sz w:val="24"/>
          <w:szCs w:val="24"/>
        </w:rPr>
        <w:t xml:space="preserve">4.1.4.2 </w:t>
      </w:r>
      <w:r w:rsidR="00A32439" w:rsidRPr="0074567D">
        <w:rPr>
          <w:rFonts w:ascii="Arial" w:hAnsi="Arial" w:cs="Arial"/>
          <w:b/>
          <w:sz w:val="24"/>
          <w:szCs w:val="24"/>
        </w:rPr>
        <w:t>ESTRATEGIAS DE CONCIENTIZACIÓN</w:t>
      </w:r>
    </w:p>
    <w:p w14:paraId="315D3474" w14:textId="77777777" w:rsidR="00A32439" w:rsidRPr="00051919" w:rsidRDefault="00A32439" w:rsidP="00051919">
      <w:pPr>
        <w:autoSpaceDE w:val="0"/>
        <w:autoSpaceDN w:val="0"/>
        <w:adjustRightInd w:val="0"/>
        <w:spacing w:after="0" w:line="240" w:lineRule="auto"/>
        <w:jc w:val="both"/>
        <w:rPr>
          <w:rFonts w:ascii="Arial" w:hAnsi="Arial" w:cs="Arial"/>
          <w:sz w:val="24"/>
          <w:szCs w:val="24"/>
        </w:rPr>
      </w:pPr>
    </w:p>
    <w:p w14:paraId="0BE93DA7" w14:textId="4E83CD06" w:rsidR="00F15CF7" w:rsidRPr="00051919" w:rsidRDefault="00F15CF7" w:rsidP="00051919">
      <w:pPr>
        <w:autoSpaceDE w:val="0"/>
        <w:autoSpaceDN w:val="0"/>
        <w:adjustRightInd w:val="0"/>
        <w:spacing w:after="0" w:line="240" w:lineRule="auto"/>
        <w:jc w:val="both"/>
        <w:rPr>
          <w:rFonts w:ascii="Arial" w:hAnsi="Arial" w:cs="Arial"/>
          <w:sz w:val="24"/>
          <w:szCs w:val="24"/>
        </w:rPr>
      </w:pPr>
      <w:r w:rsidRPr="00051919">
        <w:rPr>
          <w:rFonts w:ascii="Arial" w:hAnsi="Arial" w:cs="Arial"/>
          <w:sz w:val="24"/>
          <w:szCs w:val="24"/>
        </w:rPr>
        <w:t>Estas tienen el propósito de sensibilizar al personal de toda la entidad, el contenido debe ser ideado por el Equipo de Gestión Documental y entregado al área encargada del diseño y difusión. Para una mayor difusión y cobertura se recomienda el uso de acciones masivas y puntuales como las siguientes:</w:t>
      </w:r>
    </w:p>
    <w:p w14:paraId="0DEEE372" w14:textId="77777777" w:rsidR="00F15CF7" w:rsidRPr="0074567D" w:rsidRDefault="00F15CF7" w:rsidP="00051919">
      <w:pPr>
        <w:autoSpaceDE w:val="0"/>
        <w:autoSpaceDN w:val="0"/>
        <w:adjustRightInd w:val="0"/>
        <w:spacing w:after="0" w:line="240" w:lineRule="auto"/>
        <w:jc w:val="both"/>
        <w:rPr>
          <w:rFonts w:ascii="Arial" w:hAnsi="Arial" w:cs="Arial"/>
          <w:b/>
          <w:sz w:val="24"/>
          <w:szCs w:val="24"/>
        </w:rPr>
      </w:pPr>
    </w:p>
    <w:p w14:paraId="0ECBDD7E" w14:textId="604817B5" w:rsidR="00F15CF7" w:rsidRPr="00051919" w:rsidRDefault="00F15CF7" w:rsidP="00051919">
      <w:pPr>
        <w:pStyle w:val="Prrafodelista"/>
        <w:numPr>
          <w:ilvl w:val="0"/>
          <w:numId w:val="61"/>
        </w:numPr>
        <w:autoSpaceDE w:val="0"/>
        <w:autoSpaceDN w:val="0"/>
        <w:adjustRightInd w:val="0"/>
        <w:spacing w:after="0"/>
        <w:rPr>
          <w:rFonts w:ascii="Arial" w:hAnsi="Arial" w:cs="Arial"/>
          <w:sz w:val="24"/>
          <w:szCs w:val="24"/>
        </w:rPr>
      </w:pPr>
      <w:r w:rsidRPr="0074567D">
        <w:rPr>
          <w:rFonts w:ascii="Arial" w:hAnsi="Arial" w:cs="Arial"/>
          <w:b/>
          <w:sz w:val="24"/>
          <w:szCs w:val="24"/>
        </w:rPr>
        <w:t>Docutips:</w:t>
      </w:r>
      <w:r w:rsidR="00A32439" w:rsidRPr="00051919">
        <w:rPr>
          <w:rFonts w:ascii="Arial" w:hAnsi="Arial" w:cs="Arial"/>
          <w:sz w:val="24"/>
          <w:szCs w:val="24"/>
        </w:rPr>
        <w:t xml:space="preserve"> </w:t>
      </w:r>
      <w:r w:rsidRPr="00051919">
        <w:rPr>
          <w:rFonts w:ascii="Arial" w:hAnsi="Arial" w:cs="Arial"/>
          <w:sz w:val="24"/>
          <w:szCs w:val="24"/>
        </w:rPr>
        <w:t>Mediante correos electrónicos cortos y llamativos u otros medios exponer un tema de interés común que esté relacionado con la conservación documental.</w:t>
      </w:r>
    </w:p>
    <w:p w14:paraId="48C267C6" w14:textId="77777777" w:rsidR="000E2F00" w:rsidRPr="00051919" w:rsidRDefault="000E2F00" w:rsidP="00051919">
      <w:pPr>
        <w:pStyle w:val="Prrafodelista"/>
        <w:autoSpaceDE w:val="0"/>
        <w:autoSpaceDN w:val="0"/>
        <w:adjustRightInd w:val="0"/>
        <w:spacing w:after="0"/>
        <w:rPr>
          <w:rFonts w:ascii="Arial" w:hAnsi="Arial" w:cs="Arial"/>
          <w:sz w:val="24"/>
          <w:szCs w:val="24"/>
        </w:rPr>
      </w:pPr>
    </w:p>
    <w:p w14:paraId="3DFCD422" w14:textId="04E71580" w:rsidR="00F15CF7" w:rsidRPr="00051919" w:rsidRDefault="00F15CF7" w:rsidP="00051919">
      <w:pPr>
        <w:pStyle w:val="Prrafodelista"/>
        <w:numPr>
          <w:ilvl w:val="0"/>
          <w:numId w:val="61"/>
        </w:numPr>
        <w:autoSpaceDE w:val="0"/>
        <w:autoSpaceDN w:val="0"/>
        <w:adjustRightInd w:val="0"/>
        <w:spacing w:after="0"/>
        <w:rPr>
          <w:rFonts w:ascii="Arial" w:hAnsi="Arial" w:cs="Arial"/>
          <w:sz w:val="24"/>
          <w:szCs w:val="24"/>
        </w:rPr>
      </w:pPr>
      <w:r w:rsidRPr="0074567D">
        <w:rPr>
          <w:rFonts w:ascii="Arial" w:hAnsi="Arial" w:cs="Arial"/>
          <w:b/>
          <w:sz w:val="24"/>
          <w:szCs w:val="24"/>
        </w:rPr>
        <w:t>Cartelera o medios impresos:</w:t>
      </w:r>
      <w:r w:rsidRPr="00051919">
        <w:rPr>
          <w:rFonts w:ascii="Arial" w:hAnsi="Arial" w:cs="Arial"/>
          <w:sz w:val="24"/>
          <w:szCs w:val="24"/>
        </w:rPr>
        <w:t xml:space="preserve"> Disponer en </w:t>
      </w:r>
      <w:r w:rsidRPr="00460814">
        <w:rPr>
          <w:rFonts w:ascii="Arial" w:hAnsi="Arial" w:cs="Arial"/>
          <w:sz w:val="24"/>
          <w:szCs w:val="24"/>
        </w:rPr>
        <w:t>áreas</w:t>
      </w:r>
      <w:r w:rsidRPr="00D963CB">
        <w:rPr>
          <w:rFonts w:ascii="Arial" w:hAnsi="Arial" w:cs="Arial"/>
          <w:color w:val="FF0000"/>
          <w:sz w:val="24"/>
          <w:szCs w:val="24"/>
        </w:rPr>
        <w:t xml:space="preserve"> </w:t>
      </w:r>
      <w:r w:rsidRPr="00051919">
        <w:rPr>
          <w:rFonts w:ascii="Arial" w:hAnsi="Arial" w:cs="Arial"/>
          <w:sz w:val="24"/>
          <w:szCs w:val="24"/>
        </w:rPr>
        <w:t>comunes información que sea de interés general respecto a la conservación documental.</w:t>
      </w:r>
    </w:p>
    <w:p w14:paraId="27630062" w14:textId="77777777" w:rsidR="00F15CF7" w:rsidRPr="00051919" w:rsidRDefault="00F15CF7" w:rsidP="00051919">
      <w:pPr>
        <w:autoSpaceDE w:val="0"/>
        <w:autoSpaceDN w:val="0"/>
        <w:adjustRightInd w:val="0"/>
        <w:spacing w:after="0" w:line="240" w:lineRule="auto"/>
        <w:jc w:val="both"/>
        <w:rPr>
          <w:rFonts w:ascii="Arial" w:hAnsi="Arial" w:cs="Arial"/>
          <w:sz w:val="24"/>
          <w:szCs w:val="24"/>
        </w:rPr>
      </w:pPr>
    </w:p>
    <w:p w14:paraId="1C1275E3" w14:textId="77777777" w:rsidR="00F15CF7" w:rsidRPr="0074567D" w:rsidRDefault="00F15CF7" w:rsidP="0074567D">
      <w:pPr>
        <w:pStyle w:val="Ttulo3"/>
        <w:spacing w:before="0" w:line="240" w:lineRule="auto"/>
        <w:ind w:left="709"/>
        <w:jc w:val="both"/>
        <w:rPr>
          <w:rFonts w:ascii="Arial" w:hAnsi="Arial" w:cs="Arial"/>
          <w:b/>
          <w:i w:val="0"/>
          <w:sz w:val="24"/>
        </w:rPr>
      </w:pPr>
      <w:bookmarkStart w:id="13" w:name="_Toc80888652"/>
      <w:r w:rsidRPr="0074567D">
        <w:rPr>
          <w:rFonts w:ascii="Arial" w:hAnsi="Arial" w:cs="Arial"/>
          <w:b/>
          <w:i w:val="0"/>
          <w:sz w:val="24"/>
        </w:rPr>
        <w:t>4.1.5 RECURSOS</w:t>
      </w:r>
      <w:bookmarkEnd w:id="13"/>
      <w:r w:rsidRPr="0074567D">
        <w:rPr>
          <w:rFonts w:ascii="Arial" w:hAnsi="Arial" w:cs="Arial"/>
          <w:b/>
          <w:i w:val="0"/>
          <w:sz w:val="24"/>
        </w:rPr>
        <w:t xml:space="preserve"> </w:t>
      </w:r>
    </w:p>
    <w:p w14:paraId="37AA86F5" w14:textId="77777777" w:rsidR="0074567D" w:rsidRDefault="0074567D" w:rsidP="00051919">
      <w:pPr>
        <w:spacing w:after="0" w:line="240" w:lineRule="auto"/>
        <w:jc w:val="both"/>
        <w:rPr>
          <w:rFonts w:ascii="Arial" w:hAnsi="Arial" w:cs="Arial"/>
          <w:sz w:val="24"/>
          <w:szCs w:val="24"/>
        </w:rPr>
      </w:pPr>
    </w:p>
    <w:p w14:paraId="0B41477B" w14:textId="545416D2"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Las temáticas aquí propuestas deben ser actualizadas conforme cambios normativos y acciones de mejora de </w:t>
      </w:r>
      <w:r w:rsidR="005A5B8F">
        <w:rPr>
          <w:rFonts w:ascii="Arial" w:hAnsi="Arial" w:cs="Arial"/>
          <w:sz w:val="24"/>
          <w:szCs w:val="24"/>
        </w:rPr>
        <w:t>APC-Colombia</w:t>
      </w:r>
      <w:r w:rsidRPr="00051919">
        <w:rPr>
          <w:rFonts w:ascii="Arial" w:hAnsi="Arial" w:cs="Arial"/>
          <w:sz w:val="24"/>
          <w:szCs w:val="24"/>
        </w:rPr>
        <w:t>.</w:t>
      </w:r>
    </w:p>
    <w:p w14:paraId="73398CCC" w14:textId="77777777" w:rsidR="003645FE" w:rsidRPr="00051919" w:rsidRDefault="003645FE" w:rsidP="00051919">
      <w:pPr>
        <w:spacing w:after="0" w:line="240" w:lineRule="auto"/>
        <w:jc w:val="both"/>
        <w:rPr>
          <w:rFonts w:ascii="Arial" w:hAnsi="Arial" w:cs="Arial"/>
          <w:sz w:val="24"/>
          <w:szCs w:val="24"/>
        </w:rPr>
      </w:pPr>
    </w:p>
    <w:tbl>
      <w:tblPr>
        <w:tblStyle w:val="Listaclara-nfasis1"/>
        <w:tblpPr w:leftFromText="141" w:rightFromText="141" w:vertAnchor="text" w:tblpXSpec="righ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1701"/>
        <w:gridCol w:w="2552"/>
      </w:tblGrid>
      <w:tr w:rsidR="0074567D" w:rsidRPr="0074567D" w14:paraId="70DB5BF7" w14:textId="77777777" w:rsidTr="00D411FD">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2263" w:type="dxa"/>
            <w:shd w:val="clear" w:color="auto" w:fill="BFBFBF" w:themeFill="background1" w:themeFillShade="BF"/>
            <w:vAlign w:val="center"/>
          </w:tcPr>
          <w:p w14:paraId="625FEE22" w14:textId="77777777" w:rsidR="00F15CF7" w:rsidRPr="0074567D" w:rsidRDefault="00F15CF7" w:rsidP="00D411FD">
            <w:pPr>
              <w:jc w:val="center"/>
              <w:rPr>
                <w:rFonts w:ascii="Arial" w:hAnsi="Arial" w:cs="Arial"/>
                <w:color w:val="auto"/>
                <w:sz w:val="24"/>
                <w:szCs w:val="24"/>
              </w:rPr>
            </w:pPr>
            <w:r w:rsidRPr="0074567D">
              <w:rPr>
                <w:rFonts w:ascii="Arial" w:hAnsi="Arial" w:cs="Arial"/>
                <w:color w:val="auto"/>
                <w:sz w:val="24"/>
                <w:szCs w:val="24"/>
              </w:rPr>
              <w:t>TEMÁTICA</w:t>
            </w:r>
          </w:p>
        </w:tc>
        <w:tc>
          <w:tcPr>
            <w:tcW w:w="2410" w:type="dxa"/>
            <w:shd w:val="clear" w:color="auto" w:fill="BFBFBF" w:themeFill="background1" w:themeFillShade="BF"/>
            <w:vAlign w:val="center"/>
          </w:tcPr>
          <w:p w14:paraId="153F6DE3" w14:textId="77777777" w:rsidR="00F15CF7" w:rsidRPr="0074567D" w:rsidRDefault="00F15CF7" w:rsidP="00D411F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74567D">
              <w:rPr>
                <w:rFonts w:ascii="Arial" w:hAnsi="Arial" w:cs="Arial"/>
                <w:color w:val="auto"/>
                <w:sz w:val="24"/>
                <w:szCs w:val="24"/>
              </w:rPr>
              <w:t>RECURSOS FÍSICOS Y TECNOLOGICOS</w:t>
            </w:r>
          </w:p>
        </w:tc>
        <w:tc>
          <w:tcPr>
            <w:tcW w:w="1701" w:type="dxa"/>
            <w:shd w:val="clear" w:color="auto" w:fill="BFBFBF" w:themeFill="background1" w:themeFillShade="BF"/>
            <w:vAlign w:val="center"/>
          </w:tcPr>
          <w:p w14:paraId="3D6767A5" w14:textId="77777777" w:rsidR="00F15CF7" w:rsidRPr="0074567D" w:rsidRDefault="00F15CF7" w:rsidP="00D411F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74567D">
              <w:rPr>
                <w:rFonts w:ascii="Arial" w:hAnsi="Arial" w:cs="Arial"/>
                <w:color w:val="auto"/>
                <w:sz w:val="24"/>
                <w:szCs w:val="24"/>
              </w:rPr>
              <w:t>MATERIAL DE APOYO</w:t>
            </w:r>
          </w:p>
        </w:tc>
        <w:tc>
          <w:tcPr>
            <w:tcW w:w="2552" w:type="dxa"/>
            <w:shd w:val="clear" w:color="auto" w:fill="BFBFBF" w:themeFill="background1" w:themeFillShade="BF"/>
            <w:vAlign w:val="center"/>
          </w:tcPr>
          <w:p w14:paraId="42FFF809" w14:textId="77777777" w:rsidR="00F15CF7" w:rsidRPr="0074567D" w:rsidRDefault="00F15CF7" w:rsidP="00D411F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74567D">
              <w:rPr>
                <w:rFonts w:ascii="Arial" w:hAnsi="Arial" w:cs="Arial"/>
                <w:color w:val="auto"/>
                <w:sz w:val="24"/>
                <w:szCs w:val="24"/>
              </w:rPr>
              <w:t>PERFIL DEL PONENTE</w:t>
            </w:r>
          </w:p>
        </w:tc>
      </w:tr>
      <w:tr w:rsidR="004C6BEC" w:rsidRPr="00051919" w14:paraId="31BE2C28" w14:textId="77777777" w:rsidTr="00D411F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FFFFF" w:themeFill="background1"/>
          </w:tcPr>
          <w:p w14:paraId="2A6405BF" w14:textId="5F73D686" w:rsidR="00F15CF7" w:rsidRPr="0074567D" w:rsidRDefault="00F15CF7" w:rsidP="00D411FD">
            <w:pPr>
              <w:jc w:val="both"/>
              <w:rPr>
                <w:rFonts w:ascii="Arial" w:hAnsi="Arial" w:cs="Arial"/>
                <w:b w:val="0"/>
                <w:sz w:val="24"/>
                <w:szCs w:val="24"/>
              </w:rPr>
            </w:pPr>
            <w:r w:rsidRPr="0074567D">
              <w:rPr>
                <w:rFonts w:ascii="Arial" w:hAnsi="Arial" w:cs="Arial"/>
                <w:b w:val="0"/>
                <w:sz w:val="24"/>
                <w:szCs w:val="24"/>
              </w:rPr>
              <w:t>Normativid</w:t>
            </w:r>
            <w:r w:rsidR="004C6BEC" w:rsidRPr="0074567D">
              <w:rPr>
                <w:rFonts w:ascii="Arial" w:hAnsi="Arial" w:cs="Arial"/>
                <w:b w:val="0"/>
                <w:sz w:val="24"/>
                <w:szCs w:val="24"/>
              </w:rPr>
              <w:t>ad de archivo y función pública</w:t>
            </w:r>
          </w:p>
        </w:tc>
        <w:tc>
          <w:tcPr>
            <w:tcW w:w="2410" w:type="dxa"/>
            <w:tcBorders>
              <w:top w:val="none" w:sz="0" w:space="0" w:color="auto"/>
              <w:bottom w:val="none" w:sz="0" w:space="0" w:color="auto"/>
            </w:tcBorders>
            <w:shd w:val="clear" w:color="auto" w:fill="FFFFFF" w:themeFill="background1"/>
          </w:tcPr>
          <w:p w14:paraId="5A3D4355" w14:textId="6D537529" w:rsidR="00F15CF7" w:rsidRPr="0074567D" w:rsidRDefault="00F15CF7" w:rsidP="00D411F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 xml:space="preserve">Auditorio </w:t>
            </w:r>
            <w:r w:rsidR="004C6BEC" w:rsidRPr="0074567D">
              <w:rPr>
                <w:rFonts w:ascii="Arial" w:hAnsi="Arial" w:cs="Arial"/>
                <w:sz w:val="24"/>
                <w:szCs w:val="24"/>
              </w:rPr>
              <w:t>(capacidad mayor a 20 personas)</w:t>
            </w:r>
          </w:p>
        </w:tc>
        <w:tc>
          <w:tcPr>
            <w:tcW w:w="1701" w:type="dxa"/>
            <w:tcBorders>
              <w:top w:val="none" w:sz="0" w:space="0" w:color="auto"/>
              <w:bottom w:val="none" w:sz="0" w:space="0" w:color="auto"/>
            </w:tcBorders>
            <w:shd w:val="clear" w:color="auto" w:fill="FFFFFF" w:themeFill="background1"/>
          </w:tcPr>
          <w:p w14:paraId="7B4CF0A3" w14:textId="483DE348" w:rsidR="00F15CF7" w:rsidRPr="0074567D" w:rsidRDefault="004C6BEC" w:rsidP="00D411F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Presentación</w:t>
            </w:r>
          </w:p>
        </w:tc>
        <w:tc>
          <w:tcPr>
            <w:tcW w:w="2552" w:type="dxa"/>
            <w:tcBorders>
              <w:top w:val="none" w:sz="0" w:space="0" w:color="auto"/>
              <w:bottom w:val="none" w:sz="0" w:space="0" w:color="auto"/>
              <w:right w:val="none" w:sz="0" w:space="0" w:color="auto"/>
            </w:tcBorders>
            <w:shd w:val="clear" w:color="auto" w:fill="FFFFFF" w:themeFill="background1"/>
          </w:tcPr>
          <w:p w14:paraId="51B89879" w14:textId="40AD5CA8" w:rsidR="00F15CF7" w:rsidRPr="0074567D" w:rsidRDefault="00F15CF7" w:rsidP="00D411F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Profesional, especialista o con experiencia especifica en normativida</w:t>
            </w:r>
            <w:r w:rsidR="004C6BEC" w:rsidRPr="0074567D">
              <w:rPr>
                <w:rFonts w:ascii="Arial" w:hAnsi="Arial" w:cs="Arial"/>
                <w:sz w:val="24"/>
                <w:szCs w:val="24"/>
              </w:rPr>
              <w:t>d vigente de gestión documental</w:t>
            </w:r>
          </w:p>
        </w:tc>
      </w:tr>
      <w:tr w:rsidR="004C6BEC" w:rsidRPr="00051919" w14:paraId="40651BDF" w14:textId="77777777" w:rsidTr="00D411FD">
        <w:trPr>
          <w:trHeight w:val="778"/>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67B0B7F8" w14:textId="272FADD4" w:rsidR="00F15CF7" w:rsidRPr="0074567D" w:rsidRDefault="00F15CF7" w:rsidP="00D411FD">
            <w:pPr>
              <w:rPr>
                <w:rFonts w:ascii="Arial" w:hAnsi="Arial" w:cs="Arial"/>
                <w:b w:val="0"/>
                <w:sz w:val="24"/>
                <w:szCs w:val="24"/>
              </w:rPr>
            </w:pPr>
            <w:r w:rsidRPr="0074567D">
              <w:rPr>
                <w:rFonts w:ascii="Arial" w:hAnsi="Arial" w:cs="Arial"/>
                <w:b w:val="0"/>
                <w:sz w:val="24"/>
                <w:szCs w:val="24"/>
              </w:rPr>
              <w:t>Buenas prácticas de conservación y preservación en el man</w:t>
            </w:r>
            <w:r w:rsidR="004C6BEC" w:rsidRPr="0074567D">
              <w:rPr>
                <w:rFonts w:ascii="Arial" w:hAnsi="Arial" w:cs="Arial"/>
                <w:b w:val="0"/>
                <w:sz w:val="24"/>
                <w:szCs w:val="24"/>
              </w:rPr>
              <w:t>ejo de archivo físico y digital</w:t>
            </w:r>
          </w:p>
        </w:tc>
        <w:tc>
          <w:tcPr>
            <w:tcW w:w="2410" w:type="dxa"/>
            <w:shd w:val="clear" w:color="auto" w:fill="FFFFFF" w:themeFill="background1"/>
          </w:tcPr>
          <w:p w14:paraId="018EA334" w14:textId="29BC62F8" w:rsidR="00F15CF7" w:rsidRPr="0074567D" w:rsidRDefault="00F15CF7" w:rsidP="00D411FD">
            <w:pPr>
              <w:ind w:left="-15"/>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 xml:space="preserve">Auditorio </w:t>
            </w:r>
            <w:r w:rsidR="004C6BEC" w:rsidRPr="0074567D">
              <w:rPr>
                <w:rFonts w:ascii="Arial" w:hAnsi="Arial" w:cs="Arial"/>
                <w:sz w:val="24"/>
                <w:szCs w:val="24"/>
              </w:rPr>
              <w:t>(capacidad mayor a 20 personas)</w:t>
            </w:r>
          </w:p>
        </w:tc>
        <w:tc>
          <w:tcPr>
            <w:tcW w:w="1701" w:type="dxa"/>
            <w:shd w:val="clear" w:color="auto" w:fill="FFFFFF" w:themeFill="background1"/>
          </w:tcPr>
          <w:p w14:paraId="5817A9E7" w14:textId="3639BFF5" w:rsidR="00F15CF7" w:rsidRPr="0074567D" w:rsidRDefault="004C6BEC" w:rsidP="00D411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Presentación</w:t>
            </w:r>
          </w:p>
        </w:tc>
        <w:tc>
          <w:tcPr>
            <w:tcW w:w="2552" w:type="dxa"/>
            <w:shd w:val="clear" w:color="auto" w:fill="FFFFFF" w:themeFill="background1"/>
          </w:tcPr>
          <w:p w14:paraId="1EDDDC9C" w14:textId="4CF0B152" w:rsidR="00F15CF7" w:rsidRPr="0074567D" w:rsidRDefault="00F15CF7" w:rsidP="00D411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Profesional, especialista o con experiencia especi</w:t>
            </w:r>
            <w:r w:rsidR="004C6BEC" w:rsidRPr="0074567D">
              <w:rPr>
                <w:rFonts w:ascii="Arial" w:hAnsi="Arial" w:cs="Arial"/>
                <w:sz w:val="24"/>
                <w:szCs w:val="24"/>
              </w:rPr>
              <w:t>fica en conservación documental</w:t>
            </w:r>
          </w:p>
        </w:tc>
      </w:tr>
      <w:tr w:rsidR="004C6BEC" w:rsidRPr="00051919" w14:paraId="0E0C2BDE" w14:textId="77777777" w:rsidTr="00D411FD">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FFFFF" w:themeFill="background1"/>
          </w:tcPr>
          <w:p w14:paraId="01EB13A1" w14:textId="45BFAF73" w:rsidR="00F15CF7" w:rsidRPr="0074567D" w:rsidRDefault="00F15CF7" w:rsidP="00D411FD">
            <w:pPr>
              <w:rPr>
                <w:rFonts w:ascii="Arial" w:hAnsi="Arial" w:cs="Arial"/>
                <w:b w:val="0"/>
                <w:sz w:val="24"/>
                <w:szCs w:val="24"/>
              </w:rPr>
            </w:pPr>
            <w:r w:rsidRPr="0074567D">
              <w:rPr>
                <w:rFonts w:ascii="Arial" w:hAnsi="Arial" w:cs="Arial"/>
                <w:b w:val="0"/>
                <w:sz w:val="24"/>
                <w:szCs w:val="24"/>
              </w:rPr>
              <w:t xml:space="preserve">Cuáles son los instrumentos archivísticos de </w:t>
            </w:r>
            <w:r w:rsidR="005A5B8F">
              <w:rPr>
                <w:rFonts w:ascii="Arial" w:hAnsi="Arial" w:cs="Arial"/>
                <w:b w:val="0"/>
                <w:sz w:val="24"/>
                <w:szCs w:val="24"/>
              </w:rPr>
              <w:t>APC-Colombia</w:t>
            </w:r>
            <w:r w:rsidR="004C6BEC" w:rsidRPr="0074567D">
              <w:rPr>
                <w:rFonts w:ascii="Arial" w:hAnsi="Arial" w:cs="Arial"/>
                <w:b w:val="0"/>
                <w:sz w:val="24"/>
                <w:szCs w:val="24"/>
              </w:rPr>
              <w:t xml:space="preserve"> y su importancia</w:t>
            </w:r>
          </w:p>
        </w:tc>
        <w:tc>
          <w:tcPr>
            <w:tcW w:w="2410" w:type="dxa"/>
            <w:tcBorders>
              <w:top w:val="none" w:sz="0" w:space="0" w:color="auto"/>
              <w:bottom w:val="none" w:sz="0" w:space="0" w:color="auto"/>
            </w:tcBorders>
            <w:shd w:val="clear" w:color="auto" w:fill="FFFFFF" w:themeFill="background1"/>
          </w:tcPr>
          <w:p w14:paraId="325CC442" w14:textId="33587203" w:rsidR="00F15CF7" w:rsidRPr="0074567D" w:rsidRDefault="00F15CF7"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 xml:space="preserve">Auditorio </w:t>
            </w:r>
            <w:r w:rsidR="004C6BEC" w:rsidRPr="0074567D">
              <w:rPr>
                <w:rFonts w:ascii="Arial" w:hAnsi="Arial" w:cs="Arial"/>
                <w:sz w:val="24"/>
                <w:szCs w:val="24"/>
              </w:rPr>
              <w:t>(capacidad mayor a 20 personas)</w:t>
            </w:r>
          </w:p>
        </w:tc>
        <w:tc>
          <w:tcPr>
            <w:tcW w:w="1701" w:type="dxa"/>
            <w:tcBorders>
              <w:top w:val="none" w:sz="0" w:space="0" w:color="auto"/>
              <w:bottom w:val="none" w:sz="0" w:space="0" w:color="auto"/>
            </w:tcBorders>
            <w:shd w:val="clear" w:color="auto" w:fill="FFFFFF" w:themeFill="background1"/>
          </w:tcPr>
          <w:p w14:paraId="2BE1D75F" w14:textId="69428C99" w:rsidR="00F15CF7" w:rsidRPr="0074567D" w:rsidRDefault="004C6BEC"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Presentación</w:t>
            </w:r>
          </w:p>
        </w:tc>
        <w:tc>
          <w:tcPr>
            <w:tcW w:w="2552" w:type="dxa"/>
            <w:tcBorders>
              <w:top w:val="none" w:sz="0" w:space="0" w:color="auto"/>
              <w:bottom w:val="none" w:sz="0" w:space="0" w:color="auto"/>
              <w:right w:val="none" w:sz="0" w:space="0" w:color="auto"/>
            </w:tcBorders>
            <w:shd w:val="clear" w:color="auto" w:fill="FFFFFF" w:themeFill="background1"/>
          </w:tcPr>
          <w:p w14:paraId="12101541" w14:textId="445F4D05" w:rsidR="00F15CF7" w:rsidRPr="0074567D" w:rsidRDefault="00F15CF7"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 xml:space="preserve">Coordinador o un delegado del Equipo gestión documental de </w:t>
            </w:r>
            <w:r w:rsidR="005A5B8F">
              <w:rPr>
                <w:rFonts w:ascii="Arial" w:hAnsi="Arial" w:cs="Arial"/>
                <w:sz w:val="24"/>
                <w:szCs w:val="24"/>
              </w:rPr>
              <w:t>APC-Colombia</w:t>
            </w:r>
          </w:p>
        </w:tc>
      </w:tr>
      <w:tr w:rsidR="004C6BEC" w:rsidRPr="00051919" w14:paraId="27DD8031" w14:textId="77777777" w:rsidTr="00D411FD">
        <w:trPr>
          <w:trHeight w:val="919"/>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03FBA18B" w14:textId="72302498" w:rsidR="00F15CF7" w:rsidRPr="0074567D" w:rsidRDefault="00F15CF7" w:rsidP="00D411FD">
            <w:pPr>
              <w:rPr>
                <w:rFonts w:ascii="Arial" w:hAnsi="Arial" w:cs="Arial"/>
                <w:b w:val="0"/>
                <w:sz w:val="24"/>
                <w:szCs w:val="24"/>
              </w:rPr>
            </w:pPr>
            <w:r w:rsidRPr="0074567D">
              <w:rPr>
                <w:rFonts w:ascii="Arial" w:hAnsi="Arial" w:cs="Arial"/>
                <w:b w:val="0"/>
                <w:sz w:val="24"/>
                <w:szCs w:val="24"/>
              </w:rPr>
              <w:t>Limpieza adecuada de espacio</w:t>
            </w:r>
            <w:r w:rsidR="004C6BEC" w:rsidRPr="0074567D">
              <w:rPr>
                <w:rFonts w:ascii="Arial" w:hAnsi="Arial" w:cs="Arial"/>
                <w:b w:val="0"/>
                <w:sz w:val="24"/>
                <w:szCs w:val="24"/>
              </w:rPr>
              <w:t>s de almacenamiento documental</w:t>
            </w:r>
          </w:p>
        </w:tc>
        <w:tc>
          <w:tcPr>
            <w:tcW w:w="2410" w:type="dxa"/>
            <w:shd w:val="clear" w:color="auto" w:fill="FFFFFF" w:themeFill="background1"/>
          </w:tcPr>
          <w:p w14:paraId="67710652" w14:textId="616FE961" w:rsidR="00F15CF7" w:rsidRPr="0074567D" w:rsidRDefault="00F15CF7" w:rsidP="00D411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N/A Capacitación IN SIT</w:t>
            </w:r>
            <w:r w:rsidR="004C6BEC" w:rsidRPr="0074567D">
              <w:rPr>
                <w:rFonts w:ascii="Arial" w:hAnsi="Arial" w:cs="Arial"/>
                <w:sz w:val="24"/>
                <w:szCs w:val="24"/>
              </w:rPr>
              <w:t>U, archivos</w:t>
            </w:r>
          </w:p>
        </w:tc>
        <w:tc>
          <w:tcPr>
            <w:tcW w:w="1701" w:type="dxa"/>
            <w:shd w:val="clear" w:color="auto" w:fill="FFFFFF" w:themeFill="background1"/>
          </w:tcPr>
          <w:p w14:paraId="760C53CC" w14:textId="069CCA7B" w:rsidR="00F15CF7" w:rsidRPr="0074567D" w:rsidRDefault="00F15CF7" w:rsidP="00D411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Instructivo de l</w:t>
            </w:r>
            <w:r w:rsidR="004C6BEC" w:rsidRPr="0074567D">
              <w:rPr>
                <w:rFonts w:ascii="Arial" w:hAnsi="Arial" w:cs="Arial"/>
                <w:sz w:val="24"/>
                <w:szCs w:val="24"/>
              </w:rPr>
              <w:t>impieza y elementos de limpieza</w:t>
            </w:r>
          </w:p>
        </w:tc>
        <w:tc>
          <w:tcPr>
            <w:tcW w:w="2552" w:type="dxa"/>
            <w:shd w:val="clear" w:color="auto" w:fill="FFFFFF" w:themeFill="background1"/>
          </w:tcPr>
          <w:p w14:paraId="51F7BB69" w14:textId="54E9C8D9" w:rsidR="00F15CF7" w:rsidRPr="0074567D" w:rsidRDefault="00F15CF7" w:rsidP="00D411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567D">
              <w:rPr>
                <w:rFonts w:ascii="Arial" w:hAnsi="Arial" w:cs="Arial"/>
                <w:sz w:val="24"/>
                <w:szCs w:val="24"/>
              </w:rPr>
              <w:t>Profesional, especialista o con experiencia especi</w:t>
            </w:r>
            <w:r w:rsidR="004C6BEC" w:rsidRPr="0074567D">
              <w:rPr>
                <w:rFonts w:ascii="Arial" w:hAnsi="Arial" w:cs="Arial"/>
                <w:sz w:val="24"/>
                <w:szCs w:val="24"/>
              </w:rPr>
              <w:t>fica en conservación documental</w:t>
            </w:r>
          </w:p>
        </w:tc>
      </w:tr>
      <w:tr w:rsidR="004C6BEC" w:rsidRPr="00051919" w14:paraId="2716D22F" w14:textId="77777777" w:rsidTr="00D411FD">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FFFFF" w:themeFill="background1"/>
          </w:tcPr>
          <w:p w14:paraId="778B917E" w14:textId="33BFA7FC" w:rsidR="00F15CF7" w:rsidRPr="0074567D" w:rsidRDefault="00F15CF7" w:rsidP="00D411FD">
            <w:pPr>
              <w:rPr>
                <w:rFonts w:ascii="Arial" w:hAnsi="Arial" w:cs="Arial"/>
                <w:b w:val="0"/>
                <w:sz w:val="24"/>
                <w:szCs w:val="24"/>
              </w:rPr>
            </w:pPr>
            <w:r w:rsidRPr="0074567D">
              <w:rPr>
                <w:rFonts w:ascii="Arial" w:hAnsi="Arial" w:cs="Arial"/>
                <w:b w:val="0"/>
                <w:sz w:val="24"/>
                <w:szCs w:val="24"/>
              </w:rPr>
              <w:t>Uso adecuado de implementos de bioseguridad durante la manipulaci</w:t>
            </w:r>
            <w:r w:rsidR="004C6BEC" w:rsidRPr="0074567D">
              <w:rPr>
                <w:rFonts w:ascii="Arial" w:hAnsi="Arial" w:cs="Arial"/>
                <w:b w:val="0"/>
                <w:sz w:val="24"/>
                <w:szCs w:val="24"/>
              </w:rPr>
              <w:t>ón e intervención de documentos</w:t>
            </w:r>
          </w:p>
        </w:tc>
        <w:tc>
          <w:tcPr>
            <w:tcW w:w="2410" w:type="dxa"/>
            <w:tcBorders>
              <w:top w:val="none" w:sz="0" w:space="0" w:color="auto"/>
              <w:bottom w:val="none" w:sz="0" w:space="0" w:color="auto"/>
            </w:tcBorders>
            <w:shd w:val="clear" w:color="auto" w:fill="FFFFFF" w:themeFill="background1"/>
          </w:tcPr>
          <w:p w14:paraId="405989BB" w14:textId="16D36E82" w:rsidR="00F15CF7" w:rsidRPr="0074567D" w:rsidRDefault="00F15CF7"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Auditorio (c</w:t>
            </w:r>
            <w:r w:rsidR="004C6BEC" w:rsidRPr="0074567D">
              <w:rPr>
                <w:rFonts w:ascii="Arial" w:hAnsi="Arial" w:cs="Arial"/>
                <w:sz w:val="24"/>
                <w:szCs w:val="24"/>
              </w:rPr>
              <w:t>apacidad mayor a 20 personas)</w:t>
            </w:r>
          </w:p>
        </w:tc>
        <w:tc>
          <w:tcPr>
            <w:tcW w:w="1701" w:type="dxa"/>
            <w:tcBorders>
              <w:top w:val="none" w:sz="0" w:space="0" w:color="auto"/>
              <w:bottom w:val="none" w:sz="0" w:space="0" w:color="auto"/>
            </w:tcBorders>
            <w:shd w:val="clear" w:color="auto" w:fill="FFFFFF" w:themeFill="background1"/>
          </w:tcPr>
          <w:p w14:paraId="4605A79F" w14:textId="683FC589" w:rsidR="00F15CF7" w:rsidRPr="0074567D" w:rsidRDefault="00F15CF7"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 xml:space="preserve">Presentación y </w:t>
            </w:r>
            <w:r w:rsidR="004C6BEC" w:rsidRPr="0074567D">
              <w:rPr>
                <w:rFonts w:ascii="Arial" w:hAnsi="Arial" w:cs="Arial"/>
                <w:sz w:val="24"/>
                <w:szCs w:val="24"/>
              </w:rPr>
              <w:t>los implementos de bioseguridad</w:t>
            </w:r>
          </w:p>
        </w:tc>
        <w:tc>
          <w:tcPr>
            <w:tcW w:w="2552" w:type="dxa"/>
            <w:tcBorders>
              <w:top w:val="none" w:sz="0" w:space="0" w:color="auto"/>
              <w:bottom w:val="none" w:sz="0" w:space="0" w:color="auto"/>
              <w:right w:val="none" w:sz="0" w:space="0" w:color="auto"/>
            </w:tcBorders>
            <w:shd w:val="clear" w:color="auto" w:fill="FFFFFF" w:themeFill="background1"/>
          </w:tcPr>
          <w:p w14:paraId="61FC4CAF" w14:textId="6180A4EF" w:rsidR="00F15CF7" w:rsidRPr="0074567D" w:rsidRDefault="00F15CF7" w:rsidP="00D411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567D">
              <w:rPr>
                <w:rFonts w:ascii="Arial" w:hAnsi="Arial" w:cs="Arial"/>
                <w:sz w:val="24"/>
                <w:szCs w:val="24"/>
              </w:rPr>
              <w:t>Profesional, especialista o con experiencia especi</w:t>
            </w:r>
            <w:r w:rsidR="004C6BEC" w:rsidRPr="0074567D">
              <w:rPr>
                <w:rFonts w:ascii="Arial" w:hAnsi="Arial" w:cs="Arial"/>
                <w:sz w:val="24"/>
                <w:szCs w:val="24"/>
              </w:rPr>
              <w:t>fica en conservación documental</w:t>
            </w:r>
          </w:p>
        </w:tc>
      </w:tr>
    </w:tbl>
    <w:p w14:paraId="61789E91" w14:textId="0321A69B" w:rsidR="0074567D" w:rsidRDefault="0074567D" w:rsidP="00051919">
      <w:pPr>
        <w:spacing w:after="0" w:line="240" w:lineRule="auto"/>
        <w:jc w:val="both"/>
        <w:rPr>
          <w:rFonts w:ascii="Arial" w:hAnsi="Arial" w:cs="Arial"/>
          <w:b/>
          <w:sz w:val="16"/>
          <w:szCs w:val="16"/>
        </w:rPr>
      </w:pPr>
    </w:p>
    <w:p w14:paraId="318A0B2C" w14:textId="21D0C740" w:rsidR="00F15CF7" w:rsidRPr="0074567D" w:rsidRDefault="004C6BEC" w:rsidP="00051919">
      <w:pPr>
        <w:spacing w:after="0" w:line="240" w:lineRule="auto"/>
        <w:jc w:val="both"/>
        <w:rPr>
          <w:rFonts w:ascii="Arial" w:hAnsi="Arial" w:cs="Arial"/>
          <w:b/>
          <w:sz w:val="16"/>
          <w:szCs w:val="16"/>
        </w:rPr>
      </w:pPr>
      <w:r w:rsidRPr="0074567D">
        <w:rPr>
          <w:rFonts w:ascii="Arial" w:hAnsi="Arial" w:cs="Arial"/>
          <w:b/>
          <w:sz w:val="16"/>
          <w:szCs w:val="16"/>
        </w:rPr>
        <w:t xml:space="preserve">Tabla No. </w:t>
      </w:r>
      <w:r w:rsidR="00F15CF7" w:rsidRPr="0074567D">
        <w:rPr>
          <w:rFonts w:ascii="Arial" w:hAnsi="Arial" w:cs="Arial"/>
          <w:b/>
          <w:sz w:val="16"/>
          <w:szCs w:val="16"/>
        </w:rPr>
        <w:t xml:space="preserve">1. </w:t>
      </w:r>
      <w:r w:rsidR="0083478B" w:rsidRPr="0074567D">
        <w:rPr>
          <w:rFonts w:ascii="Arial" w:hAnsi="Arial" w:cs="Arial"/>
          <w:b/>
          <w:sz w:val="16"/>
          <w:szCs w:val="16"/>
        </w:rPr>
        <w:t>Estrategias de concientización. Recursos</w:t>
      </w:r>
      <w:r w:rsidR="00F15CF7" w:rsidRPr="0074567D">
        <w:rPr>
          <w:rFonts w:ascii="Arial" w:hAnsi="Arial" w:cs="Arial"/>
          <w:b/>
          <w:sz w:val="16"/>
          <w:szCs w:val="16"/>
        </w:rPr>
        <w:t>.</w:t>
      </w:r>
      <w:r w:rsidR="0083478B" w:rsidRPr="0074567D">
        <w:rPr>
          <w:rFonts w:ascii="Arial" w:hAnsi="Arial" w:cs="Arial"/>
          <w:b/>
          <w:sz w:val="16"/>
          <w:szCs w:val="16"/>
        </w:rPr>
        <w:t xml:space="preserve"> Fuente </w:t>
      </w:r>
      <w:r w:rsidR="007D2D84" w:rsidRPr="0074567D">
        <w:rPr>
          <w:rFonts w:ascii="Arial" w:hAnsi="Arial" w:cs="Arial"/>
          <w:b/>
          <w:sz w:val="16"/>
          <w:szCs w:val="16"/>
        </w:rPr>
        <w:t>“</w:t>
      </w:r>
      <w:r w:rsidR="0083478B" w:rsidRPr="0074567D">
        <w:rPr>
          <w:rFonts w:ascii="Arial" w:hAnsi="Arial" w:cs="Arial"/>
          <w:b/>
          <w:sz w:val="16"/>
          <w:szCs w:val="16"/>
        </w:rPr>
        <w:t>Elaboración Propia</w:t>
      </w:r>
      <w:r w:rsidR="007D2D84" w:rsidRPr="0074567D">
        <w:rPr>
          <w:rFonts w:ascii="Arial" w:hAnsi="Arial" w:cs="Arial"/>
          <w:b/>
          <w:sz w:val="16"/>
          <w:szCs w:val="16"/>
        </w:rPr>
        <w:t xml:space="preserve"> Guía para la Elaboración e Implementación del Sistema Integrado de Conservación 2018”.</w:t>
      </w:r>
    </w:p>
    <w:p w14:paraId="27B5230A" w14:textId="1A8DA68B" w:rsidR="004C6BEC" w:rsidRPr="0074567D" w:rsidRDefault="004C6BEC" w:rsidP="00051919">
      <w:pPr>
        <w:spacing w:after="0" w:line="240" w:lineRule="auto"/>
        <w:jc w:val="both"/>
        <w:rPr>
          <w:rFonts w:ascii="Arial" w:hAnsi="Arial" w:cs="Arial"/>
          <w:b/>
          <w:sz w:val="24"/>
          <w:szCs w:val="24"/>
        </w:rPr>
      </w:pPr>
    </w:p>
    <w:p w14:paraId="5958D6C1" w14:textId="77FDC02F" w:rsidR="00F15CF7" w:rsidRPr="0074567D" w:rsidRDefault="004B1E28" w:rsidP="0074567D">
      <w:pPr>
        <w:pStyle w:val="Ttulo3"/>
        <w:spacing w:before="0" w:line="240" w:lineRule="auto"/>
        <w:ind w:left="709"/>
        <w:jc w:val="both"/>
        <w:rPr>
          <w:rFonts w:ascii="Arial" w:hAnsi="Arial" w:cs="Arial"/>
          <w:b/>
          <w:i w:val="0"/>
          <w:sz w:val="24"/>
        </w:rPr>
      </w:pPr>
      <w:bookmarkStart w:id="14" w:name="_Toc80888653"/>
      <w:r w:rsidRPr="0074567D">
        <w:rPr>
          <w:rFonts w:ascii="Arial" w:hAnsi="Arial" w:cs="Arial"/>
          <w:b/>
          <w:i w:val="0"/>
          <w:sz w:val="24"/>
        </w:rPr>
        <w:t xml:space="preserve">4.1.6 </w:t>
      </w:r>
      <w:r w:rsidR="00F15CF7" w:rsidRPr="0074567D">
        <w:rPr>
          <w:rFonts w:ascii="Arial" w:hAnsi="Arial" w:cs="Arial"/>
          <w:b/>
          <w:i w:val="0"/>
          <w:sz w:val="24"/>
        </w:rPr>
        <w:t>RESPONSABLES</w:t>
      </w:r>
      <w:bookmarkEnd w:id="14"/>
    </w:p>
    <w:p w14:paraId="7081A91F" w14:textId="77777777" w:rsidR="004C6BEC" w:rsidRPr="0074567D" w:rsidRDefault="004C6BEC" w:rsidP="0074567D">
      <w:pPr>
        <w:pStyle w:val="Prrafodelista"/>
        <w:spacing w:after="0"/>
        <w:ind w:left="709"/>
        <w:rPr>
          <w:rFonts w:ascii="Arial" w:hAnsi="Arial" w:cs="Arial"/>
          <w:sz w:val="24"/>
          <w:szCs w:val="24"/>
        </w:rPr>
      </w:pPr>
    </w:p>
    <w:p w14:paraId="40338574" w14:textId="13B7F3A3" w:rsidR="00F15CF7" w:rsidRPr="0074567D" w:rsidRDefault="00F15CF7" w:rsidP="00051919">
      <w:pPr>
        <w:spacing w:after="0" w:line="240" w:lineRule="auto"/>
        <w:jc w:val="both"/>
        <w:rPr>
          <w:rFonts w:ascii="Arial" w:hAnsi="Arial" w:cs="Arial"/>
          <w:sz w:val="24"/>
          <w:szCs w:val="24"/>
        </w:rPr>
      </w:pPr>
      <w:r w:rsidRPr="0074567D">
        <w:rPr>
          <w:rFonts w:ascii="Arial" w:hAnsi="Arial" w:cs="Arial"/>
          <w:sz w:val="24"/>
          <w:szCs w:val="24"/>
        </w:rPr>
        <w:t xml:space="preserve">La coordinación de Servicios Administrativos, en cabeza </w:t>
      </w:r>
      <w:r w:rsidRPr="0070499D">
        <w:rPr>
          <w:rFonts w:ascii="Arial" w:hAnsi="Arial" w:cs="Arial"/>
          <w:sz w:val="24"/>
          <w:szCs w:val="24"/>
        </w:rPr>
        <w:t>del Director Administrativo y Financiero. La responsabilidad operativa del programa es del Equipo de Gestión Documental, quien se encarga de articular el programa con el PIC de la entidad el cual está a cargo del Grupo de Trabajo de Talento Humano</w:t>
      </w:r>
      <w:r w:rsidRPr="00D963CB">
        <w:rPr>
          <w:rFonts w:ascii="Arial" w:hAnsi="Arial" w:cs="Arial"/>
          <w:color w:val="FF0000"/>
          <w:sz w:val="24"/>
          <w:szCs w:val="24"/>
        </w:rPr>
        <w:t xml:space="preserve">. </w:t>
      </w:r>
    </w:p>
    <w:p w14:paraId="130A6166" w14:textId="77777777" w:rsidR="0074567D" w:rsidRPr="0074567D" w:rsidRDefault="0074567D" w:rsidP="00051919">
      <w:pPr>
        <w:spacing w:after="0" w:line="240" w:lineRule="auto"/>
        <w:jc w:val="both"/>
        <w:rPr>
          <w:rFonts w:ascii="Arial" w:hAnsi="Arial" w:cs="Arial"/>
          <w:b/>
          <w:sz w:val="24"/>
          <w:szCs w:val="24"/>
        </w:rPr>
      </w:pPr>
    </w:p>
    <w:p w14:paraId="6654EC9F" w14:textId="47C7D975" w:rsidR="0074567D" w:rsidRDefault="00F15CF7" w:rsidP="0074567D">
      <w:pPr>
        <w:pStyle w:val="Ttulo3"/>
        <w:spacing w:before="0" w:line="240" w:lineRule="auto"/>
        <w:ind w:left="709"/>
        <w:jc w:val="both"/>
        <w:rPr>
          <w:rFonts w:ascii="Arial" w:hAnsi="Arial" w:cs="Arial"/>
          <w:b/>
          <w:i w:val="0"/>
          <w:sz w:val="24"/>
        </w:rPr>
      </w:pPr>
      <w:bookmarkStart w:id="15" w:name="_Toc80888654"/>
      <w:r w:rsidRPr="0074567D">
        <w:rPr>
          <w:rFonts w:ascii="Arial" w:hAnsi="Arial" w:cs="Arial"/>
          <w:b/>
          <w:i w:val="0"/>
          <w:sz w:val="24"/>
        </w:rPr>
        <w:t>4.1.7 TIEMPO DE EJECUCIÓN</w:t>
      </w:r>
      <w:bookmarkEnd w:id="15"/>
    </w:p>
    <w:p w14:paraId="58EE4474" w14:textId="77777777" w:rsidR="0074567D" w:rsidRPr="0074567D" w:rsidRDefault="0074567D" w:rsidP="0074567D">
      <w:pPr>
        <w:spacing w:after="0" w:line="240" w:lineRule="auto"/>
      </w:pPr>
    </w:p>
    <w:p w14:paraId="1B3E9145" w14:textId="71118D5B" w:rsidR="00F15CF7" w:rsidRDefault="00F15CF7" w:rsidP="0074567D">
      <w:pPr>
        <w:spacing w:after="0" w:line="240" w:lineRule="auto"/>
        <w:jc w:val="both"/>
        <w:rPr>
          <w:rFonts w:ascii="Arial" w:hAnsi="Arial" w:cs="Arial"/>
          <w:sz w:val="24"/>
          <w:szCs w:val="24"/>
        </w:rPr>
      </w:pPr>
      <w:r w:rsidRPr="0074567D">
        <w:rPr>
          <w:rFonts w:ascii="Arial" w:hAnsi="Arial" w:cs="Arial"/>
          <w:sz w:val="24"/>
          <w:szCs w:val="24"/>
        </w:rPr>
        <w:t xml:space="preserve">En </w:t>
      </w:r>
      <w:r w:rsidR="005A5B8F">
        <w:rPr>
          <w:rFonts w:ascii="Arial" w:hAnsi="Arial" w:cs="Arial"/>
          <w:sz w:val="24"/>
          <w:szCs w:val="24"/>
        </w:rPr>
        <w:t>APC-Colombia</w:t>
      </w:r>
      <w:r w:rsidRPr="0074567D">
        <w:rPr>
          <w:rFonts w:ascii="Arial" w:hAnsi="Arial" w:cs="Arial"/>
          <w:sz w:val="24"/>
          <w:szCs w:val="24"/>
        </w:rPr>
        <w:t xml:space="preserve"> es necesario realizar capacitaciones con orientación a conservación documental cuatro (4) veces al añ</w:t>
      </w:r>
      <w:r w:rsidRPr="00051919">
        <w:rPr>
          <w:rFonts w:ascii="Arial" w:hAnsi="Arial" w:cs="Arial"/>
          <w:sz w:val="24"/>
          <w:szCs w:val="24"/>
        </w:rPr>
        <w:t>o.</w:t>
      </w:r>
    </w:p>
    <w:p w14:paraId="588213B4" w14:textId="77777777" w:rsidR="00D963CB" w:rsidRPr="00051919" w:rsidRDefault="00D963CB" w:rsidP="0074567D">
      <w:pPr>
        <w:spacing w:after="0" w:line="240" w:lineRule="auto"/>
        <w:jc w:val="both"/>
        <w:rPr>
          <w:rFonts w:ascii="Arial" w:hAnsi="Arial" w:cs="Arial"/>
          <w:sz w:val="24"/>
          <w:szCs w:val="24"/>
        </w:rPr>
      </w:pPr>
    </w:p>
    <w:p w14:paraId="1ED03F90" w14:textId="5BBAC53D" w:rsidR="0074567D" w:rsidRPr="00AB0ED7" w:rsidRDefault="00F15CF7" w:rsidP="00AB0ED7">
      <w:pPr>
        <w:spacing w:after="0" w:line="240" w:lineRule="auto"/>
        <w:jc w:val="both"/>
        <w:rPr>
          <w:rFonts w:ascii="Arial" w:hAnsi="Arial" w:cs="Arial"/>
          <w:sz w:val="24"/>
          <w:szCs w:val="24"/>
        </w:rPr>
      </w:pPr>
      <w:r w:rsidRPr="00051919">
        <w:rPr>
          <w:rFonts w:ascii="Arial" w:hAnsi="Arial" w:cs="Arial"/>
          <w:sz w:val="24"/>
          <w:szCs w:val="24"/>
        </w:rPr>
        <w:t>Las estrategias de concientización deben programarse para rotar cada cuatro (4) meses,</w:t>
      </w:r>
      <w:r w:rsidR="00A32439" w:rsidRPr="00051919">
        <w:rPr>
          <w:rFonts w:ascii="Arial" w:hAnsi="Arial" w:cs="Arial"/>
          <w:sz w:val="24"/>
          <w:szCs w:val="24"/>
        </w:rPr>
        <w:t xml:space="preserve"> un total de tres (3) por año. </w:t>
      </w:r>
    </w:p>
    <w:p w14:paraId="218B0848" w14:textId="2F5F4D95" w:rsidR="00F15CF7" w:rsidRPr="0074567D" w:rsidRDefault="0074567D" w:rsidP="0074567D">
      <w:pPr>
        <w:pStyle w:val="Ttulo3"/>
        <w:spacing w:before="0" w:line="240" w:lineRule="auto"/>
        <w:ind w:left="709"/>
        <w:jc w:val="both"/>
        <w:rPr>
          <w:rFonts w:ascii="Arial" w:hAnsi="Arial" w:cs="Arial"/>
          <w:b/>
          <w:i w:val="0"/>
          <w:sz w:val="24"/>
        </w:rPr>
      </w:pPr>
      <w:bookmarkStart w:id="16" w:name="_Toc80888655"/>
      <w:r>
        <w:rPr>
          <w:rFonts w:ascii="Arial" w:hAnsi="Arial" w:cs="Arial"/>
          <w:b/>
          <w:i w:val="0"/>
          <w:sz w:val="24"/>
        </w:rPr>
        <w:t>4.1.8</w:t>
      </w:r>
      <w:r w:rsidR="004B1E28" w:rsidRPr="0074567D">
        <w:rPr>
          <w:rFonts w:ascii="Arial" w:hAnsi="Arial" w:cs="Arial"/>
          <w:b/>
          <w:i w:val="0"/>
          <w:sz w:val="24"/>
        </w:rPr>
        <w:t xml:space="preserve"> </w:t>
      </w:r>
      <w:r w:rsidR="00F15CF7" w:rsidRPr="0074567D">
        <w:rPr>
          <w:rFonts w:ascii="Arial" w:hAnsi="Arial" w:cs="Arial"/>
          <w:b/>
          <w:i w:val="0"/>
          <w:sz w:val="24"/>
        </w:rPr>
        <w:t>GESTIÓN DE RIESGOS DEL PROGRAMA</w:t>
      </w:r>
      <w:bookmarkEnd w:id="16"/>
    </w:p>
    <w:p w14:paraId="6A0AE92D" w14:textId="77777777" w:rsidR="003645FE" w:rsidRPr="0074567D" w:rsidRDefault="003645FE" w:rsidP="0074567D">
      <w:pPr>
        <w:pStyle w:val="Prrafodelista"/>
        <w:spacing w:after="0"/>
        <w:ind w:left="1312"/>
        <w:jc w:val="center"/>
        <w:rPr>
          <w:rFonts w:ascii="Arial" w:hAnsi="Arial" w:cs="Arial"/>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1134"/>
        <w:gridCol w:w="1276"/>
        <w:gridCol w:w="2126"/>
      </w:tblGrid>
      <w:tr w:rsidR="00887EC0" w:rsidRPr="00051919" w14:paraId="70344A3D" w14:textId="77777777" w:rsidTr="00887EC0">
        <w:trPr>
          <w:trHeight w:val="669"/>
          <w:tblHeader/>
        </w:trPr>
        <w:tc>
          <w:tcPr>
            <w:tcW w:w="2122" w:type="dxa"/>
            <w:shd w:val="clear" w:color="auto" w:fill="BFBFBF" w:themeFill="background1" w:themeFillShade="BF"/>
            <w:vAlign w:val="center"/>
            <w:hideMark/>
          </w:tcPr>
          <w:p w14:paraId="6DC98806" w14:textId="77777777" w:rsidR="00F15CF7" w:rsidRPr="0074567D" w:rsidRDefault="00F15CF7" w:rsidP="00887EC0">
            <w:pPr>
              <w:spacing w:after="0" w:line="240" w:lineRule="auto"/>
              <w:ind w:left="-113" w:right="-111"/>
              <w:jc w:val="center"/>
              <w:rPr>
                <w:rFonts w:ascii="Arial" w:eastAsia="Arial Unicode MS" w:hAnsi="Arial" w:cs="Arial"/>
                <w:b/>
                <w:sz w:val="24"/>
                <w:szCs w:val="24"/>
              </w:rPr>
            </w:pPr>
            <w:r w:rsidRPr="0074567D">
              <w:rPr>
                <w:rFonts w:ascii="Arial" w:eastAsia="Arial Unicode MS" w:hAnsi="Arial" w:cs="Arial"/>
                <w:b/>
                <w:sz w:val="24"/>
                <w:szCs w:val="24"/>
              </w:rPr>
              <w:t>IDENTIFICACIÓN DEL RIESGO</w:t>
            </w:r>
          </w:p>
        </w:tc>
        <w:tc>
          <w:tcPr>
            <w:tcW w:w="2126" w:type="dxa"/>
            <w:shd w:val="clear" w:color="auto" w:fill="BFBFBF" w:themeFill="background1" w:themeFillShade="BF"/>
            <w:vAlign w:val="center"/>
            <w:hideMark/>
          </w:tcPr>
          <w:p w14:paraId="67742E29" w14:textId="77777777" w:rsidR="00F15CF7" w:rsidRPr="0074567D" w:rsidRDefault="00F15CF7" w:rsidP="00887EC0">
            <w:pPr>
              <w:spacing w:after="0" w:line="240" w:lineRule="auto"/>
              <w:ind w:left="-111" w:right="-104"/>
              <w:jc w:val="center"/>
              <w:rPr>
                <w:rFonts w:ascii="Arial" w:eastAsia="Arial Unicode MS" w:hAnsi="Arial" w:cs="Arial"/>
                <w:b/>
                <w:sz w:val="24"/>
                <w:szCs w:val="24"/>
              </w:rPr>
            </w:pPr>
            <w:r w:rsidRPr="0074567D">
              <w:rPr>
                <w:rFonts w:ascii="Arial" w:eastAsia="Arial Unicode MS" w:hAnsi="Arial" w:cs="Arial"/>
                <w:b/>
                <w:sz w:val="24"/>
                <w:szCs w:val="24"/>
              </w:rPr>
              <w:t>CONSECUENCIA</w:t>
            </w:r>
          </w:p>
        </w:tc>
        <w:tc>
          <w:tcPr>
            <w:tcW w:w="1134" w:type="dxa"/>
            <w:shd w:val="clear" w:color="auto" w:fill="BFBFBF" w:themeFill="background1" w:themeFillShade="BF"/>
            <w:vAlign w:val="center"/>
            <w:hideMark/>
          </w:tcPr>
          <w:p w14:paraId="37C8E50C" w14:textId="77777777" w:rsidR="00887EC0" w:rsidRDefault="00F15CF7" w:rsidP="00887EC0">
            <w:pPr>
              <w:spacing w:after="0" w:line="240" w:lineRule="auto"/>
              <w:ind w:left="-104" w:right="-110"/>
              <w:jc w:val="center"/>
              <w:rPr>
                <w:rFonts w:ascii="Arial" w:eastAsia="Arial Unicode MS" w:hAnsi="Arial" w:cs="Arial"/>
                <w:b/>
                <w:sz w:val="24"/>
                <w:szCs w:val="24"/>
              </w:rPr>
            </w:pPr>
            <w:r w:rsidRPr="0074567D">
              <w:rPr>
                <w:rFonts w:ascii="Arial" w:eastAsia="Arial Unicode MS" w:hAnsi="Arial" w:cs="Arial"/>
                <w:b/>
                <w:sz w:val="24"/>
                <w:szCs w:val="24"/>
              </w:rPr>
              <w:t>PROBA</w:t>
            </w:r>
          </w:p>
          <w:p w14:paraId="6F1BCEF5" w14:textId="0A108B9E" w:rsidR="00F15CF7" w:rsidRPr="0074567D" w:rsidRDefault="00F15CF7" w:rsidP="00887EC0">
            <w:pPr>
              <w:spacing w:after="0" w:line="240" w:lineRule="auto"/>
              <w:ind w:left="-104" w:right="-110"/>
              <w:jc w:val="center"/>
              <w:rPr>
                <w:rFonts w:ascii="Arial" w:eastAsia="Arial Unicode MS" w:hAnsi="Arial" w:cs="Arial"/>
                <w:b/>
                <w:sz w:val="24"/>
                <w:szCs w:val="24"/>
              </w:rPr>
            </w:pPr>
            <w:r w:rsidRPr="0074567D">
              <w:rPr>
                <w:rFonts w:ascii="Arial" w:eastAsia="Arial Unicode MS" w:hAnsi="Arial" w:cs="Arial"/>
                <w:b/>
                <w:sz w:val="24"/>
                <w:szCs w:val="24"/>
              </w:rPr>
              <w:t>BILIDAD</w:t>
            </w:r>
          </w:p>
        </w:tc>
        <w:tc>
          <w:tcPr>
            <w:tcW w:w="1276" w:type="dxa"/>
            <w:shd w:val="clear" w:color="auto" w:fill="BFBFBF" w:themeFill="background1" w:themeFillShade="BF"/>
            <w:vAlign w:val="center"/>
            <w:hideMark/>
          </w:tcPr>
          <w:p w14:paraId="18DF74B5" w14:textId="77777777" w:rsidR="00F15CF7" w:rsidRPr="0074567D" w:rsidRDefault="00F15CF7" w:rsidP="0074567D">
            <w:pPr>
              <w:spacing w:after="0" w:line="240" w:lineRule="auto"/>
              <w:ind w:left="-102" w:right="-114"/>
              <w:jc w:val="center"/>
              <w:rPr>
                <w:rFonts w:ascii="Arial" w:eastAsia="Arial Unicode MS" w:hAnsi="Arial" w:cs="Arial"/>
                <w:b/>
                <w:sz w:val="24"/>
                <w:szCs w:val="24"/>
              </w:rPr>
            </w:pPr>
            <w:r w:rsidRPr="0074567D">
              <w:rPr>
                <w:rFonts w:ascii="Arial" w:eastAsia="Arial Unicode MS" w:hAnsi="Arial" w:cs="Arial"/>
                <w:b/>
                <w:sz w:val="24"/>
                <w:szCs w:val="24"/>
              </w:rPr>
              <w:t>IMPACTO</w:t>
            </w:r>
          </w:p>
        </w:tc>
        <w:tc>
          <w:tcPr>
            <w:tcW w:w="2126" w:type="dxa"/>
            <w:tcBorders>
              <w:bottom w:val="single" w:sz="4" w:space="0" w:color="auto"/>
            </w:tcBorders>
            <w:shd w:val="clear" w:color="auto" w:fill="BFBFBF" w:themeFill="background1" w:themeFillShade="BF"/>
            <w:vAlign w:val="center"/>
            <w:hideMark/>
          </w:tcPr>
          <w:p w14:paraId="4F8D0637" w14:textId="77777777" w:rsidR="00F15CF7" w:rsidRPr="0074567D" w:rsidRDefault="00F15CF7" w:rsidP="0074567D">
            <w:pPr>
              <w:spacing w:after="0" w:line="240" w:lineRule="auto"/>
              <w:ind w:left="-104"/>
              <w:jc w:val="center"/>
              <w:rPr>
                <w:rFonts w:ascii="Arial" w:eastAsia="Arial Unicode MS" w:hAnsi="Arial" w:cs="Arial"/>
                <w:b/>
                <w:sz w:val="24"/>
                <w:szCs w:val="24"/>
              </w:rPr>
            </w:pPr>
            <w:r w:rsidRPr="0074567D">
              <w:rPr>
                <w:rFonts w:ascii="Arial" w:eastAsia="Arial Unicode MS" w:hAnsi="Arial" w:cs="Arial"/>
                <w:b/>
                <w:sz w:val="24"/>
                <w:szCs w:val="24"/>
              </w:rPr>
              <w:t>MITIGACIÓN</w:t>
            </w:r>
          </w:p>
        </w:tc>
      </w:tr>
      <w:tr w:rsidR="00887EC0" w:rsidRPr="00051919" w14:paraId="1C2B9A3D" w14:textId="77777777" w:rsidTr="00887EC0">
        <w:trPr>
          <w:trHeight w:val="488"/>
        </w:trPr>
        <w:tc>
          <w:tcPr>
            <w:tcW w:w="2122" w:type="dxa"/>
            <w:vMerge w:val="restart"/>
            <w:shd w:val="clear" w:color="auto" w:fill="auto"/>
            <w:vAlign w:val="center"/>
            <w:hideMark/>
          </w:tcPr>
          <w:p w14:paraId="2110F355"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Falta de planeación</w:t>
            </w:r>
          </w:p>
        </w:tc>
        <w:tc>
          <w:tcPr>
            <w:tcW w:w="2126" w:type="dxa"/>
            <w:shd w:val="clear" w:color="auto" w:fill="auto"/>
            <w:hideMark/>
          </w:tcPr>
          <w:p w14:paraId="2253D062"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Falta de presupuesto</w:t>
            </w:r>
          </w:p>
        </w:tc>
        <w:tc>
          <w:tcPr>
            <w:tcW w:w="1134" w:type="dxa"/>
            <w:shd w:val="clear" w:color="auto" w:fill="auto"/>
            <w:hideMark/>
          </w:tcPr>
          <w:p w14:paraId="046E048A"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Media</w:t>
            </w:r>
          </w:p>
        </w:tc>
        <w:tc>
          <w:tcPr>
            <w:tcW w:w="1276" w:type="dxa"/>
            <w:tcBorders>
              <w:right w:val="single" w:sz="4" w:space="0" w:color="auto"/>
            </w:tcBorders>
            <w:shd w:val="clear" w:color="auto" w:fill="auto"/>
            <w:hideMark/>
          </w:tcPr>
          <w:p w14:paraId="0BB0D9CF"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A08C1B" w14:textId="6A7E9EBC"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Definir desde el PINAR y el PG</w:t>
            </w:r>
            <w:r w:rsidR="004C6BEC" w:rsidRPr="00051919">
              <w:rPr>
                <w:rFonts w:ascii="Arial" w:hAnsi="Arial" w:cs="Arial"/>
                <w:sz w:val="24"/>
                <w:szCs w:val="24"/>
              </w:rPr>
              <w:t>D los requisitos presupuestales</w:t>
            </w:r>
          </w:p>
        </w:tc>
      </w:tr>
      <w:tr w:rsidR="00887EC0" w:rsidRPr="00051919" w14:paraId="780B0035" w14:textId="77777777" w:rsidTr="00887EC0">
        <w:trPr>
          <w:trHeight w:val="747"/>
        </w:trPr>
        <w:tc>
          <w:tcPr>
            <w:tcW w:w="2122" w:type="dxa"/>
            <w:vMerge/>
            <w:shd w:val="clear" w:color="auto" w:fill="auto"/>
          </w:tcPr>
          <w:p w14:paraId="4FC8D300" w14:textId="77777777" w:rsidR="00F15CF7" w:rsidRPr="00051919" w:rsidRDefault="00F15CF7" w:rsidP="00FF45DA">
            <w:pPr>
              <w:spacing w:after="0" w:line="240" w:lineRule="auto"/>
              <w:rPr>
                <w:rFonts w:ascii="Arial" w:hAnsi="Arial" w:cs="Arial"/>
                <w:sz w:val="24"/>
                <w:szCs w:val="24"/>
              </w:rPr>
            </w:pPr>
          </w:p>
        </w:tc>
        <w:tc>
          <w:tcPr>
            <w:tcW w:w="2126" w:type="dxa"/>
            <w:shd w:val="clear" w:color="auto" w:fill="auto"/>
          </w:tcPr>
          <w:p w14:paraId="665393B8"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Imposibilidad de contratar personal externo</w:t>
            </w:r>
          </w:p>
        </w:tc>
        <w:tc>
          <w:tcPr>
            <w:tcW w:w="1134" w:type="dxa"/>
            <w:shd w:val="clear" w:color="auto" w:fill="auto"/>
          </w:tcPr>
          <w:p w14:paraId="2F56E930"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Media</w:t>
            </w:r>
          </w:p>
        </w:tc>
        <w:tc>
          <w:tcPr>
            <w:tcW w:w="1276" w:type="dxa"/>
            <w:tcBorders>
              <w:right w:val="single" w:sz="4" w:space="0" w:color="auto"/>
            </w:tcBorders>
            <w:shd w:val="clear" w:color="auto" w:fill="auto"/>
          </w:tcPr>
          <w:p w14:paraId="343CAD21"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16CAAAE6" w14:textId="77777777" w:rsidR="00F15CF7" w:rsidRPr="00051919" w:rsidRDefault="00F15CF7" w:rsidP="00FF45DA">
            <w:pPr>
              <w:spacing w:after="0" w:line="240" w:lineRule="auto"/>
              <w:rPr>
                <w:rFonts w:ascii="Arial" w:hAnsi="Arial" w:cs="Arial"/>
                <w:sz w:val="24"/>
                <w:szCs w:val="24"/>
              </w:rPr>
            </w:pPr>
          </w:p>
        </w:tc>
      </w:tr>
      <w:tr w:rsidR="00887EC0" w:rsidRPr="00051919" w14:paraId="49315816" w14:textId="77777777" w:rsidTr="00887EC0">
        <w:trPr>
          <w:trHeight w:val="630"/>
        </w:trPr>
        <w:tc>
          <w:tcPr>
            <w:tcW w:w="2122" w:type="dxa"/>
            <w:vMerge/>
            <w:shd w:val="clear" w:color="auto" w:fill="auto"/>
          </w:tcPr>
          <w:p w14:paraId="5913FC78" w14:textId="77777777" w:rsidR="00F15CF7" w:rsidRPr="00051919" w:rsidRDefault="00F15CF7" w:rsidP="00FF45DA">
            <w:pPr>
              <w:spacing w:after="0" w:line="240" w:lineRule="auto"/>
              <w:rPr>
                <w:rFonts w:ascii="Arial" w:hAnsi="Arial" w:cs="Arial"/>
                <w:sz w:val="24"/>
                <w:szCs w:val="24"/>
              </w:rPr>
            </w:pPr>
          </w:p>
        </w:tc>
        <w:tc>
          <w:tcPr>
            <w:tcW w:w="2126" w:type="dxa"/>
            <w:shd w:val="clear" w:color="auto" w:fill="auto"/>
          </w:tcPr>
          <w:p w14:paraId="6EC97450" w14:textId="04BB8D10"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 xml:space="preserve">No se </w:t>
            </w:r>
            <w:r w:rsidR="004C6BEC" w:rsidRPr="00051919">
              <w:rPr>
                <w:rFonts w:ascii="Arial" w:hAnsi="Arial" w:cs="Arial"/>
                <w:sz w:val="24"/>
                <w:szCs w:val="24"/>
              </w:rPr>
              <w:t>articula el programa con el PIC</w:t>
            </w:r>
          </w:p>
        </w:tc>
        <w:tc>
          <w:tcPr>
            <w:tcW w:w="1134" w:type="dxa"/>
            <w:shd w:val="clear" w:color="auto" w:fill="auto"/>
          </w:tcPr>
          <w:p w14:paraId="41801068"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276" w:type="dxa"/>
            <w:tcBorders>
              <w:right w:val="single" w:sz="4" w:space="0" w:color="auto"/>
            </w:tcBorders>
            <w:shd w:val="clear" w:color="auto" w:fill="auto"/>
          </w:tcPr>
          <w:p w14:paraId="69023C9F"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15DC8D9C" w14:textId="77777777" w:rsidR="00F15CF7" w:rsidRPr="00051919" w:rsidRDefault="00F15CF7" w:rsidP="00FF45DA">
            <w:pPr>
              <w:spacing w:after="0" w:line="240" w:lineRule="auto"/>
              <w:rPr>
                <w:rFonts w:ascii="Arial" w:hAnsi="Arial" w:cs="Arial"/>
                <w:sz w:val="24"/>
                <w:szCs w:val="24"/>
              </w:rPr>
            </w:pPr>
          </w:p>
        </w:tc>
      </w:tr>
      <w:tr w:rsidR="00887EC0" w:rsidRPr="00051919" w14:paraId="6EE60781" w14:textId="77777777" w:rsidTr="00887EC0">
        <w:trPr>
          <w:trHeight w:val="1655"/>
        </w:trPr>
        <w:tc>
          <w:tcPr>
            <w:tcW w:w="2122" w:type="dxa"/>
            <w:shd w:val="clear" w:color="auto" w:fill="auto"/>
          </w:tcPr>
          <w:p w14:paraId="050D2999"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Inasistencia de los funcionarios y contratistas</w:t>
            </w:r>
          </w:p>
        </w:tc>
        <w:tc>
          <w:tcPr>
            <w:tcW w:w="2126" w:type="dxa"/>
            <w:shd w:val="clear" w:color="auto" w:fill="auto"/>
          </w:tcPr>
          <w:p w14:paraId="650191BF"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No proceden las actividades del programa</w:t>
            </w:r>
          </w:p>
        </w:tc>
        <w:tc>
          <w:tcPr>
            <w:tcW w:w="1134" w:type="dxa"/>
            <w:shd w:val="clear" w:color="auto" w:fill="auto"/>
          </w:tcPr>
          <w:p w14:paraId="08412AF3"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276" w:type="dxa"/>
            <w:shd w:val="clear" w:color="auto" w:fill="auto"/>
          </w:tcPr>
          <w:p w14:paraId="47196898"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6" w:type="dxa"/>
            <w:tcBorders>
              <w:top w:val="single" w:sz="4" w:space="0" w:color="auto"/>
            </w:tcBorders>
            <w:shd w:val="clear" w:color="auto" w:fill="auto"/>
          </w:tcPr>
          <w:p w14:paraId="34CE7187" w14:textId="319CE588"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La convocatoria debe emitirse desde la Direcc</w:t>
            </w:r>
            <w:r w:rsidR="004C6BEC" w:rsidRPr="00051919">
              <w:rPr>
                <w:rFonts w:ascii="Arial" w:hAnsi="Arial" w:cs="Arial"/>
                <w:sz w:val="24"/>
                <w:szCs w:val="24"/>
              </w:rPr>
              <w:t>ión Administrativa y Financiera</w:t>
            </w:r>
          </w:p>
        </w:tc>
      </w:tr>
    </w:tbl>
    <w:p w14:paraId="3D451DE1" w14:textId="77777777" w:rsidR="0074567D" w:rsidRDefault="0074567D" w:rsidP="00051919">
      <w:pPr>
        <w:spacing w:after="0" w:line="240" w:lineRule="auto"/>
        <w:jc w:val="both"/>
        <w:rPr>
          <w:rFonts w:ascii="Arial" w:hAnsi="Arial" w:cs="Arial"/>
          <w:b/>
          <w:sz w:val="16"/>
          <w:szCs w:val="16"/>
        </w:rPr>
      </w:pPr>
    </w:p>
    <w:p w14:paraId="73CD4577" w14:textId="15B0DE19" w:rsidR="007D2D84" w:rsidRPr="0074567D" w:rsidRDefault="004C6BEC" w:rsidP="00051919">
      <w:pPr>
        <w:spacing w:after="0" w:line="240" w:lineRule="auto"/>
        <w:jc w:val="both"/>
        <w:rPr>
          <w:rFonts w:ascii="Arial" w:hAnsi="Arial" w:cs="Arial"/>
          <w:b/>
          <w:sz w:val="16"/>
          <w:szCs w:val="16"/>
        </w:rPr>
      </w:pPr>
      <w:r w:rsidRPr="0074567D">
        <w:rPr>
          <w:rFonts w:ascii="Arial" w:hAnsi="Arial" w:cs="Arial"/>
          <w:b/>
          <w:sz w:val="16"/>
          <w:szCs w:val="16"/>
        </w:rPr>
        <w:t xml:space="preserve">Tabla No. </w:t>
      </w:r>
      <w:r w:rsidR="00F15CF7" w:rsidRPr="0074567D">
        <w:rPr>
          <w:rFonts w:ascii="Arial" w:hAnsi="Arial" w:cs="Arial"/>
          <w:b/>
          <w:sz w:val="16"/>
          <w:szCs w:val="16"/>
        </w:rPr>
        <w:t xml:space="preserve">2. </w:t>
      </w:r>
      <w:r w:rsidR="0083478B" w:rsidRPr="0074567D">
        <w:rPr>
          <w:rFonts w:ascii="Arial" w:hAnsi="Arial" w:cs="Arial"/>
          <w:b/>
          <w:sz w:val="16"/>
          <w:szCs w:val="16"/>
        </w:rPr>
        <w:t xml:space="preserve">Gestión del riesgo del programa. </w:t>
      </w:r>
      <w:r w:rsidR="00F15CF7" w:rsidRPr="0074567D">
        <w:rPr>
          <w:rFonts w:ascii="Arial" w:hAnsi="Arial" w:cs="Arial"/>
          <w:b/>
          <w:sz w:val="16"/>
          <w:szCs w:val="16"/>
        </w:rPr>
        <w:t>Identificación de riesgos.</w:t>
      </w:r>
      <w:r w:rsidR="0083478B" w:rsidRPr="0074567D">
        <w:rPr>
          <w:rFonts w:ascii="Arial" w:hAnsi="Arial" w:cs="Arial"/>
          <w:b/>
          <w:sz w:val="16"/>
          <w:szCs w:val="16"/>
        </w:rPr>
        <w:t xml:space="preserve"> Fuente </w:t>
      </w:r>
      <w:r w:rsidR="007D2D84" w:rsidRPr="0074567D">
        <w:rPr>
          <w:rFonts w:ascii="Arial" w:hAnsi="Arial" w:cs="Arial"/>
          <w:b/>
          <w:sz w:val="16"/>
          <w:szCs w:val="16"/>
        </w:rPr>
        <w:t>“Elaboración Propia Guía para la Elaboración e Implementación del Sistema Integrado de Conservación 2018”.</w:t>
      </w:r>
    </w:p>
    <w:p w14:paraId="27E8BEE2" w14:textId="195C655D" w:rsidR="00A54E4F" w:rsidRPr="0074567D" w:rsidRDefault="00A54E4F" w:rsidP="00051919">
      <w:pPr>
        <w:spacing w:after="0" w:line="240" w:lineRule="auto"/>
        <w:jc w:val="both"/>
        <w:rPr>
          <w:rFonts w:ascii="Arial" w:hAnsi="Arial" w:cs="Arial"/>
          <w:b/>
          <w:sz w:val="24"/>
          <w:szCs w:val="24"/>
        </w:rPr>
      </w:pPr>
    </w:p>
    <w:p w14:paraId="605567F4" w14:textId="2FEA412D" w:rsidR="00F15CF7" w:rsidRPr="0074567D" w:rsidRDefault="00F15CF7" w:rsidP="00051919">
      <w:pPr>
        <w:pStyle w:val="Ttulo2"/>
        <w:spacing w:before="0"/>
        <w:ind w:left="1134" w:hanging="425"/>
        <w:jc w:val="both"/>
        <w:rPr>
          <w:rFonts w:ascii="Arial" w:hAnsi="Arial" w:cs="Arial"/>
          <w:b/>
          <w:sz w:val="24"/>
          <w:szCs w:val="24"/>
        </w:rPr>
      </w:pPr>
      <w:bookmarkStart w:id="17" w:name="_Toc80888656"/>
      <w:r w:rsidRPr="0074567D">
        <w:rPr>
          <w:rFonts w:ascii="Arial" w:hAnsi="Arial" w:cs="Arial"/>
          <w:b/>
          <w:sz w:val="24"/>
          <w:szCs w:val="24"/>
        </w:rPr>
        <w:t>4.2 PROGRAMA DE INSPECCIÓN Y MANTENIMIENTO DE SISTEMAS DE A</w:t>
      </w:r>
      <w:r w:rsidR="002B1E68" w:rsidRPr="0074567D">
        <w:rPr>
          <w:rFonts w:ascii="Arial" w:hAnsi="Arial" w:cs="Arial"/>
          <w:b/>
          <w:sz w:val="24"/>
          <w:szCs w:val="24"/>
        </w:rPr>
        <w:t xml:space="preserve">LMACENAMIENTO </w:t>
      </w:r>
      <w:r w:rsidRPr="0074567D">
        <w:rPr>
          <w:rFonts w:ascii="Arial" w:hAnsi="Arial" w:cs="Arial"/>
          <w:b/>
          <w:sz w:val="24"/>
          <w:szCs w:val="24"/>
        </w:rPr>
        <w:t>INSTALACIONES FÍSICAS</w:t>
      </w:r>
      <w:bookmarkEnd w:id="17"/>
    </w:p>
    <w:p w14:paraId="4781ED62" w14:textId="77777777" w:rsidR="00F15CF7" w:rsidRPr="0074567D" w:rsidRDefault="00F15CF7" w:rsidP="00051919">
      <w:pPr>
        <w:spacing w:after="0" w:line="240" w:lineRule="auto"/>
        <w:ind w:left="708" w:firstLine="1"/>
        <w:jc w:val="both"/>
        <w:rPr>
          <w:rFonts w:ascii="Arial" w:hAnsi="Arial" w:cs="Arial"/>
          <w:b/>
          <w:sz w:val="24"/>
          <w:szCs w:val="24"/>
        </w:rPr>
      </w:pPr>
    </w:p>
    <w:p w14:paraId="5E7C9819" w14:textId="1881CAF2" w:rsidR="00F15CF7" w:rsidRPr="0074567D" w:rsidRDefault="00F15CF7" w:rsidP="0074567D">
      <w:pPr>
        <w:pStyle w:val="Ttulo3"/>
        <w:spacing w:before="0" w:line="240" w:lineRule="auto"/>
        <w:ind w:left="709"/>
        <w:jc w:val="both"/>
        <w:rPr>
          <w:rFonts w:ascii="Arial" w:hAnsi="Arial" w:cs="Arial"/>
          <w:b/>
          <w:i w:val="0"/>
          <w:sz w:val="24"/>
        </w:rPr>
      </w:pPr>
      <w:bookmarkStart w:id="18" w:name="_Toc80888657"/>
      <w:r w:rsidRPr="0074567D">
        <w:rPr>
          <w:rFonts w:ascii="Arial" w:hAnsi="Arial" w:cs="Arial"/>
          <w:b/>
          <w:i w:val="0"/>
          <w:sz w:val="24"/>
        </w:rPr>
        <w:t>4.2.1 OBJETIVO</w:t>
      </w:r>
      <w:bookmarkEnd w:id="18"/>
    </w:p>
    <w:p w14:paraId="46537710" w14:textId="77777777" w:rsidR="004C6BEC" w:rsidRPr="00051919" w:rsidRDefault="004C6BEC" w:rsidP="00051919">
      <w:pPr>
        <w:spacing w:after="0" w:line="240" w:lineRule="auto"/>
        <w:ind w:left="708" w:firstLine="1"/>
        <w:jc w:val="both"/>
        <w:rPr>
          <w:rFonts w:ascii="Arial" w:hAnsi="Arial" w:cs="Arial"/>
          <w:sz w:val="24"/>
          <w:szCs w:val="24"/>
        </w:rPr>
      </w:pPr>
    </w:p>
    <w:p w14:paraId="6CE3EC91" w14:textId="77777777"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Realizar la evaluación y mantenimiento periódico de las áreas de almacenamiento documental y su respectivo mobiliario, mediante visitas de inspección, diligenciamiento de registros y elaboración de informes, para asegurar que las condiciones locativas procuren la conservación de los soportes.</w:t>
      </w:r>
    </w:p>
    <w:p w14:paraId="7EF76FAE" w14:textId="77777777" w:rsidR="00F15CF7" w:rsidRPr="00051919" w:rsidRDefault="00F15CF7" w:rsidP="00051919">
      <w:pPr>
        <w:spacing w:after="0" w:line="240" w:lineRule="auto"/>
        <w:jc w:val="both"/>
        <w:rPr>
          <w:rFonts w:ascii="Arial" w:hAnsi="Arial" w:cs="Arial"/>
          <w:sz w:val="24"/>
          <w:szCs w:val="24"/>
        </w:rPr>
      </w:pPr>
    </w:p>
    <w:p w14:paraId="03003BA3" w14:textId="5B0B2FA8" w:rsidR="004C6BEC" w:rsidRPr="00D411FD" w:rsidRDefault="00F15CF7" w:rsidP="00D411FD">
      <w:pPr>
        <w:ind w:firstLine="708"/>
        <w:rPr>
          <w:rFonts w:ascii="Arial" w:hAnsi="Arial" w:cs="Arial"/>
          <w:b/>
          <w:i/>
          <w:sz w:val="24"/>
        </w:rPr>
      </w:pPr>
      <w:r w:rsidRPr="0074567D">
        <w:rPr>
          <w:rFonts w:ascii="Arial" w:hAnsi="Arial" w:cs="Arial"/>
          <w:b/>
          <w:sz w:val="24"/>
        </w:rPr>
        <w:t>4.2.2 ALCANCE</w:t>
      </w:r>
    </w:p>
    <w:p w14:paraId="755F2AF9" w14:textId="560211A8"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Los espacios de almacenamiento documental que se encuentran en </w:t>
      </w:r>
      <w:r w:rsidR="005A5B8F">
        <w:rPr>
          <w:rFonts w:ascii="Arial" w:hAnsi="Arial" w:cs="Arial"/>
          <w:sz w:val="24"/>
          <w:szCs w:val="24"/>
        </w:rPr>
        <w:t>APC-Colombia</w:t>
      </w:r>
      <w:r w:rsidR="004C6BEC" w:rsidRPr="00051919">
        <w:rPr>
          <w:rFonts w:ascii="Arial" w:hAnsi="Arial" w:cs="Arial"/>
          <w:sz w:val="24"/>
          <w:szCs w:val="24"/>
        </w:rPr>
        <w:t>.</w:t>
      </w:r>
    </w:p>
    <w:p w14:paraId="72D03721" w14:textId="77777777" w:rsidR="0074567D" w:rsidRPr="00051919" w:rsidRDefault="0074567D" w:rsidP="00051919">
      <w:pPr>
        <w:spacing w:after="0" w:line="240" w:lineRule="auto"/>
        <w:jc w:val="both"/>
        <w:rPr>
          <w:rFonts w:ascii="Arial" w:hAnsi="Arial" w:cs="Arial"/>
          <w:sz w:val="24"/>
          <w:szCs w:val="24"/>
        </w:rPr>
      </w:pPr>
    </w:p>
    <w:p w14:paraId="3315BA01" w14:textId="5ABE1BCB" w:rsidR="00F15CF7" w:rsidRPr="00BA4074" w:rsidRDefault="00F15CF7" w:rsidP="00051919">
      <w:pPr>
        <w:spacing w:after="0" w:line="240" w:lineRule="auto"/>
        <w:jc w:val="both"/>
        <w:rPr>
          <w:rFonts w:ascii="Arial" w:hAnsi="Arial" w:cs="Arial"/>
          <w:color w:val="FF0000"/>
          <w:sz w:val="24"/>
          <w:szCs w:val="24"/>
        </w:rPr>
      </w:pPr>
      <w:r w:rsidRPr="00051919">
        <w:rPr>
          <w:rFonts w:ascii="Arial" w:hAnsi="Arial" w:cs="Arial"/>
          <w:sz w:val="24"/>
          <w:szCs w:val="24"/>
        </w:rPr>
        <w:t>El espacio de administración y custodia del tercero que preste sus servicios para el almacenami</w:t>
      </w:r>
      <w:r w:rsidR="00ED31EB" w:rsidRPr="00051919">
        <w:rPr>
          <w:rFonts w:ascii="Arial" w:hAnsi="Arial" w:cs="Arial"/>
          <w:sz w:val="24"/>
          <w:szCs w:val="24"/>
        </w:rPr>
        <w:t xml:space="preserve">ento del Archivo Central de </w:t>
      </w:r>
      <w:r w:rsidR="005A5B8F">
        <w:rPr>
          <w:rFonts w:ascii="Arial" w:hAnsi="Arial" w:cs="Arial"/>
          <w:sz w:val="24"/>
          <w:szCs w:val="24"/>
        </w:rPr>
        <w:t>APC-Colombia</w:t>
      </w:r>
      <w:r w:rsidRPr="00051919">
        <w:rPr>
          <w:rFonts w:ascii="Arial" w:hAnsi="Arial" w:cs="Arial"/>
          <w:sz w:val="24"/>
          <w:szCs w:val="24"/>
        </w:rPr>
        <w:t xml:space="preserve"> debe tener su propio </w:t>
      </w:r>
      <w:r w:rsidRPr="0070499D">
        <w:rPr>
          <w:rFonts w:ascii="Arial" w:hAnsi="Arial" w:cs="Arial"/>
          <w:sz w:val="24"/>
          <w:szCs w:val="24"/>
        </w:rPr>
        <w:t>Plan de Conservación Documental y cumplir con los lineamientos de la normatividad vigente; por lo tanto, solo se realizarán las actividade</w:t>
      </w:r>
      <w:r w:rsidR="004C6BEC" w:rsidRPr="0070499D">
        <w:rPr>
          <w:rFonts w:ascii="Arial" w:hAnsi="Arial" w:cs="Arial"/>
          <w:sz w:val="24"/>
          <w:szCs w:val="24"/>
        </w:rPr>
        <w:t>s e inspección en este espacio.</w:t>
      </w:r>
    </w:p>
    <w:p w14:paraId="0540A91A" w14:textId="2FACE61F" w:rsidR="0074567D" w:rsidRDefault="0074567D" w:rsidP="00051919">
      <w:pPr>
        <w:spacing w:after="0" w:line="240" w:lineRule="auto"/>
        <w:jc w:val="both"/>
        <w:rPr>
          <w:rFonts w:ascii="Arial" w:hAnsi="Arial" w:cs="Arial"/>
          <w:color w:val="FF0000"/>
          <w:sz w:val="24"/>
          <w:szCs w:val="24"/>
        </w:rPr>
      </w:pPr>
    </w:p>
    <w:p w14:paraId="17050C6E" w14:textId="77777777" w:rsidR="00AB0ED7" w:rsidRPr="00BA4074" w:rsidRDefault="00AB0ED7" w:rsidP="00051919">
      <w:pPr>
        <w:spacing w:after="0" w:line="240" w:lineRule="auto"/>
        <w:jc w:val="both"/>
        <w:rPr>
          <w:rFonts w:ascii="Arial" w:hAnsi="Arial" w:cs="Arial"/>
          <w:color w:val="FF0000"/>
          <w:sz w:val="24"/>
          <w:szCs w:val="24"/>
        </w:rPr>
      </w:pPr>
    </w:p>
    <w:p w14:paraId="638D999E" w14:textId="29A35EDC" w:rsidR="00F15CF7" w:rsidRDefault="005A683C" w:rsidP="0074567D">
      <w:pPr>
        <w:pStyle w:val="Ttulo3"/>
        <w:spacing w:before="0" w:line="240" w:lineRule="auto"/>
        <w:ind w:left="709"/>
        <w:jc w:val="both"/>
        <w:rPr>
          <w:rFonts w:ascii="Arial" w:hAnsi="Arial" w:cs="Arial"/>
          <w:b/>
          <w:i w:val="0"/>
          <w:sz w:val="24"/>
        </w:rPr>
      </w:pPr>
      <w:bookmarkStart w:id="19" w:name="_Toc80888658"/>
      <w:r w:rsidRPr="0074567D">
        <w:rPr>
          <w:rFonts w:ascii="Arial" w:hAnsi="Arial" w:cs="Arial"/>
          <w:b/>
          <w:i w:val="0"/>
          <w:sz w:val="24"/>
        </w:rPr>
        <w:t xml:space="preserve">4.2.3 </w:t>
      </w:r>
      <w:r w:rsidR="00F15CF7" w:rsidRPr="0074567D">
        <w:rPr>
          <w:rFonts w:ascii="Arial" w:hAnsi="Arial" w:cs="Arial"/>
          <w:b/>
          <w:i w:val="0"/>
          <w:sz w:val="24"/>
        </w:rPr>
        <w:t>METODOLOGÍA</w:t>
      </w:r>
      <w:bookmarkEnd w:id="19"/>
      <w:r w:rsidR="00F15CF7" w:rsidRPr="0074567D">
        <w:rPr>
          <w:rFonts w:ascii="Arial" w:hAnsi="Arial" w:cs="Arial"/>
          <w:b/>
          <w:i w:val="0"/>
          <w:sz w:val="24"/>
        </w:rPr>
        <w:t xml:space="preserve"> </w:t>
      </w:r>
    </w:p>
    <w:p w14:paraId="3E3235D1" w14:textId="77777777" w:rsidR="0074567D" w:rsidRDefault="0074567D" w:rsidP="00051919">
      <w:pPr>
        <w:spacing w:after="0" w:line="240" w:lineRule="auto"/>
        <w:jc w:val="both"/>
      </w:pPr>
    </w:p>
    <w:p w14:paraId="6B525141" w14:textId="529E366D" w:rsidR="004C6BEC" w:rsidRDefault="00F15CF7" w:rsidP="00051919">
      <w:pPr>
        <w:spacing w:after="0" w:line="240" w:lineRule="auto"/>
        <w:jc w:val="both"/>
        <w:rPr>
          <w:rFonts w:ascii="Arial" w:hAnsi="Arial" w:cs="Arial"/>
          <w:sz w:val="24"/>
          <w:szCs w:val="24"/>
        </w:rPr>
      </w:pPr>
      <w:r w:rsidRPr="00051919">
        <w:rPr>
          <w:rFonts w:ascii="Arial" w:hAnsi="Arial" w:cs="Arial"/>
          <w:sz w:val="24"/>
          <w:szCs w:val="24"/>
        </w:rPr>
        <w:t>Este programa tiene dos (2) líneas de acción:</w:t>
      </w:r>
    </w:p>
    <w:p w14:paraId="1A9AC8A5" w14:textId="77777777" w:rsidR="00CA21BF" w:rsidRPr="00051919" w:rsidRDefault="00CA21BF" w:rsidP="00051919">
      <w:pPr>
        <w:spacing w:after="0" w:line="240" w:lineRule="auto"/>
        <w:jc w:val="both"/>
        <w:rPr>
          <w:rFonts w:ascii="Arial" w:hAnsi="Arial" w:cs="Arial"/>
          <w:sz w:val="24"/>
          <w:szCs w:val="24"/>
        </w:rPr>
      </w:pPr>
    </w:p>
    <w:p w14:paraId="42F3AEE1" w14:textId="0B30D46F" w:rsidR="00F15CF7" w:rsidRPr="00051919" w:rsidRDefault="00F15CF7" w:rsidP="00051919">
      <w:pPr>
        <w:pStyle w:val="Prrafodelista"/>
        <w:numPr>
          <w:ilvl w:val="0"/>
          <w:numId w:val="65"/>
        </w:numPr>
        <w:spacing w:after="0"/>
        <w:rPr>
          <w:rFonts w:ascii="Arial" w:hAnsi="Arial" w:cs="Arial"/>
          <w:sz w:val="24"/>
          <w:szCs w:val="24"/>
        </w:rPr>
      </w:pPr>
      <w:r w:rsidRPr="00051919">
        <w:rPr>
          <w:rFonts w:ascii="Arial" w:hAnsi="Arial" w:cs="Arial"/>
          <w:sz w:val="24"/>
          <w:szCs w:val="24"/>
        </w:rPr>
        <w:t xml:space="preserve">La inspección y </w:t>
      </w:r>
    </w:p>
    <w:p w14:paraId="219D05DC" w14:textId="42A6C0BC" w:rsidR="0074567D" w:rsidRDefault="0074567D" w:rsidP="0074567D">
      <w:pPr>
        <w:pStyle w:val="Prrafodelista"/>
        <w:numPr>
          <w:ilvl w:val="0"/>
          <w:numId w:val="63"/>
        </w:numPr>
        <w:spacing w:after="0"/>
        <w:rPr>
          <w:rFonts w:ascii="Arial" w:hAnsi="Arial" w:cs="Arial"/>
          <w:sz w:val="24"/>
          <w:szCs w:val="24"/>
        </w:rPr>
      </w:pPr>
      <w:r>
        <w:rPr>
          <w:rFonts w:ascii="Arial" w:hAnsi="Arial" w:cs="Arial"/>
          <w:sz w:val="24"/>
          <w:szCs w:val="24"/>
        </w:rPr>
        <w:t>El mantenimiento</w:t>
      </w:r>
    </w:p>
    <w:p w14:paraId="3B217D01" w14:textId="77777777" w:rsidR="0074567D" w:rsidRDefault="0074567D" w:rsidP="00051919">
      <w:pPr>
        <w:spacing w:after="0" w:line="240" w:lineRule="auto"/>
        <w:jc w:val="both"/>
        <w:rPr>
          <w:rFonts w:ascii="Arial" w:hAnsi="Arial" w:cs="Arial"/>
          <w:sz w:val="24"/>
          <w:szCs w:val="24"/>
        </w:rPr>
      </w:pPr>
    </w:p>
    <w:p w14:paraId="2D6EE0AF" w14:textId="225EB7E0" w:rsidR="00F15CF7" w:rsidRPr="00BA4074" w:rsidRDefault="0074567D" w:rsidP="00051919">
      <w:pPr>
        <w:spacing w:after="0" w:line="240" w:lineRule="auto"/>
        <w:jc w:val="both"/>
        <w:rPr>
          <w:rFonts w:ascii="Arial" w:hAnsi="Arial" w:cs="Arial"/>
          <w:color w:val="FF0000"/>
          <w:sz w:val="24"/>
          <w:szCs w:val="24"/>
        </w:rPr>
      </w:pPr>
      <w:r>
        <w:rPr>
          <w:rFonts w:ascii="Arial" w:hAnsi="Arial" w:cs="Arial"/>
          <w:sz w:val="24"/>
          <w:szCs w:val="24"/>
        </w:rPr>
        <w:t>A</w:t>
      </w:r>
      <w:r w:rsidRPr="00051919">
        <w:rPr>
          <w:rFonts w:ascii="Arial" w:hAnsi="Arial" w:cs="Arial"/>
          <w:sz w:val="24"/>
          <w:szCs w:val="24"/>
        </w:rPr>
        <w:t>ctividades</w:t>
      </w:r>
      <w:r w:rsidR="00F15CF7" w:rsidRPr="00051919">
        <w:rPr>
          <w:rFonts w:ascii="Arial" w:hAnsi="Arial" w:cs="Arial"/>
          <w:sz w:val="24"/>
          <w:szCs w:val="24"/>
        </w:rPr>
        <w:t xml:space="preserve"> de inspección deben ser ejecutadas por el </w:t>
      </w:r>
      <w:r w:rsidR="00F15CF7" w:rsidRPr="009D0FA8">
        <w:rPr>
          <w:rFonts w:ascii="Arial" w:hAnsi="Arial" w:cs="Arial"/>
          <w:sz w:val="24"/>
          <w:szCs w:val="24"/>
        </w:rPr>
        <w:t>Equipo de Gestión Documental y el resultado de estas actividades debe estar reflejado en informes ejecutivos, los cuales darán lugar o no a acciones de reparación, las cuales son responsabilidad de la Coordinación de Servicios Administrativos.</w:t>
      </w:r>
    </w:p>
    <w:p w14:paraId="4265299D" w14:textId="77777777" w:rsidR="0074567D" w:rsidRPr="00051919" w:rsidRDefault="0074567D" w:rsidP="00051919">
      <w:pPr>
        <w:spacing w:after="0" w:line="240" w:lineRule="auto"/>
        <w:jc w:val="both"/>
        <w:rPr>
          <w:rFonts w:ascii="Arial" w:hAnsi="Arial" w:cs="Arial"/>
          <w:sz w:val="24"/>
          <w:szCs w:val="24"/>
        </w:rPr>
      </w:pPr>
    </w:p>
    <w:p w14:paraId="6B89D6DA" w14:textId="6292A940" w:rsidR="00FB3F24"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El mantenimiento, corresponde a las actividades programadas que evitan el deterioro de los equipos, mobiliario y elementos que se encuentran en el espaci</w:t>
      </w:r>
      <w:r w:rsidR="004C6BEC" w:rsidRPr="00051919">
        <w:rPr>
          <w:rFonts w:ascii="Arial" w:hAnsi="Arial" w:cs="Arial"/>
          <w:sz w:val="24"/>
          <w:szCs w:val="24"/>
        </w:rPr>
        <w:t>o de almacenamiento documental.</w:t>
      </w:r>
    </w:p>
    <w:p w14:paraId="0C22DEC4" w14:textId="77777777" w:rsidR="0074567D" w:rsidRDefault="0074567D" w:rsidP="00887EC0">
      <w:pPr>
        <w:pStyle w:val="Ttulo3"/>
        <w:tabs>
          <w:tab w:val="left" w:pos="567"/>
        </w:tabs>
        <w:spacing w:before="0" w:line="240" w:lineRule="auto"/>
        <w:jc w:val="both"/>
        <w:rPr>
          <w:rFonts w:ascii="Arial" w:hAnsi="Arial" w:cs="Arial"/>
          <w:sz w:val="24"/>
        </w:rPr>
      </w:pPr>
    </w:p>
    <w:p w14:paraId="697ADE9D" w14:textId="7E7FE937" w:rsidR="00F15CF7" w:rsidRPr="0074567D" w:rsidRDefault="00F15CF7" w:rsidP="00887EC0">
      <w:pPr>
        <w:pStyle w:val="Ttulo3"/>
        <w:tabs>
          <w:tab w:val="left" w:pos="567"/>
        </w:tabs>
        <w:spacing w:before="0" w:line="240" w:lineRule="auto"/>
        <w:ind w:left="709"/>
        <w:jc w:val="both"/>
        <w:rPr>
          <w:rFonts w:ascii="Arial" w:hAnsi="Arial" w:cs="Arial"/>
          <w:b/>
          <w:i w:val="0"/>
          <w:sz w:val="24"/>
        </w:rPr>
      </w:pPr>
      <w:bookmarkStart w:id="20" w:name="_Toc80888659"/>
      <w:r w:rsidRPr="0074567D">
        <w:rPr>
          <w:rFonts w:ascii="Arial" w:hAnsi="Arial" w:cs="Arial"/>
          <w:b/>
          <w:i w:val="0"/>
          <w:sz w:val="24"/>
        </w:rPr>
        <w:t>4.2.4 ACTIVIDADES PARA LA EJECUCIÓN DEL PROGRAMA</w:t>
      </w:r>
      <w:bookmarkEnd w:id="20"/>
    </w:p>
    <w:p w14:paraId="348AFA76" w14:textId="77777777" w:rsidR="0074567D" w:rsidRDefault="0074567D" w:rsidP="00887EC0">
      <w:pPr>
        <w:pStyle w:val="Ttulo4"/>
        <w:tabs>
          <w:tab w:val="left" w:pos="567"/>
        </w:tabs>
        <w:spacing w:before="0"/>
        <w:ind w:left="1134"/>
        <w:rPr>
          <w:rFonts w:ascii="Arial" w:hAnsi="Arial" w:cs="Arial"/>
          <w:sz w:val="24"/>
          <w:szCs w:val="24"/>
        </w:rPr>
      </w:pPr>
    </w:p>
    <w:p w14:paraId="2E3E4BE7" w14:textId="61790DDF" w:rsidR="009F7BD0" w:rsidRPr="00887EC0" w:rsidRDefault="009F7BD0" w:rsidP="009F7BD0">
      <w:pPr>
        <w:pStyle w:val="Ttulo4"/>
        <w:spacing w:before="0"/>
        <w:ind w:left="709"/>
        <w:rPr>
          <w:rFonts w:ascii="Arial" w:hAnsi="Arial" w:cs="Arial"/>
          <w:sz w:val="24"/>
          <w:szCs w:val="24"/>
        </w:rPr>
      </w:pPr>
      <w:r w:rsidRPr="00887EC0">
        <w:rPr>
          <w:rFonts w:ascii="Arial" w:hAnsi="Arial" w:cs="Arial"/>
          <w:sz w:val="24"/>
          <w:szCs w:val="24"/>
        </w:rPr>
        <w:t>4.2.4.</w:t>
      </w:r>
      <w:r>
        <w:rPr>
          <w:rFonts w:ascii="Arial" w:hAnsi="Arial" w:cs="Arial"/>
          <w:sz w:val="24"/>
          <w:szCs w:val="24"/>
        </w:rPr>
        <w:t>1</w:t>
      </w:r>
      <w:r w:rsidRPr="00887EC0">
        <w:rPr>
          <w:rFonts w:ascii="Arial" w:hAnsi="Arial" w:cs="Arial"/>
          <w:sz w:val="24"/>
          <w:szCs w:val="24"/>
        </w:rPr>
        <w:t xml:space="preserve"> </w:t>
      </w:r>
      <w:r>
        <w:rPr>
          <w:rFonts w:ascii="Arial" w:hAnsi="Arial" w:cs="Arial"/>
          <w:sz w:val="24"/>
          <w:szCs w:val="24"/>
        </w:rPr>
        <w:t>INSPECCIÓN</w:t>
      </w:r>
    </w:p>
    <w:p w14:paraId="2C50AE5F" w14:textId="77777777" w:rsidR="009F7BD0" w:rsidRPr="009F7BD0" w:rsidRDefault="009F7BD0" w:rsidP="009F7BD0"/>
    <w:p w14:paraId="0970751E" w14:textId="4CBE2B18"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Es la revisión periódica de los espacios de almacenamiento documental, su propósito es preventivo y curativo. </w:t>
      </w:r>
    </w:p>
    <w:p w14:paraId="368822F1" w14:textId="77777777" w:rsidR="00887EC0" w:rsidRPr="00051919" w:rsidRDefault="00887EC0" w:rsidP="00051919">
      <w:pPr>
        <w:spacing w:after="0" w:line="240" w:lineRule="auto"/>
        <w:jc w:val="both"/>
        <w:rPr>
          <w:rFonts w:ascii="Arial" w:hAnsi="Arial" w:cs="Arial"/>
          <w:sz w:val="24"/>
          <w:szCs w:val="24"/>
        </w:rPr>
      </w:pPr>
    </w:p>
    <w:p w14:paraId="3A49AB22" w14:textId="26CC9354"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Para la operatividad del programa es necesario establecer un cronograma de visitas, ya que </w:t>
      </w:r>
      <w:r w:rsidR="005A5B8F">
        <w:rPr>
          <w:rFonts w:ascii="Arial" w:hAnsi="Arial" w:cs="Arial"/>
          <w:sz w:val="24"/>
          <w:szCs w:val="24"/>
        </w:rPr>
        <w:t>APC-Colombia</w:t>
      </w:r>
      <w:r w:rsidRPr="00051919">
        <w:rPr>
          <w:rFonts w:ascii="Arial" w:hAnsi="Arial" w:cs="Arial"/>
          <w:sz w:val="24"/>
          <w:szCs w:val="24"/>
        </w:rPr>
        <w:t xml:space="preserve"> cuenta con cinco </w:t>
      </w:r>
      <w:r w:rsidR="00BA4074">
        <w:rPr>
          <w:rFonts w:ascii="Arial" w:hAnsi="Arial" w:cs="Arial"/>
          <w:sz w:val="24"/>
          <w:szCs w:val="24"/>
        </w:rPr>
        <w:t xml:space="preserve">(5) </w:t>
      </w:r>
      <w:r w:rsidRPr="00051919">
        <w:rPr>
          <w:rFonts w:ascii="Arial" w:hAnsi="Arial" w:cs="Arial"/>
          <w:sz w:val="24"/>
          <w:szCs w:val="24"/>
        </w:rPr>
        <w:t>Direcciones.</w:t>
      </w:r>
    </w:p>
    <w:p w14:paraId="1FB15D5F" w14:textId="77777777" w:rsidR="00887EC0" w:rsidRPr="00051919" w:rsidRDefault="00887EC0" w:rsidP="00051919">
      <w:pPr>
        <w:spacing w:after="0" w:line="240" w:lineRule="auto"/>
        <w:jc w:val="both"/>
        <w:rPr>
          <w:rFonts w:ascii="Arial" w:hAnsi="Arial" w:cs="Arial"/>
          <w:sz w:val="24"/>
          <w:szCs w:val="24"/>
        </w:rPr>
      </w:pPr>
    </w:p>
    <w:p w14:paraId="373709C6" w14:textId="3A21E491" w:rsidR="00F15CF7" w:rsidRPr="00F03C7F"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En cada una de las visitas, se debe diligenciar los </w:t>
      </w:r>
      <w:r w:rsidRPr="00F03C7F">
        <w:rPr>
          <w:rFonts w:ascii="Arial" w:hAnsi="Arial" w:cs="Arial"/>
          <w:sz w:val="24"/>
          <w:szCs w:val="24"/>
        </w:rPr>
        <w:t>Forma</w:t>
      </w:r>
      <w:r w:rsidR="000E2F00" w:rsidRPr="00F03C7F">
        <w:rPr>
          <w:rFonts w:ascii="Arial" w:hAnsi="Arial" w:cs="Arial"/>
          <w:sz w:val="24"/>
          <w:szCs w:val="24"/>
        </w:rPr>
        <w:t>tos de Inspección (Ver Anexos No.</w:t>
      </w:r>
      <w:r w:rsidRPr="00F03C7F">
        <w:rPr>
          <w:rFonts w:ascii="Arial" w:hAnsi="Arial" w:cs="Arial"/>
          <w:sz w:val="24"/>
          <w:szCs w:val="24"/>
        </w:rPr>
        <w:t xml:space="preserve"> 1 y 2) teniendo en cuenta el siguiente listado de indicadores de deterioro:</w:t>
      </w:r>
    </w:p>
    <w:p w14:paraId="414A5E2D" w14:textId="77777777" w:rsidR="00887EC0" w:rsidRPr="00051919" w:rsidRDefault="00887EC0" w:rsidP="00051919">
      <w:pPr>
        <w:spacing w:after="0" w:line="240" w:lineRule="auto"/>
        <w:jc w:val="both"/>
        <w:rPr>
          <w:rFonts w:ascii="Arial" w:hAnsi="Arial" w:cs="Arial"/>
          <w:sz w:val="24"/>
          <w:szCs w:val="24"/>
        </w:rPr>
      </w:pPr>
    </w:p>
    <w:tbl>
      <w:tblPr>
        <w:tblW w:w="8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5"/>
        <w:gridCol w:w="1983"/>
        <w:gridCol w:w="2267"/>
        <w:gridCol w:w="3162"/>
      </w:tblGrid>
      <w:tr w:rsidR="00887EC0" w:rsidRPr="00051919" w14:paraId="0CBBDB81" w14:textId="77777777" w:rsidTr="005C24E2">
        <w:trPr>
          <w:trHeight w:val="647"/>
          <w:tblHeader/>
        </w:trPr>
        <w:tc>
          <w:tcPr>
            <w:tcW w:w="1415" w:type="dxa"/>
            <w:shd w:val="clear" w:color="auto" w:fill="BFBFBF" w:themeFill="background1" w:themeFillShade="BF"/>
            <w:vAlign w:val="center"/>
            <w:hideMark/>
          </w:tcPr>
          <w:p w14:paraId="557EC346" w14:textId="77777777" w:rsidR="00F15CF7" w:rsidRPr="00887EC0" w:rsidRDefault="00F15CF7" w:rsidP="00887EC0">
            <w:pPr>
              <w:spacing w:after="0" w:line="240" w:lineRule="auto"/>
              <w:jc w:val="center"/>
              <w:rPr>
                <w:rFonts w:ascii="Arial" w:eastAsia="Times New Roman" w:hAnsi="Arial" w:cs="Arial"/>
                <w:b/>
                <w:bCs/>
                <w:color w:val="000000"/>
                <w:sz w:val="24"/>
                <w:szCs w:val="24"/>
                <w:lang w:eastAsia="es-CO"/>
              </w:rPr>
            </w:pPr>
            <w:r w:rsidRPr="00887EC0">
              <w:rPr>
                <w:rFonts w:ascii="Arial" w:eastAsia="Times New Roman" w:hAnsi="Arial" w:cs="Arial"/>
                <w:b/>
                <w:bCs/>
                <w:color w:val="000000"/>
                <w:sz w:val="24"/>
                <w:szCs w:val="24"/>
                <w:lang w:val="es-ES" w:eastAsia="es-ES"/>
              </w:rPr>
              <w:t>ASPECTO LOCATIVO</w:t>
            </w:r>
          </w:p>
        </w:tc>
        <w:tc>
          <w:tcPr>
            <w:tcW w:w="1983" w:type="dxa"/>
            <w:shd w:val="clear" w:color="auto" w:fill="BFBFBF" w:themeFill="background1" w:themeFillShade="BF"/>
            <w:vAlign w:val="center"/>
            <w:hideMark/>
          </w:tcPr>
          <w:p w14:paraId="7B16462B" w14:textId="77777777" w:rsidR="00F15CF7" w:rsidRPr="00887EC0" w:rsidRDefault="00F15CF7" w:rsidP="00887EC0">
            <w:pPr>
              <w:spacing w:after="0" w:line="240" w:lineRule="auto"/>
              <w:jc w:val="center"/>
              <w:rPr>
                <w:rFonts w:ascii="Arial" w:eastAsia="Times New Roman" w:hAnsi="Arial" w:cs="Arial"/>
                <w:b/>
                <w:bCs/>
                <w:color w:val="000000"/>
                <w:sz w:val="24"/>
                <w:szCs w:val="24"/>
                <w:lang w:eastAsia="es-CO"/>
              </w:rPr>
            </w:pPr>
            <w:r w:rsidRPr="00887EC0">
              <w:rPr>
                <w:rFonts w:ascii="Arial" w:eastAsia="Times New Roman" w:hAnsi="Arial" w:cs="Arial"/>
                <w:b/>
                <w:bCs/>
                <w:color w:val="000000"/>
                <w:sz w:val="24"/>
                <w:szCs w:val="24"/>
                <w:lang w:val="es-ES" w:eastAsia="es-ES"/>
              </w:rPr>
              <w:t>INDICADOR</w:t>
            </w:r>
          </w:p>
        </w:tc>
        <w:tc>
          <w:tcPr>
            <w:tcW w:w="2267" w:type="dxa"/>
            <w:shd w:val="clear" w:color="auto" w:fill="BFBFBF" w:themeFill="background1" w:themeFillShade="BF"/>
            <w:vAlign w:val="center"/>
            <w:hideMark/>
          </w:tcPr>
          <w:p w14:paraId="208ED57C" w14:textId="77777777" w:rsidR="00F15CF7" w:rsidRPr="00887EC0" w:rsidRDefault="00F15CF7" w:rsidP="00887EC0">
            <w:pPr>
              <w:spacing w:after="0" w:line="240" w:lineRule="auto"/>
              <w:jc w:val="center"/>
              <w:rPr>
                <w:rFonts w:ascii="Arial" w:eastAsia="Times New Roman" w:hAnsi="Arial" w:cs="Arial"/>
                <w:b/>
                <w:bCs/>
                <w:color w:val="000000"/>
                <w:sz w:val="24"/>
                <w:szCs w:val="24"/>
                <w:lang w:eastAsia="es-CO"/>
              </w:rPr>
            </w:pPr>
            <w:r w:rsidRPr="00887EC0">
              <w:rPr>
                <w:rFonts w:ascii="Arial" w:eastAsia="Times New Roman" w:hAnsi="Arial" w:cs="Arial"/>
                <w:b/>
                <w:bCs/>
                <w:color w:val="000000"/>
                <w:sz w:val="24"/>
                <w:szCs w:val="24"/>
                <w:lang w:val="es-ES" w:eastAsia="es-ES"/>
              </w:rPr>
              <w:t>RIESGO</w:t>
            </w:r>
          </w:p>
        </w:tc>
        <w:tc>
          <w:tcPr>
            <w:tcW w:w="3162" w:type="dxa"/>
            <w:shd w:val="clear" w:color="auto" w:fill="BFBFBF" w:themeFill="background1" w:themeFillShade="BF"/>
            <w:vAlign w:val="center"/>
            <w:hideMark/>
          </w:tcPr>
          <w:p w14:paraId="22A0C540" w14:textId="77777777" w:rsidR="00F15CF7" w:rsidRPr="00887EC0" w:rsidRDefault="00F15CF7" w:rsidP="00887EC0">
            <w:pPr>
              <w:spacing w:after="0" w:line="240" w:lineRule="auto"/>
              <w:jc w:val="center"/>
              <w:rPr>
                <w:rFonts w:ascii="Arial" w:eastAsia="Times New Roman" w:hAnsi="Arial" w:cs="Arial"/>
                <w:b/>
                <w:bCs/>
                <w:color w:val="000000"/>
                <w:sz w:val="24"/>
                <w:szCs w:val="24"/>
                <w:lang w:eastAsia="es-CO"/>
              </w:rPr>
            </w:pPr>
            <w:r w:rsidRPr="00887EC0">
              <w:rPr>
                <w:rFonts w:ascii="Arial" w:eastAsia="Times New Roman" w:hAnsi="Arial" w:cs="Arial"/>
                <w:b/>
                <w:bCs/>
                <w:color w:val="000000"/>
                <w:sz w:val="24"/>
                <w:szCs w:val="24"/>
                <w:lang w:val="es-ES" w:eastAsia="es-ES"/>
              </w:rPr>
              <w:t>ACTIVIDAD DE REPARACIÓN</w:t>
            </w:r>
          </w:p>
        </w:tc>
      </w:tr>
      <w:tr w:rsidR="00887EC0" w:rsidRPr="00051919" w14:paraId="55DC2F7B" w14:textId="77777777" w:rsidTr="00D411FD">
        <w:trPr>
          <w:trHeight w:val="584"/>
        </w:trPr>
        <w:tc>
          <w:tcPr>
            <w:tcW w:w="1415" w:type="dxa"/>
            <w:vMerge w:val="restart"/>
            <w:shd w:val="clear" w:color="auto" w:fill="auto"/>
            <w:vAlign w:val="center"/>
            <w:hideMark/>
          </w:tcPr>
          <w:p w14:paraId="1DE0A0A2" w14:textId="77CA50AB"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val="es-ES" w:eastAsia="es-ES"/>
              </w:rPr>
              <w:t>Muros, techos y piso</w:t>
            </w:r>
          </w:p>
        </w:tc>
        <w:tc>
          <w:tcPr>
            <w:tcW w:w="1983" w:type="dxa"/>
            <w:shd w:val="clear" w:color="auto" w:fill="auto"/>
            <w:vAlign w:val="center"/>
            <w:hideMark/>
          </w:tcPr>
          <w:p w14:paraId="4D7F263E"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val="es-ES" w:eastAsia="es-ES"/>
              </w:rPr>
              <w:t>Manchas de humedad</w:t>
            </w:r>
          </w:p>
        </w:tc>
        <w:tc>
          <w:tcPr>
            <w:tcW w:w="2267" w:type="dxa"/>
            <w:shd w:val="clear" w:color="auto" w:fill="auto"/>
            <w:vAlign w:val="center"/>
            <w:hideMark/>
          </w:tcPr>
          <w:p w14:paraId="21EAE5A0" w14:textId="4A67AC46"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Contaminación en el ambiente</w:t>
            </w:r>
            <w:r w:rsidR="000E2F00" w:rsidRPr="00051919">
              <w:rPr>
                <w:rFonts w:ascii="Arial" w:eastAsia="Times New Roman" w:hAnsi="Arial" w:cs="Arial"/>
                <w:color w:val="000000"/>
                <w:sz w:val="24"/>
                <w:szCs w:val="24"/>
                <w:lang w:eastAsia="es-CO"/>
              </w:rPr>
              <w:t xml:space="preserve"> por crecimiento microbiológico</w:t>
            </w:r>
          </w:p>
        </w:tc>
        <w:tc>
          <w:tcPr>
            <w:tcW w:w="3162" w:type="dxa"/>
            <w:shd w:val="clear" w:color="auto" w:fill="auto"/>
            <w:vAlign w:val="center"/>
            <w:hideMark/>
          </w:tcPr>
          <w:p w14:paraId="4B780171" w14:textId="1DE4A560"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Limpieza, pañete impermeable y co</w:t>
            </w:r>
            <w:r w:rsidR="00887EC0">
              <w:rPr>
                <w:rFonts w:ascii="Arial" w:eastAsia="Times New Roman" w:hAnsi="Arial" w:cs="Arial"/>
                <w:color w:val="000000"/>
                <w:sz w:val="24"/>
                <w:szCs w:val="24"/>
                <w:lang w:eastAsia="es-CO"/>
              </w:rPr>
              <w:t xml:space="preserve">ntinuación del acabado original </w:t>
            </w:r>
            <w:r w:rsidRPr="00051919">
              <w:rPr>
                <w:rFonts w:ascii="Arial" w:eastAsia="Times New Roman" w:hAnsi="Arial" w:cs="Arial"/>
                <w:color w:val="000000"/>
                <w:sz w:val="24"/>
                <w:szCs w:val="24"/>
                <w:lang w:eastAsia="es-CO"/>
              </w:rPr>
              <w:t>(Se debe hacer una verificación y reparación del origen del indicador)</w:t>
            </w:r>
          </w:p>
        </w:tc>
      </w:tr>
      <w:tr w:rsidR="00887EC0" w:rsidRPr="00051919" w14:paraId="4C5E56FF" w14:textId="77777777" w:rsidTr="005C24E2">
        <w:trPr>
          <w:trHeight w:val="574"/>
        </w:trPr>
        <w:tc>
          <w:tcPr>
            <w:tcW w:w="1415" w:type="dxa"/>
            <w:vMerge/>
            <w:shd w:val="clear" w:color="auto" w:fill="auto"/>
            <w:vAlign w:val="center"/>
            <w:hideMark/>
          </w:tcPr>
          <w:p w14:paraId="7B165CF1"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23F892E5"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Fisuras</w:t>
            </w:r>
          </w:p>
        </w:tc>
        <w:tc>
          <w:tcPr>
            <w:tcW w:w="2267" w:type="dxa"/>
            <w:vMerge w:val="restart"/>
            <w:shd w:val="clear" w:color="auto" w:fill="auto"/>
            <w:vAlign w:val="center"/>
            <w:hideMark/>
          </w:tcPr>
          <w:p w14:paraId="2D76B1D3" w14:textId="77777777" w:rsidR="00887EC0"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Verificar posible anomalía en la</w:t>
            </w:r>
            <w:r w:rsidR="00887EC0">
              <w:rPr>
                <w:rFonts w:ascii="Arial" w:eastAsia="Times New Roman" w:hAnsi="Arial" w:cs="Arial"/>
                <w:color w:val="000000"/>
                <w:sz w:val="24"/>
                <w:szCs w:val="24"/>
                <w:lang w:eastAsia="es-CO"/>
              </w:rPr>
              <w:t xml:space="preserve"> estructura</w:t>
            </w:r>
          </w:p>
          <w:p w14:paraId="12283316" w14:textId="153F0385"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Riesgo de desplome</w:t>
            </w:r>
          </w:p>
        </w:tc>
        <w:tc>
          <w:tcPr>
            <w:tcW w:w="3162" w:type="dxa"/>
            <w:vMerge w:val="restart"/>
            <w:shd w:val="clear" w:color="auto" w:fill="auto"/>
            <w:vAlign w:val="center"/>
            <w:hideMark/>
          </w:tcPr>
          <w:p w14:paraId="2B3C88F1"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6C026F22" w14:textId="77777777" w:rsidTr="005C24E2">
        <w:trPr>
          <w:trHeight w:val="838"/>
        </w:trPr>
        <w:tc>
          <w:tcPr>
            <w:tcW w:w="1415" w:type="dxa"/>
            <w:vMerge/>
            <w:shd w:val="clear" w:color="auto" w:fill="auto"/>
            <w:vAlign w:val="center"/>
            <w:hideMark/>
          </w:tcPr>
          <w:p w14:paraId="5A3C5F7C"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5927F2A2"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val="es-ES" w:eastAsia="es-ES"/>
              </w:rPr>
              <w:t>Grietas</w:t>
            </w:r>
          </w:p>
        </w:tc>
        <w:tc>
          <w:tcPr>
            <w:tcW w:w="2267" w:type="dxa"/>
            <w:vMerge/>
            <w:shd w:val="clear" w:color="auto" w:fill="auto"/>
            <w:vAlign w:val="center"/>
            <w:hideMark/>
          </w:tcPr>
          <w:p w14:paraId="6C9421D7"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09E33204"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0BCC497B" w14:textId="77777777" w:rsidTr="005C24E2">
        <w:trPr>
          <w:trHeight w:val="485"/>
        </w:trPr>
        <w:tc>
          <w:tcPr>
            <w:tcW w:w="1415" w:type="dxa"/>
            <w:vMerge/>
            <w:shd w:val="clear" w:color="auto" w:fill="auto"/>
            <w:vAlign w:val="center"/>
            <w:hideMark/>
          </w:tcPr>
          <w:p w14:paraId="346E6795"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0A889F44"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Soplado de pintura</w:t>
            </w:r>
          </w:p>
        </w:tc>
        <w:tc>
          <w:tcPr>
            <w:tcW w:w="2267" w:type="dxa"/>
            <w:shd w:val="clear" w:color="auto" w:fill="auto"/>
            <w:vAlign w:val="center"/>
            <w:hideMark/>
          </w:tcPr>
          <w:p w14:paraId="3652A8E7" w14:textId="04D1D8DE"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Aumen</w:t>
            </w:r>
            <w:r w:rsidR="000E2F00" w:rsidRPr="00051919">
              <w:rPr>
                <w:rFonts w:ascii="Arial" w:eastAsia="Times New Roman" w:hAnsi="Arial" w:cs="Arial"/>
                <w:color w:val="000000"/>
                <w:sz w:val="24"/>
                <w:szCs w:val="24"/>
                <w:lang w:eastAsia="es-CO"/>
              </w:rPr>
              <w:t>to de la humedad en el ambiente</w:t>
            </w:r>
          </w:p>
        </w:tc>
        <w:tc>
          <w:tcPr>
            <w:tcW w:w="3162" w:type="dxa"/>
            <w:vMerge/>
            <w:shd w:val="clear" w:color="auto" w:fill="auto"/>
            <w:vAlign w:val="center"/>
            <w:hideMark/>
          </w:tcPr>
          <w:p w14:paraId="1C267E69"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366B5DB4" w14:textId="77777777" w:rsidTr="005C24E2">
        <w:trPr>
          <w:trHeight w:val="647"/>
        </w:trPr>
        <w:tc>
          <w:tcPr>
            <w:tcW w:w="1415" w:type="dxa"/>
            <w:vMerge w:val="restart"/>
            <w:shd w:val="clear" w:color="auto" w:fill="auto"/>
            <w:vAlign w:val="center"/>
            <w:hideMark/>
          </w:tcPr>
          <w:p w14:paraId="372BA42A" w14:textId="77777777" w:rsidR="00F15CF7" w:rsidRPr="00051919" w:rsidRDefault="00F15CF7" w:rsidP="00FF45DA">
            <w:pPr>
              <w:spacing w:after="0" w:line="240" w:lineRule="auto"/>
              <w:rPr>
                <w:rFonts w:ascii="Arial" w:eastAsia="Times New Roman" w:hAnsi="Arial" w:cs="Arial"/>
                <w:color w:val="000000"/>
                <w:sz w:val="24"/>
                <w:szCs w:val="24"/>
                <w:lang w:val="es-ES" w:eastAsia="es-ES"/>
              </w:rPr>
            </w:pPr>
          </w:p>
          <w:p w14:paraId="2045A6BE" w14:textId="362AD945"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val="es-ES" w:eastAsia="es-ES"/>
              </w:rPr>
              <w:t>Sistema eléctrico</w:t>
            </w:r>
          </w:p>
        </w:tc>
        <w:tc>
          <w:tcPr>
            <w:tcW w:w="1983" w:type="dxa"/>
            <w:shd w:val="clear" w:color="auto" w:fill="auto"/>
            <w:vAlign w:val="center"/>
            <w:hideMark/>
          </w:tcPr>
          <w:p w14:paraId="2B1A8571"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Cableado suelto</w:t>
            </w:r>
          </w:p>
        </w:tc>
        <w:tc>
          <w:tcPr>
            <w:tcW w:w="2267" w:type="dxa"/>
            <w:vMerge w:val="restart"/>
            <w:shd w:val="clear" w:color="auto" w:fill="auto"/>
            <w:vAlign w:val="center"/>
            <w:hideMark/>
          </w:tcPr>
          <w:p w14:paraId="337DFF4B"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Riesgo de generar un incendio</w:t>
            </w:r>
          </w:p>
        </w:tc>
        <w:tc>
          <w:tcPr>
            <w:tcW w:w="3162" w:type="dxa"/>
            <w:vMerge w:val="restart"/>
            <w:shd w:val="clear" w:color="auto" w:fill="auto"/>
            <w:vAlign w:val="center"/>
            <w:hideMark/>
          </w:tcPr>
          <w:p w14:paraId="03B79F6A" w14:textId="03A0292E"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Ai</w:t>
            </w:r>
            <w:r w:rsidR="000E2F00" w:rsidRPr="00051919">
              <w:rPr>
                <w:rFonts w:ascii="Arial" w:eastAsia="Times New Roman" w:hAnsi="Arial" w:cs="Arial"/>
                <w:color w:val="000000"/>
                <w:sz w:val="24"/>
                <w:szCs w:val="24"/>
                <w:lang w:eastAsia="es-CO"/>
              </w:rPr>
              <w:t>slamiento del sistema eléctrico</w:t>
            </w:r>
          </w:p>
        </w:tc>
      </w:tr>
      <w:tr w:rsidR="00887EC0" w:rsidRPr="00051919" w14:paraId="5C88DD68" w14:textId="77777777" w:rsidTr="005C24E2">
        <w:trPr>
          <w:trHeight w:val="971"/>
        </w:trPr>
        <w:tc>
          <w:tcPr>
            <w:tcW w:w="1415" w:type="dxa"/>
            <w:vMerge/>
            <w:shd w:val="clear" w:color="auto" w:fill="auto"/>
            <w:vAlign w:val="center"/>
            <w:hideMark/>
          </w:tcPr>
          <w:p w14:paraId="4FF6A512"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442785D8"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Uniones con cinta aislante a la vista</w:t>
            </w:r>
          </w:p>
        </w:tc>
        <w:tc>
          <w:tcPr>
            <w:tcW w:w="2267" w:type="dxa"/>
            <w:vMerge/>
            <w:shd w:val="clear" w:color="auto" w:fill="auto"/>
            <w:vAlign w:val="center"/>
            <w:hideMark/>
          </w:tcPr>
          <w:p w14:paraId="3B46954C"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1DDA58AE"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40C866C3" w14:textId="77777777" w:rsidTr="00D411FD">
        <w:trPr>
          <w:trHeight w:val="477"/>
        </w:trPr>
        <w:tc>
          <w:tcPr>
            <w:tcW w:w="1415" w:type="dxa"/>
            <w:vMerge w:val="restart"/>
            <w:shd w:val="clear" w:color="auto" w:fill="auto"/>
            <w:vAlign w:val="center"/>
            <w:hideMark/>
          </w:tcPr>
          <w:p w14:paraId="09A2C297"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p w14:paraId="440FCC3C" w14:textId="2259AF09"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Sistema hidráulico</w:t>
            </w:r>
          </w:p>
        </w:tc>
        <w:tc>
          <w:tcPr>
            <w:tcW w:w="1983" w:type="dxa"/>
            <w:shd w:val="clear" w:color="auto" w:fill="auto"/>
            <w:vAlign w:val="center"/>
            <w:hideMark/>
          </w:tcPr>
          <w:p w14:paraId="4E454C49" w14:textId="77777777" w:rsidR="00753DA2" w:rsidRDefault="00753DA2" w:rsidP="00FF45DA">
            <w:pPr>
              <w:spacing w:after="0" w:line="240" w:lineRule="auto"/>
              <w:rPr>
                <w:rFonts w:ascii="Arial" w:eastAsia="Times New Roman" w:hAnsi="Arial" w:cs="Arial"/>
                <w:color w:val="000000"/>
                <w:sz w:val="24"/>
                <w:szCs w:val="24"/>
                <w:lang w:eastAsia="es-CO"/>
              </w:rPr>
            </w:pPr>
          </w:p>
          <w:p w14:paraId="4DD7D6BB" w14:textId="77777777" w:rsidR="00753DA2" w:rsidRDefault="00753DA2" w:rsidP="00FF45DA">
            <w:pPr>
              <w:spacing w:after="0" w:line="240" w:lineRule="auto"/>
              <w:rPr>
                <w:rFonts w:ascii="Arial" w:eastAsia="Times New Roman" w:hAnsi="Arial" w:cs="Arial"/>
                <w:color w:val="000000"/>
                <w:sz w:val="24"/>
                <w:szCs w:val="24"/>
                <w:lang w:eastAsia="es-CO"/>
              </w:rPr>
            </w:pPr>
          </w:p>
          <w:p w14:paraId="2D1AE82C" w14:textId="538C70FF"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Tubería a la vista</w:t>
            </w:r>
          </w:p>
        </w:tc>
        <w:tc>
          <w:tcPr>
            <w:tcW w:w="2267" w:type="dxa"/>
            <w:vMerge w:val="restart"/>
            <w:shd w:val="clear" w:color="auto" w:fill="auto"/>
            <w:vAlign w:val="center"/>
            <w:hideMark/>
          </w:tcPr>
          <w:p w14:paraId="7C49B9AC" w14:textId="3F2028D3"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Riesg</w:t>
            </w:r>
            <w:r w:rsidR="000E2F00" w:rsidRPr="00051919">
              <w:rPr>
                <w:rFonts w:ascii="Arial" w:eastAsia="Times New Roman" w:hAnsi="Arial" w:cs="Arial"/>
                <w:color w:val="000000"/>
                <w:sz w:val="24"/>
                <w:szCs w:val="24"/>
                <w:lang w:eastAsia="es-CO"/>
              </w:rPr>
              <w:t>o de inundación total o parcial</w:t>
            </w:r>
          </w:p>
        </w:tc>
        <w:tc>
          <w:tcPr>
            <w:tcW w:w="3162" w:type="dxa"/>
            <w:vMerge w:val="restart"/>
            <w:shd w:val="clear" w:color="auto" w:fill="auto"/>
            <w:vAlign w:val="center"/>
            <w:hideMark/>
          </w:tcPr>
          <w:p w14:paraId="3364E595"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Aislamiento del sistema hidráulico (En espacios de almacenamiento documental se debe procurar porque no hayan de este tipo de sistemas ni en techo ni piso)</w:t>
            </w:r>
          </w:p>
        </w:tc>
      </w:tr>
      <w:tr w:rsidR="00887EC0" w:rsidRPr="00051919" w14:paraId="6AB52EDE" w14:textId="77777777" w:rsidTr="005C24E2">
        <w:trPr>
          <w:trHeight w:val="863"/>
        </w:trPr>
        <w:tc>
          <w:tcPr>
            <w:tcW w:w="1415" w:type="dxa"/>
            <w:vMerge/>
            <w:shd w:val="clear" w:color="auto" w:fill="auto"/>
            <w:vAlign w:val="center"/>
            <w:hideMark/>
          </w:tcPr>
          <w:p w14:paraId="631B1450"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20E73A39"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Ruptura de tubo</w:t>
            </w:r>
          </w:p>
        </w:tc>
        <w:tc>
          <w:tcPr>
            <w:tcW w:w="2267" w:type="dxa"/>
            <w:vMerge/>
            <w:shd w:val="clear" w:color="auto" w:fill="auto"/>
            <w:vAlign w:val="center"/>
            <w:hideMark/>
          </w:tcPr>
          <w:p w14:paraId="61B16B88"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6E771D8A"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46557DEF" w14:textId="77777777" w:rsidTr="00D411FD">
        <w:trPr>
          <w:trHeight w:val="236"/>
        </w:trPr>
        <w:tc>
          <w:tcPr>
            <w:tcW w:w="1415" w:type="dxa"/>
            <w:vMerge w:val="restart"/>
            <w:shd w:val="clear" w:color="auto" w:fill="auto"/>
            <w:vAlign w:val="center"/>
            <w:hideMark/>
          </w:tcPr>
          <w:p w14:paraId="43D3DEAE" w14:textId="699B21BF"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Ventanas</w:t>
            </w:r>
          </w:p>
        </w:tc>
        <w:tc>
          <w:tcPr>
            <w:tcW w:w="1983" w:type="dxa"/>
            <w:shd w:val="clear" w:color="auto" w:fill="auto"/>
            <w:vAlign w:val="center"/>
            <w:hideMark/>
          </w:tcPr>
          <w:p w14:paraId="32127F7F"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Incidencia de luz natural</w:t>
            </w:r>
          </w:p>
        </w:tc>
        <w:tc>
          <w:tcPr>
            <w:tcW w:w="2267" w:type="dxa"/>
            <w:shd w:val="clear" w:color="auto" w:fill="auto"/>
            <w:vAlign w:val="center"/>
            <w:hideMark/>
          </w:tcPr>
          <w:p w14:paraId="0AB1ED27" w14:textId="1A950AE6"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Degradación de los soportes</w:t>
            </w:r>
          </w:p>
        </w:tc>
        <w:tc>
          <w:tcPr>
            <w:tcW w:w="3162" w:type="dxa"/>
            <w:vMerge w:val="restart"/>
            <w:shd w:val="clear" w:color="auto" w:fill="auto"/>
            <w:vAlign w:val="center"/>
            <w:hideMark/>
          </w:tcPr>
          <w:p w14:paraId="66E3A59E" w14:textId="58087114"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Poner películas opacas con filtro UV en el vidrio y/o c</w:t>
            </w:r>
            <w:r w:rsidR="000E2F00" w:rsidRPr="00051919">
              <w:rPr>
                <w:rFonts w:ascii="Arial" w:eastAsia="Times New Roman" w:hAnsi="Arial" w:cs="Arial"/>
                <w:color w:val="000000"/>
                <w:sz w:val="24"/>
                <w:szCs w:val="24"/>
                <w:lang w:eastAsia="es-CO"/>
              </w:rPr>
              <w:t>lausurar y cubrir completamente</w:t>
            </w:r>
          </w:p>
        </w:tc>
      </w:tr>
      <w:tr w:rsidR="00887EC0" w:rsidRPr="00051919" w14:paraId="739AEE70" w14:textId="77777777" w:rsidTr="00D411FD">
        <w:trPr>
          <w:trHeight w:val="529"/>
        </w:trPr>
        <w:tc>
          <w:tcPr>
            <w:tcW w:w="1415" w:type="dxa"/>
            <w:vMerge/>
            <w:shd w:val="clear" w:color="auto" w:fill="auto"/>
            <w:vAlign w:val="center"/>
            <w:hideMark/>
          </w:tcPr>
          <w:p w14:paraId="58CD0401"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4C1F6D75"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Ventanas abiertas en archivos</w:t>
            </w:r>
          </w:p>
        </w:tc>
        <w:tc>
          <w:tcPr>
            <w:tcW w:w="2267" w:type="dxa"/>
            <w:shd w:val="clear" w:color="auto" w:fill="auto"/>
            <w:vAlign w:val="center"/>
            <w:hideMark/>
          </w:tcPr>
          <w:p w14:paraId="6CB70C33" w14:textId="0FD706C2"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Ingreso de material particulado (polvo)</w:t>
            </w:r>
            <w:r w:rsidR="000E2F00" w:rsidRPr="00051919">
              <w:rPr>
                <w:rFonts w:ascii="Arial" w:eastAsia="Times New Roman" w:hAnsi="Arial" w:cs="Arial"/>
                <w:color w:val="000000"/>
                <w:sz w:val="24"/>
                <w:szCs w:val="24"/>
                <w:lang w:eastAsia="es-CO"/>
              </w:rPr>
              <w:t>, insectos y/o animales mayores</w:t>
            </w:r>
          </w:p>
        </w:tc>
        <w:tc>
          <w:tcPr>
            <w:tcW w:w="3162" w:type="dxa"/>
            <w:vMerge/>
            <w:shd w:val="clear" w:color="auto" w:fill="auto"/>
            <w:vAlign w:val="center"/>
            <w:hideMark/>
          </w:tcPr>
          <w:p w14:paraId="455BF38B"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6CD26BB0" w14:textId="77777777" w:rsidTr="00D411FD">
        <w:trPr>
          <w:trHeight w:val="192"/>
        </w:trPr>
        <w:tc>
          <w:tcPr>
            <w:tcW w:w="1415" w:type="dxa"/>
            <w:vMerge w:val="restart"/>
            <w:shd w:val="clear" w:color="auto" w:fill="auto"/>
            <w:vAlign w:val="center"/>
            <w:hideMark/>
          </w:tcPr>
          <w:p w14:paraId="19BA41D1"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p w14:paraId="197B9D9C"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p w14:paraId="365A235E"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p w14:paraId="4B2C8A6B" w14:textId="692D8057"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Sistema de desagüe</w:t>
            </w:r>
          </w:p>
        </w:tc>
        <w:tc>
          <w:tcPr>
            <w:tcW w:w="1983" w:type="dxa"/>
            <w:shd w:val="clear" w:color="auto" w:fill="auto"/>
            <w:vAlign w:val="center"/>
            <w:hideMark/>
          </w:tcPr>
          <w:p w14:paraId="06C70DC8"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Canales tapadas</w:t>
            </w:r>
          </w:p>
        </w:tc>
        <w:tc>
          <w:tcPr>
            <w:tcW w:w="2267" w:type="dxa"/>
            <w:vMerge w:val="restart"/>
            <w:shd w:val="clear" w:color="auto" w:fill="auto"/>
            <w:vAlign w:val="center"/>
            <w:hideMark/>
          </w:tcPr>
          <w:p w14:paraId="1D685C25" w14:textId="73651AA2"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Riesg</w:t>
            </w:r>
            <w:r w:rsidR="000E2F00" w:rsidRPr="00051919">
              <w:rPr>
                <w:rFonts w:ascii="Arial" w:eastAsia="Times New Roman" w:hAnsi="Arial" w:cs="Arial"/>
                <w:color w:val="000000"/>
                <w:sz w:val="24"/>
                <w:szCs w:val="24"/>
                <w:lang w:eastAsia="es-CO"/>
              </w:rPr>
              <w:t>o de inundación total o parcial</w:t>
            </w:r>
          </w:p>
        </w:tc>
        <w:tc>
          <w:tcPr>
            <w:tcW w:w="3162" w:type="dxa"/>
            <w:vMerge w:val="restart"/>
            <w:shd w:val="clear" w:color="auto" w:fill="auto"/>
            <w:vAlign w:val="center"/>
            <w:hideMark/>
          </w:tcPr>
          <w:p w14:paraId="47A3AA8B" w14:textId="48A71089"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Hacer limpiezas regulares para re</w:t>
            </w:r>
            <w:r w:rsidR="000E2F00" w:rsidRPr="00051919">
              <w:rPr>
                <w:rFonts w:ascii="Arial" w:eastAsia="Times New Roman" w:hAnsi="Arial" w:cs="Arial"/>
                <w:color w:val="000000"/>
                <w:sz w:val="24"/>
                <w:szCs w:val="24"/>
                <w:lang w:eastAsia="es-CO"/>
              </w:rPr>
              <w:t>tirar elementos de obstrucción</w:t>
            </w:r>
          </w:p>
        </w:tc>
      </w:tr>
      <w:tr w:rsidR="00887EC0" w:rsidRPr="00051919" w14:paraId="4E62A82A" w14:textId="77777777" w:rsidTr="00D411FD">
        <w:trPr>
          <w:trHeight w:val="810"/>
        </w:trPr>
        <w:tc>
          <w:tcPr>
            <w:tcW w:w="1415" w:type="dxa"/>
            <w:vMerge/>
            <w:shd w:val="clear" w:color="auto" w:fill="auto"/>
            <w:vAlign w:val="center"/>
            <w:hideMark/>
          </w:tcPr>
          <w:p w14:paraId="5F7A2CEE"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6D1A992C" w14:textId="7025F4AD"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Sifone</w:t>
            </w:r>
            <w:r w:rsidR="000E2F00" w:rsidRPr="00051919">
              <w:rPr>
                <w:rFonts w:ascii="Arial" w:eastAsia="Times New Roman" w:hAnsi="Arial" w:cs="Arial"/>
                <w:color w:val="000000"/>
                <w:sz w:val="24"/>
                <w:szCs w:val="24"/>
                <w:lang w:eastAsia="es-CO"/>
              </w:rPr>
              <w:t>s y/o alcantarillas en archivos</w:t>
            </w:r>
          </w:p>
        </w:tc>
        <w:tc>
          <w:tcPr>
            <w:tcW w:w="2267" w:type="dxa"/>
            <w:vMerge/>
            <w:shd w:val="clear" w:color="auto" w:fill="auto"/>
            <w:vAlign w:val="center"/>
            <w:hideMark/>
          </w:tcPr>
          <w:p w14:paraId="307330B6"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4E20762E"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645F0908" w14:textId="77777777" w:rsidTr="00D411FD">
        <w:trPr>
          <w:trHeight w:val="726"/>
        </w:trPr>
        <w:tc>
          <w:tcPr>
            <w:tcW w:w="1415" w:type="dxa"/>
            <w:vMerge w:val="restart"/>
            <w:shd w:val="clear" w:color="auto" w:fill="auto"/>
            <w:vAlign w:val="center"/>
            <w:hideMark/>
          </w:tcPr>
          <w:p w14:paraId="39DA2ADA" w14:textId="01578FEC" w:rsidR="00F15CF7" w:rsidRPr="00051919" w:rsidRDefault="000E2F00"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Estantería y mobiliario</w:t>
            </w:r>
          </w:p>
        </w:tc>
        <w:tc>
          <w:tcPr>
            <w:tcW w:w="1983" w:type="dxa"/>
            <w:shd w:val="clear" w:color="auto" w:fill="auto"/>
            <w:vAlign w:val="center"/>
            <w:hideMark/>
          </w:tcPr>
          <w:p w14:paraId="01AAADA3"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Deformación de entrepaños</w:t>
            </w:r>
          </w:p>
        </w:tc>
        <w:tc>
          <w:tcPr>
            <w:tcW w:w="2267" w:type="dxa"/>
            <w:vMerge w:val="restart"/>
            <w:shd w:val="clear" w:color="auto" w:fill="auto"/>
            <w:vAlign w:val="center"/>
            <w:hideMark/>
          </w:tcPr>
          <w:p w14:paraId="0BD401C9" w14:textId="106F4FAA"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Caída de estantería por perdi</w:t>
            </w:r>
            <w:r w:rsidR="000E2F00" w:rsidRPr="00051919">
              <w:rPr>
                <w:rFonts w:ascii="Arial" w:eastAsia="Times New Roman" w:hAnsi="Arial" w:cs="Arial"/>
                <w:color w:val="000000"/>
                <w:sz w:val="24"/>
                <w:szCs w:val="24"/>
                <w:lang w:eastAsia="es-CO"/>
              </w:rPr>
              <w:t>da de estabilidad y resistencia</w:t>
            </w:r>
          </w:p>
        </w:tc>
        <w:tc>
          <w:tcPr>
            <w:tcW w:w="3162" w:type="dxa"/>
            <w:vMerge w:val="restart"/>
            <w:shd w:val="clear" w:color="auto" w:fill="auto"/>
            <w:vAlign w:val="center"/>
            <w:hideMark/>
          </w:tcPr>
          <w:p w14:paraId="5F553F02" w14:textId="7FB790BE"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Realizar el cambio de los elementos qu</w:t>
            </w:r>
            <w:r w:rsidR="000E2F00" w:rsidRPr="00051919">
              <w:rPr>
                <w:rFonts w:ascii="Arial" w:eastAsia="Times New Roman" w:hAnsi="Arial" w:cs="Arial"/>
                <w:color w:val="000000"/>
                <w:sz w:val="24"/>
                <w:szCs w:val="24"/>
                <w:lang w:eastAsia="es-CO"/>
              </w:rPr>
              <w:t>e ya perdieron su funcionalidad</w:t>
            </w:r>
          </w:p>
        </w:tc>
      </w:tr>
      <w:tr w:rsidR="00887EC0" w:rsidRPr="00051919" w14:paraId="1F975EC6" w14:textId="77777777" w:rsidTr="005C24E2">
        <w:trPr>
          <w:trHeight w:val="1296"/>
        </w:trPr>
        <w:tc>
          <w:tcPr>
            <w:tcW w:w="1415" w:type="dxa"/>
            <w:vMerge/>
            <w:shd w:val="clear" w:color="auto" w:fill="auto"/>
            <w:vAlign w:val="center"/>
            <w:hideMark/>
          </w:tcPr>
          <w:p w14:paraId="2CEA563E"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34FB564D"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Ladeado de la estructura por exceso de peso</w:t>
            </w:r>
          </w:p>
        </w:tc>
        <w:tc>
          <w:tcPr>
            <w:tcW w:w="2267" w:type="dxa"/>
            <w:vMerge/>
            <w:shd w:val="clear" w:color="auto" w:fill="auto"/>
            <w:vAlign w:val="center"/>
            <w:hideMark/>
          </w:tcPr>
          <w:p w14:paraId="292A9048"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60EDD87F"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7E0A9375" w14:textId="77777777" w:rsidTr="00D411FD">
        <w:trPr>
          <w:trHeight w:val="60"/>
        </w:trPr>
        <w:tc>
          <w:tcPr>
            <w:tcW w:w="1415" w:type="dxa"/>
            <w:vMerge/>
            <w:shd w:val="clear" w:color="auto" w:fill="auto"/>
            <w:vAlign w:val="center"/>
            <w:hideMark/>
          </w:tcPr>
          <w:p w14:paraId="0D1B9538"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76383D2A"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Oxidación de piezas</w:t>
            </w:r>
          </w:p>
        </w:tc>
        <w:tc>
          <w:tcPr>
            <w:tcW w:w="2267" w:type="dxa"/>
            <w:vMerge/>
            <w:shd w:val="clear" w:color="auto" w:fill="auto"/>
            <w:vAlign w:val="center"/>
            <w:hideMark/>
          </w:tcPr>
          <w:p w14:paraId="668F5A75"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3162" w:type="dxa"/>
            <w:vMerge/>
            <w:shd w:val="clear" w:color="auto" w:fill="auto"/>
            <w:vAlign w:val="center"/>
            <w:hideMark/>
          </w:tcPr>
          <w:p w14:paraId="248E316B"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r w:rsidR="00887EC0" w:rsidRPr="00051919" w14:paraId="5CFB5ABB" w14:textId="77777777" w:rsidTr="005C24E2">
        <w:trPr>
          <w:trHeight w:val="627"/>
        </w:trPr>
        <w:tc>
          <w:tcPr>
            <w:tcW w:w="1415" w:type="dxa"/>
            <w:vMerge/>
            <w:shd w:val="clear" w:color="auto" w:fill="auto"/>
            <w:vAlign w:val="center"/>
            <w:hideMark/>
          </w:tcPr>
          <w:p w14:paraId="76C7FB8B"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c>
          <w:tcPr>
            <w:tcW w:w="1983" w:type="dxa"/>
            <w:shd w:val="clear" w:color="auto" w:fill="auto"/>
            <w:vAlign w:val="center"/>
            <w:hideMark/>
          </w:tcPr>
          <w:p w14:paraId="7109F011" w14:textId="64B89E59"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 xml:space="preserve">En estantería rodante, </w:t>
            </w:r>
            <w:r w:rsidR="000E2F00" w:rsidRPr="00051919">
              <w:rPr>
                <w:rFonts w:ascii="Arial" w:eastAsia="Times New Roman" w:hAnsi="Arial" w:cs="Arial"/>
                <w:color w:val="000000"/>
                <w:sz w:val="24"/>
                <w:szCs w:val="24"/>
                <w:lang w:eastAsia="es-CO"/>
              </w:rPr>
              <w:t>daño en riel y/o cadena</w:t>
            </w:r>
          </w:p>
        </w:tc>
        <w:tc>
          <w:tcPr>
            <w:tcW w:w="2267" w:type="dxa"/>
            <w:shd w:val="clear" w:color="auto" w:fill="auto"/>
            <w:vAlign w:val="center"/>
            <w:hideMark/>
          </w:tcPr>
          <w:p w14:paraId="254B9DA9" w14:textId="77777777" w:rsidR="00F15CF7" w:rsidRPr="00051919" w:rsidRDefault="00F15CF7" w:rsidP="00FF45DA">
            <w:pPr>
              <w:spacing w:after="0" w:line="240" w:lineRule="auto"/>
              <w:rPr>
                <w:rFonts w:ascii="Arial" w:eastAsia="Times New Roman" w:hAnsi="Arial" w:cs="Arial"/>
                <w:color w:val="000000"/>
                <w:sz w:val="24"/>
                <w:szCs w:val="24"/>
                <w:lang w:eastAsia="es-CO"/>
              </w:rPr>
            </w:pPr>
            <w:r w:rsidRPr="00051919">
              <w:rPr>
                <w:rFonts w:ascii="Arial" w:eastAsia="Times New Roman" w:hAnsi="Arial" w:cs="Arial"/>
                <w:color w:val="000000"/>
                <w:sz w:val="24"/>
                <w:szCs w:val="24"/>
                <w:lang w:eastAsia="es-CO"/>
              </w:rPr>
              <w:t>Dificultad de acceso a los documentos</w:t>
            </w:r>
          </w:p>
        </w:tc>
        <w:tc>
          <w:tcPr>
            <w:tcW w:w="3162" w:type="dxa"/>
            <w:vMerge/>
            <w:shd w:val="clear" w:color="auto" w:fill="auto"/>
            <w:vAlign w:val="center"/>
            <w:hideMark/>
          </w:tcPr>
          <w:p w14:paraId="60EC1C02" w14:textId="77777777" w:rsidR="00F15CF7" w:rsidRPr="00051919" w:rsidRDefault="00F15CF7" w:rsidP="00FF45DA">
            <w:pPr>
              <w:spacing w:after="0" w:line="240" w:lineRule="auto"/>
              <w:rPr>
                <w:rFonts w:ascii="Arial" w:eastAsia="Times New Roman" w:hAnsi="Arial" w:cs="Arial"/>
                <w:color w:val="000000"/>
                <w:sz w:val="24"/>
                <w:szCs w:val="24"/>
                <w:lang w:eastAsia="es-CO"/>
              </w:rPr>
            </w:pPr>
          </w:p>
        </w:tc>
      </w:tr>
    </w:tbl>
    <w:p w14:paraId="4FA70308" w14:textId="77777777" w:rsidR="00887EC0" w:rsidRDefault="00887EC0" w:rsidP="00887EC0">
      <w:pPr>
        <w:spacing w:after="0" w:line="240" w:lineRule="auto"/>
        <w:jc w:val="both"/>
        <w:rPr>
          <w:rFonts w:ascii="Arial" w:hAnsi="Arial" w:cs="Arial"/>
          <w:b/>
          <w:sz w:val="16"/>
          <w:szCs w:val="16"/>
        </w:rPr>
      </w:pPr>
    </w:p>
    <w:p w14:paraId="31D4A841" w14:textId="3F022089" w:rsidR="00F15CF7" w:rsidRPr="00887EC0" w:rsidRDefault="000E2F00" w:rsidP="00887EC0">
      <w:pPr>
        <w:spacing w:after="0" w:line="240" w:lineRule="auto"/>
        <w:jc w:val="both"/>
        <w:rPr>
          <w:rFonts w:ascii="Arial" w:hAnsi="Arial" w:cs="Arial"/>
          <w:b/>
          <w:sz w:val="16"/>
          <w:szCs w:val="16"/>
        </w:rPr>
      </w:pPr>
      <w:r w:rsidRPr="00887EC0">
        <w:rPr>
          <w:rFonts w:ascii="Arial" w:hAnsi="Arial" w:cs="Arial"/>
          <w:b/>
          <w:sz w:val="16"/>
          <w:szCs w:val="16"/>
        </w:rPr>
        <w:t xml:space="preserve">Tabla No. </w:t>
      </w:r>
      <w:r w:rsidR="00F15CF7" w:rsidRPr="00887EC0">
        <w:rPr>
          <w:rFonts w:ascii="Arial" w:hAnsi="Arial" w:cs="Arial"/>
          <w:b/>
          <w:sz w:val="16"/>
          <w:szCs w:val="16"/>
        </w:rPr>
        <w:t>3. Relación de indicadores de deterioro.</w:t>
      </w:r>
      <w:r w:rsidR="0083478B" w:rsidRPr="00887EC0">
        <w:rPr>
          <w:rFonts w:ascii="Arial" w:hAnsi="Arial" w:cs="Arial"/>
          <w:b/>
          <w:sz w:val="16"/>
          <w:szCs w:val="16"/>
        </w:rPr>
        <w:t xml:space="preserve"> </w:t>
      </w:r>
      <w:r w:rsidR="007D2D84" w:rsidRPr="00887EC0">
        <w:rPr>
          <w:rFonts w:ascii="Arial" w:hAnsi="Arial" w:cs="Arial"/>
          <w:b/>
          <w:sz w:val="16"/>
          <w:szCs w:val="16"/>
        </w:rPr>
        <w:t xml:space="preserve">Fuente </w:t>
      </w:r>
      <w:r w:rsidR="00B25EE1" w:rsidRPr="00887EC0">
        <w:rPr>
          <w:rFonts w:ascii="Arial" w:hAnsi="Arial" w:cs="Arial"/>
          <w:b/>
          <w:sz w:val="16"/>
          <w:szCs w:val="16"/>
        </w:rPr>
        <w:t>“Guía para la Elaboración e Implementación del Sistema Integrado de Conservación2018”</w:t>
      </w:r>
    </w:p>
    <w:p w14:paraId="47C49880" w14:textId="77777777" w:rsidR="00A54E4F" w:rsidRPr="00887EC0" w:rsidRDefault="00A54E4F" w:rsidP="00051919">
      <w:pPr>
        <w:spacing w:after="0" w:line="240" w:lineRule="auto"/>
        <w:jc w:val="both"/>
        <w:rPr>
          <w:rFonts w:ascii="Arial" w:hAnsi="Arial" w:cs="Arial"/>
          <w:sz w:val="24"/>
          <w:szCs w:val="24"/>
        </w:rPr>
      </w:pPr>
    </w:p>
    <w:p w14:paraId="654B0334" w14:textId="346BA3F0" w:rsidR="000F585F" w:rsidRPr="00F03C7F" w:rsidRDefault="00F15CF7" w:rsidP="00051919">
      <w:pPr>
        <w:spacing w:after="0" w:line="240" w:lineRule="auto"/>
        <w:jc w:val="both"/>
        <w:rPr>
          <w:rFonts w:ascii="Arial" w:hAnsi="Arial" w:cs="Arial"/>
          <w:sz w:val="24"/>
          <w:szCs w:val="24"/>
        </w:rPr>
      </w:pPr>
      <w:r w:rsidRPr="00F03C7F">
        <w:rPr>
          <w:rFonts w:ascii="Arial" w:hAnsi="Arial" w:cs="Arial"/>
          <w:sz w:val="24"/>
          <w:szCs w:val="24"/>
        </w:rPr>
        <w:t>Cada visita genera un informe ejecutivo de los hallazgos, con el cual se procede a solicitar a la Coordinación de Servicios Administrativos las activi</w:t>
      </w:r>
      <w:r w:rsidR="000E2F00" w:rsidRPr="00F03C7F">
        <w:rPr>
          <w:rFonts w:ascii="Arial" w:hAnsi="Arial" w:cs="Arial"/>
          <w:sz w:val="24"/>
          <w:szCs w:val="24"/>
        </w:rPr>
        <w:t>dades de reparación requeridas.</w:t>
      </w:r>
    </w:p>
    <w:p w14:paraId="207D0EEC" w14:textId="77777777" w:rsidR="000E2F00" w:rsidRPr="00051919" w:rsidRDefault="000E2F00" w:rsidP="00051919">
      <w:pPr>
        <w:spacing w:after="0" w:line="240" w:lineRule="auto"/>
        <w:jc w:val="both"/>
        <w:rPr>
          <w:rFonts w:ascii="Arial" w:hAnsi="Arial" w:cs="Arial"/>
          <w:sz w:val="24"/>
          <w:szCs w:val="24"/>
        </w:rPr>
      </w:pPr>
    </w:p>
    <w:p w14:paraId="2CD6C14C" w14:textId="1637DC8B" w:rsidR="00F15CF7" w:rsidRPr="00887EC0" w:rsidRDefault="00083B95" w:rsidP="00887EC0">
      <w:pPr>
        <w:pStyle w:val="Ttulo4"/>
        <w:spacing w:before="0"/>
        <w:ind w:left="709"/>
        <w:rPr>
          <w:rFonts w:ascii="Arial" w:hAnsi="Arial" w:cs="Arial"/>
          <w:sz w:val="24"/>
          <w:szCs w:val="24"/>
        </w:rPr>
      </w:pPr>
      <w:bookmarkStart w:id="21" w:name="_Hlk80822332"/>
      <w:r w:rsidRPr="00887EC0">
        <w:rPr>
          <w:rFonts w:ascii="Arial" w:hAnsi="Arial" w:cs="Arial"/>
          <w:sz w:val="24"/>
          <w:szCs w:val="24"/>
        </w:rPr>
        <w:t xml:space="preserve">4.2.4.2 </w:t>
      </w:r>
      <w:r w:rsidR="000E2F00" w:rsidRPr="00887EC0">
        <w:rPr>
          <w:rFonts w:ascii="Arial" w:hAnsi="Arial" w:cs="Arial"/>
          <w:sz w:val="24"/>
          <w:szCs w:val="24"/>
        </w:rPr>
        <w:t>MANTENIMIENTO</w:t>
      </w:r>
      <w:bookmarkEnd w:id="21"/>
    </w:p>
    <w:p w14:paraId="7814843A" w14:textId="77777777" w:rsidR="00083B95" w:rsidRPr="00051919" w:rsidRDefault="00083B95" w:rsidP="00887EC0">
      <w:pPr>
        <w:spacing w:after="0" w:line="240" w:lineRule="auto"/>
        <w:ind w:left="709"/>
        <w:jc w:val="both"/>
        <w:rPr>
          <w:rFonts w:ascii="Arial" w:hAnsi="Arial" w:cs="Arial"/>
          <w:sz w:val="24"/>
          <w:szCs w:val="24"/>
        </w:rPr>
      </w:pPr>
    </w:p>
    <w:p w14:paraId="07EDF452" w14:textId="08ECDD52" w:rsidR="000E2F00"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Corresponde a los ajustes periódicos que se deben realizar a los equipos, sistemas y mobiliario de los espacios de almacenamiento documental y su propósito es preventivo: </w:t>
      </w:r>
    </w:p>
    <w:p w14:paraId="01F3399B" w14:textId="77777777" w:rsidR="00887EC0" w:rsidRPr="00051919" w:rsidRDefault="00887EC0" w:rsidP="00051919">
      <w:pPr>
        <w:spacing w:after="0" w:line="240" w:lineRule="auto"/>
        <w:jc w:val="both"/>
        <w:rPr>
          <w:rFonts w:ascii="Arial" w:hAnsi="Arial" w:cs="Arial"/>
          <w:sz w:val="24"/>
          <w:szCs w:val="24"/>
        </w:rPr>
      </w:pPr>
    </w:p>
    <w:p w14:paraId="4C9EB93E" w14:textId="608FAFBF" w:rsidR="00F15CF7" w:rsidRPr="00051919" w:rsidRDefault="00F15CF7" w:rsidP="00051919">
      <w:pPr>
        <w:pStyle w:val="Prrafodelista"/>
        <w:numPr>
          <w:ilvl w:val="0"/>
          <w:numId w:val="63"/>
        </w:numPr>
        <w:spacing w:after="0"/>
        <w:rPr>
          <w:rFonts w:ascii="Arial" w:hAnsi="Arial" w:cs="Arial"/>
          <w:sz w:val="24"/>
          <w:szCs w:val="24"/>
        </w:rPr>
      </w:pPr>
      <w:r w:rsidRPr="00FF45DA">
        <w:rPr>
          <w:rFonts w:ascii="Arial" w:hAnsi="Arial" w:cs="Arial"/>
          <w:b/>
          <w:sz w:val="24"/>
          <w:szCs w:val="24"/>
        </w:rPr>
        <w:t>Garantías de proveedor:</w:t>
      </w:r>
      <w:r w:rsidRPr="00051919">
        <w:rPr>
          <w:rFonts w:ascii="Arial" w:hAnsi="Arial" w:cs="Arial"/>
          <w:sz w:val="24"/>
          <w:szCs w:val="24"/>
        </w:rPr>
        <w:t xml:space="preserve"> Se deben tramitar con los proveedores de bienes y servicios de </w:t>
      </w:r>
      <w:r w:rsidR="005A5B8F">
        <w:rPr>
          <w:rFonts w:ascii="Arial" w:hAnsi="Arial" w:cs="Arial"/>
          <w:sz w:val="24"/>
          <w:szCs w:val="24"/>
        </w:rPr>
        <w:t>APC-Colombia</w:t>
      </w:r>
      <w:r w:rsidRPr="00051919">
        <w:rPr>
          <w:rFonts w:ascii="Arial" w:hAnsi="Arial" w:cs="Arial"/>
          <w:sz w:val="24"/>
          <w:szCs w:val="24"/>
        </w:rPr>
        <w:t>, cuyo objeto de contrato tiene que ver con el suministro de elementos tales como mobiliario, equipos o sistemas para los espacios de almacenamiento documental, una garantía y/o mantenimiento no menor a un año de vigencia.</w:t>
      </w:r>
    </w:p>
    <w:p w14:paraId="2E35184B" w14:textId="77777777" w:rsidR="000E2F00" w:rsidRPr="00FF45DA" w:rsidRDefault="000E2F00" w:rsidP="00051919">
      <w:pPr>
        <w:pStyle w:val="Prrafodelista"/>
        <w:spacing w:after="0"/>
        <w:rPr>
          <w:rFonts w:ascii="Arial" w:hAnsi="Arial" w:cs="Arial"/>
          <w:b/>
          <w:sz w:val="24"/>
          <w:szCs w:val="24"/>
        </w:rPr>
      </w:pPr>
    </w:p>
    <w:p w14:paraId="7DC4AFA3" w14:textId="1CC6DF37" w:rsidR="00D4664C" w:rsidRPr="008F2899" w:rsidRDefault="00F15CF7" w:rsidP="00D4664C">
      <w:pPr>
        <w:pStyle w:val="Prrafodelista"/>
        <w:numPr>
          <w:ilvl w:val="0"/>
          <w:numId w:val="3"/>
        </w:numPr>
        <w:spacing w:after="0"/>
        <w:rPr>
          <w:rFonts w:ascii="Arial" w:hAnsi="Arial" w:cs="Arial"/>
          <w:sz w:val="24"/>
          <w:szCs w:val="24"/>
        </w:rPr>
      </w:pPr>
      <w:r w:rsidRPr="00FF45DA">
        <w:rPr>
          <w:rFonts w:ascii="Arial" w:hAnsi="Arial" w:cs="Arial"/>
          <w:b/>
          <w:sz w:val="24"/>
          <w:szCs w:val="24"/>
        </w:rPr>
        <w:t>Mantenimiento del inmueble:</w:t>
      </w:r>
      <w:r w:rsidRPr="00051919">
        <w:rPr>
          <w:rFonts w:ascii="Arial" w:hAnsi="Arial" w:cs="Arial"/>
          <w:sz w:val="24"/>
          <w:szCs w:val="24"/>
        </w:rPr>
        <w:t xml:space="preserve"> Como parte del servicio contratado con la empresa de aseo, se incluye la ejecución de tareas tales como cambio de lámparas, cambio de vidrios rotos, ajuste de puertas, aplicación de pintura y otros, las cuale</w:t>
      </w:r>
      <w:r w:rsidR="008F2899">
        <w:rPr>
          <w:rFonts w:ascii="Arial" w:hAnsi="Arial" w:cs="Arial"/>
          <w:sz w:val="24"/>
          <w:szCs w:val="24"/>
        </w:rPr>
        <w:t>s son acciones de mantenimiento.</w:t>
      </w:r>
    </w:p>
    <w:p w14:paraId="0A588A10" w14:textId="57F25726" w:rsidR="005C24E2" w:rsidRDefault="005C24E2" w:rsidP="00D411FD">
      <w:pPr>
        <w:spacing w:after="0"/>
        <w:rPr>
          <w:rFonts w:ascii="Arial" w:hAnsi="Arial" w:cs="Arial"/>
          <w:sz w:val="24"/>
          <w:szCs w:val="24"/>
        </w:rPr>
      </w:pPr>
    </w:p>
    <w:p w14:paraId="5D6F437F" w14:textId="2EE59BDE" w:rsidR="005C24E2" w:rsidRPr="00887EC0" w:rsidRDefault="005C24E2" w:rsidP="005C24E2">
      <w:pPr>
        <w:pStyle w:val="Ttulo3"/>
        <w:spacing w:before="0" w:line="240" w:lineRule="auto"/>
        <w:ind w:left="709"/>
        <w:jc w:val="both"/>
        <w:rPr>
          <w:rFonts w:ascii="Arial" w:hAnsi="Arial" w:cs="Arial"/>
          <w:b/>
          <w:i w:val="0"/>
          <w:sz w:val="24"/>
        </w:rPr>
      </w:pPr>
      <w:bookmarkStart w:id="22" w:name="_Toc80888660"/>
      <w:r w:rsidRPr="00887EC0">
        <w:rPr>
          <w:rFonts w:ascii="Arial" w:hAnsi="Arial" w:cs="Arial"/>
          <w:b/>
          <w:i w:val="0"/>
          <w:sz w:val="24"/>
        </w:rPr>
        <w:t>4.2.</w:t>
      </w:r>
      <w:r>
        <w:rPr>
          <w:rFonts w:ascii="Arial" w:hAnsi="Arial" w:cs="Arial"/>
          <w:b/>
          <w:i w:val="0"/>
          <w:sz w:val="24"/>
        </w:rPr>
        <w:t>5</w:t>
      </w:r>
      <w:r w:rsidRPr="00887EC0">
        <w:rPr>
          <w:rFonts w:ascii="Arial" w:hAnsi="Arial" w:cs="Arial"/>
          <w:b/>
          <w:i w:val="0"/>
          <w:sz w:val="24"/>
        </w:rPr>
        <w:t xml:space="preserve"> RE</w:t>
      </w:r>
      <w:r>
        <w:rPr>
          <w:rFonts w:ascii="Arial" w:hAnsi="Arial" w:cs="Arial"/>
          <w:b/>
          <w:i w:val="0"/>
          <w:sz w:val="24"/>
        </w:rPr>
        <w:t>CURSOS</w:t>
      </w:r>
      <w:bookmarkEnd w:id="22"/>
    </w:p>
    <w:p w14:paraId="2BFE7F88" w14:textId="77777777" w:rsidR="005C24E2" w:rsidRPr="005C24E2" w:rsidRDefault="005C24E2" w:rsidP="005C24E2">
      <w:pPr>
        <w:spacing w:after="0"/>
        <w:ind w:left="360"/>
        <w:rPr>
          <w:rFonts w:ascii="Arial" w:hAnsi="Arial" w:cs="Arial"/>
          <w:b/>
          <w:bCs/>
          <w:sz w:val="24"/>
          <w:szCs w:val="24"/>
        </w:rPr>
      </w:pPr>
    </w:p>
    <w:tbl>
      <w:tblPr>
        <w:tblStyle w:val="Tablaconcuadrcula"/>
        <w:tblW w:w="8789" w:type="dxa"/>
        <w:tblInd w:w="-5" w:type="dxa"/>
        <w:tblLook w:val="04A0" w:firstRow="1" w:lastRow="0" w:firstColumn="1" w:lastColumn="0" w:noHBand="0" w:noVBand="1"/>
      </w:tblPr>
      <w:tblGrid>
        <w:gridCol w:w="1843"/>
        <w:gridCol w:w="5387"/>
        <w:gridCol w:w="1559"/>
      </w:tblGrid>
      <w:tr w:rsidR="00F15CF7" w:rsidRPr="00051919" w14:paraId="5D7A0ACD" w14:textId="77777777" w:rsidTr="00D411FD">
        <w:tc>
          <w:tcPr>
            <w:tcW w:w="1843" w:type="dxa"/>
            <w:shd w:val="clear" w:color="auto" w:fill="BFBFBF" w:themeFill="background1" w:themeFillShade="BF"/>
          </w:tcPr>
          <w:p w14:paraId="546CCD4C" w14:textId="3999603A" w:rsidR="00F15CF7" w:rsidRPr="00887EC0" w:rsidRDefault="00F15CF7" w:rsidP="00887EC0">
            <w:pPr>
              <w:jc w:val="center"/>
              <w:rPr>
                <w:rFonts w:ascii="Arial" w:hAnsi="Arial" w:cs="Arial"/>
                <w:b/>
                <w:sz w:val="24"/>
                <w:szCs w:val="24"/>
                <w:lang w:eastAsia="es-ES"/>
              </w:rPr>
            </w:pPr>
            <w:r w:rsidRPr="00887EC0">
              <w:rPr>
                <w:rFonts w:ascii="Arial" w:hAnsi="Arial" w:cs="Arial"/>
                <w:b/>
                <w:sz w:val="24"/>
              </w:rPr>
              <w:t xml:space="preserve"> </w:t>
            </w:r>
            <w:r w:rsidRPr="00887EC0">
              <w:rPr>
                <w:rFonts w:ascii="Arial" w:hAnsi="Arial" w:cs="Arial"/>
                <w:b/>
                <w:sz w:val="24"/>
                <w:szCs w:val="24"/>
                <w:lang w:eastAsia="es-ES"/>
              </w:rPr>
              <w:t>ACTIVIDAD</w:t>
            </w:r>
          </w:p>
        </w:tc>
        <w:tc>
          <w:tcPr>
            <w:tcW w:w="5387" w:type="dxa"/>
            <w:shd w:val="clear" w:color="auto" w:fill="BFBFBF" w:themeFill="background1" w:themeFillShade="BF"/>
          </w:tcPr>
          <w:p w14:paraId="6D0CBF58" w14:textId="77777777" w:rsidR="00F15CF7" w:rsidRPr="00887EC0" w:rsidRDefault="00F15CF7" w:rsidP="00887EC0">
            <w:pPr>
              <w:jc w:val="center"/>
              <w:rPr>
                <w:rFonts w:ascii="Arial" w:hAnsi="Arial" w:cs="Arial"/>
                <w:b/>
                <w:sz w:val="24"/>
                <w:szCs w:val="24"/>
                <w:lang w:eastAsia="es-ES"/>
              </w:rPr>
            </w:pPr>
            <w:r w:rsidRPr="00887EC0">
              <w:rPr>
                <w:rFonts w:ascii="Arial" w:hAnsi="Arial" w:cs="Arial"/>
                <w:b/>
                <w:sz w:val="24"/>
                <w:szCs w:val="24"/>
                <w:lang w:eastAsia="es-ES"/>
              </w:rPr>
              <w:t>RECURSOS FÍSICOS</w:t>
            </w:r>
            <w:r w:rsidRPr="00887EC0">
              <w:rPr>
                <w:rFonts w:ascii="Arial" w:hAnsi="Arial" w:cs="Arial"/>
                <w:b/>
                <w:sz w:val="24"/>
                <w:szCs w:val="24"/>
              </w:rPr>
              <w:t xml:space="preserve"> /LOGISTICOS/INSUMOS</w:t>
            </w:r>
          </w:p>
        </w:tc>
        <w:tc>
          <w:tcPr>
            <w:tcW w:w="1559" w:type="dxa"/>
            <w:shd w:val="clear" w:color="auto" w:fill="BFBFBF" w:themeFill="background1" w:themeFillShade="BF"/>
          </w:tcPr>
          <w:p w14:paraId="1D15841D" w14:textId="77777777" w:rsidR="00F15CF7" w:rsidRPr="00887EC0" w:rsidRDefault="00F15CF7" w:rsidP="00887EC0">
            <w:pPr>
              <w:jc w:val="center"/>
              <w:rPr>
                <w:rFonts w:ascii="Arial" w:hAnsi="Arial" w:cs="Arial"/>
                <w:b/>
                <w:sz w:val="24"/>
                <w:szCs w:val="24"/>
                <w:lang w:eastAsia="es-ES"/>
              </w:rPr>
            </w:pPr>
            <w:r w:rsidRPr="00887EC0">
              <w:rPr>
                <w:rFonts w:ascii="Arial" w:hAnsi="Arial" w:cs="Arial"/>
                <w:b/>
                <w:sz w:val="24"/>
                <w:szCs w:val="24"/>
                <w:lang w:eastAsia="es-ES"/>
              </w:rPr>
              <w:t>RECURSO HUMANO</w:t>
            </w:r>
          </w:p>
        </w:tc>
      </w:tr>
      <w:tr w:rsidR="00F15CF7" w:rsidRPr="00051919" w14:paraId="0B48AB49" w14:textId="77777777" w:rsidTr="00D411FD">
        <w:tc>
          <w:tcPr>
            <w:tcW w:w="1843" w:type="dxa"/>
            <w:vMerge w:val="restart"/>
          </w:tcPr>
          <w:p w14:paraId="2DFD3224" w14:textId="681C2761"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I</w:t>
            </w:r>
            <w:r w:rsidR="000E2F00" w:rsidRPr="00051919">
              <w:rPr>
                <w:rFonts w:ascii="Arial" w:hAnsi="Arial" w:cs="Arial"/>
                <w:sz w:val="24"/>
                <w:szCs w:val="24"/>
                <w:lang w:eastAsia="es-ES"/>
              </w:rPr>
              <w:t>nspección</w:t>
            </w:r>
          </w:p>
        </w:tc>
        <w:tc>
          <w:tcPr>
            <w:tcW w:w="5387" w:type="dxa"/>
          </w:tcPr>
          <w:p w14:paraId="6579567C" w14:textId="77777777"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Formatos de inspección</w:t>
            </w:r>
          </w:p>
        </w:tc>
        <w:tc>
          <w:tcPr>
            <w:tcW w:w="1559" w:type="dxa"/>
            <w:vMerge w:val="restart"/>
          </w:tcPr>
          <w:p w14:paraId="7AF7B0DB" w14:textId="77777777" w:rsidR="00F15CF7" w:rsidRPr="00051919" w:rsidRDefault="00F15CF7" w:rsidP="00887EC0">
            <w:pPr>
              <w:jc w:val="both"/>
              <w:rPr>
                <w:rFonts w:ascii="Arial" w:hAnsi="Arial" w:cs="Arial"/>
                <w:sz w:val="24"/>
                <w:szCs w:val="24"/>
                <w:lang w:eastAsia="es-ES"/>
              </w:rPr>
            </w:pPr>
          </w:p>
        </w:tc>
      </w:tr>
      <w:tr w:rsidR="00F15CF7" w:rsidRPr="00051919" w14:paraId="3D65A125" w14:textId="77777777" w:rsidTr="00D411FD">
        <w:tc>
          <w:tcPr>
            <w:tcW w:w="1843" w:type="dxa"/>
            <w:vMerge/>
          </w:tcPr>
          <w:p w14:paraId="7DDFCE62" w14:textId="77777777" w:rsidR="00F15CF7" w:rsidRPr="00051919" w:rsidRDefault="00F15CF7" w:rsidP="00FF45DA">
            <w:pPr>
              <w:rPr>
                <w:rFonts w:ascii="Arial" w:hAnsi="Arial" w:cs="Arial"/>
                <w:sz w:val="24"/>
                <w:szCs w:val="24"/>
                <w:lang w:eastAsia="es-ES"/>
              </w:rPr>
            </w:pPr>
          </w:p>
        </w:tc>
        <w:tc>
          <w:tcPr>
            <w:tcW w:w="5387" w:type="dxa"/>
          </w:tcPr>
          <w:p w14:paraId="0DFD6EA8" w14:textId="77777777"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Equipo de cómputo portátil</w:t>
            </w:r>
          </w:p>
        </w:tc>
        <w:tc>
          <w:tcPr>
            <w:tcW w:w="1559" w:type="dxa"/>
            <w:vMerge/>
          </w:tcPr>
          <w:p w14:paraId="4E8AC99E" w14:textId="77777777" w:rsidR="00F15CF7" w:rsidRPr="00051919" w:rsidRDefault="00F15CF7" w:rsidP="00887EC0">
            <w:pPr>
              <w:jc w:val="both"/>
              <w:rPr>
                <w:rFonts w:ascii="Arial" w:hAnsi="Arial" w:cs="Arial"/>
                <w:sz w:val="24"/>
                <w:szCs w:val="24"/>
                <w:lang w:eastAsia="es-ES"/>
              </w:rPr>
            </w:pPr>
          </w:p>
        </w:tc>
      </w:tr>
      <w:tr w:rsidR="00F15CF7" w:rsidRPr="00051919" w14:paraId="33130F73" w14:textId="77777777" w:rsidTr="00D411FD">
        <w:tc>
          <w:tcPr>
            <w:tcW w:w="1843" w:type="dxa"/>
            <w:vAlign w:val="center"/>
          </w:tcPr>
          <w:p w14:paraId="7EE3CDBF" w14:textId="74A94044"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M</w:t>
            </w:r>
            <w:r w:rsidR="000E2F00" w:rsidRPr="00051919">
              <w:rPr>
                <w:rFonts w:ascii="Arial" w:hAnsi="Arial" w:cs="Arial"/>
                <w:sz w:val="24"/>
                <w:szCs w:val="24"/>
                <w:lang w:eastAsia="es-ES"/>
              </w:rPr>
              <w:t>antenimiento</w:t>
            </w:r>
          </w:p>
        </w:tc>
        <w:tc>
          <w:tcPr>
            <w:tcW w:w="5387" w:type="dxa"/>
          </w:tcPr>
          <w:p w14:paraId="04591944" w14:textId="77777777"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Seguimiento de las garantías de los proveedores</w:t>
            </w:r>
          </w:p>
        </w:tc>
        <w:tc>
          <w:tcPr>
            <w:tcW w:w="1559" w:type="dxa"/>
            <w:vMerge/>
          </w:tcPr>
          <w:p w14:paraId="692B095C" w14:textId="77777777" w:rsidR="00F15CF7" w:rsidRPr="00051919" w:rsidRDefault="00F15CF7" w:rsidP="00887EC0">
            <w:pPr>
              <w:jc w:val="both"/>
              <w:rPr>
                <w:rFonts w:ascii="Arial" w:hAnsi="Arial" w:cs="Arial"/>
                <w:sz w:val="24"/>
                <w:szCs w:val="24"/>
                <w:lang w:eastAsia="es-ES"/>
              </w:rPr>
            </w:pPr>
          </w:p>
        </w:tc>
      </w:tr>
    </w:tbl>
    <w:p w14:paraId="3025A79C" w14:textId="77777777" w:rsidR="00EF6C01" w:rsidRPr="00887EC0" w:rsidRDefault="00EF6C01" w:rsidP="00051919">
      <w:pPr>
        <w:pStyle w:val="Textoindependiente"/>
        <w:ind w:left="-142" w:firstLine="850"/>
        <w:jc w:val="both"/>
        <w:rPr>
          <w:rFonts w:ascii="Arial" w:eastAsiaTheme="minorHAnsi" w:hAnsi="Arial" w:cs="Arial"/>
          <w:sz w:val="16"/>
          <w:szCs w:val="16"/>
          <w:lang w:val="es-CO"/>
        </w:rPr>
      </w:pPr>
    </w:p>
    <w:p w14:paraId="31154803" w14:textId="2E0592C1" w:rsidR="0083478B" w:rsidRPr="00887EC0" w:rsidRDefault="00EF6C01" w:rsidP="00051919">
      <w:pPr>
        <w:spacing w:after="0" w:line="240" w:lineRule="auto"/>
        <w:jc w:val="both"/>
        <w:rPr>
          <w:rFonts w:ascii="Arial" w:hAnsi="Arial" w:cs="Arial"/>
          <w:b/>
          <w:sz w:val="16"/>
          <w:szCs w:val="16"/>
        </w:rPr>
      </w:pPr>
      <w:r w:rsidRPr="00887EC0">
        <w:rPr>
          <w:rFonts w:ascii="Arial" w:hAnsi="Arial" w:cs="Arial"/>
          <w:b/>
          <w:sz w:val="16"/>
          <w:szCs w:val="16"/>
        </w:rPr>
        <w:t xml:space="preserve">Tabla No. </w:t>
      </w:r>
      <w:r w:rsidR="00F15CF7" w:rsidRPr="00887EC0">
        <w:rPr>
          <w:rFonts w:ascii="Arial" w:hAnsi="Arial" w:cs="Arial"/>
          <w:b/>
          <w:sz w:val="16"/>
          <w:szCs w:val="16"/>
        </w:rPr>
        <w:t>4. Relación de recursos del Programa de Inspección y Mantenimiento</w:t>
      </w:r>
      <w:r w:rsidRPr="00887EC0">
        <w:rPr>
          <w:rFonts w:ascii="Arial" w:eastAsia="Calibri" w:hAnsi="Arial" w:cs="Arial"/>
          <w:b/>
          <w:sz w:val="16"/>
          <w:szCs w:val="16"/>
        </w:rPr>
        <w:t>.</w:t>
      </w:r>
      <w:r w:rsidR="0083478B" w:rsidRPr="00887EC0">
        <w:rPr>
          <w:rFonts w:ascii="Arial" w:eastAsia="Calibri" w:hAnsi="Arial" w:cs="Arial"/>
          <w:b/>
          <w:sz w:val="16"/>
          <w:szCs w:val="16"/>
        </w:rPr>
        <w:t xml:space="preserve"> </w:t>
      </w:r>
      <w:r w:rsidR="00DE1285" w:rsidRPr="00887EC0">
        <w:rPr>
          <w:rFonts w:ascii="Arial" w:hAnsi="Arial" w:cs="Arial"/>
          <w:b/>
          <w:sz w:val="16"/>
          <w:szCs w:val="16"/>
        </w:rPr>
        <w:t>Fuente “</w:t>
      </w:r>
      <w:r w:rsidR="00DE1285" w:rsidRPr="00887EC0">
        <w:rPr>
          <w:rFonts w:ascii="Arial" w:hAnsi="Arial" w:cs="Arial"/>
          <w:b/>
          <w:i/>
          <w:sz w:val="16"/>
          <w:szCs w:val="16"/>
        </w:rPr>
        <w:t>Elaboración Propia Guía para la Elaboración e Implementación del Sistema Integrado de Conservación 2018”.</w:t>
      </w:r>
    </w:p>
    <w:p w14:paraId="6713F0D3" w14:textId="2619259E" w:rsidR="00FB3F24" w:rsidRPr="00887EC0" w:rsidRDefault="00FB3F24" w:rsidP="00051919">
      <w:pPr>
        <w:pStyle w:val="Textoindependiente"/>
        <w:jc w:val="both"/>
        <w:rPr>
          <w:rFonts w:ascii="Arial" w:eastAsia="Calibri" w:hAnsi="Arial" w:cs="Arial"/>
          <w:b/>
          <w:sz w:val="16"/>
          <w:szCs w:val="16"/>
          <w:lang w:val="es-CO"/>
        </w:rPr>
      </w:pPr>
    </w:p>
    <w:p w14:paraId="47FDB54C" w14:textId="399C6ED6" w:rsidR="00F15CF7" w:rsidRPr="00887EC0" w:rsidRDefault="00F15CF7" w:rsidP="00887EC0">
      <w:pPr>
        <w:pStyle w:val="Ttulo3"/>
        <w:spacing w:before="0" w:line="240" w:lineRule="auto"/>
        <w:ind w:left="709"/>
        <w:jc w:val="both"/>
        <w:rPr>
          <w:rFonts w:ascii="Arial" w:hAnsi="Arial" w:cs="Arial"/>
          <w:b/>
          <w:i w:val="0"/>
          <w:sz w:val="24"/>
        </w:rPr>
      </w:pPr>
      <w:bookmarkStart w:id="23" w:name="_Toc80888661"/>
      <w:r w:rsidRPr="00887EC0">
        <w:rPr>
          <w:rFonts w:ascii="Arial" w:hAnsi="Arial" w:cs="Arial"/>
          <w:b/>
          <w:i w:val="0"/>
          <w:sz w:val="24"/>
        </w:rPr>
        <w:t>4.2.6 RESPONSABLES</w:t>
      </w:r>
      <w:bookmarkEnd w:id="23"/>
      <w:r w:rsidRPr="00887EC0">
        <w:rPr>
          <w:rFonts w:ascii="Arial" w:hAnsi="Arial" w:cs="Arial"/>
          <w:b/>
          <w:i w:val="0"/>
          <w:sz w:val="24"/>
        </w:rPr>
        <w:t xml:space="preserve"> </w:t>
      </w:r>
    </w:p>
    <w:p w14:paraId="7969DBE8" w14:textId="1BD2A8A5" w:rsidR="00887EC0" w:rsidRPr="00F03C7F" w:rsidRDefault="00887EC0" w:rsidP="00051919">
      <w:pPr>
        <w:spacing w:after="0" w:line="240" w:lineRule="auto"/>
        <w:jc w:val="both"/>
        <w:rPr>
          <w:rFonts w:ascii="Arial" w:hAnsi="Arial" w:cs="Arial"/>
          <w:sz w:val="24"/>
          <w:szCs w:val="24"/>
        </w:rPr>
      </w:pPr>
    </w:p>
    <w:p w14:paraId="6B20F6F4" w14:textId="3BBDBF8A" w:rsidR="00F15CF7" w:rsidRPr="00F03C7F" w:rsidRDefault="00F15CF7" w:rsidP="00051919">
      <w:pPr>
        <w:spacing w:after="0" w:line="240" w:lineRule="auto"/>
        <w:jc w:val="both"/>
        <w:rPr>
          <w:rFonts w:ascii="Arial" w:hAnsi="Arial" w:cs="Arial"/>
          <w:sz w:val="24"/>
          <w:szCs w:val="24"/>
        </w:rPr>
      </w:pPr>
      <w:r w:rsidRPr="00F03C7F">
        <w:rPr>
          <w:rFonts w:ascii="Arial" w:hAnsi="Arial" w:cs="Arial"/>
          <w:sz w:val="24"/>
          <w:szCs w:val="24"/>
        </w:rPr>
        <w:t>La Coordinación de Servicios Administrativos, en cabeza de la Dirección Administrativa y Financiera. La responsabilidad operativa del programa es del Equipo de Gestión Documental, apoyado en los equipos o personas encargadas de las funciones de infraestructura y mantenimiento locativo.</w:t>
      </w:r>
    </w:p>
    <w:p w14:paraId="4C7AEE4F" w14:textId="77777777" w:rsidR="00887EC0" w:rsidRPr="00887EC0" w:rsidRDefault="00887EC0" w:rsidP="00051919">
      <w:pPr>
        <w:pStyle w:val="Ttulo3"/>
        <w:spacing w:before="0" w:line="240" w:lineRule="auto"/>
        <w:jc w:val="both"/>
        <w:rPr>
          <w:rFonts w:ascii="Arial" w:hAnsi="Arial" w:cs="Arial"/>
          <w:b/>
          <w:i w:val="0"/>
          <w:sz w:val="24"/>
        </w:rPr>
      </w:pPr>
    </w:p>
    <w:p w14:paraId="6AAEE061" w14:textId="315CB43A" w:rsidR="00F15CF7" w:rsidRPr="00887EC0" w:rsidRDefault="00F15CF7" w:rsidP="00887EC0">
      <w:pPr>
        <w:pStyle w:val="Ttulo3"/>
        <w:spacing w:before="0" w:line="240" w:lineRule="auto"/>
        <w:ind w:left="709"/>
        <w:jc w:val="both"/>
        <w:rPr>
          <w:rFonts w:ascii="Arial" w:hAnsi="Arial" w:cs="Arial"/>
          <w:b/>
          <w:i w:val="0"/>
          <w:sz w:val="24"/>
        </w:rPr>
      </w:pPr>
      <w:bookmarkStart w:id="24" w:name="_Toc80888662"/>
      <w:r w:rsidRPr="00887EC0">
        <w:rPr>
          <w:rFonts w:ascii="Arial" w:hAnsi="Arial" w:cs="Arial"/>
          <w:b/>
          <w:i w:val="0"/>
          <w:sz w:val="24"/>
        </w:rPr>
        <w:t>4.2.7 TIEMPO DE EJECUCIÓN</w:t>
      </w:r>
      <w:bookmarkEnd w:id="24"/>
    </w:p>
    <w:p w14:paraId="301FA59C" w14:textId="77777777" w:rsidR="00887EC0" w:rsidRDefault="00887EC0" w:rsidP="00887EC0">
      <w:pPr>
        <w:spacing w:after="0" w:line="240" w:lineRule="auto"/>
        <w:ind w:left="709"/>
        <w:jc w:val="both"/>
        <w:rPr>
          <w:rFonts w:ascii="Arial" w:hAnsi="Arial" w:cs="Arial"/>
          <w:sz w:val="24"/>
          <w:szCs w:val="24"/>
          <w:lang w:eastAsia="es-ES"/>
        </w:rPr>
      </w:pPr>
    </w:p>
    <w:p w14:paraId="51E2DF40" w14:textId="180E7403" w:rsidR="00F15CF7" w:rsidRPr="00F03C7F" w:rsidRDefault="00F15CF7" w:rsidP="00051919">
      <w:pPr>
        <w:spacing w:after="0" w:line="240" w:lineRule="auto"/>
        <w:jc w:val="both"/>
        <w:rPr>
          <w:rFonts w:ascii="Arial" w:hAnsi="Arial" w:cs="Arial"/>
          <w:sz w:val="24"/>
          <w:szCs w:val="24"/>
          <w:lang w:eastAsia="es-ES"/>
        </w:rPr>
      </w:pPr>
      <w:r w:rsidRPr="00F03C7F">
        <w:rPr>
          <w:rFonts w:ascii="Arial" w:hAnsi="Arial" w:cs="Arial"/>
          <w:sz w:val="24"/>
          <w:szCs w:val="24"/>
          <w:lang w:eastAsia="es-ES"/>
        </w:rPr>
        <w:t xml:space="preserve">Se debe programar una visita anual a cada uno de los espacios de almacenamiento documental de </w:t>
      </w:r>
      <w:r w:rsidR="005A5B8F">
        <w:rPr>
          <w:rFonts w:ascii="Arial" w:hAnsi="Arial" w:cs="Arial"/>
          <w:sz w:val="24"/>
          <w:szCs w:val="24"/>
          <w:lang w:eastAsia="es-ES"/>
        </w:rPr>
        <w:t>APC-Colombia</w:t>
      </w:r>
      <w:r w:rsidRPr="00F03C7F">
        <w:rPr>
          <w:rFonts w:ascii="Arial" w:hAnsi="Arial" w:cs="Arial"/>
          <w:sz w:val="24"/>
          <w:szCs w:val="24"/>
          <w:lang w:eastAsia="es-ES"/>
        </w:rPr>
        <w:t xml:space="preserve"> para el diligenciamiento del formato y la emisión del informe ejecutivo.</w:t>
      </w:r>
    </w:p>
    <w:p w14:paraId="43AE3BF9" w14:textId="77777777" w:rsidR="00EF6C01" w:rsidRPr="00051919" w:rsidRDefault="00EF6C01" w:rsidP="00051919">
      <w:pPr>
        <w:pStyle w:val="Ttulo3"/>
        <w:spacing w:before="0" w:line="240" w:lineRule="auto"/>
        <w:jc w:val="both"/>
        <w:rPr>
          <w:rFonts w:ascii="Arial" w:hAnsi="Arial" w:cs="Arial"/>
          <w:sz w:val="24"/>
          <w:lang w:eastAsia="es-ES"/>
        </w:rPr>
      </w:pPr>
    </w:p>
    <w:p w14:paraId="079B7751" w14:textId="6C41488C" w:rsidR="00F15CF7" w:rsidRPr="00887EC0" w:rsidRDefault="00F15CF7" w:rsidP="00887EC0">
      <w:pPr>
        <w:pStyle w:val="Ttulo3"/>
        <w:spacing w:before="0" w:line="240" w:lineRule="auto"/>
        <w:ind w:left="709"/>
        <w:jc w:val="both"/>
        <w:rPr>
          <w:rFonts w:ascii="Arial" w:hAnsi="Arial" w:cs="Arial"/>
          <w:b/>
          <w:i w:val="0"/>
          <w:sz w:val="24"/>
        </w:rPr>
      </w:pPr>
      <w:bookmarkStart w:id="25" w:name="_Toc80888663"/>
      <w:r w:rsidRPr="00887EC0">
        <w:rPr>
          <w:rFonts w:ascii="Arial" w:hAnsi="Arial" w:cs="Arial"/>
          <w:b/>
          <w:i w:val="0"/>
          <w:sz w:val="24"/>
        </w:rPr>
        <w:t>4.2.8 G</w:t>
      </w:r>
      <w:r w:rsidR="00EF6C01" w:rsidRPr="00887EC0">
        <w:rPr>
          <w:rFonts w:ascii="Arial" w:hAnsi="Arial" w:cs="Arial"/>
          <w:b/>
          <w:i w:val="0"/>
          <w:sz w:val="24"/>
        </w:rPr>
        <w:t>ESTIÓN DE RIESGOS DEL PROGRAMA</w:t>
      </w:r>
      <w:bookmarkEnd w:id="25"/>
    </w:p>
    <w:p w14:paraId="1F890205" w14:textId="77777777" w:rsidR="00EF6C01" w:rsidRPr="00051919" w:rsidRDefault="00EF6C01" w:rsidP="00051919">
      <w:pPr>
        <w:spacing w:after="0" w:line="240" w:lineRule="auto"/>
        <w:ind w:left="709"/>
        <w:jc w:val="both"/>
        <w:rPr>
          <w:rFonts w:ascii="Arial" w:hAnsi="Arial" w:cs="Arial"/>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134"/>
        <w:gridCol w:w="1417"/>
        <w:gridCol w:w="2127"/>
      </w:tblGrid>
      <w:tr w:rsidR="00F15CF7" w:rsidRPr="00051919" w14:paraId="08C35523" w14:textId="77777777" w:rsidTr="00D411FD">
        <w:trPr>
          <w:trHeight w:val="669"/>
          <w:tblHeader/>
        </w:trPr>
        <w:tc>
          <w:tcPr>
            <w:tcW w:w="2127" w:type="dxa"/>
            <w:shd w:val="clear" w:color="auto" w:fill="BFBFBF" w:themeFill="background1" w:themeFillShade="BF"/>
            <w:vAlign w:val="center"/>
            <w:hideMark/>
          </w:tcPr>
          <w:p w14:paraId="723D0277" w14:textId="77777777" w:rsidR="00F15CF7" w:rsidRPr="00887EC0" w:rsidRDefault="00F15CF7" w:rsidP="007267A8">
            <w:pPr>
              <w:spacing w:after="0" w:line="240" w:lineRule="auto"/>
              <w:ind w:left="-113" w:right="-102"/>
              <w:jc w:val="center"/>
              <w:rPr>
                <w:rFonts w:ascii="Arial" w:eastAsia="Arial Unicode MS" w:hAnsi="Arial" w:cs="Arial"/>
                <w:b/>
                <w:sz w:val="24"/>
                <w:szCs w:val="24"/>
              </w:rPr>
            </w:pPr>
            <w:r w:rsidRPr="00887EC0">
              <w:rPr>
                <w:rFonts w:ascii="Arial" w:eastAsia="Arial Unicode MS" w:hAnsi="Arial" w:cs="Arial"/>
                <w:b/>
                <w:sz w:val="24"/>
                <w:szCs w:val="24"/>
              </w:rPr>
              <w:t>IDENTIFICACIÓN DEL RIESGO</w:t>
            </w:r>
          </w:p>
        </w:tc>
        <w:tc>
          <w:tcPr>
            <w:tcW w:w="2126" w:type="dxa"/>
            <w:shd w:val="clear" w:color="auto" w:fill="BFBFBF" w:themeFill="background1" w:themeFillShade="BF"/>
            <w:vAlign w:val="center"/>
            <w:hideMark/>
          </w:tcPr>
          <w:p w14:paraId="2994773C" w14:textId="77777777" w:rsidR="00F15CF7" w:rsidRPr="00887EC0" w:rsidRDefault="00F15CF7" w:rsidP="007267A8">
            <w:pPr>
              <w:spacing w:after="0" w:line="240" w:lineRule="auto"/>
              <w:ind w:left="-101" w:right="-104"/>
              <w:jc w:val="center"/>
              <w:rPr>
                <w:rFonts w:ascii="Arial" w:eastAsia="Arial Unicode MS" w:hAnsi="Arial" w:cs="Arial"/>
                <w:b/>
                <w:sz w:val="24"/>
                <w:szCs w:val="24"/>
              </w:rPr>
            </w:pPr>
            <w:r w:rsidRPr="00887EC0">
              <w:rPr>
                <w:rFonts w:ascii="Arial" w:eastAsia="Arial Unicode MS" w:hAnsi="Arial" w:cs="Arial"/>
                <w:b/>
                <w:sz w:val="24"/>
                <w:szCs w:val="24"/>
              </w:rPr>
              <w:t>CONSECUENCIA</w:t>
            </w:r>
          </w:p>
        </w:tc>
        <w:tc>
          <w:tcPr>
            <w:tcW w:w="1134" w:type="dxa"/>
            <w:shd w:val="clear" w:color="auto" w:fill="BFBFBF" w:themeFill="background1" w:themeFillShade="BF"/>
            <w:vAlign w:val="center"/>
            <w:hideMark/>
          </w:tcPr>
          <w:p w14:paraId="158D588E" w14:textId="77777777" w:rsidR="007267A8" w:rsidRDefault="007267A8" w:rsidP="007267A8">
            <w:pPr>
              <w:spacing w:after="0" w:line="240" w:lineRule="auto"/>
              <w:ind w:left="-104" w:right="-107"/>
              <w:jc w:val="center"/>
              <w:rPr>
                <w:rFonts w:ascii="Arial" w:eastAsia="Arial Unicode MS" w:hAnsi="Arial" w:cs="Arial"/>
                <w:b/>
                <w:sz w:val="24"/>
                <w:szCs w:val="24"/>
              </w:rPr>
            </w:pPr>
            <w:r>
              <w:rPr>
                <w:rFonts w:ascii="Arial" w:eastAsia="Arial Unicode MS" w:hAnsi="Arial" w:cs="Arial"/>
                <w:b/>
                <w:sz w:val="24"/>
                <w:szCs w:val="24"/>
              </w:rPr>
              <w:t>PROBABI</w:t>
            </w:r>
          </w:p>
          <w:p w14:paraId="3FAEF0C5" w14:textId="76577E18" w:rsidR="00F15CF7" w:rsidRPr="00887EC0" w:rsidRDefault="00F15CF7" w:rsidP="007267A8">
            <w:pPr>
              <w:spacing w:after="0" w:line="240" w:lineRule="auto"/>
              <w:ind w:left="-104" w:right="-107"/>
              <w:jc w:val="center"/>
              <w:rPr>
                <w:rFonts w:ascii="Arial" w:eastAsia="Arial Unicode MS" w:hAnsi="Arial" w:cs="Arial"/>
                <w:b/>
                <w:sz w:val="24"/>
                <w:szCs w:val="24"/>
              </w:rPr>
            </w:pPr>
            <w:r w:rsidRPr="00887EC0">
              <w:rPr>
                <w:rFonts w:ascii="Arial" w:eastAsia="Arial Unicode MS" w:hAnsi="Arial" w:cs="Arial"/>
                <w:b/>
                <w:sz w:val="24"/>
                <w:szCs w:val="24"/>
              </w:rPr>
              <w:t>LIDAD</w:t>
            </w:r>
          </w:p>
        </w:tc>
        <w:tc>
          <w:tcPr>
            <w:tcW w:w="1417" w:type="dxa"/>
            <w:shd w:val="clear" w:color="auto" w:fill="BFBFBF" w:themeFill="background1" w:themeFillShade="BF"/>
            <w:vAlign w:val="center"/>
            <w:hideMark/>
          </w:tcPr>
          <w:p w14:paraId="35578358" w14:textId="77777777" w:rsidR="00F15CF7" w:rsidRPr="00887EC0" w:rsidRDefault="00F15CF7" w:rsidP="007267A8">
            <w:pPr>
              <w:spacing w:after="0" w:line="240" w:lineRule="auto"/>
              <w:ind w:left="-111" w:right="-108"/>
              <w:jc w:val="center"/>
              <w:rPr>
                <w:rFonts w:ascii="Arial" w:eastAsia="Arial Unicode MS" w:hAnsi="Arial" w:cs="Arial"/>
                <w:b/>
                <w:sz w:val="24"/>
                <w:szCs w:val="24"/>
              </w:rPr>
            </w:pPr>
            <w:r w:rsidRPr="00887EC0">
              <w:rPr>
                <w:rFonts w:ascii="Arial" w:eastAsia="Arial Unicode MS" w:hAnsi="Arial" w:cs="Arial"/>
                <w:b/>
                <w:sz w:val="24"/>
                <w:szCs w:val="24"/>
              </w:rPr>
              <w:t>IMPACTO</w:t>
            </w:r>
          </w:p>
        </w:tc>
        <w:tc>
          <w:tcPr>
            <w:tcW w:w="2127" w:type="dxa"/>
            <w:tcBorders>
              <w:bottom w:val="single" w:sz="4" w:space="0" w:color="auto"/>
            </w:tcBorders>
            <w:shd w:val="clear" w:color="auto" w:fill="BFBFBF" w:themeFill="background1" w:themeFillShade="BF"/>
            <w:vAlign w:val="center"/>
            <w:hideMark/>
          </w:tcPr>
          <w:p w14:paraId="79568F45" w14:textId="77777777" w:rsidR="00F15CF7" w:rsidRPr="00887EC0" w:rsidRDefault="00F15CF7" w:rsidP="007267A8">
            <w:pPr>
              <w:spacing w:after="0" w:line="240" w:lineRule="auto"/>
              <w:ind w:left="-108" w:right="-103"/>
              <w:jc w:val="center"/>
              <w:rPr>
                <w:rFonts w:ascii="Arial" w:eastAsia="Arial Unicode MS" w:hAnsi="Arial" w:cs="Arial"/>
                <w:b/>
                <w:sz w:val="24"/>
                <w:szCs w:val="24"/>
              </w:rPr>
            </w:pPr>
            <w:r w:rsidRPr="00887EC0">
              <w:rPr>
                <w:rFonts w:ascii="Arial" w:eastAsia="Arial Unicode MS" w:hAnsi="Arial" w:cs="Arial"/>
                <w:b/>
                <w:sz w:val="24"/>
                <w:szCs w:val="24"/>
              </w:rPr>
              <w:t>MITIGACIÓN</w:t>
            </w:r>
          </w:p>
        </w:tc>
      </w:tr>
      <w:tr w:rsidR="00F15CF7" w:rsidRPr="00051919" w14:paraId="094461CA" w14:textId="77777777" w:rsidTr="00D411FD">
        <w:trPr>
          <w:trHeight w:val="440"/>
        </w:trPr>
        <w:tc>
          <w:tcPr>
            <w:tcW w:w="2127" w:type="dxa"/>
            <w:shd w:val="clear" w:color="auto" w:fill="auto"/>
            <w:vAlign w:val="center"/>
            <w:hideMark/>
          </w:tcPr>
          <w:p w14:paraId="48A5D7FC"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 xml:space="preserve">Falta de </w:t>
            </w:r>
          </w:p>
          <w:p w14:paraId="1D5BC833"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presupuesto</w:t>
            </w:r>
          </w:p>
        </w:tc>
        <w:tc>
          <w:tcPr>
            <w:tcW w:w="2126" w:type="dxa"/>
            <w:shd w:val="clear" w:color="auto" w:fill="auto"/>
            <w:hideMark/>
          </w:tcPr>
          <w:p w14:paraId="651C0459" w14:textId="3CBB79F4"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No se pueden hacer reparacione</w:t>
            </w:r>
            <w:r w:rsidR="00EF6C01" w:rsidRPr="00051919">
              <w:rPr>
                <w:rFonts w:ascii="Arial" w:hAnsi="Arial" w:cs="Arial"/>
                <w:sz w:val="24"/>
                <w:szCs w:val="24"/>
              </w:rPr>
              <w:t>s</w:t>
            </w:r>
          </w:p>
        </w:tc>
        <w:tc>
          <w:tcPr>
            <w:tcW w:w="1134" w:type="dxa"/>
            <w:shd w:val="clear" w:color="auto" w:fill="auto"/>
            <w:hideMark/>
          </w:tcPr>
          <w:p w14:paraId="7EDFB088"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417" w:type="dxa"/>
            <w:tcBorders>
              <w:right w:val="single" w:sz="4" w:space="0" w:color="auto"/>
            </w:tcBorders>
            <w:shd w:val="clear" w:color="auto" w:fill="auto"/>
            <w:hideMark/>
          </w:tcPr>
          <w:p w14:paraId="66844851"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BD72F74" w14:textId="54936A70"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Definir desde el PINAR y el PG</w:t>
            </w:r>
            <w:r w:rsidR="00EF6C01" w:rsidRPr="00051919">
              <w:rPr>
                <w:rFonts w:ascii="Arial" w:hAnsi="Arial" w:cs="Arial"/>
                <w:sz w:val="24"/>
                <w:szCs w:val="24"/>
              </w:rPr>
              <w:t>D los requisitos presupuestales</w:t>
            </w:r>
          </w:p>
        </w:tc>
      </w:tr>
      <w:tr w:rsidR="00F15CF7" w:rsidRPr="00051919" w14:paraId="4C7D053B" w14:textId="77777777" w:rsidTr="00D411FD">
        <w:trPr>
          <w:trHeight w:val="1060"/>
        </w:trPr>
        <w:tc>
          <w:tcPr>
            <w:tcW w:w="2127" w:type="dxa"/>
            <w:vMerge w:val="restart"/>
            <w:shd w:val="clear" w:color="auto" w:fill="auto"/>
            <w:vAlign w:val="center"/>
          </w:tcPr>
          <w:p w14:paraId="1F68448C"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Falta de planeación</w:t>
            </w:r>
          </w:p>
        </w:tc>
        <w:tc>
          <w:tcPr>
            <w:tcW w:w="2126" w:type="dxa"/>
            <w:shd w:val="clear" w:color="auto" w:fill="auto"/>
          </w:tcPr>
          <w:p w14:paraId="7E1A713E" w14:textId="35CD3716"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No hay una persona que se encargue de las visitas, diligenciamiento del formato n</w:t>
            </w:r>
            <w:r w:rsidR="00EF6C01" w:rsidRPr="00051919">
              <w:rPr>
                <w:rFonts w:ascii="Arial" w:hAnsi="Arial" w:cs="Arial"/>
                <w:sz w:val="24"/>
                <w:szCs w:val="24"/>
              </w:rPr>
              <w:t>i de la elaboración de informes</w:t>
            </w:r>
          </w:p>
        </w:tc>
        <w:tc>
          <w:tcPr>
            <w:tcW w:w="1134" w:type="dxa"/>
            <w:shd w:val="clear" w:color="auto" w:fill="auto"/>
          </w:tcPr>
          <w:p w14:paraId="5777552D"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417" w:type="dxa"/>
            <w:shd w:val="clear" w:color="auto" w:fill="auto"/>
          </w:tcPr>
          <w:p w14:paraId="180B90B8"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7" w:type="dxa"/>
            <w:tcBorders>
              <w:top w:val="single" w:sz="4" w:space="0" w:color="auto"/>
              <w:bottom w:val="single" w:sz="4" w:space="0" w:color="auto"/>
            </w:tcBorders>
            <w:shd w:val="clear" w:color="auto" w:fill="auto"/>
          </w:tcPr>
          <w:p w14:paraId="0EBB8F81" w14:textId="6ED4DF03"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Definir un delegado para el desarro</w:t>
            </w:r>
            <w:r w:rsidR="00EF6C01" w:rsidRPr="00051919">
              <w:rPr>
                <w:rFonts w:ascii="Arial" w:hAnsi="Arial" w:cs="Arial"/>
                <w:sz w:val="24"/>
                <w:szCs w:val="24"/>
              </w:rPr>
              <w:t>llo del Plan de Conservación</w:t>
            </w:r>
          </w:p>
        </w:tc>
      </w:tr>
      <w:tr w:rsidR="00F15CF7" w:rsidRPr="00051919" w14:paraId="1270A856" w14:textId="77777777" w:rsidTr="00D411FD">
        <w:trPr>
          <w:trHeight w:val="839"/>
        </w:trPr>
        <w:tc>
          <w:tcPr>
            <w:tcW w:w="2127" w:type="dxa"/>
            <w:vMerge/>
            <w:shd w:val="clear" w:color="auto" w:fill="auto"/>
          </w:tcPr>
          <w:p w14:paraId="733E7934" w14:textId="77777777" w:rsidR="00F15CF7" w:rsidRPr="00051919" w:rsidRDefault="00F15CF7" w:rsidP="00FF45DA">
            <w:pPr>
              <w:spacing w:after="0" w:line="240" w:lineRule="auto"/>
              <w:rPr>
                <w:rFonts w:ascii="Arial" w:hAnsi="Arial" w:cs="Arial"/>
                <w:sz w:val="24"/>
                <w:szCs w:val="24"/>
              </w:rPr>
            </w:pPr>
          </w:p>
        </w:tc>
        <w:tc>
          <w:tcPr>
            <w:tcW w:w="2126" w:type="dxa"/>
            <w:shd w:val="clear" w:color="auto" w:fill="auto"/>
          </w:tcPr>
          <w:p w14:paraId="3EBCB8C0" w14:textId="77777777"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Adquisición de bienes y servicios sin garantía</w:t>
            </w:r>
          </w:p>
        </w:tc>
        <w:tc>
          <w:tcPr>
            <w:tcW w:w="1134" w:type="dxa"/>
            <w:shd w:val="clear" w:color="auto" w:fill="auto"/>
          </w:tcPr>
          <w:p w14:paraId="69087723"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Media</w:t>
            </w:r>
          </w:p>
        </w:tc>
        <w:tc>
          <w:tcPr>
            <w:tcW w:w="1417" w:type="dxa"/>
            <w:shd w:val="clear" w:color="auto" w:fill="auto"/>
          </w:tcPr>
          <w:p w14:paraId="04CF6E4F" w14:textId="77777777" w:rsidR="00F15CF7" w:rsidRPr="00051919" w:rsidRDefault="00F15CF7" w:rsidP="00FF45DA">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127" w:type="dxa"/>
            <w:tcBorders>
              <w:top w:val="single" w:sz="4" w:space="0" w:color="auto"/>
            </w:tcBorders>
            <w:shd w:val="clear" w:color="auto" w:fill="auto"/>
          </w:tcPr>
          <w:p w14:paraId="24C77217" w14:textId="548508B2" w:rsidR="00F15CF7" w:rsidRPr="00051919" w:rsidRDefault="00F15CF7" w:rsidP="00FF45DA">
            <w:pPr>
              <w:spacing w:after="0" w:line="240" w:lineRule="auto"/>
              <w:rPr>
                <w:rFonts w:ascii="Arial" w:hAnsi="Arial" w:cs="Arial"/>
                <w:sz w:val="24"/>
                <w:szCs w:val="24"/>
              </w:rPr>
            </w:pPr>
            <w:r w:rsidRPr="00051919">
              <w:rPr>
                <w:rFonts w:ascii="Arial" w:hAnsi="Arial" w:cs="Arial"/>
                <w:sz w:val="24"/>
                <w:szCs w:val="24"/>
              </w:rPr>
              <w:t>Establecer términos de contrato para adquisición de bienes y servicios para los espaci</w:t>
            </w:r>
            <w:r w:rsidR="00EF6C01" w:rsidRPr="00051919">
              <w:rPr>
                <w:rFonts w:ascii="Arial" w:hAnsi="Arial" w:cs="Arial"/>
                <w:sz w:val="24"/>
                <w:szCs w:val="24"/>
              </w:rPr>
              <w:t>os de almacenamiento documental</w:t>
            </w:r>
          </w:p>
        </w:tc>
      </w:tr>
    </w:tbl>
    <w:p w14:paraId="6B7E4609" w14:textId="77777777" w:rsidR="007267A8" w:rsidRPr="007267A8" w:rsidRDefault="007267A8" w:rsidP="00051919">
      <w:pPr>
        <w:spacing w:after="0" w:line="240" w:lineRule="auto"/>
        <w:jc w:val="both"/>
        <w:rPr>
          <w:rFonts w:ascii="Arial" w:hAnsi="Arial" w:cs="Arial"/>
          <w:sz w:val="16"/>
          <w:szCs w:val="16"/>
        </w:rPr>
      </w:pPr>
    </w:p>
    <w:p w14:paraId="2E4A73BD" w14:textId="43CEB18D" w:rsidR="007D2D84" w:rsidRPr="007267A8" w:rsidRDefault="00EF6C01" w:rsidP="00D4664C">
      <w:pPr>
        <w:spacing w:after="0" w:line="240" w:lineRule="auto"/>
        <w:jc w:val="both"/>
        <w:rPr>
          <w:rFonts w:ascii="Arial" w:hAnsi="Arial" w:cs="Arial"/>
          <w:b/>
          <w:sz w:val="16"/>
          <w:szCs w:val="16"/>
        </w:rPr>
      </w:pPr>
      <w:r w:rsidRPr="007267A8">
        <w:rPr>
          <w:rFonts w:ascii="Arial" w:hAnsi="Arial" w:cs="Arial"/>
          <w:b/>
          <w:sz w:val="16"/>
          <w:szCs w:val="16"/>
        </w:rPr>
        <w:t>Tabla No. 5.</w:t>
      </w:r>
      <w:r w:rsidR="00252A2E" w:rsidRPr="007267A8">
        <w:rPr>
          <w:rFonts w:ascii="Arial" w:hAnsi="Arial" w:cs="Arial"/>
          <w:b/>
          <w:sz w:val="16"/>
          <w:szCs w:val="16"/>
        </w:rPr>
        <w:t xml:space="preserve"> Gestión de riesgo del programa. Identificación riesgo.</w:t>
      </w:r>
      <w:r w:rsidR="007D2D84" w:rsidRPr="007267A8">
        <w:rPr>
          <w:rFonts w:ascii="Arial" w:hAnsi="Arial" w:cs="Arial"/>
          <w:b/>
          <w:sz w:val="16"/>
          <w:szCs w:val="16"/>
        </w:rPr>
        <w:t xml:space="preserve"> Fuente “Guía para la Elaboración e Implementación del Sistema Integrado de Conservación2018”</w:t>
      </w:r>
    </w:p>
    <w:p w14:paraId="5FED8C57" w14:textId="4D1C628C" w:rsidR="00252A2E" w:rsidRPr="00051919" w:rsidRDefault="00252A2E" w:rsidP="00D4664C">
      <w:pPr>
        <w:pStyle w:val="Textoindependiente"/>
        <w:jc w:val="both"/>
        <w:rPr>
          <w:rFonts w:ascii="Arial" w:eastAsia="Calibri" w:hAnsi="Arial" w:cs="Arial"/>
          <w:sz w:val="24"/>
          <w:szCs w:val="24"/>
          <w:lang w:val="es-CO"/>
        </w:rPr>
      </w:pPr>
    </w:p>
    <w:p w14:paraId="3F41FE5C" w14:textId="0B3B5CC2" w:rsidR="00F15CF7" w:rsidRPr="007267A8" w:rsidRDefault="00F15CF7" w:rsidP="00D4664C">
      <w:pPr>
        <w:pStyle w:val="Ttulo2"/>
        <w:spacing w:before="0"/>
        <w:ind w:left="709"/>
        <w:jc w:val="both"/>
        <w:rPr>
          <w:rFonts w:ascii="Arial" w:hAnsi="Arial" w:cs="Arial"/>
          <w:b/>
          <w:sz w:val="24"/>
          <w:szCs w:val="24"/>
        </w:rPr>
      </w:pPr>
      <w:bookmarkStart w:id="26" w:name="_Toc80888664"/>
      <w:r w:rsidRPr="007267A8">
        <w:rPr>
          <w:rFonts w:ascii="Arial" w:hAnsi="Arial" w:cs="Arial"/>
          <w:b/>
          <w:sz w:val="24"/>
          <w:szCs w:val="24"/>
        </w:rPr>
        <w:t>4.3 SANEAMIENTO AMBIENTAL: DESINFECCIÓN, DESRATIZACIÓN Y DESINSECTACIÓN</w:t>
      </w:r>
      <w:bookmarkEnd w:id="26"/>
    </w:p>
    <w:p w14:paraId="61C7E510" w14:textId="77777777" w:rsidR="00F15CF7" w:rsidRPr="007267A8" w:rsidRDefault="00F15CF7" w:rsidP="00D4664C">
      <w:pPr>
        <w:spacing w:after="0" w:line="240" w:lineRule="auto"/>
        <w:ind w:left="709" w:firstLine="1"/>
        <w:jc w:val="both"/>
        <w:rPr>
          <w:rFonts w:ascii="Arial" w:hAnsi="Arial" w:cs="Arial"/>
          <w:b/>
          <w:sz w:val="24"/>
          <w:szCs w:val="24"/>
        </w:rPr>
      </w:pPr>
    </w:p>
    <w:p w14:paraId="4CAB8841" w14:textId="087E8330" w:rsidR="00F15CF7" w:rsidRPr="007267A8" w:rsidRDefault="00F15CF7" w:rsidP="00D4664C">
      <w:pPr>
        <w:pStyle w:val="Ttulo3"/>
        <w:spacing w:before="0" w:line="240" w:lineRule="auto"/>
        <w:ind w:left="709"/>
        <w:jc w:val="both"/>
        <w:rPr>
          <w:rFonts w:ascii="Arial" w:hAnsi="Arial" w:cs="Arial"/>
          <w:b/>
          <w:i w:val="0"/>
          <w:sz w:val="24"/>
        </w:rPr>
      </w:pPr>
      <w:bookmarkStart w:id="27" w:name="_Toc80888665"/>
      <w:r w:rsidRPr="007267A8">
        <w:rPr>
          <w:rFonts w:ascii="Arial" w:hAnsi="Arial" w:cs="Arial"/>
          <w:b/>
          <w:i w:val="0"/>
          <w:sz w:val="24"/>
        </w:rPr>
        <w:t>4.3.1 OBJETIVO</w:t>
      </w:r>
      <w:bookmarkEnd w:id="27"/>
    </w:p>
    <w:p w14:paraId="787B8B32" w14:textId="77777777" w:rsidR="00EF6C01" w:rsidRPr="00051919" w:rsidRDefault="00EF6C01" w:rsidP="00D4664C">
      <w:pPr>
        <w:spacing w:after="0" w:line="240" w:lineRule="auto"/>
        <w:jc w:val="both"/>
        <w:rPr>
          <w:rFonts w:ascii="Arial" w:hAnsi="Arial" w:cs="Arial"/>
          <w:sz w:val="24"/>
          <w:szCs w:val="24"/>
        </w:rPr>
      </w:pPr>
    </w:p>
    <w:p w14:paraId="6B96FF9A" w14:textId="7DF4C98F" w:rsidR="00F15CF7" w:rsidRPr="00051919"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Mitigar los riesgos que representan para la conservación de los soportes y la salud de los funcionarios, la carga </w:t>
      </w:r>
      <w:r w:rsidR="00F03C7F" w:rsidRPr="00051919">
        <w:rPr>
          <w:rFonts w:ascii="Arial" w:hAnsi="Arial" w:cs="Arial"/>
          <w:sz w:val="24"/>
          <w:szCs w:val="24"/>
          <w:lang w:eastAsia="es-ES"/>
        </w:rPr>
        <w:t>microbiológica</w:t>
      </w:r>
      <w:r w:rsidRPr="00051919">
        <w:rPr>
          <w:rFonts w:ascii="Arial" w:hAnsi="Arial" w:cs="Arial"/>
          <w:sz w:val="24"/>
          <w:szCs w:val="24"/>
          <w:lang w:eastAsia="es-ES"/>
        </w:rPr>
        <w:t xml:space="preserve"> y el material particulado en los espacios de almacenamiento documental de </w:t>
      </w:r>
      <w:r w:rsidR="005A5B8F">
        <w:rPr>
          <w:rFonts w:ascii="Arial" w:hAnsi="Arial" w:cs="Arial"/>
          <w:sz w:val="24"/>
          <w:szCs w:val="24"/>
          <w:lang w:eastAsia="es-ES"/>
        </w:rPr>
        <w:t>APC-Colombia</w:t>
      </w:r>
      <w:r w:rsidRPr="00051919">
        <w:rPr>
          <w:rFonts w:ascii="Arial" w:hAnsi="Arial" w:cs="Arial"/>
          <w:sz w:val="24"/>
          <w:szCs w:val="24"/>
          <w:lang w:eastAsia="es-ES"/>
        </w:rPr>
        <w:t>.</w:t>
      </w:r>
    </w:p>
    <w:p w14:paraId="363770AA" w14:textId="77777777" w:rsidR="00EF6C01" w:rsidRPr="00051919" w:rsidRDefault="00EF6C01" w:rsidP="00051919">
      <w:pPr>
        <w:spacing w:after="0" w:line="240" w:lineRule="auto"/>
        <w:jc w:val="both"/>
        <w:rPr>
          <w:rFonts w:ascii="Arial" w:hAnsi="Arial" w:cs="Arial"/>
          <w:sz w:val="24"/>
          <w:szCs w:val="24"/>
          <w:lang w:eastAsia="es-ES"/>
        </w:rPr>
      </w:pPr>
    </w:p>
    <w:p w14:paraId="021496BD" w14:textId="7CE5DF66" w:rsidR="00F15CF7" w:rsidRPr="007267A8" w:rsidRDefault="00F15CF7" w:rsidP="007267A8">
      <w:pPr>
        <w:pStyle w:val="Ttulo3"/>
        <w:spacing w:before="0" w:line="240" w:lineRule="auto"/>
        <w:ind w:left="709"/>
        <w:jc w:val="both"/>
        <w:rPr>
          <w:rFonts w:ascii="Arial" w:hAnsi="Arial" w:cs="Arial"/>
          <w:b/>
          <w:i w:val="0"/>
          <w:sz w:val="24"/>
        </w:rPr>
      </w:pPr>
      <w:bookmarkStart w:id="28" w:name="_Toc80888666"/>
      <w:r w:rsidRPr="007267A8">
        <w:rPr>
          <w:rFonts w:ascii="Arial" w:hAnsi="Arial" w:cs="Arial"/>
          <w:b/>
          <w:i w:val="0"/>
          <w:sz w:val="24"/>
        </w:rPr>
        <w:t>4.3.2 ALCANCE</w:t>
      </w:r>
      <w:bookmarkEnd w:id="28"/>
    </w:p>
    <w:p w14:paraId="19B834F5" w14:textId="77777777" w:rsidR="00EF6C01" w:rsidRPr="00051919" w:rsidRDefault="00EF6C01" w:rsidP="00051919">
      <w:pPr>
        <w:spacing w:after="0" w:line="240" w:lineRule="auto"/>
        <w:jc w:val="both"/>
        <w:rPr>
          <w:rFonts w:ascii="Arial" w:hAnsi="Arial" w:cs="Arial"/>
          <w:sz w:val="24"/>
          <w:szCs w:val="24"/>
        </w:rPr>
      </w:pPr>
    </w:p>
    <w:p w14:paraId="6AE77945" w14:textId="27966FE2"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Los espacios de almacenamiento docu</w:t>
      </w:r>
      <w:r w:rsidR="00ED31EB" w:rsidRPr="00051919">
        <w:rPr>
          <w:rFonts w:ascii="Arial" w:hAnsi="Arial" w:cs="Arial"/>
          <w:sz w:val="24"/>
          <w:szCs w:val="24"/>
        </w:rPr>
        <w:t xml:space="preserve">mental que se encuentran en </w:t>
      </w:r>
      <w:r w:rsidR="005A5B8F">
        <w:rPr>
          <w:rFonts w:ascii="Arial" w:hAnsi="Arial" w:cs="Arial"/>
          <w:sz w:val="24"/>
          <w:szCs w:val="24"/>
        </w:rPr>
        <w:t>APC-Colombia</w:t>
      </w:r>
    </w:p>
    <w:p w14:paraId="5671D997" w14:textId="77777777" w:rsidR="00EF6C01" w:rsidRPr="00051919" w:rsidRDefault="00EF6C01" w:rsidP="00051919">
      <w:pPr>
        <w:spacing w:after="0" w:line="240" w:lineRule="auto"/>
        <w:jc w:val="both"/>
        <w:rPr>
          <w:rFonts w:ascii="Arial" w:hAnsi="Arial" w:cs="Arial"/>
          <w:sz w:val="24"/>
          <w:szCs w:val="24"/>
        </w:rPr>
      </w:pPr>
    </w:p>
    <w:p w14:paraId="4D243724" w14:textId="5C6CDEE0" w:rsidR="00F15CF7" w:rsidRPr="00BA4074" w:rsidRDefault="00F15CF7" w:rsidP="00051919">
      <w:pPr>
        <w:spacing w:after="0" w:line="240" w:lineRule="auto"/>
        <w:jc w:val="both"/>
        <w:rPr>
          <w:rFonts w:ascii="Arial" w:hAnsi="Arial" w:cs="Arial"/>
          <w:color w:val="FF0000"/>
          <w:sz w:val="24"/>
          <w:szCs w:val="24"/>
        </w:rPr>
      </w:pPr>
      <w:r w:rsidRPr="00051919">
        <w:rPr>
          <w:rFonts w:ascii="Arial" w:hAnsi="Arial" w:cs="Arial"/>
          <w:sz w:val="24"/>
          <w:szCs w:val="24"/>
        </w:rPr>
        <w:t xml:space="preserve">El espacio de administración y custodia del tercero que preste sus servicios para el </w:t>
      </w:r>
      <w:r w:rsidRPr="008E4AA4">
        <w:rPr>
          <w:rFonts w:ascii="Arial" w:hAnsi="Arial" w:cs="Arial"/>
          <w:sz w:val="24"/>
          <w:szCs w:val="24"/>
        </w:rPr>
        <w:t xml:space="preserve">almacenamiento del Archivo Central de </w:t>
      </w:r>
      <w:r w:rsidR="005A5B8F">
        <w:rPr>
          <w:rFonts w:ascii="Arial" w:hAnsi="Arial" w:cs="Arial"/>
          <w:sz w:val="24"/>
          <w:szCs w:val="24"/>
        </w:rPr>
        <w:t>APC-Colombia</w:t>
      </w:r>
      <w:r w:rsidRPr="008E4AA4">
        <w:rPr>
          <w:rFonts w:ascii="Arial" w:hAnsi="Arial" w:cs="Arial"/>
          <w:sz w:val="24"/>
          <w:szCs w:val="24"/>
        </w:rPr>
        <w:t xml:space="preserve"> debe tener su propio Plan de Conservación Documental y cumplir con los lineamientos de la normatividad vigente; por lo anterior se solicitarán los soportes correspondientes a la ejecución de las actividades de desinfección, desratización y</w:t>
      </w:r>
      <w:r w:rsidR="00BA4074" w:rsidRPr="008E4AA4">
        <w:rPr>
          <w:rFonts w:ascii="Arial" w:hAnsi="Arial" w:cs="Arial"/>
          <w:sz w:val="24"/>
          <w:szCs w:val="24"/>
        </w:rPr>
        <w:t xml:space="preserve"> desinsectación. Adicionalmente, </w:t>
      </w:r>
      <w:r w:rsidRPr="008E4AA4">
        <w:rPr>
          <w:rFonts w:ascii="Arial" w:hAnsi="Arial" w:cs="Arial"/>
          <w:sz w:val="24"/>
          <w:szCs w:val="24"/>
        </w:rPr>
        <w:t xml:space="preserve">se hará el acompañamiento de un proceso de limpieza de áreas y cajas. </w:t>
      </w:r>
    </w:p>
    <w:p w14:paraId="01644037" w14:textId="77777777" w:rsidR="00F15CF7" w:rsidRPr="00BA4074" w:rsidRDefault="00F15CF7" w:rsidP="00051919">
      <w:pPr>
        <w:spacing w:after="0" w:line="240" w:lineRule="auto"/>
        <w:jc w:val="both"/>
        <w:rPr>
          <w:rFonts w:ascii="Arial" w:hAnsi="Arial" w:cs="Arial"/>
          <w:color w:val="FF0000"/>
          <w:sz w:val="24"/>
          <w:szCs w:val="24"/>
        </w:rPr>
      </w:pPr>
    </w:p>
    <w:p w14:paraId="7E00332D" w14:textId="3D784E2B" w:rsidR="00F15CF7" w:rsidRPr="007267A8" w:rsidRDefault="00F15CF7" w:rsidP="007267A8">
      <w:pPr>
        <w:pStyle w:val="Ttulo3"/>
        <w:spacing w:before="0" w:line="240" w:lineRule="auto"/>
        <w:ind w:left="709"/>
        <w:jc w:val="both"/>
        <w:rPr>
          <w:rFonts w:ascii="Arial" w:hAnsi="Arial" w:cs="Arial"/>
          <w:b/>
          <w:i w:val="0"/>
          <w:sz w:val="24"/>
        </w:rPr>
      </w:pPr>
      <w:bookmarkStart w:id="29" w:name="_Toc80888667"/>
      <w:r w:rsidRPr="007267A8">
        <w:rPr>
          <w:rFonts w:ascii="Arial" w:hAnsi="Arial" w:cs="Arial"/>
          <w:b/>
          <w:i w:val="0"/>
          <w:sz w:val="24"/>
        </w:rPr>
        <w:t>4.3.3 METODOLOGÍA</w:t>
      </w:r>
      <w:bookmarkEnd w:id="29"/>
      <w:r w:rsidRPr="007267A8">
        <w:rPr>
          <w:rFonts w:ascii="Arial" w:hAnsi="Arial" w:cs="Arial"/>
          <w:b/>
          <w:i w:val="0"/>
          <w:sz w:val="24"/>
        </w:rPr>
        <w:t xml:space="preserve"> </w:t>
      </w:r>
    </w:p>
    <w:p w14:paraId="4B5BA8A7" w14:textId="77777777" w:rsidR="00EF6C01" w:rsidRPr="00051919" w:rsidRDefault="00EF6C01" w:rsidP="00051919">
      <w:pPr>
        <w:spacing w:after="0" w:line="240" w:lineRule="auto"/>
        <w:jc w:val="both"/>
        <w:rPr>
          <w:rFonts w:ascii="Arial" w:hAnsi="Arial" w:cs="Arial"/>
          <w:sz w:val="24"/>
          <w:szCs w:val="24"/>
        </w:rPr>
      </w:pPr>
    </w:p>
    <w:p w14:paraId="68B84433" w14:textId="26591BC2"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El saneamiento ambiental requiere de la ejecución de actividades en secuencia a fin de minimizar y/o controlar agentes biológicos y microbiológicos que son un riesgo para las personas y los diferentes soportes documentales.</w:t>
      </w:r>
    </w:p>
    <w:p w14:paraId="438A9806" w14:textId="77777777" w:rsidR="007267A8" w:rsidRPr="00051919" w:rsidRDefault="007267A8" w:rsidP="00051919">
      <w:pPr>
        <w:spacing w:after="0" w:line="240" w:lineRule="auto"/>
        <w:jc w:val="both"/>
        <w:rPr>
          <w:rFonts w:ascii="Arial" w:hAnsi="Arial" w:cs="Arial"/>
          <w:sz w:val="24"/>
          <w:szCs w:val="24"/>
        </w:rPr>
      </w:pPr>
    </w:p>
    <w:p w14:paraId="001D51D7" w14:textId="1CFF28AD"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Una buena práctica metodológica, es disponer a la limpieza como un pre-requisito para la aplicación de productos químicos de control y/o erradicación en procesos de desinfección, desratización y desinsectación.</w:t>
      </w:r>
    </w:p>
    <w:p w14:paraId="03C83B36" w14:textId="77777777" w:rsidR="00EF6C01" w:rsidRPr="00051919" w:rsidRDefault="00EF6C01" w:rsidP="00051919">
      <w:pPr>
        <w:spacing w:after="0" w:line="240" w:lineRule="auto"/>
        <w:jc w:val="both"/>
        <w:rPr>
          <w:rFonts w:ascii="Arial" w:hAnsi="Arial" w:cs="Arial"/>
          <w:sz w:val="24"/>
          <w:szCs w:val="24"/>
        </w:rPr>
      </w:pPr>
    </w:p>
    <w:p w14:paraId="7FD95B80" w14:textId="71AD22BA" w:rsidR="00F15CF7" w:rsidRPr="00BA4074" w:rsidRDefault="00F15CF7" w:rsidP="00051919">
      <w:pPr>
        <w:spacing w:after="0" w:line="240" w:lineRule="auto"/>
        <w:jc w:val="both"/>
        <w:rPr>
          <w:rFonts w:ascii="Arial" w:hAnsi="Arial" w:cs="Arial"/>
          <w:color w:val="FF0000"/>
          <w:sz w:val="24"/>
          <w:szCs w:val="24"/>
        </w:rPr>
      </w:pPr>
      <w:r w:rsidRPr="00051919">
        <w:rPr>
          <w:rFonts w:ascii="Arial" w:hAnsi="Arial" w:cs="Arial"/>
          <w:sz w:val="24"/>
          <w:szCs w:val="24"/>
        </w:rPr>
        <w:t xml:space="preserve">La limpieza adecuada de espacios de almacenamiento documental es tarea del personal de aseo de </w:t>
      </w:r>
      <w:r w:rsidR="005A5B8F">
        <w:rPr>
          <w:rFonts w:ascii="Arial" w:hAnsi="Arial" w:cs="Arial"/>
          <w:sz w:val="24"/>
          <w:szCs w:val="24"/>
        </w:rPr>
        <w:t>APC-Colombia</w:t>
      </w:r>
      <w:r w:rsidRPr="00051919">
        <w:rPr>
          <w:rFonts w:ascii="Arial" w:hAnsi="Arial" w:cs="Arial"/>
          <w:sz w:val="24"/>
          <w:szCs w:val="24"/>
        </w:rPr>
        <w:t xml:space="preserve">, para lo cual debe recibir una capacitación y se apoyará con el Instructivo de Limpieza </w:t>
      </w:r>
      <w:r w:rsidRPr="008E4AA4">
        <w:rPr>
          <w:rFonts w:ascii="Arial" w:hAnsi="Arial" w:cs="Arial"/>
          <w:sz w:val="24"/>
          <w:szCs w:val="24"/>
        </w:rPr>
        <w:t>(Ver Anexo N°5).</w:t>
      </w:r>
    </w:p>
    <w:p w14:paraId="47521F90" w14:textId="77777777" w:rsidR="00EF6C01" w:rsidRPr="00051919" w:rsidRDefault="00EF6C01" w:rsidP="00051919">
      <w:pPr>
        <w:spacing w:after="0" w:line="240" w:lineRule="auto"/>
        <w:jc w:val="both"/>
        <w:rPr>
          <w:rFonts w:ascii="Arial" w:hAnsi="Arial" w:cs="Arial"/>
          <w:sz w:val="24"/>
          <w:szCs w:val="24"/>
        </w:rPr>
      </w:pPr>
    </w:p>
    <w:p w14:paraId="7AC64B0E" w14:textId="656D7F95" w:rsidR="008E4AA4"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Estas actividades deben ser supervisadas por el Equipo de Gestión Documental, pero deben ser ejecutadas por un proveedor especializado en desinfección, </w:t>
      </w:r>
      <w:r w:rsidR="00EF6C01" w:rsidRPr="00051919">
        <w:rPr>
          <w:rFonts w:ascii="Arial" w:hAnsi="Arial" w:cs="Arial"/>
          <w:sz w:val="24"/>
          <w:szCs w:val="24"/>
        </w:rPr>
        <w:t>desratización y desinsectación.</w:t>
      </w:r>
    </w:p>
    <w:p w14:paraId="34C45CA8" w14:textId="1C2D7027" w:rsidR="005C24E2" w:rsidRDefault="005C24E2" w:rsidP="00051919">
      <w:pPr>
        <w:spacing w:after="0" w:line="240" w:lineRule="auto"/>
        <w:jc w:val="both"/>
        <w:rPr>
          <w:rFonts w:ascii="Arial" w:hAnsi="Arial" w:cs="Arial"/>
          <w:sz w:val="24"/>
          <w:szCs w:val="24"/>
        </w:rPr>
      </w:pPr>
    </w:p>
    <w:p w14:paraId="3B359146" w14:textId="5A2E9B60" w:rsidR="005C24E2" w:rsidRPr="007267A8" w:rsidRDefault="005C24E2" w:rsidP="005C24E2">
      <w:pPr>
        <w:pStyle w:val="Ttulo3"/>
        <w:spacing w:before="0" w:line="240" w:lineRule="auto"/>
        <w:ind w:left="709"/>
        <w:jc w:val="both"/>
        <w:rPr>
          <w:rFonts w:ascii="Arial" w:hAnsi="Arial" w:cs="Arial"/>
          <w:b/>
          <w:i w:val="0"/>
          <w:sz w:val="24"/>
        </w:rPr>
      </w:pPr>
      <w:bookmarkStart w:id="30" w:name="_Toc80888668"/>
      <w:r w:rsidRPr="007267A8">
        <w:rPr>
          <w:rFonts w:ascii="Arial" w:hAnsi="Arial" w:cs="Arial"/>
          <w:b/>
          <w:i w:val="0"/>
          <w:sz w:val="24"/>
        </w:rPr>
        <w:t>4.3.</w:t>
      </w:r>
      <w:r>
        <w:rPr>
          <w:rFonts w:ascii="Arial" w:hAnsi="Arial" w:cs="Arial"/>
          <w:b/>
          <w:i w:val="0"/>
          <w:sz w:val="24"/>
        </w:rPr>
        <w:t>4 ACTIVIDADES PARA LA EJECUCIÓN DEL PROGRAMA</w:t>
      </w:r>
      <w:bookmarkEnd w:id="30"/>
    </w:p>
    <w:p w14:paraId="16344E9A" w14:textId="77777777" w:rsidR="005C24E2" w:rsidRDefault="005C24E2" w:rsidP="00051919">
      <w:pPr>
        <w:spacing w:after="0" w:line="240" w:lineRule="auto"/>
        <w:jc w:val="both"/>
        <w:rPr>
          <w:rFonts w:ascii="Arial" w:hAnsi="Arial" w:cs="Arial"/>
          <w:sz w:val="24"/>
          <w:szCs w:val="24"/>
        </w:rPr>
      </w:pPr>
    </w:p>
    <w:p w14:paraId="14B12F0F" w14:textId="1935F527" w:rsidR="00EF6C01" w:rsidRPr="00051919" w:rsidRDefault="00F15CF7" w:rsidP="00051919">
      <w:pPr>
        <w:pStyle w:val="Textoindependiente"/>
        <w:widowControl/>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La descripción puntual de las actividades de limpieza se encuentra en el Instructivo de </w:t>
      </w:r>
      <w:r w:rsidRPr="008E4AA4">
        <w:rPr>
          <w:rFonts w:ascii="Arial" w:eastAsiaTheme="minorHAnsi" w:hAnsi="Arial" w:cs="Arial"/>
          <w:sz w:val="24"/>
          <w:szCs w:val="24"/>
          <w:lang w:val="es-CO"/>
        </w:rPr>
        <w:t>Limpieza (Ver Anexo N°5).</w:t>
      </w:r>
    </w:p>
    <w:p w14:paraId="6A01F91A" w14:textId="0EA20577" w:rsidR="00EF6C01" w:rsidRPr="007267A8" w:rsidRDefault="00F15CF7" w:rsidP="007267A8">
      <w:pPr>
        <w:pStyle w:val="Ttulo4"/>
        <w:spacing w:before="0"/>
        <w:ind w:left="709"/>
        <w:rPr>
          <w:rFonts w:ascii="Arial" w:eastAsiaTheme="minorHAnsi" w:hAnsi="Arial" w:cs="Arial"/>
          <w:sz w:val="24"/>
          <w:szCs w:val="24"/>
        </w:rPr>
      </w:pPr>
      <w:r w:rsidRPr="007267A8">
        <w:rPr>
          <w:rFonts w:ascii="Arial" w:eastAsiaTheme="minorHAnsi" w:hAnsi="Arial" w:cs="Arial"/>
          <w:sz w:val="24"/>
          <w:szCs w:val="24"/>
        </w:rPr>
        <w:t>4.3.4.1 LIMPIEZA COMPLETA</w:t>
      </w:r>
    </w:p>
    <w:p w14:paraId="78B84F10" w14:textId="77777777" w:rsidR="00EF6C01" w:rsidRPr="00051919" w:rsidRDefault="00EF6C01" w:rsidP="00051919">
      <w:pPr>
        <w:pStyle w:val="Textoindependiente"/>
        <w:widowControl/>
        <w:ind w:left="709"/>
        <w:jc w:val="both"/>
        <w:rPr>
          <w:rFonts w:ascii="Arial" w:eastAsiaTheme="minorHAnsi" w:hAnsi="Arial" w:cs="Arial"/>
          <w:sz w:val="24"/>
          <w:szCs w:val="24"/>
          <w:lang w:val="es-CO"/>
        </w:rPr>
      </w:pPr>
    </w:p>
    <w:p w14:paraId="16FDF180" w14:textId="13B7F3B9" w:rsidR="00EF6C01" w:rsidRPr="00051919" w:rsidRDefault="00EF6C01" w:rsidP="00051919">
      <w:pPr>
        <w:pStyle w:val="Textoindependiente"/>
        <w:widowControl/>
        <w:jc w:val="both"/>
        <w:rPr>
          <w:rFonts w:ascii="Arial" w:eastAsiaTheme="minorHAnsi" w:hAnsi="Arial" w:cs="Arial"/>
          <w:sz w:val="24"/>
          <w:szCs w:val="24"/>
          <w:lang w:val="es-CO"/>
        </w:rPr>
      </w:pPr>
      <w:r w:rsidRPr="00051919">
        <w:rPr>
          <w:rFonts w:ascii="Arial" w:eastAsiaTheme="minorHAnsi" w:hAnsi="Arial" w:cs="Arial"/>
          <w:sz w:val="24"/>
          <w:szCs w:val="24"/>
          <w:lang w:val="es-CO"/>
        </w:rPr>
        <w:t>C</w:t>
      </w:r>
      <w:r w:rsidR="00F15CF7" w:rsidRPr="00051919">
        <w:rPr>
          <w:rFonts w:ascii="Arial" w:eastAsiaTheme="minorHAnsi" w:hAnsi="Arial" w:cs="Arial"/>
          <w:sz w:val="24"/>
          <w:szCs w:val="24"/>
          <w:lang w:val="es-CO"/>
        </w:rPr>
        <w:t xml:space="preserve">onsiste en abarcar todas las superficies lo cual incluye techos, muros, pisos y estantería, para lo cual se necesita desocupar los espacios. Debe realizarse una (1) jornada al año y requiere de un equipo de trabajo no menor a dos (2) personas, dependiendo del espacio limpiar. </w:t>
      </w:r>
    </w:p>
    <w:p w14:paraId="130DC3A5" w14:textId="77777777" w:rsidR="00EF6C01" w:rsidRPr="00051919" w:rsidRDefault="00EF6C01" w:rsidP="00051919">
      <w:pPr>
        <w:pStyle w:val="Textoindependiente"/>
        <w:widowControl/>
        <w:jc w:val="both"/>
        <w:rPr>
          <w:rFonts w:ascii="Arial" w:eastAsiaTheme="minorHAnsi" w:hAnsi="Arial" w:cs="Arial"/>
          <w:sz w:val="24"/>
          <w:szCs w:val="24"/>
          <w:lang w:val="es-CO"/>
        </w:rPr>
      </w:pPr>
    </w:p>
    <w:p w14:paraId="2390F0C6" w14:textId="40309B9E" w:rsidR="00EF6C01" w:rsidRPr="007267A8" w:rsidRDefault="00F15CF7" w:rsidP="007267A8">
      <w:pPr>
        <w:pStyle w:val="Ttulo4"/>
        <w:spacing w:before="0"/>
        <w:ind w:left="709"/>
        <w:rPr>
          <w:rFonts w:ascii="Arial" w:eastAsiaTheme="minorHAnsi" w:hAnsi="Arial" w:cs="Arial"/>
          <w:sz w:val="24"/>
          <w:szCs w:val="24"/>
        </w:rPr>
      </w:pPr>
      <w:r w:rsidRPr="007267A8">
        <w:rPr>
          <w:rFonts w:ascii="Arial" w:eastAsiaTheme="minorHAnsi" w:hAnsi="Arial" w:cs="Arial"/>
          <w:sz w:val="24"/>
          <w:szCs w:val="24"/>
        </w:rPr>
        <w:t>4.3.4.2 LIMPIEZA GENERAL</w:t>
      </w:r>
    </w:p>
    <w:p w14:paraId="23CEE347" w14:textId="77777777" w:rsidR="00EF6C01" w:rsidRPr="00051919" w:rsidRDefault="00EF6C01" w:rsidP="00051919">
      <w:pPr>
        <w:pStyle w:val="Textoindependiente"/>
        <w:widowControl/>
        <w:ind w:left="709"/>
        <w:jc w:val="both"/>
        <w:rPr>
          <w:rFonts w:ascii="Arial" w:eastAsiaTheme="minorHAnsi" w:hAnsi="Arial" w:cs="Arial"/>
          <w:sz w:val="24"/>
          <w:szCs w:val="24"/>
          <w:lang w:val="es-CO"/>
        </w:rPr>
      </w:pPr>
    </w:p>
    <w:p w14:paraId="40DA6330" w14:textId="7CF3480F" w:rsidR="00F15CF7" w:rsidRPr="00051919" w:rsidRDefault="00F15CF7" w:rsidP="00051919">
      <w:pPr>
        <w:pStyle w:val="Textoindependiente"/>
        <w:widowControl/>
        <w:jc w:val="both"/>
        <w:rPr>
          <w:rFonts w:ascii="Arial" w:eastAsiaTheme="minorHAnsi" w:hAnsi="Arial" w:cs="Arial"/>
          <w:sz w:val="24"/>
          <w:szCs w:val="24"/>
          <w:lang w:val="es-CO"/>
        </w:rPr>
      </w:pPr>
      <w:r w:rsidRPr="00051919">
        <w:rPr>
          <w:rFonts w:ascii="Arial" w:eastAsiaTheme="minorHAnsi" w:hAnsi="Arial" w:cs="Arial"/>
          <w:sz w:val="24"/>
          <w:szCs w:val="24"/>
          <w:lang w:val="es-CO"/>
        </w:rPr>
        <w:t>Corresponde a una actividad de mayor agilidad y se realiza para eliminar el material particulado de las superficies expuestas como la cara frontal y superior de las cajas, el piso, entrepaños vacíos y mesas. Se debe realizar una (1) vez por quincena.</w:t>
      </w:r>
    </w:p>
    <w:p w14:paraId="1C206E8C" w14:textId="77777777" w:rsidR="00EF6C01" w:rsidRPr="00051919" w:rsidRDefault="00EF6C01" w:rsidP="00051919">
      <w:pPr>
        <w:pStyle w:val="Textoindependiente"/>
        <w:widowControl/>
        <w:jc w:val="both"/>
        <w:rPr>
          <w:rFonts w:ascii="Arial" w:eastAsiaTheme="minorHAnsi" w:hAnsi="Arial" w:cs="Arial"/>
          <w:sz w:val="24"/>
          <w:szCs w:val="24"/>
          <w:lang w:val="es-CO"/>
        </w:rPr>
      </w:pPr>
    </w:p>
    <w:p w14:paraId="506864CB" w14:textId="0BB9DF97" w:rsidR="00EF6C01" w:rsidRPr="007267A8" w:rsidRDefault="00F15CF7" w:rsidP="007267A8">
      <w:pPr>
        <w:pStyle w:val="Ttulo4"/>
        <w:spacing w:before="0"/>
        <w:ind w:left="709"/>
        <w:rPr>
          <w:rFonts w:ascii="Arial" w:eastAsiaTheme="minorHAnsi" w:hAnsi="Arial" w:cs="Arial"/>
          <w:sz w:val="24"/>
          <w:szCs w:val="24"/>
        </w:rPr>
      </w:pPr>
      <w:r w:rsidRPr="007267A8">
        <w:rPr>
          <w:rFonts w:ascii="Arial" w:eastAsiaTheme="minorHAnsi" w:hAnsi="Arial" w:cs="Arial"/>
          <w:sz w:val="24"/>
          <w:szCs w:val="24"/>
        </w:rPr>
        <w:t>4.3.4.3 REGI</w:t>
      </w:r>
      <w:r w:rsidR="00EF6C01" w:rsidRPr="007267A8">
        <w:rPr>
          <w:rFonts w:ascii="Arial" w:eastAsiaTheme="minorHAnsi" w:hAnsi="Arial" w:cs="Arial"/>
          <w:sz w:val="24"/>
          <w:szCs w:val="24"/>
        </w:rPr>
        <w:t>STRO DE ACTIVIDADES DE LIMPIEZA</w:t>
      </w:r>
    </w:p>
    <w:p w14:paraId="74C35F45" w14:textId="77777777" w:rsidR="00EF6C01" w:rsidRPr="00051919" w:rsidRDefault="00EF6C01" w:rsidP="00051919">
      <w:pPr>
        <w:pStyle w:val="Textoindependiente"/>
        <w:widowControl/>
        <w:ind w:left="709"/>
        <w:jc w:val="both"/>
        <w:rPr>
          <w:rFonts w:ascii="Arial" w:eastAsiaTheme="minorHAnsi" w:hAnsi="Arial" w:cs="Arial"/>
          <w:sz w:val="24"/>
          <w:szCs w:val="24"/>
          <w:lang w:val="es-CO"/>
        </w:rPr>
      </w:pPr>
    </w:p>
    <w:p w14:paraId="151BF551" w14:textId="1A63F277" w:rsidR="00F15CF7" w:rsidRPr="00051919" w:rsidRDefault="00F15CF7" w:rsidP="00051919">
      <w:pPr>
        <w:pStyle w:val="Textoindependiente"/>
        <w:widowControl/>
        <w:ind w:left="-7"/>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Como herramienta de control y registro de la verificación y supervisión de actividad de limpieza tanto general como completa, se debe diligenciar el Formato Registro de limpieza en espacios de almacenamiento </w:t>
      </w:r>
      <w:r w:rsidRPr="008E4AA4">
        <w:rPr>
          <w:rFonts w:ascii="Arial" w:eastAsiaTheme="minorHAnsi" w:hAnsi="Arial" w:cs="Arial"/>
          <w:sz w:val="24"/>
          <w:szCs w:val="24"/>
          <w:lang w:val="es-CO"/>
        </w:rPr>
        <w:t xml:space="preserve">documental (Ver Anexo N°3). </w:t>
      </w:r>
    </w:p>
    <w:p w14:paraId="07597854" w14:textId="77777777" w:rsidR="00EF6C01" w:rsidRPr="00051919" w:rsidRDefault="00EF6C01" w:rsidP="00051919">
      <w:pPr>
        <w:pStyle w:val="Textoindependiente"/>
        <w:widowControl/>
        <w:ind w:left="-7"/>
        <w:jc w:val="both"/>
        <w:rPr>
          <w:rFonts w:ascii="Arial" w:eastAsiaTheme="minorHAnsi" w:hAnsi="Arial" w:cs="Arial"/>
          <w:sz w:val="24"/>
          <w:szCs w:val="24"/>
          <w:lang w:val="es-CO"/>
        </w:rPr>
      </w:pPr>
    </w:p>
    <w:p w14:paraId="5BE7728C" w14:textId="596489B3" w:rsidR="005C24E2" w:rsidRPr="00051919" w:rsidRDefault="00F15CF7" w:rsidP="00D411FD">
      <w:pPr>
        <w:pStyle w:val="Textoindependiente"/>
        <w:widowControl/>
        <w:ind w:left="-7"/>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Un delegado </w:t>
      </w:r>
      <w:r w:rsidRPr="008E4AA4">
        <w:rPr>
          <w:rFonts w:ascii="Arial" w:eastAsiaTheme="minorHAnsi" w:hAnsi="Arial" w:cs="Arial"/>
          <w:sz w:val="24"/>
          <w:szCs w:val="24"/>
          <w:lang w:val="es-CO"/>
        </w:rPr>
        <w:t xml:space="preserve">del Equipo de Gestión Documental debe acompañar </w:t>
      </w:r>
      <w:r w:rsidRPr="00051919">
        <w:rPr>
          <w:rFonts w:ascii="Arial" w:eastAsiaTheme="minorHAnsi" w:hAnsi="Arial" w:cs="Arial"/>
          <w:sz w:val="24"/>
          <w:szCs w:val="24"/>
          <w:lang w:val="es-CO"/>
        </w:rPr>
        <w:t xml:space="preserve">las jornadas de limpieza Completa del (los) espacio(s) de almacenamiento documental de </w:t>
      </w:r>
      <w:r w:rsidR="005A5B8F">
        <w:rPr>
          <w:rFonts w:ascii="Arial" w:eastAsiaTheme="minorHAnsi" w:hAnsi="Arial" w:cs="Arial"/>
          <w:sz w:val="24"/>
          <w:szCs w:val="24"/>
          <w:lang w:val="es-CO"/>
        </w:rPr>
        <w:t>APC-Colombia</w:t>
      </w:r>
      <w:r w:rsidRPr="00051919">
        <w:rPr>
          <w:rFonts w:ascii="Arial" w:eastAsiaTheme="minorHAnsi" w:hAnsi="Arial" w:cs="Arial"/>
          <w:sz w:val="24"/>
          <w:szCs w:val="24"/>
          <w:lang w:val="es-CO"/>
        </w:rPr>
        <w:t xml:space="preserve"> y verificar aleatoriamente las ac</w:t>
      </w:r>
      <w:r w:rsidR="00EF6C01" w:rsidRPr="00051919">
        <w:rPr>
          <w:rFonts w:ascii="Arial" w:eastAsiaTheme="minorHAnsi" w:hAnsi="Arial" w:cs="Arial"/>
          <w:sz w:val="24"/>
          <w:szCs w:val="24"/>
          <w:lang w:val="es-CO"/>
        </w:rPr>
        <w:t xml:space="preserve">tividades de limpieza general. </w:t>
      </w:r>
    </w:p>
    <w:p w14:paraId="3AD5A511" w14:textId="77777777" w:rsidR="00EF6C01" w:rsidRPr="00051919" w:rsidRDefault="00EF6C01" w:rsidP="00051919">
      <w:pPr>
        <w:spacing w:after="0" w:line="240" w:lineRule="auto"/>
        <w:jc w:val="both"/>
        <w:rPr>
          <w:rFonts w:ascii="Arial" w:hAnsi="Arial" w:cs="Arial"/>
          <w:sz w:val="24"/>
          <w:szCs w:val="24"/>
        </w:rPr>
      </w:pPr>
    </w:p>
    <w:p w14:paraId="71B84364" w14:textId="59C72ACC" w:rsidR="00EF6C01" w:rsidRPr="007267A8" w:rsidRDefault="00EF6C01" w:rsidP="007267A8">
      <w:pPr>
        <w:pStyle w:val="Ttulo4"/>
        <w:spacing w:before="0"/>
        <w:ind w:left="709"/>
        <w:rPr>
          <w:rFonts w:ascii="Arial" w:hAnsi="Arial" w:cs="Arial"/>
          <w:sz w:val="24"/>
          <w:szCs w:val="24"/>
          <w:lang w:val="es-ES" w:eastAsia="es-ES"/>
        </w:rPr>
      </w:pPr>
      <w:r w:rsidRPr="007267A8">
        <w:rPr>
          <w:rFonts w:ascii="Arial" w:hAnsi="Arial" w:cs="Arial"/>
          <w:sz w:val="24"/>
          <w:szCs w:val="24"/>
          <w:lang w:val="es-ES" w:eastAsia="es-ES"/>
        </w:rPr>
        <w:t>4.3.4.4 DESINFECCIÓN</w:t>
      </w:r>
    </w:p>
    <w:p w14:paraId="48C1B152" w14:textId="77777777" w:rsidR="00EF6C01" w:rsidRPr="007267A8" w:rsidRDefault="00EF6C01" w:rsidP="007267A8">
      <w:pPr>
        <w:spacing w:after="0" w:line="240" w:lineRule="auto"/>
        <w:ind w:left="709"/>
        <w:jc w:val="both"/>
        <w:rPr>
          <w:rFonts w:ascii="Arial" w:hAnsi="Arial" w:cs="Arial"/>
          <w:b/>
          <w:sz w:val="24"/>
          <w:szCs w:val="24"/>
          <w:lang w:val="es-ES" w:eastAsia="es-ES"/>
        </w:rPr>
      </w:pPr>
    </w:p>
    <w:p w14:paraId="0B41D30A" w14:textId="6DA748DC" w:rsidR="00EF6C01" w:rsidRPr="00051919" w:rsidRDefault="00F15CF7" w:rsidP="00D411FD">
      <w:pPr>
        <w:spacing w:after="0" w:line="240" w:lineRule="auto"/>
        <w:ind w:left="-7"/>
        <w:jc w:val="both"/>
        <w:rPr>
          <w:rFonts w:ascii="Arial" w:hAnsi="Arial" w:cs="Arial"/>
          <w:sz w:val="24"/>
          <w:szCs w:val="24"/>
        </w:rPr>
      </w:pPr>
      <w:r w:rsidRPr="00051919">
        <w:rPr>
          <w:rFonts w:ascii="Arial" w:hAnsi="Arial" w:cs="Arial"/>
          <w:sz w:val="24"/>
          <w:szCs w:val="24"/>
          <w:lang w:val="es-ES" w:eastAsia="es-ES"/>
        </w:rPr>
        <w:t>Aplicación de un producto o agente químico, cuyo agente activo r</w:t>
      </w:r>
      <w:r w:rsidRPr="00051919">
        <w:rPr>
          <w:rFonts w:ascii="Arial" w:hAnsi="Arial" w:cs="Arial"/>
          <w:sz w:val="24"/>
          <w:szCs w:val="24"/>
        </w:rPr>
        <w:t>educe y controla la carga de microorganismos como hongos y bacterias en ambientes y superficies de espacios utilizados para el almacenamiento documental.</w:t>
      </w:r>
    </w:p>
    <w:p w14:paraId="2DB43425" w14:textId="77777777" w:rsidR="002C6FB3" w:rsidRPr="00051919" w:rsidRDefault="00F15CF7" w:rsidP="00051919">
      <w:pPr>
        <w:spacing w:after="0" w:line="240" w:lineRule="auto"/>
        <w:ind w:left="-7"/>
        <w:jc w:val="both"/>
        <w:rPr>
          <w:rFonts w:ascii="Arial" w:hAnsi="Arial" w:cs="Arial"/>
          <w:sz w:val="24"/>
          <w:szCs w:val="24"/>
        </w:rPr>
      </w:pPr>
      <w:r w:rsidRPr="00051919">
        <w:rPr>
          <w:rFonts w:ascii="Arial" w:hAnsi="Arial" w:cs="Arial"/>
          <w:sz w:val="24"/>
          <w:szCs w:val="24"/>
        </w:rPr>
        <w:t xml:space="preserve">Se debe contratar un proveedor de servicio y solicitar que este proceso se realice con el método de nebulización con tamaño de gota menor o igual </w:t>
      </w:r>
      <w:r w:rsidRPr="008E4AA4">
        <w:rPr>
          <w:rFonts w:ascii="Arial" w:hAnsi="Arial" w:cs="Arial"/>
          <w:sz w:val="24"/>
          <w:szCs w:val="24"/>
        </w:rPr>
        <w:t>a 50 micras</w:t>
      </w:r>
      <w:r w:rsidRPr="008E4AA4">
        <w:rPr>
          <w:rFonts w:ascii="Arial" w:hAnsi="Arial" w:cs="Arial"/>
          <w:sz w:val="24"/>
          <w:szCs w:val="24"/>
          <w:vertAlign w:val="superscript"/>
        </w:rPr>
        <w:footnoteReference w:id="1"/>
      </w:r>
      <w:r w:rsidRPr="008E4AA4">
        <w:rPr>
          <w:rFonts w:ascii="Arial" w:hAnsi="Arial" w:cs="Arial"/>
          <w:sz w:val="24"/>
          <w:szCs w:val="24"/>
        </w:rPr>
        <w:t xml:space="preserve">. </w:t>
      </w:r>
    </w:p>
    <w:p w14:paraId="5A005DB3" w14:textId="77777777" w:rsidR="002C6FB3" w:rsidRPr="00051919" w:rsidRDefault="002C6FB3" w:rsidP="00051919">
      <w:pPr>
        <w:spacing w:after="0" w:line="240" w:lineRule="auto"/>
        <w:ind w:left="-7"/>
        <w:jc w:val="both"/>
        <w:rPr>
          <w:rFonts w:ascii="Arial" w:hAnsi="Arial" w:cs="Arial"/>
          <w:sz w:val="24"/>
          <w:szCs w:val="24"/>
        </w:rPr>
      </w:pPr>
    </w:p>
    <w:p w14:paraId="6B2EA116" w14:textId="7CDEF713" w:rsidR="00EF6C01" w:rsidRDefault="00F15CF7" w:rsidP="002811A7">
      <w:pPr>
        <w:spacing w:after="0" w:line="240" w:lineRule="auto"/>
        <w:ind w:left="-7"/>
        <w:jc w:val="both"/>
        <w:rPr>
          <w:rFonts w:ascii="Arial" w:hAnsi="Arial" w:cs="Arial"/>
          <w:bCs/>
          <w:sz w:val="24"/>
          <w:szCs w:val="24"/>
          <w:lang w:eastAsia="es-ES"/>
        </w:rPr>
      </w:pPr>
      <w:r w:rsidRPr="00051919">
        <w:rPr>
          <w:rFonts w:ascii="Arial" w:hAnsi="Arial" w:cs="Arial"/>
          <w:sz w:val="24"/>
          <w:szCs w:val="24"/>
        </w:rPr>
        <w:t xml:space="preserve">Como </w:t>
      </w:r>
      <w:r w:rsidRPr="00051919">
        <w:rPr>
          <w:rFonts w:ascii="Arial" w:hAnsi="Arial" w:cs="Arial"/>
          <w:bCs/>
          <w:sz w:val="24"/>
          <w:szCs w:val="24"/>
          <w:lang w:eastAsia="es-ES"/>
        </w:rPr>
        <w:t xml:space="preserve">principio activo se solicita un amonio cuaternario de radicales alquílicos y estabilizado con urea en una concentración que puede estar entre 400 y </w:t>
      </w:r>
      <w:r w:rsidRPr="008E4AA4">
        <w:rPr>
          <w:rFonts w:ascii="Arial" w:hAnsi="Arial" w:cs="Arial"/>
          <w:bCs/>
          <w:sz w:val="24"/>
          <w:szCs w:val="24"/>
          <w:lang w:eastAsia="es-ES"/>
        </w:rPr>
        <w:t xml:space="preserve">800ppm, </w:t>
      </w:r>
      <w:r w:rsidRPr="00051919">
        <w:rPr>
          <w:rFonts w:ascii="Arial" w:hAnsi="Arial" w:cs="Arial"/>
          <w:bCs/>
          <w:sz w:val="24"/>
          <w:szCs w:val="24"/>
          <w:lang w:eastAsia="es-ES"/>
        </w:rPr>
        <w:t>el cual ya fue aprobado por el Archivo General de la Nación.</w:t>
      </w:r>
    </w:p>
    <w:p w14:paraId="10B99528" w14:textId="77777777" w:rsidR="002811A7" w:rsidRPr="002811A7" w:rsidRDefault="002811A7" w:rsidP="002811A7">
      <w:pPr>
        <w:spacing w:after="0" w:line="240" w:lineRule="auto"/>
        <w:ind w:left="-7"/>
        <w:jc w:val="both"/>
        <w:rPr>
          <w:rFonts w:ascii="Arial" w:hAnsi="Arial" w:cs="Arial"/>
          <w:bCs/>
          <w:sz w:val="24"/>
          <w:szCs w:val="24"/>
          <w:lang w:eastAsia="es-ES"/>
        </w:rPr>
      </w:pPr>
    </w:p>
    <w:p w14:paraId="0ADB2F2D" w14:textId="391FE9AC" w:rsidR="00EF6C01" w:rsidRDefault="00EF6C01" w:rsidP="007267A8">
      <w:pPr>
        <w:pStyle w:val="Ttulo4"/>
        <w:spacing w:before="0"/>
        <w:ind w:left="709"/>
        <w:rPr>
          <w:rFonts w:ascii="Arial" w:hAnsi="Arial" w:cs="Arial"/>
          <w:sz w:val="24"/>
          <w:szCs w:val="24"/>
          <w:lang w:val="es-ES" w:eastAsia="es-ES"/>
        </w:rPr>
      </w:pPr>
      <w:r w:rsidRPr="007267A8">
        <w:rPr>
          <w:rFonts w:ascii="Arial" w:hAnsi="Arial" w:cs="Arial"/>
          <w:sz w:val="24"/>
          <w:szCs w:val="24"/>
          <w:lang w:val="es-ES" w:eastAsia="es-ES"/>
        </w:rPr>
        <w:t>4.3.4.5 DESINSECTACIÓN</w:t>
      </w:r>
    </w:p>
    <w:p w14:paraId="0E8464A8" w14:textId="77777777" w:rsidR="00BA4074" w:rsidRDefault="00BA4074" w:rsidP="00BA4074">
      <w:pPr>
        <w:spacing w:after="0" w:line="240" w:lineRule="auto"/>
        <w:jc w:val="both"/>
        <w:rPr>
          <w:lang w:val="es-ES" w:eastAsia="es-ES"/>
        </w:rPr>
      </w:pPr>
    </w:p>
    <w:p w14:paraId="1B41ADA9" w14:textId="66DB84D9" w:rsidR="007F522D" w:rsidRDefault="00F15CF7" w:rsidP="00BA4074">
      <w:pPr>
        <w:spacing w:after="0" w:line="240" w:lineRule="auto"/>
        <w:jc w:val="both"/>
        <w:rPr>
          <w:rFonts w:ascii="Arial" w:hAnsi="Arial" w:cs="Arial"/>
          <w:sz w:val="24"/>
          <w:szCs w:val="24"/>
        </w:rPr>
      </w:pPr>
      <w:r w:rsidRPr="00051919">
        <w:rPr>
          <w:rFonts w:ascii="Arial" w:hAnsi="Arial" w:cs="Arial"/>
          <w:sz w:val="24"/>
          <w:szCs w:val="24"/>
          <w:lang w:val="es-ES" w:eastAsia="es-ES"/>
        </w:rPr>
        <w:t xml:space="preserve">Utilizada </w:t>
      </w:r>
      <w:r w:rsidRPr="00051919">
        <w:rPr>
          <w:rFonts w:ascii="Arial" w:hAnsi="Arial" w:cs="Arial"/>
          <w:sz w:val="24"/>
          <w:szCs w:val="24"/>
        </w:rPr>
        <w:t>para erradicar invertebrados asociados a los espacios de archivo como termitas, cucarachas, polillas que pueden llegar a ocasionar daños considerables en la documentación.</w:t>
      </w:r>
    </w:p>
    <w:p w14:paraId="58CA0620" w14:textId="77777777" w:rsidR="00BA4074" w:rsidRDefault="00BA4074" w:rsidP="00051919">
      <w:pPr>
        <w:spacing w:after="0" w:line="240" w:lineRule="auto"/>
        <w:ind w:left="-7"/>
        <w:jc w:val="both"/>
        <w:rPr>
          <w:rFonts w:ascii="Arial" w:hAnsi="Arial" w:cs="Arial"/>
          <w:sz w:val="24"/>
          <w:szCs w:val="24"/>
        </w:rPr>
      </w:pPr>
    </w:p>
    <w:p w14:paraId="13461676" w14:textId="745CF9AD" w:rsidR="00F15CF7" w:rsidRDefault="00F15CF7" w:rsidP="001A3B2E">
      <w:pPr>
        <w:spacing w:after="0" w:line="240" w:lineRule="auto"/>
        <w:jc w:val="both"/>
        <w:rPr>
          <w:rFonts w:ascii="Arial" w:hAnsi="Arial" w:cs="Arial"/>
          <w:sz w:val="24"/>
          <w:szCs w:val="24"/>
        </w:rPr>
      </w:pPr>
      <w:r w:rsidRPr="00051919">
        <w:rPr>
          <w:rFonts w:ascii="Arial" w:hAnsi="Arial" w:cs="Arial"/>
          <w:sz w:val="24"/>
          <w:szCs w:val="24"/>
        </w:rPr>
        <w:t>Se debe contratar un proveedor de servicio y verificar que los productos a utilizar estén certificados por la secretaría de salud y sean de categoría toxicológica uno (1) o dos (2). Su método de aplicación debe ser por aspersión, procurando abarcar las superficies no porosas (pisos, muros, puertas, entre otros).  Estos productos NO se deben aplicar en las cajas ni en los soportes, pues su efecto residual es nocivo para la salud del personal y para la conservación.</w:t>
      </w:r>
    </w:p>
    <w:p w14:paraId="65190141" w14:textId="77777777" w:rsidR="007267A8" w:rsidRPr="00051919" w:rsidRDefault="007267A8" w:rsidP="00051919">
      <w:pPr>
        <w:spacing w:after="0" w:line="240" w:lineRule="auto"/>
        <w:ind w:left="-7"/>
        <w:jc w:val="both"/>
        <w:rPr>
          <w:rFonts w:ascii="Arial" w:hAnsi="Arial" w:cs="Arial"/>
          <w:sz w:val="24"/>
          <w:szCs w:val="24"/>
        </w:rPr>
      </w:pPr>
    </w:p>
    <w:p w14:paraId="0F0DE2E0" w14:textId="3B2C4CBA" w:rsidR="007267A8" w:rsidRDefault="00F15CF7" w:rsidP="007267A8">
      <w:pPr>
        <w:pStyle w:val="Ttulo4"/>
        <w:spacing w:before="0"/>
        <w:ind w:left="709"/>
        <w:rPr>
          <w:rFonts w:ascii="Arial" w:hAnsi="Arial" w:cs="Arial"/>
          <w:sz w:val="24"/>
          <w:szCs w:val="24"/>
        </w:rPr>
      </w:pPr>
      <w:r w:rsidRPr="007267A8">
        <w:rPr>
          <w:rFonts w:ascii="Arial" w:hAnsi="Arial" w:cs="Arial"/>
          <w:sz w:val="24"/>
          <w:szCs w:val="24"/>
          <w:lang w:val="es-ES" w:eastAsia="es-ES"/>
        </w:rPr>
        <w:t>4.3.4.6 DESRATIZACIÓN</w:t>
      </w:r>
      <w:r w:rsidRPr="007267A8">
        <w:rPr>
          <w:rFonts w:ascii="Arial" w:hAnsi="Arial" w:cs="Arial"/>
          <w:sz w:val="24"/>
          <w:szCs w:val="24"/>
        </w:rPr>
        <w:t xml:space="preserve"> </w:t>
      </w:r>
    </w:p>
    <w:p w14:paraId="605AC8DD" w14:textId="77777777" w:rsidR="007267A8" w:rsidRDefault="007267A8" w:rsidP="00051919">
      <w:pPr>
        <w:spacing w:after="0" w:line="240" w:lineRule="auto"/>
        <w:ind w:left="-7"/>
        <w:jc w:val="both"/>
      </w:pPr>
    </w:p>
    <w:p w14:paraId="02D86A8A" w14:textId="0816431F" w:rsidR="00F15CF7" w:rsidRDefault="00F15CF7" w:rsidP="00051919">
      <w:pPr>
        <w:spacing w:after="0" w:line="240" w:lineRule="auto"/>
        <w:ind w:left="-7"/>
        <w:jc w:val="both"/>
        <w:rPr>
          <w:rFonts w:ascii="Arial" w:hAnsi="Arial" w:cs="Arial"/>
          <w:sz w:val="24"/>
          <w:szCs w:val="24"/>
        </w:rPr>
      </w:pPr>
      <w:r w:rsidRPr="00051919">
        <w:rPr>
          <w:rFonts w:ascii="Arial" w:hAnsi="Arial" w:cs="Arial"/>
          <w:sz w:val="24"/>
          <w:szCs w:val="24"/>
        </w:rPr>
        <w:t>Consiste en la disposición de elementos que erradican a los animales mayores como los roedores de los espacios de almacenamiento documental mediante el envenenamiento.</w:t>
      </w:r>
    </w:p>
    <w:p w14:paraId="5919B7AE" w14:textId="77777777" w:rsidR="00BA4074" w:rsidRPr="00051919" w:rsidRDefault="00BA4074" w:rsidP="00051919">
      <w:pPr>
        <w:spacing w:after="0" w:line="240" w:lineRule="auto"/>
        <w:ind w:left="-7"/>
        <w:jc w:val="both"/>
        <w:rPr>
          <w:rFonts w:ascii="Arial" w:hAnsi="Arial" w:cs="Arial"/>
          <w:sz w:val="24"/>
          <w:szCs w:val="24"/>
        </w:rPr>
      </w:pPr>
    </w:p>
    <w:p w14:paraId="3D52570F" w14:textId="688FFA5E" w:rsidR="00DF1D50" w:rsidRDefault="00F15CF7" w:rsidP="002811A7">
      <w:pPr>
        <w:spacing w:after="0" w:line="240" w:lineRule="auto"/>
        <w:ind w:left="-7"/>
        <w:jc w:val="both"/>
        <w:rPr>
          <w:rFonts w:ascii="Arial" w:hAnsi="Arial" w:cs="Arial"/>
          <w:sz w:val="24"/>
          <w:szCs w:val="24"/>
        </w:rPr>
      </w:pPr>
      <w:r w:rsidRPr="00051919">
        <w:rPr>
          <w:rFonts w:ascii="Arial" w:hAnsi="Arial" w:cs="Arial"/>
          <w:sz w:val="24"/>
          <w:szCs w:val="24"/>
        </w:rPr>
        <w:t>Para evitar que los animales mueran y se degraden en el espacio de archivo se recomienda el uso de cebos, localizados en el perímetro. No utilizar trampas de presión ni adhesivas.</w:t>
      </w:r>
    </w:p>
    <w:p w14:paraId="7684E32D" w14:textId="77777777" w:rsidR="002811A7" w:rsidRPr="00051919" w:rsidRDefault="002811A7" w:rsidP="002811A7">
      <w:pPr>
        <w:spacing w:after="0" w:line="240" w:lineRule="auto"/>
        <w:ind w:left="-7"/>
        <w:jc w:val="both"/>
        <w:rPr>
          <w:rFonts w:ascii="Arial" w:hAnsi="Arial" w:cs="Arial"/>
          <w:sz w:val="24"/>
          <w:szCs w:val="24"/>
        </w:rPr>
      </w:pPr>
    </w:p>
    <w:p w14:paraId="3B401727" w14:textId="451CBA8E" w:rsidR="00EF6C01" w:rsidRPr="007267A8" w:rsidRDefault="00F15CF7" w:rsidP="007267A8">
      <w:pPr>
        <w:pStyle w:val="Ttulo4"/>
        <w:spacing w:before="0"/>
        <w:ind w:left="709"/>
        <w:rPr>
          <w:rFonts w:ascii="Arial" w:hAnsi="Arial" w:cs="Arial"/>
          <w:sz w:val="24"/>
          <w:szCs w:val="24"/>
        </w:rPr>
      </w:pPr>
      <w:r w:rsidRPr="007267A8">
        <w:rPr>
          <w:rFonts w:ascii="Arial" w:hAnsi="Arial" w:cs="Arial"/>
          <w:sz w:val="24"/>
          <w:szCs w:val="24"/>
        </w:rPr>
        <w:t xml:space="preserve">4.3.4.7 </w:t>
      </w:r>
      <w:r w:rsidR="00EF6C01" w:rsidRPr="007267A8">
        <w:rPr>
          <w:rFonts w:ascii="Arial" w:hAnsi="Arial" w:cs="Arial"/>
          <w:sz w:val="24"/>
          <w:szCs w:val="24"/>
        </w:rPr>
        <w:t>REGISTRO DE ACTIVIDADES</w:t>
      </w:r>
    </w:p>
    <w:p w14:paraId="50A60D98" w14:textId="77777777" w:rsidR="00083B95" w:rsidRPr="007267A8" w:rsidRDefault="00083B95" w:rsidP="00051919">
      <w:pPr>
        <w:spacing w:after="0" w:line="240" w:lineRule="auto"/>
        <w:jc w:val="both"/>
        <w:rPr>
          <w:rFonts w:ascii="Arial" w:hAnsi="Arial" w:cs="Arial"/>
          <w:b/>
          <w:sz w:val="24"/>
          <w:szCs w:val="24"/>
        </w:rPr>
      </w:pPr>
    </w:p>
    <w:p w14:paraId="2E41DF44" w14:textId="3E37D6E9" w:rsidR="002C6FB3" w:rsidRPr="00BA4074" w:rsidRDefault="00F15CF7" w:rsidP="00051919">
      <w:pPr>
        <w:spacing w:after="0" w:line="240" w:lineRule="auto"/>
        <w:ind w:left="-7"/>
        <w:jc w:val="both"/>
        <w:rPr>
          <w:rFonts w:ascii="Arial" w:hAnsi="Arial" w:cs="Arial"/>
          <w:color w:val="FF0000"/>
          <w:sz w:val="24"/>
          <w:szCs w:val="24"/>
        </w:rPr>
      </w:pPr>
      <w:r w:rsidRPr="00051919">
        <w:rPr>
          <w:rFonts w:ascii="Arial" w:hAnsi="Arial" w:cs="Arial"/>
          <w:sz w:val="24"/>
          <w:szCs w:val="24"/>
        </w:rPr>
        <w:t xml:space="preserve">Como constancia de las actividades realizadas en los espacios de almacenamiento documental, se debe solicitar al /los proveedores el diligenciamiento del formato de Registro de las actividades de Saneamiento </w:t>
      </w:r>
      <w:r w:rsidRPr="008E4AA4">
        <w:rPr>
          <w:rFonts w:ascii="Arial" w:hAnsi="Arial" w:cs="Arial"/>
          <w:sz w:val="24"/>
          <w:szCs w:val="24"/>
        </w:rPr>
        <w:t>Ambiental (Ver Anexo N°4).</w:t>
      </w:r>
    </w:p>
    <w:p w14:paraId="7F3C7E82" w14:textId="77777777" w:rsidR="007267A8" w:rsidRPr="00051919" w:rsidRDefault="007267A8" w:rsidP="00051919">
      <w:pPr>
        <w:spacing w:after="0" w:line="240" w:lineRule="auto"/>
        <w:ind w:left="-7"/>
        <w:jc w:val="both"/>
        <w:rPr>
          <w:rFonts w:ascii="Arial" w:hAnsi="Arial" w:cs="Arial"/>
          <w:sz w:val="24"/>
          <w:szCs w:val="24"/>
        </w:rPr>
      </w:pPr>
    </w:p>
    <w:p w14:paraId="38BE8FE6" w14:textId="12AEE41B" w:rsidR="00F15CF7" w:rsidRPr="007267A8" w:rsidRDefault="00F15CF7" w:rsidP="007267A8">
      <w:pPr>
        <w:pStyle w:val="Ttulo3"/>
        <w:spacing w:before="0" w:line="240" w:lineRule="auto"/>
        <w:ind w:left="709"/>
        <w:jc w:val="both"/>
        <w:rPr>
          <w:rFonts w:ascii="Arial" w:hAnsi="Arial" w:cs="Arial"/>
          <w:b/>
          <w:i w:val="0"/>
          <w:sz w:val="24"/>
        </w:rPr>
      </w:pPr>
      <w:bookmarkStart w:id="31" w:name="_Toc80888669"/>
      <w:r w:rsidRPr="007267A8">
        <w:rPr>
          <w:rFonts w:ascii="Arial" w:hAnsi="Arial" w:cs="Arial"/>
          <w:b/>
          <w:i w:val="0"/>
          <w:sz w:val="24"/>
        </w:rPr>
        <w:t>4.3.5 RECURSOS</w:t>
      </w:r>
      <w:bookmarkEnd w:id="31"/>
    </w:p>
    <w:p w14:paraId="5A71A378" w14:textId="77777777" w:rsidR="001A78EF" w:rsidRPr="00051919" w:rsidRDefault="001A78EF" w:rsidP="007267A8">
      <w:pPr>
        <w:spacing w:after="0" w:line="240" w:lineRule="auto"/>
        <w:ind w:left="709"/>
        <w:jc w:val="both"/>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1844"/>
        <w:gridCol w:w="4139"/>
        <w:gridCol w:w="2737"/>
      </w:tblGrid>
      <w:tr w:rsidR="00F15CF7" w:rsidRPr="007267A8" w14:paraId="75EDBC43" w14:textId="77777777" w:rsidTr="007267A8">
        <w:trPr>
          <w:tblHeader/>
        </w:trPr>
        <w:tc>
          <w:tcPr>
            <w:tcW w:w="1844" w:type="dxa"/>
            <w:shd w:val="clear" w:color="auto" w:fill="BFBFBF" w:themeFill="background1" w:themeFillShade="BF"/>
          </w:tcPr>
          <w:p w14:paraId="01A3411A" w14:textId="77777777" w:rsidR="00F15CF7" w:rsidRPr="007267A8" w:rsidRDefault="00F15CF7" w:rsidP="007267A8">
            <w:pPr>
              <w:jc w:val="center"/>
              <w:rPr>
                <w:rFonts w:ascii="Arial" w:hAnsi="Arial" w:cs="Arial"/>
                <w:b/>
                <w:sz w:val="24"/>
                <w:szCs w:val="24"/>
                <w:lang w:eastAsia="es-ES"/>
              </w:rPr>
            </w:pPr>
            <w:r w:rsidRPr="007267A8">
              <w:rPr>
                <w:rFonts w:ascii="Arial" w:hAnsi="Arial" w:cs="Arial"/>
                <w:b/>
                <w:sz w:val="24"/>
                <w:szCs w:val="24"/>
                <w:lang w:eastAsia="es-ES"/>
              </w:rPr>
              <w:t>ACTIVIDAD</w:t>
            </w:r>
          </w:p>
        </w:tc>
        <w:tc>
          <w:tcPr>
            <w:tcW w:w="4139" w:type="dxa"/>
            <w:shd w:val="clear" w:color="auto" w:fill="BFBFBF" w:themeFill="background1" w:themeFillShade="BF"/>
          </w:tcPr>
          <w:p w14:paraId="6F052E0D" w14:textId="77777777" w:rsidR="00F15CF7" w:rsidRPr="007267A8" w:rsidRDefault="00F15CF7" w:rsidP="007267A8">
            <w:pPr>
              <w:jc w:val="center"/>
              <w:rPr>
                <w:rFonts w:ascii="Arial" w:hAnsi="Arial" w:cs="Arial"/>
                <w:b/>
                <w:sz w:val="24"/>
                <w:szCs w:val="24"/>
                <w:lang w:eastAsia="es-ES"/>
              </w:rPr>
            </w:pPr>
            <w:r w:rsidRPr="007267A8">
              <w:rPr>
                <w:rFonts w:ascii="Arial" w:hAnsi="Arial" w:cs="Arial"/>
                <w:b/>
                <w:sz w:val="24"/>
                <w:szCs w:val="24"/>
                <w:lang w:eastAsia="es-ES"/>
              </w:rPr>
              <w:t>RECURSOS FÍSICOS</w:t>
            </w:r>
            <w:r w:rsidRPr="007267A8">
              <w:rPr>
                <w:rFonts w:ascii="Arial" w:hAnsi="Arial" w:cs="Arial"/>
                <w:b/>
                <w:sz w:val="24"/>
                <w:szCs w:val="24"/>
              </w:rPr>
              <w:t xml:space="preserve"> /LOGISTICOS/INSUMOS</w:t>
            </w:r>
          </w:p>
        </w:tc>
        <w:tc>
          <w:tcPr>
            <w:tcW w:w="2737" w:type="dxa"/>
            <w:tcBorders>
              <w:bottom w:val="single" w:sz="4" w:space="0" w:color="auto"/>
            </w:tcBorders>
            <w:shd w:val="clear" w:color="auto" w:fill="BFBFBF" w:themeFill="background1" w:themeFillShade="BF"/>
          </w:tcPr>
          <w:p w14:paraId="34C49DFD" w14:textId="77777777" w:rsidR="00F15CF7" w:rsidRPr="007267A8" w:rsidRDefault="00F15CF7" w:rsidP="007267A8">
            <w:pPr>
              <w:jc w:val="center"/>
              <w:rPr>
                <w:rFonts w:ascii="Arial" w:hAnsi="Arial" w:cs="Arial"/>
                <w:b/>
                <w:sz w:val="24"/>
                <w:szCs w:val="24"/>
                <w:lang w:eastAsia="es-ES"/>
              </w:rPr>
            </w:pPr>
            <w:r w:rsidRPr="007267A8">
              <w:rPr>
                <w:rFonts w:ascii="Arial" w:hAnsi="Arial" w:cs="Arial"/>
                <w:b/>
                <w:sz w:val="24"/>
                <w:szCs w:val="24"/>
                <w:lang w:eastAsia="es-ES"/>
              </w:rPr>
              <w:t>RECURSO HUMANO</w:t>
            </w:r>
          </w:p>
        </w:tc>
      </w:tr>
      <w:tr w:rsidR="00A54E4F" w:rsidRPr="00051919" w14:paraId="372D760D" w14:textId="77777777" w:rsidTr="007267A8">
        <w:trPr>
          <w:trHeight w:val="1390"/>
        </w:trPr>
        <w:tc>
          <w:tcPr>
            <w:tcW w:w="1844" w:type="dxa"/>
            <w:vMerge w:val="restart"/>
            <w:vAlign w:val="center"/>
          </w:tcPr>
          <w:p w14:paraId="3C5C4FE0" w14:textId="0F7C4728" w:rsidR="00A54E4F" w:rsidRPr="00051919" w:rsidRDefault="002C6FB3" w:rsidP="00FF45DA">
            <w:pPr>
              <w:rPr>
                <w:rFonts w:ascii="Arial" w:hAnsi="Arial" w:cs="Arial"/>
                <w:sz w:val="24"/>
                <w:szCs w:val="24"/>
                <w:lang w:eastAsia="es-ES"/>
              </w:rPr>
            </w:pPr>
            <w:r w:rsidRPr="00051919">
              <w:rPr>
                <w:rFonts w:ascii="Arial" w:hAnsi="Arial" w:cs="Arial"/>
                <w:sz w:val="24"/>
                <w:szCs w:val="24"/>
                <w:lang w:eastAsia="es-ES"/>
              </w:rPr>
              <w:t>Limpieza</w:t>
            </w:r>
          </w:p>
        </w:tc>
        <w:tc>
          <w:tcPr>
            <w:tcW w:w="4139" w:type="dxa"/>
            <w:tcBorders>
              <w:right w:val="single" w:sz="4" w:space="0" w:color="auto"/>
            </w:tcBorders>
          </w:tcPr>
          <w:p w14:paraId="4D71AB74" w14:textId="77777777" w:rsidR="00A54E4F" w:rsidRPr="00051919" w:rsidRDefault="00A54E4F" w:rsidP="00FF45DA">
            <w:pPr>
              <w:rPr>
                <w:rFonts w:ascii="Arial" w:hAnsi="Arial" w:cs="Arial"/>
                <w:sz w:val="24"/>
                <w:szCs w:val="24"/>
                <w:lang w:eastAsia="es-ES"/>
              </w:rPr>
            </w:pPr>
            <w:r w:rsidRPr="00051919">
              <w:rPr>
                <w:rFonts w:ascii="Arial" w:hAnsi="Arial" w:cs="Arial"/>
                <w:sz w:val="24"/>
                <w:szCs w:val="24"/>
                <w:lang w:eastAsia="es-ES"/>
              </w:rPr>
              <w:t>Contrato de aseo que incluya áreas comunes y espacios de archivo: El personal debe ser capacitado respecto del instructivo, para la adecuada ejecución de las actividades</w:t>
            </w:r>
          </w:p>
          <w:p w14:paraId="3C710FD4" w14:textId="1CCB6BD7" w:rsidR="00A54E4F" w:rsidRPr="00051919" w:rsidRDefault="00A54E4F" w:rsidP="00FF45DA">
            <w:pPr>
              <w:rPr>
                <w:rFonts w:ascii="Arial" w:hAnsi="Arial" w:cs="Arial"/>
                <w:sz w:val="24"/>
                <w:szCs w:val="24"/>
                <w:lang w:eastAsia="es-ES"/>
              </w:rPr>
            </w:pPr>
            <w:r w:rsidRPr="00051919">
              <w:rPr>
                <w:rFonts w:ascii="Arial" w:hAnsi="Arial" w:cs="Arial"/>
                <w:sz w:val="24"/>
                <w:szCs w:val="24"/>
                <w:lang w:eastAsia="es-ES"/>
              </w:rPr>
              <w:t>Instructivo de limpieza</w:t>
            </w:r>
          </w:p>
        </w:tc>
        <w:tc>
          <w:tcPr>
            <w:tcW w:w="2737" w:type="dxa"/>
            <w:vMerge w:val="restart"/>
            <w:tcBorders>
              <w:top w:val="single" w:sz="4" w:space="0" w:color="auto"/>
              <w:left w:val="single" w:sz="4" w:space="0" w:color="auto"/>
              <w:bottom w:val="single" w:sz="4" w:space="0" w:color="auto"/>
              <w:right w:val="single" w:sz="4" w:space="0" w:color="auto"/>
            </w:tcBorders>
            <w:vAlign w:val="center"/>
          </w:tcPr>
          <w:p w14:paraId="58790E7B" w14:textId="7B0F81F4" w:rsidR="00A54E4F" w:rsidRPr="00051919" w:rsidRDefault="00A54E4F" w:rsidP="00FF45DA">
            <w:pPr>
              <w:rPr>
                <w:rFonts w:ascii="Arial" w:hAnsi="Arial" w:cs="Arial"/>
                <w:sz w:val="24"/>
                <w:szCs w:val="24"/>
                <w:lang w:eastAsia="es-ES"/>
              </w:rPr>
            </w:pPr>
            <w:r w:rsidRPr="00051919">
              <w:rPr>
                <w:rFonts w:ascii="Arial" w:hAnsi="Arial" w:cs="Arial"/>
                <w:sz w:val="24"/>
                <w:szCs w:val="24"/>
                <w:lang w:eastAsia="es-ES"/>
              </w:rPr>
              <w:t>Persona delegada del Equipo de Gestión Documental que realice las verificaciones y acompañamiento de las a</w:t>
            </w:r>
            <w:r w:rsidR="002C6FB3" w:rsidRPr="00051919">
              <w:rPr>
                <w:rFonts w:ascii="Arial" w:hAnsi="Arial" w:cs="Arial"/>
                <w:sz w:val="24"/>
                <w:szCs w:val="24"/>
                <w:lang w:eastAsia="es-ES"/>
              </w:rPr>
              <w:t>ctividades de limpieza Completa</w:t>
            </w:r>
          </w:p>
        </w:tc>
      </w:tr>
      <w:tr w:rsidR="00F15CF7" w:rsidRPr="00051919" w14:paraId="61DC2337" w14:textId="77777777" w:rsidTr="007267A8">
        <w:tc>
          <w:tcPr>
            <w:tcW w:w="1844" w:type="dxa"/>
            <w:vMerge/>
          </w:tcPr>
          <w:p w14:paraId="5648EFAE" w14:textId="77777777" w:rsidR="00F15CF7" w:rsidRPr="00051919" w:rsidRDefault="00F15CF7" w:rsidP="00FF45DA">
            <w:pPr>
              <w:rPr>
                <w:rFonts w:ascii="Arial" w:hAnsi="Arial" w:cs="Arial"/>
                <w:sz w:val="24"/>
                <w:szCs w:val="24"/>
                <w:lang w:eastAsia="es-ES"/>
              </w:rPr>
            </w:pPr>
          </w:p>
        </w:tc>
        <w:tc>
          <w:tcPr>
            <w:tcW w:w="4139" w:type="dxa"/>
            <w:tcBorders>
              <w:right w:val="single" w:sz="4" w:space="0" w:color="auto"/>
            </w:tcBorders>
          </w:tcPr>
          <w:p w14:paraId="471FD3D5" w14:textId="227AED5A"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Form</w:t>
            </w:r>
            <w:r w:rsidR="007267A8">
              <w:rPr>
                <w:rFonts w:ascii="Arial" w:hAnsi="Arial" w:cs="Arial"/>
                <w:sz w:val="24"/>
                <w:szCs w:val="24"/>
                <w:lang w:eastAsia="es-ES"/>
              </w:rPr>
              <w:t>ato de registro de verificación</w:t>
            </w:r>
          </w:p>
        </w:tc>
        <w:tc>
          <w:tcPr>
            <w:tcW w:w="2737" w:type="dxa"/>
            <w:vMerge/>
            <w:tcBorders>
              <w:top w:val="single" w:sz="4" w:space="0" w:color="auto"/>
              <w:left w:val="single" w:sz="4" w:space="0" w:color="auto"/>
              <w:bottom w:val="single" w:sz="4" w:space="0" w:color="auto"/>
              <w:right w:val="single" w:sz="4" w:space="0" w:color="auto"/>
            </w:tcBorders>
          </w:tcPr>
          <w:p w14:paraId="2B0E6241" w14:textId="77777777" w:rsidR="00F15CF7" w:rsidRPr="00051919" w:rsidRDefault="00F15CF7" w:rsidP="00FF45DA">
            <w:pPr>
              <w:rPr>
                <w:rFonts w:ascii="Arial" w:hAnsi="Arial" w:cs="Arial"/>
                <w:sz w:val="24"/>
                <w:szCs w:val="24"/>
                <w:lang w:eastAsia="es-ES"/>
              </w:rPr>
            </w:pPr>
          </w:p>
        </w:tc>
      </w:tr>
      <w:tr w:rsidR="00F15CF7" w:rsidRPr="00051919" w14:paraId="7A1E824A" w14:textId="77777777" w:rsidTr="007267A8">
        <w:trPr>
          <w:trHeight w:val="661"/>
        </w:trPr>
        <w:tc>
          <w:tcPr>
            <w:tcW w:w="1844" w:type="dxa"/>
            <w:vAlign w:val="center"/>
          </w:tcPr>
          <w:p w14:paraId="553FD962" w14:textId="23708A28" w:rsidR="00F15CF7" w:rsidRPr="00051919" w:rsidRDefault="002C6FB3" w:rsidP="00FF45DA">
            <w:pPr>
              <w:rPr>
                <w:rFonts w:ascii="Arial" w:hAnsi="Arial" w:cs="Arial"/>
                <w:sz w:val="24"/>
                <w:szCs w:val="24"/>
                <w:lang w:eastAsia="es-ES"/>
              </w:rPr>
            </w:pPr>
            <w:r w:rsidRPr="00051919">
              <w:rPr>
                <w:rFonts w:ascii="Arial" w:hAnsi="Arial" w:cs="Arial"/>
                <w:sz w:val="24"/>
                <w:szCs w:val="24"/>
                <w:lang w:eastAsia="es-ES"/>
              </w:rPr>
              <w:t>Desinfección</w:t>
            </w:r>
          </w:p>
        </w:tc>
        <w:tc>
          <w:tcPr>
            <w:tcW w:w="4139" w:type="dxa"/>
            <w:vMerge w:val="restart"/>
            <w:tcBorders>
              <w:right w:val="single" w:sz="4" w:space="0" w:color="auto"/>
            </w:tcBorders>
          </w:tcPr>
          <w:p w14:paraId="0D836DBB" w14:textId="75576AB6" w:rsidR="00F15CF7" w:rsidRPr="00051919" w:rsidRDefault="00F15CF7" w:rsidP="00FF45DA">
            <w:pPr>
              <w:rPr>
                <w:rFonts w:ascii="Arial" w:hAnsi="Arial" w:cs="Arial"/>
                <w:sz w:val="24"/>
                <w:szCs w:val="24"/>
                <w:lang w:eastAsia="es-ES"/>
              </w:rPr>
            </w:pPr>
            <w:r w:rsidRPr="00051919">
              <w:rPr>
                <w:rFonts w:ascii="Arial" w:hAnsi="Arial" w:cs="Arial"/>
                <w:sz w:val="24"/>
                <w:szCs w:val="24"/>
                <w:lang w:eastAsia="es-ES"/>
              </w:rPr>
              <w:t>Contrato con un proveedor especializado. Puede ser un proveedor para cada a</w:t>
            </w:r>
            <w:r w:rsidR="002C6FB3" w:rsidRPr="00051919">
              <w:rPr>
                <w:rFonts w:ascii="Arial" w:hAnsi="Arial" w:cs="Arial"/>
                <w:sz w:val="24"/>
                <w:szCs w:val="24"/>
                <w:lang w:eastAsia="es-ES"/>
              </w:rPr>
              <w:t>ctividad o un contrato integral</w:t>
            </w:r>
          </w:p>
        </w:tc>
        <w:tc>
          <w:tcPr>
            <w:tcW w:w="2737" w:type="dxa"/>
            <w:vMerge w:val="restart"/>
            <w:tcBorders>
              <w:top w:val="single" w:sz="4" w:space="0" w:color="auto"/>
              <w:left w:val="single" w:sz="4" w:space="0" w:color="auto"/>
              <w:bottom w:val="single" w:sz="4" w:space="0" w:color="auto"/>
              <w:right w:val="single" w:sz="4" w:space="0" w:color="auto"/>
            </w:tcBorders>
          </w:tcPr>
          <w:p w14:paraId="06154C58" w14:textId="77777777" w:rsidR="00F15CF7" w:rsidRPr="00051919" w:rsidRDefault="00F15CF7" w:rsidP="00FF45DA">
            <w:pPr>
              <w:rPr>
                <w:rFonts w:ascii="Arial" w:hAnsi="Arial" w:cs="Arial"/>
                <w:sz w:val="24"/>
                <w:szCs w:val="24"/>
                <w:highlight w:val="cyan"/>
                <w:lang w:eastAsia="es-ES"/>
              </w:rPr>
            </w:pPr>
            <w:r w:rsidRPr="00051919">
              <w:rPr>
                <w:rFonts w:ascii="Arial" w:hAnsi="Arial" w:cs="Arial"/>
                <w:sz w:val="24"/>
                <w:szCs w:val="24"/>
                <w:lang w:eastAsia="es-ES"/>
              </w:rPr>
              <w:t>Persona delegada del Equipo de Gestión Documental que realice la solicitud del diligenciamiento del Formato de registro</w:t>
            </w:r>
          </w:p>
        </w:tc>
      </w:tr>
      <w:tr w:rsidR="00F15CF7" w:rsidRPr="00051919" w14:paraId="6BA410A9" w14:textId="77777777" w:rsidTr="00D411FD">
        <w:trPr>
          <w:trHeight w:val="399"/>
        </w:trPr>
        <w:tc>
          <w:tcPr>
            <w:tcW w:w="1844" w:type="dxa"/>
            <w:vAlign w:val="center"/>
          </w:tcPr>
          <w:p w14:paraId="7F79452B" w14:textId="26512115" w:rsidR="00F15CF7" w:rsidRPr="00051919" w:rsidRDefault="002C6FB3" w:rsidP="00FF45DA">
            <w:pPr>
              <w:rPr>
                <w:rFonts w:ascii="Arial" w:hAnsi="Arial" w:cs="Arial"/>
                <w:sz w:val="24"/>
                <w:szCs w:val="24"/>
                <w:lang w:eastAsia="es-ES"/>
              </w:rPr>
            </w:pPr>
            <w:r w:rsidRPr="00051919">
              <w:rPr>
                <w:rFonts w:ascii="Arial" w:hAnsi="Arial" w:cs="Arial"/>
                <w:sz w:val="24"/>
                <w:szCs w:val="24"/>
                <w:lang w:eastAsia="es-ES"/>
              </w:rPr>
              <w:t>Desinsectación</w:t>
            </w:r>
          </w:p>
        </w:tc>
        <w:tc>
          <w:tcPr>
            <w:tcW w:w="4139" w:type="dxa"/>
            <w:vMerge/>
            <w:tcBorders>
              <w:right w:val="single" w:sz="4" w:space="0" w:color="auto"/>
            </w:tcBorders>
          </w:tcPr>
          <w:p w14:paraId="6A5F7F39" w14:textId="77777777" w:rsidR="00F15CF7" w:rsidRPr="00051919" w:rsidRDefault="00F15CF7" w:rsidP="00FF45DA">
            <w:pPr>
              <w:rPr>
                <w:rFonts w:ascii="Arial" w:hAnsi="Arial" w:cs="Arial"/>
                <w:sz w:val="24"/>
                <w:szCs w:val="24"/>
                <w:lang w:eastAsia="es-ES"/>
              </w:rPr>
            </w:pPr>
          </w:p>
        </w:tc>
        <w:tc>
          <w:tcPr>
            <w:tcW w:w="2737" w:type="dxa"/>
            <w:vMerge/>
            <w:tcBorders>
              <w:top w:val="single" w:sz="4" w:space="0" w:color="auto"/>
              <w:left w:val="single" w:sz="4" w:space="0" w:color="auto"/>
              <w:bottom w:val="single" w:sz="4" w:space="0" w:color="auto"/>
              <w:right w:val="single" w:sz="4" w:space="0" w:color="auto"/>
            </w:tcBorders>
          </w:tcPr>
          <w:p w14:paraId="6CA0B09B" w14:textId="77777777" w:rsidR="00F15CF7" w:rsidRPr="00051919" w:rsidRDefault="00F15CF7" w:rsidP="00051919">
            <w:pPr>
              <w:jc w:val="both"/>
              <w:rPr>
                <w:rFonts w:ascii="Arial" w:hAnsi="Arial" w:cs="Arial"/>
                <w:sz w:val="24"/>
                <w:szCs w:val="24"/>
                <w:highlight w:val="cyan"/>
                <w:lang w:eastAsia="es-ES"/>
              </w:rPr>
            </w:pPr>
          </w:p>
        </w:tc>
      </w:tr>
      <w:tr w:rsidR="00A54E4F" w:rsidRPr="00051919" w14:paraId="6E7284A3" w14:textId="77777777" w:rsidTr="00D411FD">
        <w:trPr>
          <w:trHeight w:val="535"/>
        </w:trPr>
        <w:tc>
          <w:tcPr>
            <w:tcW w:w="1844" w:type="dxa"/>
            <w:vAlign w:val="center"/>
          </w:tcPr>
          <w:p w14:paraId="10200208" w14:textId="17A037BF" w:rsidR="00A54E4F" w:rsidRPr="00051919" w:rsidRDefault="002C6FB3" w:rsidP="00FF45DA">
            <w:pPr>
              <w:rPr>
                <w:rFonts w:ascii="Arial" w:hAnsi="Arial" w:cs="Arial"/>
                <w:sz w:val="24"/>
                <w:szCs w:val="24"/>
                <w:lang w:eastAsia="es-ES"/>
              </w:rPr>
            </w:pPr>
            <w:r w:rsidRPr="00051919">
              <w:rPr>
                <w:rFonts w:ascii="Arial" w:hAnsi="Arial" w:cs="Arial"/>
                <w:sz w:val="24"/>
                <w:szCs w:val="24"/>
                <w:lang w:eastAsia="es-ES"/>
              </w:rPr>
              <w:t>Desratización</w:t>
            </w:r>
          </w:p>
        </w:tc>
        <w:tc>
          <w:tcPr>
            <w:tcW w:w="4139" w:type="dxa"/>
            <w:tcBorders>
              <w:right w:val="single" w:sz="4" w:space="0" w:color="auto"/>
            </w:tcBorders>
          </w:tcPr>
          <w:p w14:paraId="36FAB045" w14:textId="522B4E8D" w:rsidR="00A54E4F" w:rsidRPr="00051919" w:rsidRDefault="00A54E4F" w:rsidP="00FF45DA">
            <w:pPr>
              <w:rPr>
                <w:rFonts w:ascii="Arial" w:hAnsi="Arial" w:cs="Arial"/>
                <w:sz w:val="24"/>
                <w:szCs w:val="24"/>
                <w:lang w:eastAsia="es-ES"/>
              </w:rPr>
            </w:pPr>
            <w:r w:rsidRPr="00051919">
              <w:rPr>
                <w:rFonts w:ascii="Arial" w:hAnsi="Arial" w:cs="Arial"/>
                <w:sz w:val="24"/>
                <w:szCs w:val="24"/>
                <w:lang w:eastAsia="es-ES"/>
              </w:rPr>
              <w:t>Formato de registro de activ</w:t>
            </w:r>
            <w:r w:rsidR="002C6FB3" w:rsidRPr="00051919">
              <w:rPr>
                <w:rFonts w:ascii="Arial" w:hAnsi="Arial" w:cs="Arial"/>
                <w:sz w:val="24"/>
                <w:szCs w:val="24"/>
                <w:lang w:eastAsia="es-ES"/>
              </w:rPr>
              <w:t>idades de saneamiento Ambiental</w:t>
            </w:r>
          </w:p>
        </w:tc>
        <w:tc>
          <w:tcPr>
            <w:tcW w:w="2737" w:type="dxa"/>
            <w:vMerge/>
            <w:tcBorders>
              <w:top w:val="single" w:sz="4" w:space="0" w:color="auto"/>
              <w:left w:val="single" w:sz="4" w:space="0" w:color="auto"/>
              <w:bottom w:val="single" w:sz="4" w:space="0" w:color="auto"/>
              <w:right w:val="single" w:sz="4" w:space="0" w:color="auto"/>
            </w:tcBorders>
          </w:tcPr>
          <w:p w14:paraId="4A4905DB" w14:textId="77777777" w:rsidR="00A54E4F" w:rsidRPr="00051919" w:rsidRDefault="00A54E4F" w:rsidP="00051919">
            <w:pPr>
              <w:jc w:val="both"/>
              <w:rPr>
                <w:rFonts w:ascii="Arial" w:hAnsi="Arial" w:cs="Arial"/>
                <w:sz w:val="24"/>
                <w:szCs w:val="24"/>
                <w:lang w:eastAsia="es-ES"/>
              </w:rPr>
            </w:pPr>
          </w:p>
        </w:tc>
      </w:tr>
    </w:tbl>
    <w:p w14:paraId="48654C88" w14:textId="77777777" w:rsidR="007267A8" w:rsidRPr="007267A8" w:rsidRDefault="007267A8" w:rsidP="00051919">
      <w:pPr>
        <w:spacing w:after="0" w:line="240" w:lineRule="auto"/>
        <w:ind w:left="142"/>
        <w:jc w:val="both"/>
        <w:rPr>
          <w:rFonts w:ascii="Arial" w:hAnsi="Arial" w:cs="Arial"/>
          <w:b/>
          <w:sz w:val="16"/>
          <w:szCs w:val="16"/>
        </w:rPr>
      </w:pPr>
    </w:p>
    <w:p w14:paraId="5897B78B" w14:textId="7C579E6A" w:rsidR="007D2D84" w:rsidRPr="001A3B2E" w:rsidRDefault="007F522D" w:rsidP="00051919">
      <w:pPr>
        <w:spacing w:after="0" w:line="240" w:lineRule="auto"/>
        <w:ind w:left="142"/>
        <w:jc w:val="both"/>
        <w:rPr>
          <w:rFonts w:ascii="Arial" w:hAnsi="Arial" w:cs="Arial"/>
          <w:b/>
          <w:sz w:val="16"/>
          <w:szCs w:val="16"/>
        </w:rPr>
      </w:pPr>
      <w:r w:rsidRPr="001A3B2E">
        <w:rPr>
          <w:rFonts w:ascii="Arial" w:hAnsi="Arial" w:cs="Arial"/>
          <w:b/>
          <w:sz w:val="16"/>
          <w:szCs w:val="16"/>
        </w:rPr>
        <w:t>Tabla No. 6. Riesgos.</w:t>
      </w:r>
      <w:r w:rsidR="007D2D84" w:rsidRPr="001A3B2E">
        <w:rPr>
          <w:rFonts w:ascii="Arial" w:hAnsi="Arial" w:cs="Arial"/>
          <w:b/>
          <w:sz w:val="16"/>
          <w:szCs w:val="16"/>
        </w:rPr>
        <w:t xml:space="preserve"> Fuente “Guía para la Elaboración e Implementación del Sistema Integrado de   Conservación2018”</w:t>
      </w:r>
    </w:p>
    <w:p w14:paraId="2CB9B623" w14:textId="0AD11023" w:rsidR="00230B57" w:rsidRPr="00051919" w:rsidRDefault="00230B57" w:rsidP="007267A8">
      <w:pPr>
        <w:spacing w:after="0" w:line="240" w:lineRule="auto"/>
        <w:jc w:val="both"/>
        <w:rPr>
          <w:rFonts w:ascii="Arial" w:hAnsi="Arial" w:cs="Arial"/>
          <w:sz w:val="24"/>
          <w:szCs w:val="24"/>
        </w:rPr>
      </w:pPr>
    </w:p>
    <w:p w14:paraId="45FC9F32" w14:textId="33DD872A" w:rsidR="00F15CF7" w:rsidRPr="007267A8" w:rsidRDefault="00F15CF7" w:rsidP="007267A8">
      <w:pPr>
        <w:pStyle w:val="Ttulo3"/>
        <w:spacing w:before="0" w:line="240" w:lineRule="auto"/>
        <w:ind w:left="709"/>
        <w:jc w:val="both"/>
        <w:rPr>
          <w:rFonts w:ascii="Arial" w:hAnsi="Arial" w:cs="Arial"/>
          <w:b/>
          <w:i w:val="0"/>
          <w:sz w:val="24"/>
        </w:rPr>
      </w:pPr>
      <w:bookmarkStart w:id="32" w:name="_Toc80888670"/>
      <w:r w:rsidRPr="007267A8">
        <w:rPr>
          <w:rFonts w:ascii="Arial" w:hAnsi="Arial" w:cs="Arial"/>
          <w:b/>
          <w:i w:val="0"/>
          <w:sz w:val="24"/>
        </w:rPr>
        <w:t>4.3.6 RESPONSABLES</w:t>
      </w:r>
      <w:bookmarkEnd w:id="32"/>
    </w:p>
    <w:p w14:paraId="54972754" w14:textId="77777777" w:rsidR="00230B57" w:rsidRPr="00051919" w:rsidRDefault="00230B57" w:rsidP="007267A8">
      <w:pPr>
        <w:spacing w:after="0" w:line="240" w:lineRule="auto"/>
        <w:ind w:left="709"/>
        <w:jc w:val="both"/>
        <w:rPr>
          <w:rFonts w:ascii="Arial" w:hAnsi="Arial" w:cs="Arial"/>
          <w:sz w:val="24"/>
          <w:szCs w:val="24"/>
        </w:rPr>
      </w:pPr>
    </w:p>
    <w:p w14:paraId="6267D052" w14:textId="60F45FEA" w:rsidR="00746B0C" w:rsidRPr="008E4AA4" w:rsidRDefault="00F15CF7" w:rsidP="00051919">
      <w:pPr>
        <w:spacing w:after="0" w:line="240" w:lineRule="auto"/>
        <w:jc w:val="both"/>
        <w:rPr>
          <w:rFonts w:ascii="Arial" w:hAnsi="Arial" w:cs="Arial"/>
          <w:sz w:val="24"/>
          <w:szCs w:val="24"/>
        </w:rPr>
      </w:pPr>
      <w:r w:rsidRPr="008E4AA4">
        <w:rPr>
          <w:rFonts w:ascii="Arial" w:hAnsi="Arial" w:cs="Arial"/>
          <w:sz w:val="24"/>
          <w:szCs w:val="24"/>
        </w:rPr>
        <w:t>La coordinación de Servicios Administrativos, en cabeza de la Dirección Administrativa y Financiera. La responsabilidad operativa del programa es del Equipo de Gestión Documental, apoyado en los equipos o personas encargadas de los contrato</w:t>
      </w:r>
      <w:r w:rsidR="002C6FB3" w:rsidRPr="008E4AA4">
        <w:rPr>
          <w:rFonts w:ascii="Arial" w:hAnsi="Arial" w:cs="Arial"/>
          <w:sz w:val="24"/>
          <w:szCs w:val="24"/>
        </w:rPr>
        <w:t xml:space="preserve">s de aseo y control de plagas. </w:t>
      </w:r>
    </w:p>
    <w:p w14:paraId="288F0A59" w14:textId="77777777" w:rsidR="00230B57" w:rsidRPr="00051919" w:rsidRDefault="00230B57" w:rsidP="00051919">
      <w:pPr>
        <w:spacing w:after="0" w:line="240" w:lineRule="auto"/>
        <w:jc w:val="both"/>
        <w:rPr>
          <w:rFonts w:ascii="Arial" w:hAnsi="Arial" w:cs="Arial"/>
          <w:sz w:val="24"/>
          <w:szCs w:val="24"/>
        </w:rPr>
      </w:pPr>
    </w:p>
    <w:p w14:paraId="07D20086" w14:textId="1AD065EB" w:rsidR="007267A8" w:rsidRDefault="007267A8" w:rsidP="007267A8">
      <w:pPr>
        <w:pStyle w:val="Ttulo3"/>
        <w:numPr>
          <w:ilvl w:val="2"/>
          <w:numId w:val="86"/>
        </w:numPr>
        <w:spacing w:before="0" w:line="240" w:lineRule="auto"/>
        <w:ind w:left="1276" w:hanging="567"/>
        <w:jc w:val="both"/>
        <w:rPr>
          <w:rFonts w:ascii="Arial" w:hAnsi="Arial" w:cs="Arial"/>
          <w:b/>
          <w:i w:val="0"/>
          <w:sz w:val="24"/>
        </w:rPr>
      </w:pPr>
      <w:r>
        <w:rPr>
          <w:rFonts w:ascii="Arial" w:hAnsi="Arial" w:cs="Arial"/>
          <w:b/>
          <w:i w:val="0"/>
          <w:sz w:val="24"/>
        </w:rPr>
        <w:t xml:space="preserve"> </w:t>
      </w:r>
      <w:bookmarkStart w:id="33" w:name="_Toc80888671"/>
      <w:r w:rsidR="00F15CF7" w:rsidRPr="007267A8">
        <w:rPr>
          <w:rFonts w:ascii="Arial" w:hAnsi="Arial" w:cs="Arial"/>
          <w:b/>
          <w:i w:val="0"/>
          <w:sz w:val="24"/>
        </w:rPr>
        <w:t>TIEMPO DE EJECUCIÓN</w:t>
      </w:r>
      <w:bookmarkEnd w:id="33"/>
    </w:p>
    <w:p w14:paraId="7ED7ADB3" w14:textId="77777777" w:rsidR="007267A8" w:rsidRDefault="007267A8" w:rsidP="007267A8">
      <w:pPr>
        <w:pStyle w:val="Ttulo3"/>
        <w:spacing w:before="0" w:line="240" w:lineRule="auto"/>
        <w:jc w:val="both"/>
        <w:rPr>
          <w:rFonts w:ascii="Arial" w:hAnsi="Arial" w:cs="Arial"/>
          <w:b/>
          <w:i w:val="0"/>
          <w:sz w:val="24"/>
        </w:rPr>
      </w:pPr>
    </w:p>
    <w:p w14:paraId="59357EC6" w14:textId="24702F6A" w:rsidR="00F15CF7" w:rsidRPr="00472204" w:rsidRDefault="00F15CF7" w:rsidP="00472204">
      <w:pPr>
        <w:pStyle w:val="Prrafodelista"/>
        <w:numPr>
          <w:ilvl w:val="0"/>
          <w:numId w:val="3"/>
        </w:numPr>
        <w:rPr>
          <w:rFonts w:ascii="Arial" w:hAnsi="Arial" w:cs="Arial"/>
          <w:sz w:val="24"/>
          <w:szCs w:val="24"/>
        </w:rPr>
      </w:pPr>
      <w:r w:rsidRPr="00472204">
        <w:rPr>
          <w:rFonts w:ascii="Arial" w:hAnsi="Arial" w:cs="Arial"/>
          <w:b/>
          <w:bCs/>
          <w:sz w:val="24"/>
          <w:szCs w:val="24"/>
        </w:rPr>
        <w:t>Limpieza Completa:</w:t>
      </w:r>
      <w:r w:rsidRPr="00472204">
        <w:rPr>
          <w:rFonts w:ascii="Arial" w:hAnsi="Arial" w:cs="Arial"/>
          <w:sz w:val="24"/>
          <w:szCs w:val="24"/>
        </w:rPr>
        <w:t xml:space="preserve"> Se debe realizar en cada uno de los espacios de almacenamiento documental una vez por año.</w:t>
      </w:r>
    </w:p>
    <w:p w14:paraId="1ED68952" w14:textId="77777777" w:rsidR="002C6FB3" w:rsidRPr="00BA4074" w:rsidRDefault="002C6FB3" w:rsidP="00051919">
      <w:pPr>
        <w:pStyle w:val="Prrafodelista"/>
        <w:spacing w:after="0"/>
        <w:rPr>
          <w:rFonts w:ascii="Arial" w:hAnsi="Arial" w:cs="Arial"/>
          <w:sz w:val="24"/>
          <w:szCs w:val="24"/>
        </w:rPr>
      </w:pPr>
    </w:p>
    <w:p w14:paraId="63FD37F5" w14:textId="573BD440" w:rsidR="002C6FB3" w:rsidRPr="00BA4074" w:rsidRDefault="00F15CF7" w:rsidP="00051919">
      <w:pPr>
        <w:pStyle w:val="Prrafodelista"/>
        <w:numPr>
          <w:ilvl w:val="0"/>
          <w:numId w:val="3"/>
        </w:numPr>
        <w:spacing w:after="0"/>
        <w:rPr>
          <w:rFonts w:ascii="Arial" w:hAnsi="Arial" w:cs="Arial"/>
          <w:sz w:val="24"/>
          <w:szCs w:val="24"/>
        </w:rPr>
      </w:pPr>
      <w:r w:rsidRPr="00BA4074">
        <w:rPr>
          <w:rFonts w:ascii="Arial" w:hAnsi="Arial" w:cs="Arial"/>
          <w:b/>
          <w:sz w:val="24"/>
          <w:szCs w:val="24"/>
        </w:rPr>
        <w:t>Limpieza General:</w:t>
      </w:r>
      <w:r w:rsidRPr="00BA4074">
        <w:rPr>
          <w:rFonts w:ascii="Arial" w:hAnsi="Arial" w:cs="Arial"/>
          <w:sz w:val="24"/>
          <w:szCs w:val="24"/>
        </w:rPr>
        <w:t xml:space="preserve"> Se debe realizar en cada uno de los espacios de almacenamiento documental quincenalmente, en el año se deben registrar por cada uno de los espacios de almacenamiento situados en cada una de las sedes de </w:t>
      </w:r>
      <w:r w:rsidR="005A5B8F">
        <w:rPr>
          <w:rFonts w:ascii="Arial" w:hAnsi="Arial" w:cs="Arial"/>
          <w:sz w:val="24"/>
          <w:szCs w:val="24"/>
        </w:rPr>
        <w:t>APC-Colombia</w:t>
      </w:r>
      <w:r w:rsidRPr="00BA4074">
        <w:rPr>
          <w:rFonts w:ascii="Arial" w:hAnsi="Arial" w:cs="Arial"/>
          <w:sz w:val="24"/>
          <w:szCs w:val="24"/>
        </w:rPr>
        <w:t xml:space="preserve"> mínimo 23 registros.</w:t>
      </w:r>
    </w:p>
    <w:p w14:paraId="25B009D4" w14:textId="77777777" w:rsidR="002C6FB3" w:rsidRPr="00BA4074" w:rsidRDefault="002C6FB3" w:rsidP="00051919">
      <w:pPr>
        <w:pStyle w:val="Prrafodelista"/>
        <w:spacing w:after="0"/>
        <w:rPr>
          <w:rFonts w:ascii="Arial" w:hAnsi="Arial" w:cs="Arial"/>
          <w:sz w:val="24"/>
          <w:szCs w:val="24"/>
        </w:rPr>
      </w:pPr>
    </w:p>
    <w:p w14:paraId="46AAF8C9" w14:textId="50F9F9E6" w:rsidR="00A54E4F" w:rsidRPr="00051919" w:rsidRDefault="002C6FB3" w:rsidP="00051919">
      <w:pPr>
        <w:pStyle w:val="Prrafodelista"/>
        <w:numPr>
          <w:ilvl w:val="0"/>
          <w:numId w:val="3"/>
        </w:numPr>
        <w:spacing w:after="0"/>
        <w:rPr>
          <w:rFonts w:ascii="Arial" w:hAnsi="Arial" w:cs="Arial"/>
          <w:sz w:val="24"/>
          <w:szCs w:val="24"/>
        </w:rPr>
      </w:pPr>
      <w:r w:rsidRPr="00BA4074">
        <w:rPr>
          <w:rFonts w:ascii="Arial" w:hAnsi="Arial" w:cs="Arial"/>
          <w:b/>
          <w:sz w:val="24"/>
          <w:szCs w:val="24"/>
        </w:rPr>
        <w:t xml:space="preserve">Saneamiento, </w:t>
      </w:r>
      <w:r w:rsidR="00F15CF7" w:rsidRPr="00BA4074">
        <w:rPr>
          <w:rFonts w:ascii="Arial" w:hAnsi="Arial" w:cs="Arial"/>
          <w:b/>
          <w:sz w:val="24"/>
          <w:szCs w:val="24"/>
        </w:rPr>
        <w:t>Desinfección, Desinsectación y Desratización:</w:t>
      </w:r>
      <w:r w:rsidR="00F15CF7" w:rsidRPr="00BA4074">
        <w:rPr>
          <w:rFonts w:ascii="Arial" w:hAnsi="Arial" w:cs="Arial"/>
          <w:sz w:val="24"/>
          <w:szCs w:val="24"/>
        </w:rPr>
        <w:t xml:space="preserve"> Se</w:t>
      </w:r>
      <w:r w:rsidR="00F15CF7" w:rsidRPr="00051919">
        <w:rPr>
          <w:rFonts w:ascii="Arial" w:hAnsi="Arial" w:cs="Arial"/>
          <w:sz w:val="24"/>
          <w:szCs w:val="24"/>
        </w:rPr>
        <w:t xml:space="preserve"> deben realizar mínimo una (1) vez al año.</w:t>
      </w:r>
    </w:p>
    <w:p w14:paraId="7B70A1EF" w14:textId="021BB58C" w:rsidR="00083B95" w:rsidRPr="001A3B2E" w:rsidRDefault="00083B95" w:rsidP="001A3B2E">
      <w:pPr>
        <w:spacing w:after="0"/>
        <w:rPr>
          <w:rFonts w:ascii="Arial" w:hAnsi="Arial" w:cs="Arial"/>
          <w:sz w:val="24"/>
          <w:szCs w:val="24"/>
        </w:rPr>
      </w:pPr>
    </w:p>
    <w:p w14:paraId="3382E589" w14:textId="47242208" w:rsidR="007267A8" w:rsidRDefault="007267A8" w:rsidP="007267A8">
      <w:pPr>
        <w:pStyle w:val="Ttulo3"/>
        <w:numPr>
          <w:ilvl w:val="2"/>
          <w:numId w:val="86"/>
        </w:numPr>
        <w:spacing w:before="0" w:line="240" w:lineRule="auto"/>
        <w:ind w:left="1276" w:hanging="567"/>
        <w:jc w:val="both"/>
        <w:rPr>
          <w:rFonts w:ascii="Arial" w:hAnsi="Arial" w:cs="Arial"/>
          <w:b/>
          <w:i w:val="0"/>
          <w:sz w:val="24"/>
        </w:rPr>
      </w:pPr>
      <w:r>
        <w:rPr>
          <w:rFonts w:ascii="Arial" w:hAnsi="Arial" w:cs="Arial"/>
          <w:b/>
          <w:i w:val="0"/>
          <w:sz w:val="24"/>
        </w:rPr>
        <w:t xml:space="preserve"> </w:t>
      </w:r>
      <w:bookmarkStart w:id="34" w:name="_Toc80888672"/>
      <w:r w:rsidR="00F15CF7" w:rsidRPr="007267A8">
        <w:rPr>
          <w:rFonts w:ascii="Arial" w:hAnsi="Arial" w:cs="Arial"/>
          <w:b/>
          <w:i w:val="0"/>
          <w:sz w:val="24"/>
        </w:rPr>
        <w:t>GESTIÓN DE RIESGOS DEL PROGRAMA</w:t>
      </w:r>
      <w:bookmarkEnd w:id="34"/>
      <w:r w:rsidR="00F15CF7" w:rsidRPr="007267A8">
        <w:rPr>
          <w:rFonts w:ascii="Arial" w:hAnsi="Arial" w:cs="Arial"/>
          <w:b/>
          <w:i w:val="0"/>
          <w:sz w:val="24"/>
        </w:rPr>
        <w:t xml:space="preserve"> </w:t>
      </w:r>
    </w:p>
    <w:p w14:paraId="503A641F" w14:textId="77777777" w:rsidR="007267A8" w:rsidRPr="007267A8" w:rsidRDefault="007267A8" w:rsidP="007267A8">
      <w:pPr>
        <w:spacing w:after="0" w:line="240" w:lineRule="auto"/>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126"/>
        <w:gridCol w:w="992"/>
        <w:gridCol w:w="1134"/>
        <w:gridCol w:w="2410"/>
      </w:tblGrid>
      <w:tr w:rsidR="002C6FB3" w:rsidRPr="00051919" w14:paraId="3C75AEA2" w14:textId="77777777" w:rsidTr="00FF45DA">
        <w:trPr>
          <w:trHeight w:val="420"/>
        </w:trPr>
        <w:tc>
          <w:tcPr>
            <w:tcW w:w="2014" w:type="dxa"/>
            <w:shd w:val="clear" w:color="auto" w:fill="BFBFBF" w:themeFill="background1" w:themeFillShade="BF"/>
            <w:vAlign w:val="center"/>
            <w:hideMark/>
          </w:tcPr>
          <w:p w14:paraId="518A8B95" w14:textId="258A5B12" w:rsidR="00F15CF7" w:rsidRPr="007267A8" w:rsidRDefault="00F15CF7" w:rsidP="00FF45DA">
            <w:pPr>
              <w:spacing w:after="0" w:line="240" w:lineRule="auto"/>
              <w:ind w:left="-84" w:right="-102"/>
              <w:jc w:val="center"/>
              <w:rPr>
                <w:rFonts w:ascii="Arial" w:eastAsia="Arial Unicode MS" w:hAnsi="Arial" w:cs="Arial"/>
                <w:b/>
                <w:sz w:val="24"/>
                <w:szCs w:val="24"/>
              </w:rPr>
            </w:pPr>
            <w:r w:rsidRPr="007267A8">
              <w:rPr>
                <w:rFonts w:ascii="Arial" w:eastAsia="Arial Unicode MS" w:hAnsi="Arial" w:cs="Arial"/>
                <w:b/>
                <w:sz w:val="24"/>
                <w:szCs w:val="24"/>
              </w:rPr>
              <w:t>IDENTIFICACIÓN DEL RIESGO</w:t>
            </w:r>
          </w:p>
        </w:tc>
        <w:tc>
          <w:tcPr>
            <w:tcW w:w="2126" w:type="dxa"/>
            <w:shd w:val="clear" w:color="auto" w:fill="BFBFBF" w:themeFill="background1" w:themeFillShade="BF"/>
            <w:vAlign w:val="center"/>
            <w:hideMark/>
          </w:tcPr>
          <w:p w14:paraId="4B19ABD8" w14:textId="77777777" w:rsidR="00F15CF7" w:rsidRPr="007267A8" w:rsidRDefault="00F15CF7" w:rsidP="007267A8">
            <w:pPr>
              <w:spacing w:after="0" w:line="240" w:lineRule="auto"/>
              <w:ind w:left="-111" w:right="-104"/>
              <w:jc w:val="center"/>
              <w:rPr>
                <w:rFonts w:ascii="Arial" w:eastAsia="Arial Unicode MS" w:hAnsi="Arial" w:cs="Arial"/>
                <w:b/>
                <w:sz w:val="24"/>
                <w:szCs w:val="24"/>
              </w:rPr>
            </w:pPr>
            <w:r w:rsidRPr="007267A8">
              <w:rPr>
                <w:rFonts w:ascii="Arial" w:eastAsia="Arial Unicode MS" w:hAnsi="Arial" w:cs="Arial"/>
                <w:b/>
                <w:sz w:val="24"/>
                <w:szCs w:val="24"/>
              </w:rPr>
              <w:t>CONSECUENCIA</w:t>
            </w:r>
          </w:p>
        </w:tc>
        <w:tc>
          <w:tcPr>
            <w:tcW w:w="992" w:type="dxa"/>
            <w:shd w:val="clear" w:color="auto" w:fill="BFBFBF" w:themeFill="background1" w:themeFillShade="BF"/>
            <w:vAlign w:val="center"/>
            <w:hideMark/>
          </w:tcPr>
          <w:p w14:paraId="32E259B5" w14:textId="77E064AB" w:rsidR="00F15CF7" w:rsidRPr="007267A8" w:rsidRDefault="004B262C" w:rsidP="007267A8">
            <w:pPr>
              <w:spacing w:after="0" w:line="240" w:lineRule="auto"/>
              <w:ind w:left="-109" w:right="-110"/>
              <w:jc w:val="center"/>
              <w:rPr>
                <w:rFonts w:ascii="Arial" w:eastAsia="Arial Unicode MS" w:hAnsi="Arial" w:cs="Arial"/>
                <w:b/>
                <w:sz w:val="24"/>
                <w:szCs w:val="24"/>
              </w:rPr>
            </w:pPr>
            <w:r>
              <w:rPr>
                <w:rFonts w:ascii="Arial" w:eastAsia="Arial Unicode MS" w:hAnsi="Arial" w:cs="Arial"/>
                <w:b/>
                <w:sz w:val="24"/>
                <w:szCs w:val="24"/>
              </w:rPr>
              <w:t>PROBA</w:t>
            </w:r>
            <w:r w:rsidR="00F15CF7" w:rsidRPr="007267A8">
              <w:rPr>
                <w:rFonts w:ascii="Arial" w:eastAsia="Arial Unicode MS" w:hAnsi="Arial" w:cs="Arial"/>
                <w:b/>
                <w:sz w:val="24"/>
                <w:szCs w:val="24"/>
              </w:rPr>
              <w:t>BILIDAD</w:t>
            </w:r>
          </w:p>
        </w:tc>
        <w:tc>
          <w:tcPr>
            <w:tcW w:w="1134" w:type="dxa"/>
            <w:shd w:val="clear" w:color="auto" w:fill="BFBFBF" w:themeFill="background1" w:themeFillShade="BF"/>
            <w:vAlign w:val="center"/>
            <w:hideMark/>
          </w:tcPr>
          <w:p w14:paraId="30983F3C" w14:textId="77777777" w:rsidR="00F15CF7" w:rsidRPr="007267A8" w:rsidRDefault="00F15CF7" w:rsidP="007267A8">
            <w:pPr>
              <w:spacing w:after="0" w:line="240" w:lineRule="auto"/>
              <w:ind w:left="-102" w:right="-114"/>
              <w:jc w:val="center"/>
              <w:rPr>
                <w:rFonts w:ascii="Arial" w:eastAsia="Arial Unicode MS" w:hAnsi="Arial" w:cs="Arial"/>
                <w:b/>
                <w:sz w:val="24"/>
                <w:szCs w:val="24"/>
              </w:rPr>
            </w:pPr>
            <w:r w:rsidRPr="007267A8">
              <w:rPr>
                <w:rFonts w:ascii="Arial" w:eastAsia="Arial Unicode MS" w:hAnsi="Arial" w:cs="Arial"/>
                <w:b/>
                <w:sz w:val="24"/>
                <w:szCs w:val="24"/>
              </w:rPr>
              <w:t>IMPACTO</w:t>
            </w:r>
          </w:p>
        </w:tc>
        <w:tc>
          <w:tcPr>
            <w:tcW w:w="2410" w:type="dxa"/>
            <w:tcBorders>
              <w:bottom w:val="single" w:sz="4" w:space="0" w:color="auto"/>
            </w:tcBorders>
            <w:shd w:val="clear" w:color="auto" w:fill="BFBFBF" w:themeFill="background1" w:themeFillShade="BF"/>
            <w:vAlign w:val="center"/>
            <w:hideMark/>
          </w:tcPr>
          <w:p w14:paraId="5BBEA967" w14:textId="77777777" w:rsidR="00F15CF7" w:rsidRPr="007267A8" w:rsidRDefault="00F15CF7" w:rsidP="007267A8">
            <w:pPr>
              <w:spacing w:after="0" w:line="240" w:lineRule="auto"/>
              <w:ind w:left="-111" w:right="-106"/>
              <w:jc w:val="center"/>
              <w:rPr>
                <w:rFonts w:ascii="Arial" w:eastAsia="Arial Unicode MS" w:hAnsi="Arial" w:cs="Arial"/>
                <w:b/>
                <w:sz w:val="24"/>
                <w:szCs w:val="24"/>
              </w:rPr>
            </w:pPr>
            <w:r w:rsidRPr="007267A8">
              <w:rPr>
                <w:rFonts w:ascii="Arial" w:eastAsia="Arial Unicode MS" w:hAnsi="Arial" w:cs="Arial"/>
                <w:b/>
                <w:sz w:val="24"/>
                <w:szCs w:val="24"/>
              </w:rPr>
              <w:t>MITIGACIÓN</w:t>
            </w:r>
          </w:p>
        </w:tc>
      </w:tr>
      <w:tr w:rsidR="00F15CF7" w:rsidRPr="00051919" w14:paraId="38986D77" w14:textId="77777777" w:rsidTr="004B262C">
        <w:trPr>
          <w:trHeight w:val="865"/>
        </w:trPr>
        <w:tc>
          <w:tcPr>
            <w:tcW w:w="2014" w:type="dxa"/>
            <w:vMerge w:val="restart"/>
            <w:shd w:val="clear" w:color="auto" w:fill="auto"/>
            <w:vAlign w:val="center"/>
          </w:tcPr>
          <w:p w14:paraId="09B94B01"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Falta de planeación</w:t>
            </w:r>
          </w:p>
        </w:tc>
        <w:tc>
          <w:tcPr>
            <w:tcW w:w="2126" w:type="dxa"/>
            <w:shd w:val="clear" w:color="auto" w:fill="auto"/>
          </w:tcPr>
          <w:p w14:paraId="247F2A26" w14:textId="6ACE26B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No se realicen las actividades de limpieza completa</w:t>
            </w:r>
          </w:p>
        </w:tc>
        <w:tc>
          <w:tcPr>
            <w:tcW w:w="992" w:type="dxa"/>
            <w:shd w:val="clear" w:color="auto" w:fill="auto"/>
            <w:hideMark/>
          </w:tcPr>
          <w:p w14:paraId="3D80C3E7"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134" w:type="dxa"/>
            <w:tcBorders>
              <w:right w:val="single" w:sz="4" w:space="0" w:color="auto"/>
            </w:tcBorders>
            <w:shd w:val="clear" w:color="auto" w:fill="auto"/>
            <w:hideMark/>
          </w:tcPr>
          <w:p w14:paraId="0FE8556E"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220EA3" w14:textId="148F6559"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Establecer con el proveedor la necesidad de este t</w:t>
            </w:r>
            <w:r w:rsidR="002C6FB3" w:rsidRPr="00051919">
              <w:rPr>
                <w:rFonts w:ascii="Arial" w:hAnsi="Arial" w:cs="Arial"/>
                <w:sz w:val="24"/>
                <w:szCs w:val="24"/>
              </w:rPr>
              <w:t>ipo de actividad en el contrato</w:t>
            </w:r>
          </w:p>
        </w:tc>
      </w:tr>
      <w:tr w:rsidR="00F15CF7" w:rsidRPr="00051919" w14:paraId="4955E070" w14:textId="77777777" w:rsidTr="004B262C">
        <w:trPr>
          <w:trHeight w:val="440"/>
        </w:trPr>
        <w:tc>
          <w:tcPr>
            <w:tcW w:w="2014" w:type="dxa"/>
            <w:vMerge/>
            <w:shd w:val="clear" w:color="auto" w:fill="auto"/>
            <w:vAlign w:val="center"/>
          </w:tcPr>
          <w:p w14:paraId="4AAC376F" w14:textId="77777777" w:rsidR="00F15CF7" w:rsidRPr="00051919" w:rsidRDefault="00F15CF7" w:rsidP="00C46797">
            <w:pPr>
              <w:spacing w:after="0" w:line="240" w:lineRule="auto"/>
              <w:rPr>
                <w:rFonts w:ascii="Arial" w:hAnsi="Arial" w:cs="Arial"/>
                <w:sz w:val="24"/>
                <w:szCs w:val="24"/>
              </w:rPr>
            </w:pPr>
          </w:p>
        </w:tc>
        <w:tc>
          <w:tcPr>
            <w:tcW w:w="2126" w:type="dxa"/>
            <w:shd w:val="clear" w:color="auto" w:fill="auto"/>
          </w:tcPr>
          <w:p w14:paraId="4BD788EC" w14:textId="50BECD6F"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No se consigue provee</w:t>
            </w:r>
            <w:r w:rsidR="002C6FB3" w:rsidRPr="00051919">
              <w:rPr>
                <w:rFonts w:ascii="Arial" w:hAnsi="Arial" w:cs="Arial"/>
                <w:sz w:val="24"/>
                <w:szCs w:val="24"/>
              </w:rPr>
              <w:t>dor con los productos adecuados</w:t>
            </w:r>
          </w:p>
        </w:tc>
        <w:tc>
          <w:tcPr>
            <w:tcW w:w="992" w:type="dxa"/>
            <w:shd w:val="clear" w:color="auto" w:fill="auto"/>
          </w:tcPr>
          <w:p w14:paraId="26AC9948"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Baja</w:t>
            </w:r>
          </w:p>
        </w:tc>
        <w:tc>
          <w:tcPr>
            <w:tcW w:w="1134" w:type="dxa"/>
            <w:tcBorders>
              <w:right w:val="single" w:sz="4" w:space="0" w:color="auto"/>
            </w:tcBorders>
            <w:shd w:val="clear" w:color="auto" w:fill="auto"/>
          </w:tcPr>
          <w:p w14:paraId="468126F0"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BF9F79" w14:textId="7379346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Realizar el estudio de mercado con tiempo y solicita</w:t>
            </w:r>
            <w:r w:rsidR="002C6FB3" w:rsidRPr="00051919">
              <w:rPr>
                <w:rFonts w:ascii="Arial" w:hAnsi="Arial" w:cs="Arial"/>
                <w:sz w:val="24"/>
                <w:szCs w:val="24"/>
              </w:rPr>
              <w:t>ndo fichas técnicas de producto</w:t>
            </w:r>
          </w:p>
        </w:tc>
      </w:tr>
      <w:tr w:rsidR="00F15CF7" w:rsidRPr="00051919" w14:paraId="047879F8" w14:textId="77777777" w:rsidTr="004B262C">
        <w:trPr>
          <w:trHeight w:val="440"/>
        </w:trPr>
        <w:tc>
          <w:tcPr>
            <w:tcW w:w="2014" w:type="dxa"/>
            <w:shd w:val="clear" w:color="auto" w:fill="auto"/>
            <w:vAlign w:val="center"/>
          </w:tcPr>
          <w:p w14:paraId="7E900FB6"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Falta de verificación, control y seguimiento</w:t>
            </w:r>
          </w:p>
        </w:tc>
        <w:tc>
          <w:tcPr>
            <w:tcW w:w="2126" w:type="dxa"/>
            <w:shd w:val="clear" w:color="auto" w:fill="auto"/>
          </w:tcPr>
          <w:p w14:paraId="77B7AFF3"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No se realizan las visitas de verificación de los procesos</w:t>
            </w:r>
          </w:p>
        </w:tc>
        <w:tc>
          <w:tcPr>
            <w:tcW w:w="992" w:type="dxa"/>
            <w:shd w:val="clear" w:color="auto" w:fill="auto"/>
          </w:tcPr>
          <w:p w14:paraId="5CE600C6"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134" w:type="dxa"/>
            <w:tcBorders>
              <w:right w:val="single" w:sz="4" w:space="0" w:color="auto"/>
            </w:tcBorders>
            <w:shd w:val="clear" w:color="auto" w:fill="auto"/>
          </w:tcPr>
          <w:p w14:paraId="7EB8A3BD"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6E7483" w14:textId="4FAC9F0E"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Establecer un delegado del Equipo de Gestión Documental que s</w:t>
            </w:r>
            <w:r w:rsidR="002C6FB3" w:rsidRPr="00051919">
              <w:rPr>
                <w:rFonts w:ascii="Arial" w:hAnsi="Arial" w:cs="Arial"/>
                <w:sz w:val="24"/>
                <w:szCs w:val="24"/>
              </w:rPr>
              <w:t>e encargue de estas actividades</w:t>
            </w:r>
          </w:p>
        </w:tc>
      </w:tr>
    </w:tbl>
    <w:p w14:paraId="675A6844" w14:textId="77777777" w:rsidR="007267A8" w:rsidRPr="007267A8" w:rsidRDefault="007267A8" w:rsidP="007267A8">
      <w:pPr>
        <w:spacing w:after="0" w:line="240" w:lineRule="auto"/>
        <w:ind w:left="142"/>
        <w:jc w:val="both"/>
        <w:rPr>
          <w:rFonts w:ascii="Arial" w:hAnsi="Arial" w:cs="Arial"/>
          <w:b/>
          <w:sz w:val="16"/>
          <w:szCs w:val="16"/>
        </w:rPr>
      </w:pPr>
    </w:p>
    <w:p w14:paraId="679C343F" w14:textId="73679209" w:rsidR="007D2D84" w:rsidRPr="007267A8" w:rsidRDefault="007C0BF7" w:rsidP="007267A8">
      <w:pPr>
        <w:spacing w:after="0" w:line="240" w:lineRule="auto"/>
        <w:ind w:left="142"/>
        <w:jc w:val="both"/>
        <w:rPr>
          <w:rFonts w:ascii="Arial" w:hAnsi="Arial" w:cs="Arial"/>
          <w:b/>
          <w:sz w:val="16"/>
          <w:szCs w:val="16"/>
        </w:rPr>
      </w:pPr>
      <w:r w:rsidRPr="007267A8">
        <w:rPr>
          <w:rFonts w:ascii="Arial" w:hAnsi="Arial" w:cs="Arial"/>
          <w:b/>
          <w:sz w:val="16"/>
          <w:szCs w:val="16"/>
        </w:rPr>
        <w:t xml:space="preserve">Tabla No. </w:t>
      </w:r>
      <w:r w:rsidR="007F522D" w:rsidRPr="007267A8">
        <w:rPr>
          <w:rFonts w:ascii="Arial" w:hAnsi="Arial" w:cs="Arial"/>
          <w:b/>
          <w:sz w:val="16"/>
          <w:szCs w:val="16"/>
        </w:rPr>
        <w:t>7</w:t>
      </w:r>
      <w:r w:rsidRPr="007267A8">
        <w:rPr>
          <w:rFonts w:ascii="Arial" w:hAnsi="Arial" w:cs="Arial"/>
          <w:b/>
          <w:sz w:val="16"/>
          <w:szCs w:val="16"/>
        </w:rPr>
        <w:t>. Gestión riego del programa</w:t>
      </w:r>
      <w:r w:rsidR="007D2D84" w:rsidRPr="007267A8">
        <w:rPr>
          <w:rFonts w:ascii="Arial" w:hAnsi="Arial" w:cs="Arial"/>
          <w:b/>
          <w:sz w:val="16"/>
          <w:szCs w:val="16"/>
        </w:rPr>
        <w:t>. Fuente “Guía para la Elaboración e Implementación del Sistema Integrado de Conservación2018”</w:t>
      </w:r>
    </w:p>
    <w:p w14:paraId="441242E5" w14:textId="5E1CDCAC" w:rsidR="002C6FB3" w:rsidRPr="00051919" w:rsidRDefault="002C6FB3" w:rsidP="007267A8">
      <w:pPr>
        <w:pStyle w:val="Ttulo2"/>
        <w:spacing w:before="0"/>
        <w:jc w:val="both"/>
        <w:rPr>
          <w:rFonts w:ascii="Arial" w:hAnsi="Arial" w:cs="Arial"/>
          <w:sz w:val="24"/>
          <w:szCs w:val="24"/>
        </w:rPr>
      </w:pPr>
    </w:p>
    <w:p w14:paraId="16178D6D" w14:textId="1634AA02" w:rsidR="002C6FB3" w:rsidRPr="007267A8" w:rsidRDefault="002C6FB3" w:rsidP="007267A8">
      <w:pPr>
        <w:pStyle w:val="Ttulo2"/>
        <w:spacing w:before="0"/>
        <w:ind w:firstLine="709"/>
        <w:jc w:val="both"/>
        <w:rPr>
          <w:rFonts w:ascii="Arial" w:hAnsi="Arial" w:cs="Arial"/>
          <w:b/>
          <w:sz w:val="24"/>
          <w:szCs w:val="24"/>
        </w:rPr>
      </w:pPr>
      <w:bookmarkStart w:id="35" w:name="_Toc80888673"/>
      <w:r w:rsidRPr="007267A8">
        <w:rPr>
          <w:rFonts w:ascii="Arial" w:hAnsi="Arial" w:cs="Arial"/>
          <w:b/>
          <w:sz w:val="24"/>
          <w:szCs w:val="24"/>
        </w:rPr>
        <w:t xml:space="preserve">4.4 </w:t>
      </w:r>
      <w:r w:rsidR="00F15CF7" w:rsidRPr="007267A8">
        <w:rPr>
          <w:rFonts w:ascii="Arial" w:hAnsi="Arial" w:cs="Arial"/>
          <w:b/>
          <w:sz w:val="24"/>
          <w:szCs w:val="24"/>
        </w:rPr>
        <w:t>MONITOREO Y CONTROL DE CONDICIONES AMBIENTALES</w:t>
      </w:r>
      <w:bookmarkEnd w:id="35"/>
    </w:p>
    <w:p w14:paraId="283EDEF7" w14:textId="77777777" w:rsidR="002C6FB3" w:rsidRPr="007267A8" w:rsidRDefault="002C6FB3" w:rsidP="007267A8">
      <w:pPr>
        <w:pStyle w:val="Ttulo2"/>
        <w:spacing w:before="0"/>
        <w:ind w:left="709" w:firstLine="709"/>
        <w:jc w:val="both"/>
        <w:rPr>
          <w:rFonts w:ascii="Arial" w:hAnsi="Arial" w:cs="Arial"/>
          <w:b/>
          <w:sz w:val="24"/>
          <w:szCs w:val="24"/>
        </w:rPr>
      </w:pPr>
    </w:p>
    <w:p w14:paraId="518F1501" w14:textId="6D251ED2" w:rsidR="00F15CF7" w:rsidRPr="007267A8" w:rsidRDefault="00F15CF7" w:rsidP="007267A8">
      <w:pPr>
        <w:pStyle w:val="Ttulo3"/>
        <w:spacing w:before="0" w:line="240" w:lineRule="auto"/>
        <w:ind w:left="851" w:hanging="142"/>
        <w:jc w:val="both"/>
        <w:rPr>
          <w:rFonts w:ascii="Arial" w:hAnsi="Arial" w:cs="Arial"/>
          <w:b/>
          <w:i w:val="0"/>
          <w:sz w:val="24"/>
        </w:rPr>
      </w:pPr>
      <w:bookmarkStart w:id="36" w:name="_Toc80888674"/>
      <w:r w:rsidRPr="007267A8">
        <w:rPr>
          <w:rFonts w:ascii="Arial" w:hAnsi="Arial" w:cs="Arial"/>
          <w:b/>
          <w:i w:val="0"/>
          <w:sz w:val="24"/>
        </w:rPr>
        <w:t>4.4.1 OBJETIVOS</w:t>
      </w:r>
      <w:bookmarkEnd w:id="36"/>
    </w:p>
    <w:p w14:paraId="1C9E2CAA" w14:textId="30871B10" w:rsidR="00E63D36" w:rsidRDefault="002C6FB3" w:rsidP="00E63D36">
      <w:pPr>
        <w:spacing w:after="0" w:line="240" w:lineRule="auto"/>
        <w:jc w:val="both"/>
        <w:rPr>
          <w:rFonts w:ascii="Arial" w:hAnsi="Arial" w:cs="Arial"/>
          <w:sz w:val="24"/>
          <w:szCs w:val="24"/>
          <w:lang w:val="es-ES" w:eastAsia="es-ES"/>
        </w:rPr>
      </w:pPr>
      <w:r w:rsidRPr="007267A8">
        <w:rPr>
          <w:rFonts w:ascii="Arial" w:hAnsi="Arial" w:cs="Arial"/>
          <w:b/>
          <w:sz w:val="24"/>
          <w:szCs w:val="24"/>
        </w:rPr>
        <w:br/>
      </w:r>
      <w:r w:rsidR="00F15CF7" w:rsidRPr="00051919">
        <w:rPr>
          <w:rFonts w:ascii="Arial" w:hAnsi="Arial" w:cs="Arial"/>
          <w:sz w:val="24"/>
          <w:szCs w:val="24"/>
          <w:lang w:val="es-ES" w:eastAsia="es-ES"/>
        </w:rPr>
        <w:t>Realizar el seguimiento del</w:t>
      </w:r>
      <w:r w:rsidR="00F15CF7" w:rsidRPr="00051919">
        <w:rPr>
          <w:rFonts w:ascii="Arial" w:hAnsi="Arial" w:cs="Arial"/>
          <w:i/>
          <w:color w:val="8496B0" w:themeColor="text2" w:themeTint="99"/>
          <w:sz w:val="24"/>
          <w:szCs w:val="24"/>
          <w:lang w:val="es-ES" w:eastAsia="es-ES"/>
        </w:rPr>
        <w:t xml:space="preserve"> </w:t>
      </w:r>
      <w:r w:rsidR="00F15CF7" w:rsidRPr="00051919">
        <w:rPr>
          <w:rFonts w:ascii="Arial" w:hAnsi="Arial" w:cs="Arial"/>
          <w:sz w:val="24"/>
          <w:szCs w:val="24"/>
          <w:lang w:val="es-ES" w:eastAsia="es-ES"/>
        </w:rPr>
        <w:t>comportamiento de los factores medio ambientales de mayor impacto en la conservación documental que son: la Humedad Relativa (HR%), la Temperatura (C°), la Iluminación (Lux y</w:t>
      </w:r>
      <w:r w:rsidR="00E63D36">
        <w:rPr>
          <w:rFonts w:ascii="Arial" w:hAnsi="Arial" w:cs="Arial"/>
          <w:sz w:val="24"/>
          <w:szCs w:val="24"/>
          <w:lang w:val="es-ES" w:eastAsia="es-ES"/>
        </w:rPr>
        <w:t xml:space="preserve"> UV) y la carga microbiológica.</w:t>
      </w:r>
    </w:p>
    <w:p w14:paraId="4A25F015" w14:textId="77777777" w:rsidR="00E63D36" w:rsidRPr="00E63D36" w:rsidRDefault="00E63D36" w:rsidP="00E63D36">
      <w:pPr>
        <w:spacing w:after="0" w:line="240" w:lineRule="auto"/>
        <w:jc w:val="both"/>
        <w:rPr>
          <w:rFonts w:ascii="Arial" w:hAnsi="Arial" w:cs="Arial"/>
          <w:sz w:val="24"/>
          <w:szCs w:val="24"/>
          <w:lang w:val="es-ES" w:eastAsia="es-ES"/>
        </w:rPr>
      </w:pPr>
    </w:p>
    <w:p w14:paraId="34C2ACC3" w14:textId="0DF1D7FF" w:rsidR="00F15CF7" w:rsidRPr="004B262C" w:rsidRDefault="00F15CF7" w:rsidP="004B262C">
      <w:pPr>
        <w:pStyle w:val="Ttulo3"/>
        <w:spacing w:before="0" w:line="240" w:lineRule="auto"/>
        <w:ind w:left="709"/>
        <w:jc w:val="both"/>
        <w:rPr>
          <w:rFonts w:ascii="Arial" w:hAnsi="Arial" w:cs="Arial"/>
          <w:b/>
          <w:i w:val="0"/>
          <w:sz w:val="24"/>
        </w:rPr>
      </w:pPr>
      <w:bookmarkStart w:id="37" w:name="_Toc80888675"/>
      <w:r w:rsidRPr="004B262C">
        <w:rPr>
          <w:rFonts w:ascii="Arial" w:hAnsi="Arial" w:cs="Arial"/>
          <w:b/>
          <w:i w:val="0"/>
          <w:sz w:val="24"/>
        </w:rPr>
        <w:t>4.4.2 ALCANCE</w:t>
      </w:r>
      <w:bookmarkEnd w:id="37"/>
    </w:p>
    <w:p w14:paraId="11F7FF6C" w14:textId="77777777" w:rsidR="002C6FB3" w:rsidRPr="004B262C" w:rsidRDefault="002C6FB3" w:rsidP="004B262C">
      <w:pPr>
        <w:spacing w:after="0" w:line="240" w:lineRule="auto"/>
        <w:ind w:left="709"/>
        <w:jc w:val="both"/>
        <w:rPr>
          <w:rFonts w:ascii="Arial" w:hAnsi="Arial" w:cs="Arial"/>
          <w:b/>
          <w:sz w:val="24"/>
          <w:szCs w:val="24"/>
        </w:rPr>
      </w:pPr>
    </w:p>
    <w:p w14:paraId="2B6A75F4" w14:textId="1E0A530E"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El (los) espacio(s) de almacenamiento documental que se encuentra(n) en </w:t>
      </w:r>
      <w:r w:rsidR="005A5B8F">
        <w:rPr>
          <w:rFonts w:ascii="Arial" w:hAnsi="Arial" w:cs="Arial"/>
          <w:sz w:val="24"/>
          <w:szCs w:val="24"/>
        </w:rPr>
        <w:t>APC-Colombia</w:t>
      </w:r>
      <w:r w:rsidR="002C6FB3" w:rsidRPr="00051919">
        <w:rPr>
          <w:rFonts w:ascii="Arial" w:hAnsi="Arial" w:cs="Arial"/>
          <w:sz w:val="24"/>
          <w:szCs w:val="24"/>
        </w:rPr>
        <w:t>.</w:t>
      </w:r>
    </w:p>
    <w:p w14:paraId="7135C310" w14:textId="77777777" w:rsidR="002C6FB3" w:rsidRPr="00051919" w:rsidRDefault="002C6FB3" w:rsidP="00051919">
      <w:pPr>
        <w:spacing w:after="0" w:line="240" w:lineRule="auto"/>
        <w:jc w:val="both"/>
        <w:rPr>
          <w:rFonts w:ascii="Arial" w:hAnsi="Arial" w:cs="Arial"/>
          <w:sz w:val="24"/>
          <w:szCs w:val="24"/>
        </w:rPr>
      </w:pPr>
    </w:p>
    <w:p w14:paraId="4AE28992" w14:textId="4480093C"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El espacio de administración y custodia del tercero que preste sus servicios para el almacenamiento del Archivo Central</w:t>
      </w:r>
      <w:r w:rsidR="00DC2D14" w:rsidRPr="00051919">
        <w:rPr>
          <w:rFonts w:ascii="Arial" w:hAnsi="Arial" w:cs="Arial"/>
          <w:sz w:val="24"/>
          <w:szCs w:val="24"/>
        </w:rPr>
        <w:t>,</w:t>
      </w:r>
      <w:r w:rsidRPr="00051919">
        <w:rPr>
          <w:rFonts w:ascii="Arial" w:hAnsi="Arial" w:cs="Arial"/>
          <w:sz w:val="24"/>
          <w:szCs w:val="24"/>
        </w:rPr>
        <w:t xml:space="preserve"> debe tener su propio Plan de Conservación Documental y cumplir con los lineamientos de la normatividad vigente; por lo anterior se solicitarán los soportes correspondientes a la ejecución de las actividades de monitoreo ambiental, sin </w:t>
      </w:r>
      <w:r w:rsidR="00A54E4F" w:rsidRPr="00051919">
        <w:rPr>
          <w:rFonts w:ascii="Arial" w:hAnsi="Arial" w:cs="Arial"/>
          <w:sz w:val="24"/>
          <w:szCs w:val="24"/>
        </w:rPr>
        <w:t>embargo,</w:t>
      </w:r>
      <w:r w:rsidRPr="00051919">
        <w:rPr>
          <w:rFonts w:ascii="Arial" w:hAnsi="Arial" w:cs="Arial"/>
          <w:sz w:val="24"/>
          <w:szCs w:val="24"/>
        </w:rPr>
        <w:t xml:space="preserve"> se realizará un monitoreo de verificación por parte de </w:t>
      </w:r>
      <w:r w:rsidR="005A5B8F">
        <w:rPr>
          <w:rFonts w:ascii="Arial" w:hAnsi="Arial" w:cs="Arial"/>
          <w:sz w:val="24"/>
          <w:szCs w:val="24"/>
        </w:rPr>
        <w:t>APC-Colombia</w:t>
      </w:r>
      <w:r w:rsidRPr="00051919">
        <w:rPr>
          <w:rFonts w:ascii="Arial" w:hAnsi="Arial" w:cs="Arial"/>
          <w:sz w:val="24"/>
          <w:szCs w:val="24"/>
        </w:rPr>
        <w:t xml:space="preserve"> conforme a los requerimientos descritos en el programa. </w:t>
      </w:r>
    </w:p>
    <w:p w14:paraId="54BC2A60" w14:textId="77777777" w:rsidR="002C6FB3" w:rsidRPr="00051919" w:rsidRDefault="002C6FB3" w:rsidP="00051919">
      <w:pPr>
        <w:spacing w:after="0" w:line="240" w:lineRule="auto"/>
        <w:jc w:val="both"/>
        <w:rPr>
          <w:rFonts w:ascii="Arial" w:hAnsi="Arial" w:cs="Arial"/>
          <w:sz w:val="24"/>
          <w:szCs w:val="24"/>
        </w:rPr>
      </w:pPr>
    </w:p>
    <w:p w14:paraId="6FC49215" w14:textId="206DD6C6" w:rsidR="00F15CF7" w:rsidRPr="004B262C" w:rsidRDefault="00F15CF7" w:rsidP="004B262C">
      <w:pPr>
        <w:pStyle w:val="Ttulo3"/>
        <w:spacing w:before="0" w:line="240" w:lineRule="auto"/>
        <w:ind w:left="709"/>
        <w:jc w:val="both"/>
        <w:rPr>
          <w:rFonts w:ascii="Arial" w:hAnsi="Arial" w:cs="Arial"/>
          <w:b/>
          <w:i w:val="0"/>
          <w:sz w:val="24"/>
        </w:rPr>
      </w:pPr>
      <w:bookmarkStart w:id="38" w:name="_Toc80888676"/>
      <w:r w:rsidRPr="004B262C">
        <w:rPr>
          <w:rFonts w:ascii="Arial" w:hAnsi="Arial" w:cs="Arial"/>
          <w:b/>
          <w:i w:val="0"/>
          <w:sz w:val="24"/>
        </w:rPr>
        <w:t>4.4.3 METODOLOGÍA</w:t>
      </w:r>
      <w:bookmarkEnd w:id="38"/>
      <w:r w:rsidRPr="004B262C">
        <w:rPr>
          <w:rFonts w:ascii="Arial" w:hAnsi="Arial" w:cs="Arial"/>
          <w:b/>
          <w:i w:val="0"/>
          <w:sz w:val="24"/>
        </w:rPr>
        <w:t xml:space="preserve"> </w:t>
      </w:r>
    </w:p>
    <w:p w14:paraId="30D52BB8" w14:textId="77777777" w:rsidR="002C6FB3" w:rsidRPr="004B262C" w:rsidRDefault="002C6FB3" w:rsidP="004B262C">
      <w:pPr>
        <w:spacing w:after="0" w:line="240" w:lineRule="auto"/>
        <w:ind w:left="709"/>
        <w:jc w:val="both"/>
        <w:rPr>
          <w:rFonts w:ascii="Arial" w:hAnsi="Arial" w:cs="Arial"/>
          <w:b/>
          <w:sz w:val="24"/>
          <w:szCs w:val="24"/>
        </w:rPr>
      </w:pPr>
    </w:p>
    <w:p w14:paraId="63252CFB" w14:textId="356F934B"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Teniendo en cuenta que </w:t>
      </w:r>
      <w:r w:rsidR="005A5B8F">
        <w:rPr>
          <w:rFonts w:ascii="Arial" w:hAnsi="Arial" w:cs="Arial"/>
          <w:sz w:val="24"/>
          <w:szCs w:val="24"/>
        </w:rPr>
        <w:t>APC-Colombia</w:t>
      </w:r>
      <w:r w:rsidRPr="00051919">
        <w:rPr>
          <w:rFonts w:ascii="Arial" w:hAnsi="Arial" w:cs="Arial"/>
          <w:sz w:val="24"/>
          <w:szCs w:val="24"/>
        </w:rPr>
        <w:t xml:space="preserve"> no cuenta con los equipos de medición requeridos para este programa, ni en su planta de personal un profesional con el perfil para realizar el análisis de este tipo de datos e información, se debe hacer la contratación del servicio a una persona natural o jurídica que certifique experiencia en la elaboración de monitoreos ambientales.</w:t>
      </w:r>
    </w:p>
    <w:p w14:paraId="7A286E64" w14:textId="77777777" w:rsidR="002C6FB3" w:rsidRPr="00051919" w:rsidRDefault="002C6FB3" w:rsidP="00051919">
      <w:pPr>
        <w:spacing w:after="0" w:line="240" w:lineRule="auto"/>
        <w:jc w:val="both"/>
        <w:rPr>
          <w:rFonts w:ascii="Arial" w:hAnsi="Arial" w:cs="Arial"/>
          <w:sz w:val="24"/>
          <w:szCs w:val="24"/>
        </w:rPr>
      </w:pPr>
    </w:p>
    <w:p w14:paraId="243B950B" w14:textId="3B9627D3" w:rsidR="00F15CF7" w:rsidRPr="004B262C" w:rsidRDefault="002C6FB3" w:rsidP="004B262C">
      <w:pPr>
        <w:pStyle w:val="Ttulo3"/>
        <w:spacing w:before="0" w:line="240" w:lineRule="auto"/>
        <w:ind w:left="709"/>
        <w:jc w:val="both"/>
        <w:rPr>
          <w:rFonts w:ascii="Arial" w:hAnsi="Arial" w:cs="Arial"/>
          <w:b/>
          <w:i w:val="0"/>
          <w:sz w:val="24"/>
        </w:rPr>
      </w:pPr>
      <w:bookmarkStart w:id="39" w:name="_Toc80888677"/>
      <w:r w:rsidRPr="004B262C">
        <w:rPr>
          <w:rFonts w:ascii="Arial" w:hAnsi="Arial" w:cs="Arial"/>
          <w:b/>
          <w:i w:val="0"/>
          <w:sz w:val="24"/>
        </w:rPr>
        <w:t>4.4.4</w:t>
      </w:r>
      <w:r w:rsidR="00F15CF7" w:rsidRPr="004B262C">
        <w:rPr>
          <w:rFonts w:ascii="Arial" w:hAnsi="Arial" w:cs="Arial"/>
          <w:b/>
          <w:i w:val="0"/>
          <w:sz w:val="24"/>
        </w:rPr>
        <w:t xml:space="preserve"> ACTIVIDADES PARA LA EJECUCIÓN DEL PROGRAMA</w:t>
      </w:r>
      <w:bookmarkEnd w:id="39"/>
      <w:r w:rsidR="00F15CF7" w:rsidRPr="004B262C">
        <w:rPr>
          <w:rFonts w:ascii="Arial" w:hAnsi="Arial" w:cs="Arial"/>
          <w:b/>
          <w:i w:val="0"/>
          <w:sz w:val="24"/>
        </w:rPr>
        <w:t xml:space="preserve"> </w:t>
      </w:r>
      <w:bookmarkStart w:id="40" w:name="_Toc488652193"/>
    </w:p>
    <w:p w14:paraId="6C1ED08B" w14:textId="77777777" w:rsidR="002C6FB3" w:rsidRPr="004B262C" w:rsidRDefault="002C6FB3" w:rsidP="004B262C">
      <w:pPr>
        <w:spacing w:after="0" w:line="240" w:lineRule="auto"/>
        <w:ind w:left="709"/>
        <w:jc w:val="both"/>
        <w:rPr>
          <w:rFonts w:ascii="Arial" w:hAnsi="Arial" w:cs="Arial"/>
          <w:b/>
          <w:sz w:val="24"/>
          <w:szCs w:val="24"/>
        </w:rPr>
      </w:pPr>
    </w:p>
    <w:p w14:paraId="76BD93E8" w14:textId="77777777" w:rsidR="002C6FB3" w:rsidRPr="004B262C" w:rsidRDefault="00F15CF7" w:rsidP="004B262C">
      <w:pPr>
        <w:pStyle w:val="Ttulo4"/>
        <w:spacing w:before="0"/>
        <w:ind w:left="709"/>
        <w:rPr>
          <w:rFonts w:ascii="Arial" w:hAnsi="Arial" w:cs="Arial"/>
          <w:sz w:val="24"/>
          <w:szCs w:val="24"/>
        </w:rPr>
      </w:pPr>
      <w:r w:rsidRPr="004B262C">
        <w:rPr>
          <w:rFonts w:ascii="Arial" w:hAnsi="Arial" w:cs="Arial"/>
          <w:sz w:val="24"/>
          <w:szCs w:val="24"/>
        </w:rPr>
        <w:t>4.4.4.1 MONITOREO AMBIENTA</w:t>
      </w:r>
      <w:bookmarkEnd w:id="40"/>
      <w:r w:rsidR="002C6FB3" w:rsidRPr="004B262C">
        <w:rPr>
          <w:rFonts w:ascii="Arial" w:hAnsi="Arial" w:cs="Arial"/>
          <w:sz w:val="24"/>
          <w:szCs w:val="24"/>
        </w:rPr>
        <w:t>L</w:t>
      </w:r>
    </w:p>
    <w:p w14:paraId="300E1C4A" w14:textId="77777777" w:rsidR="002C6FB3" w:rsidRPr="00051919" w:rsidRDefault="002C6FB3" w:rsidP="00051919">
      <w:pPr>
        <w:spacing w:after="0" w:line="240" w:lineRule="auto"/>
        <w:jc w:val="both"/>
        <w:rPr>
          <w:rFonts w:ascii="Arial" w:hAnsi="Arial" w:cs="Arial"/>
          <w:sz w:val="24"/>
          <w:szCs w:val="24"/>
        </w:rPr>
      </w:pPr>
    </w:p>
    <w:p w14:paraId="1CD18424" w14:textId="59AF2AE9"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Es una manera de evaluar la efectividad de las actividades realizadas en los otros programas (mantenimiento locativo, limpieza y saneamiento ambiental) para definir o reforzar en acciones de mejora, que igualmente tienen un efecto sobre los otros programas.</w:t>
      </w:r>
    </w:p>
    <w:p w14:paraId="7E4BE0D2" w14:textId="77777777" w:rsidR="002C6FB3" w:rsidRPr="00051919" w:rsidRDefault="002C6FB3" w:rsidP="00051919">
      <w:pPr>
        <w:spacing w:after="0" w:line="240" w:lineRule="auto"/>
        <w:jc w:val="both"/>
        <w:rPr>
          <w:rFonts w:ascii="Arial" w:hAnsi="Arial" w:cs="Arial"/>
          <w:sz w:val="24"/>
          <w:szCs w:val="24"/>
        </w:rPr>
      </w:pPr>
    </w:p>
    <w:p w14:paraId="2CC714F3" w14:textId="3E35494C"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El servicio contratado debe incluir los siguientes monitoreos:</w:t>
      </w:r>
    </w:p>
    <w:p w14:paraId="1D49B5DD" w14:textId="77777777" w:rsidR="002C6FB3" w:rsidRPr="00051919" w:rsidRDefault="002C6FB3" w:rsidP="00051919">
      <w:pPr>
        <w:spacing w:after="0" w:line="240" w:lineRule="auto"/>
        <w:jc w:val="both"/>
        <w:rPr>
          <w:rFonts w:ascii="Arial" w:hAnsi="Arial" w:cs="Arial"/>
          <w:sz w:val="24"/>
          <w:szCs w:val="24"/>
        </w:rPr>
      </w:pPr>
    </w:p>
    <w:p w14:paraId="6C7B66C5" w14:textId="3CB63C2C" w:rsidR="00F15CF7" w:rsidRPr="00051919" w:rsidRDefault="00F15CF7" w:rsidP="00051919">
      <w:pPr>
        <w:pStyle w:val="Prrafodelista"/>
        <w:numPr>
          <w:ilvl w:val="0"/>
          <w:numId w:val="68"/>
        </w:numPr>
        <w:spacing w:after="0"/>
        <w:rPr>
          <w:rFonts w:ascii="Arial" w:hAnsi="Arial" w:cs="Arial"/>
          <w:sz w:val="24"/>
          <w:szCs w:val="24"/>
        </w:rPr>
      </w:pPr>
      <w:r w:rsidRPr="004B262C">
        <w:rPr>
          <w:rFonts w:ascii="Arial" w:hAnsi="Arial" w:cs="Arial"/>
          <w:b/>
          <w:sz w:val="24"/>
          <w:szCs w:val="24"/>
        </w:rPr>
        <w:t>Humedad relativa y temperatura:</w:t>
      </w:r>
      <w:r w:rsidRPr="00051919">
        <w:rPr>
          <w:rFonts w:ascii="Arial" w:hAnsi="Arial" w:cs="Arial"/>
          <w:sz w:val="24"/>
          <w:szCs w:val="24"/>
        </w:rPr>
        <w:t xml:space="preserve"> Instalación de equipos termo</w:t>
      </w:r>
      <w:r w:rsidR="002C6FB3" w:rsidRPr="00051919">
        <w:rPr>
          <w:rFonts w:ascii="Arial" w:hAnsi="Arial" w:cs="Arial"/>
          <w:sz w:val="24"/>
          <w:szCs w:val="24"/>
        </w:rPr>
        <w:t xml:space="preserve"> </w:t>
      </w:r>
      <w:r w:rsidRPr="00051919">
        <w:rPr>
          <w:rFonts w:ascii="Arial" w:hAnsi="Arial" w:cs="Arial"/>
          <w:sz w:val="24"/>
          <w:szCs w:val="24"/>
        </w:rPr>
        <w:t xml:space="preserve">higrómetros datalogger en el espacio de almacenamiento documental por un periodo no menor a una (1) semana, cuya captura de datos esté cada 30 minutos. </w:t>
      </w:r>
    </w:p>
    <w:p w14:paraId="256338DC" w14:textId="77777777" w:rsidR="002C6FB3" w:rsidRPr="00681FC8" w:rsidRDefault="002C6FB3" w:rsidP="00681FC8">
      <w:pPr>
        <w:spacing w:after="0"/>
        <w:rPr>
          <w:rFonts w:ascii="Arial" w:hAnsi="Arial" w:cs="Arial"/>
          <w:sz w:val="24"/>
          <w:szCs w:val="24"/>
        </w:rPr>
      </w:pPr>
    </w:p>
    <w:p w14:paraId="5522921F" w14:textId="7C358882" w:rsidR="00F15CF7" w:rsidRPr="00051919" w:rsidRDefault="00F15CF7" w:rsidP="00051919">
      <w:pPr>
        <w:pStyle w:val="Prrafodelista"/>
        <w:numPr>
          <w:ilvl w:val="0"/>
          <w:numId w:val="68"/>
        </w:numPr>
        <w:spacing w:after="0"/>
        <w:rPr>
          <w:rFonts w:ascii="Arial" w:hAnsi="Arial" w:cs="Arial"/>
          <w:sz w:val="24"/>
          <w:szCs w:val="24"/>
        </w:rPr>
      </w:pPr>
      <w:r w:rsidRPr="004B262C">
        <w:rPr>
          <w:rFonts w:ascii="Arial" w:hAnsi="Arial" w:cs="Arial"/>
          <w:b/>
          <w:sz w:val="24"/>
          <w:szCs w:val="24"/>
        </w:rPr>
        <w:t>Radiación lumínica:</w:t>
      </w:r>
      <w:r w:rsidRPr="00051919">
        <w:rPr>
          <w:rFonts w:ascii="Arial" w:hAnsi="Arial" w:cs="Arial"/>
          <w:sz w:val="24"/>
          <w:szCs w:val="24"/>
        </w:rPr>
        <w:t xml:space="preserve"> Mediciones de luz y de radiación UV, utilizando luxómetros y medidores de UV respectivamente. En los espacios que tienen iluminación natural se deben realizar mediciones en diferentes momentos del día de Lux y de UV.</w:t>
      </w:r>
    </w:p>
    <w:p w14:paraId="2CC2E30E" w14:textId="77777777" w:rsidR="002C6FB3" w:rsidRPr="00051919" w:rsidRDefault="002C6FB3" w:rsidP="00051919">
      <w:pPr>
        <w:pStyle w:val="Prrafodelista"/>
        <w:spacing w:after="0"/>
        <w:rPr>
          <w:rFonts w:ascii="Arial" w:hAnsi="Arial" w:cs="Arial"/>
          <w:sz w:val="24"/>
          <w:szCs w:val="24"/>
        </w:rPr>
      </w:pPr>
    </w:p>
    <w:p w14:paraId="2A4C8129" w14:textId="77777777" w:rsidR="00F15CF7" w:rsidRPr="00051919" w:rsidRDefault="00F15CF7" w:rsidP="00051919">
      <w:pPr>
        <w:pStyle w:val="Prrafodelista"/>
        <w:numPr>
          <w:ilvl w:val="0"/>
          <w:numId w:val="68"/>
        </w:numPr>
        <w:spacing w:after="0"/>
        <w:rPr>
          <w:rFonts w:ascii="Arial" w:hAnsi="Arial" w:cs="Arial"/>
          <w:sz w:val="24"/>
          <w:szCs w:val="24"/>
        </w:rPr>
      </w:pPr>
      <w:r w:rsidRPr="004B262C">
        <w:rPr>
          <w:rFonts w:ascii="Arial" w:hAnsi="Arial" w:cs="Arial"/>
          <w:b/>
          <w:sz w:val="24"/>
          <w:szCs w:val="24"/>
        </w:rPr>
        <w:t>Contaminantes microbiológicos:</w:t>
      </w:r>
      <w:r w:rsidRPr="00051919">
        <w:rPr>
          <w:rFonts w:ascii="Arial" w:hAnsi="Arial" w:cs="Arial"/>
          <w:sz w:val="24"/>
          <w:szCs w:val="24"/>
        </w:rPr>
        <w:t xml:space="preserve"> Toma de muestras microbiológicas de ambientes y de superficies: cajas, mobiliario y documentos.</w:t>
      </w:r>
    </w:p>
    <w:p w14:paraId="40F8FBCE" w14:textId="77777777" w:rsidR="002C6FB3" w:rsidRPr="00051919" w:rsidRDefault="002C6FB3" w:rsidP="00051919">
      <w:pPr>
        <w:spacing w:after="0" w:line="240" w:lineRule="auto"/>
        <w:jc w:val="both"/>
        <w:rPr>
          <w:rFonts w:ascii="Arial" w:hAnsi="Arial" w:cs="Arial"/>
          <w:sz w:val="24"/>
          <w:szCs w:val="24"/>
        </w:rPr>
      </w:pPr>
    </w:p>
    <w:p w14:paraId="36307AFD" w14:textId="77777777" w:rsidR="002C6FB3" w:rsidRPr="004B262C" w:rsidRDefault="00F15CF7" w:rsidP="004B262C">
      <w:pPr>
        <w:pStyle w:val="Ttulo4"/>
        <w:spacing w:before="0"/>
        <w:ind w:left="709"/>
        <w:rPr>
          <w:rFonts w:ascii="Arial" w:hAnsi="Arial" w:cs="Arial"/>
          <w:sz w:val="24"/>
          <w:szCs w:val="24"/>
        </w:rPr>
      </w:pPr>
      <w:r w:rsidRPr="004B262C">
        <w:rPr>
          <w:rFonts w:ascii="Arial" w:hAnsi="Arial" w:cs="Arial"/>
          <w:sz w:val="24"/>
          <w:szCs w:val="24"/>
        </w:rPr>
        <w:t>4</w:t>
      </w:r>
      <w:r w:rsidR="002C6FB3" w:rsidRPr="004B262C">
        <w:rPr>
          <w:rFonts w:ascii="Arial" w:hAnsi="Arial" w:cs="Arial"/>
          <w:sz w:val="24"/>
          <w:szCs w:val="24"/>
        </w:rPr>
        <w:t>.4.4.2 INFORME DE RESULTADOS</w:t>
      </w:r>
    </w:p>
    <w:p w14:paraId="546AB70F" w14:textId="77777777" w:rsidR="002C6FB3" w:rsidRPr="00051919" w:rsidRDefault="002C6FB3" w:rsidP="00051919">
      <w:pPr>
        <w:spacing w:after="0" w:line="240" w:lineRule="auto"/>
        <w:jc w:val="both"/>
        <w:rPr>
          <w:rFonts w:ascii="Arial" w:hAnsi="Arial" w:cs="Arial"/>
          <w:sz w:val="24"/>
          <w:szCs w:val="24"/>
        </w:rPr>
      </w:pPr>
    </w:p>
    <w:p w14:paraId="5403C9D3" w14:textId="034DA2C9"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El proveedor del servicio debe entregar un informe de análisis y resultados del monitoreo realizado en el (los) espacio(s) de almacenamiento documental.</w:t>
      </w:r>
    </w:p>
    <w:p w14:paraId="4FE44F3C" w14:textId="77777777" w:rsidR="002C6FB3" w:rsidRPr="00051919" w:rsidRDefault="002C6FB3" w:rsidP="00051919">
      <w:pPr>
        <w:spacing w:after="0" w:line="240" w:lineRule="auto"/>
        <w:jc w:val="both"/>
        <w:rPr>
          <w:rFonts w:ascii="Arial" w:hAnsi="Arial" w:cs="Arial"/>
          <w:sz w:val="24"/>
          <w:szCs w:val="24"/>
        </w:rPr>
      </w:pPr>
    </w:p>
    <w:p w14:paraId="4421B645" w14:textId="7E78AD27" w:rsidR="002C6FB3" w:rsidRPr="004B262C" w:rsidRDefault="00F15CF7" w:rsidP="004B262C">
      <w:pPr>
        <w:pStyle w:val="Ttulo4"/>
        <w:spacing w:before="0"/>
        <w:ind w:left="709"/>
        <w:rPr>
          <w:rFonts w:ascii="Arial" w:hAnsi="Arial" w:cs="Arial"/>
          <w:sz w:val="24"/>
          <w:szCs w:val="24"/>
        </w:rPr>
      </w:pPr>
      <w:r w:rsidRPr="004B262C">
        <w:rPr>
          <w:rFonts w:ascii="Arial" w:hAnsi="Arial" w:cs="Arial"/>
          <w:sz w:val="24"/>
          <w:szCs w:val="24"/>
        </w:rPr>
        <w:t>4.4.4.3 CON</w:t>
      </w:r>
      <w:r w:rsidR="002C6FB3" w:rsidRPr="004B262C">
        <w:rPr>
          <w:rFonts w:ascii="Arial" w:hAnsi="Arial" w:cs="Arial"/>
          <w:sz w:val="24"/>
          <w:szCs w:val="24"/>
        </w:rPr>
        <w:t>TROL DE CONDICIONES AMBIENTALES</w:t>
      </w:r>
    </w:p>
    <w:p w14:paraId="7B9BB64D" w14:textId="77777777" w:rsidR="00083B95" w:rsidRPr="00051919" w:rsidRDefault="00083B95" w:rsidP="00051919">
      <w:pPr>
        <w:spacing w:after="0" w:line="240" w:lineRule="auto"/>
        <w:jc w:val="both"/>
        <w:rPr>
          <w:rFonts w:ascii="Arial" w:hAnsi="Arial" w:cs="Arial"/>
          <w:sz w:val="24"/>
          <w:szCs w:val="24"/>
        </w:rPr>
      </w:pPr>
    </w:p>
    <w:p w14:paraId="30628BE1" w14:textId="6B20C4D8"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Corresponden a todos los ajustes y adecuaciones locativas, instalación de sistemas y cambios de locación en procura de darle a los espacios de almacenamiento documental un entorno adecuado para la conservación de los diferentes soportes. </w:t>
      </w:r>
    </w:p>
    <w:p w14:paraId="632C75AC" w14:textId="77777777" w:rsidR="004B262C" w:rsidRPr="00051919" w:rsidRDefault="004B262C" w:rsidP="00051919">
      <w:pPr>
        <w:spacing w:after="0" w:line="240" w:lineRule="auto"/>
        <w:jc w:val="both"/>
        <w:rPr>
          <w:rFonts w:ascii="Arial" w:hAnsi="Arial" w:cs="Arial"/>
          <w:sz w:val="24"/>
          <w:szCs w:val="24"/>
        </w:rPr>
      </w:pPr>
    </w:p>
    <w:p w14:paraId="5C65E7D7" w14:textId="3F591979" w:rsidR="00A54E4F"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A continuación, se describen algunas de las actividades que se pueden realizar de acuerdo con el factor que se encuentre por fuera de los parámetros sugeridos por el Acuerdo 049 del 2000 emitido por el Archivo General de la Nación, Artic</w:t>
      </w:r>
      <w:r w:rsidR="002C6FB3" w:rsidRPr="00051919">
        <w:rPr>
          <w:rFonts w:ascii="Arial" w:hAnsi="Arial" w:cs="Arial"/>
          <w:sz w:val="24"/>
          <w:szCs w:val="24"/>
        </w:rPr>
        <w:t>ulo 5: Condiciones Ambientales.</w:t>
      </w:r>
    </w:p>
    <w:p w14:paraId="5833203B" w14:textId="77777777" w:rsidR="001A78EF" w:rsidRPr="00051919" w:rsidRDefault="001A78EF" w:rsidP="00051919">
      <w:pPr>
        <w:spacing w:after="0" w:line="240" w:lineRule="auto"/>
        <w:jc w:val="both"/>
        <w:rPr>
          <w:rFonts w:ascii="Arial" w:hAnsi="Arial" w:cs="Arial"/>
          <w:sz w:val="24"/>
          <w:szCs w:val="24"/>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247"/>
      </w:tblGrid>
      <w:tr w:rsidR="00F15CF7" w:rsidRPr="00051919" w14:paraId="789BFB69" w14:textId="77777777" w:rsidTr="00681FC8">
        <w:trPr>
          <w:trHeight w:val="92"/>
          <w:jc w:val="center"/>
        </w:trPr>
        <w:tc>
          <w:tcPr>
            <w:tcW w:w="2014" w:type="pct"/>
            <w:shd w:val="clear" w:color="auto" w:fill="BFBFBF" w:themeFill="background1" w:themeFillShade="BF"/>
            <w:vAlign w:val="center"/>
            <w:hideMark/>
          </w:tcPr>
          <w:p w14:paraId="55A085CF" w14:textId="77777777" w:rsidR="00F15CF7" w:rsidRPr="004B262C" w:rsidRDefault="00F15CF7" w:rsidP="004B262C">
            <w:pPr>
              <w:spacing w:after="0" w:line="240" w:lineRule="auto"/>
              <w:jc w:val="center"/>
              <w:rPr>
                <w:rFonts w:ascii="Arial" w:eastAsia="Arial Unicode MS" w:hAnsi="Arial" w:cs="Arial"/>
                <w:b/>
                <w:sz w:val="24"/>
                <w:szCs w:val="24"/>
              </w:rPr>
            </w:pPr>
            <w:r w:rsidRPr="004B262C">
              <w:rPr>
                <w:rFonts w:ascii="Arial" w:eastAsia="Arial Unicode MS" w:hAnsi="Arial" w:cs="Arial"/>
                <w:b/>
                <w:sz w:val="24"/>
                <w:szCs w:val="24"/>
              </w:rPr>
              <w:t>FACTOR DE DETERIORO</w:t>
            </w:r>
          </w:p>
        </w:tc>
        <w:tc>
          <w:tcPr>
            <w:tcW w:w="2986" w:type="pct"/>
            <w:shd w:val="clear" w:color="auto" w:fill="BFBFBF" w:themeFill="background1" w:themeFillShade="BF"/>
            <w:vAlign w:val="center"/>
            <w:hideMark/>
          </w:tcPr>
          <w:p w14:paraId="0A3A45FF" w14:textId="77777777" w:rsidR="00F15CF7" w:rsidRPr="004B262C" w:rsidRDefault="00F15CF7" w:rsidP="004B262C">
            <w:pPr>
              <w:spacing w:after="0" w:line="240" w:lineRule="auto"/>
              <w:jc w:val="center"/>
              <w:rPr>
                <w:rFonts w:ascii="Arial" w:eastAsia="Arial Unicode MS" w:hAnsi="Arial" w:cs="Arial"/>
                <w:b/>
                <w:sz w:val="24"/>
                <w:szCs w:val="24"/>
              </w:rPr>
            </w:pPr>
            <w:r w:rsidRPr="004B262C">
              <w:rPr>
                <w:rFonts w:ascii="Arial" w:eastAsia="Arial Unicode MS" w:hAnsi="Arial" w:cs="Arial"/>
                <w:b/>
                <w:sz w:val="24"/>
                <w:szCs w:val="24"/>
              </w:rPr>
              <w:t>ACCIONES DE CONTROL</w:t>
            </w:r>
          </w:p>
        </w:tc>
      </w:tr>
      <w:tr w:rsidR="00F15CF7" w:rsidRPr="00051919" w14:paraId="6F85CBB7" w14:textId="77777777" w:rsidTr="00681FC8">
        <w:trPr>
          <w:trHeight w:val="72"/>
          <w:jc w:val="center"/>
        </w:trPr>
        <w:tc>
          <w:tcPr>
            <w:tcW w:w="2014" w:type="pct"/>
            <w:shd w:val="clear" w:color="auto" w:fill="auto"/>
            <w:vAlign w:val="center"/>
          </w:tcPr>
          <w:p w14:paraId="1308D8B1"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Humedad relativa alta</w:t>
            </w:r>
          </w:p>
        </w:tc>
        <w:tc>
          <w:tcPr>
            <w:tcW w:w="2986" w:type="pct"/>
            <w:shd w:val="clear" w:color="auto" w:fill="auto"/>
          </w:tcPr>
          <w:p w14:paraId="556DC75B" w14:textId="35D3D88B"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Disponer deshumidificadores, que ayuden a la disminución de humed</w:t>
            </w:r>
            <w:r w:rsidR="00230B57" w:rsidRPr="00051919">
              <w:rPr>
                <w:rFonts w:ascii="Arial" w:hAnsi="Arial" w:cs="Arial"/>
                <w:sz w:val="24"/>
                <w:szCs w:val="24"/>
              </w:rPr>
              <w:t>ad en el ambiente</w:t>
            </w:r>
          </w:p>
        </w:tc>
      </w:tr>
      <w:tr w:rsidR="00F15CF7" w:rsidRPr="00051919" w14:paraId="3ABEAD61" w14:textId="77777777" w:rsidTr="00681FC8">
        <w:trPr>
          <w:trHeight w:val="149"/>
          <w:jc w:val="center"/>
        </w:trPr>
        <w:tc>
          <w:tcPr>
            <w:tcW w:w="2014" w:type="pct"/>
            <w:shd w:val="clear" w:color="auto" w:fill="auto"/>
            <w:vAlign w:val="center"/>
          </w:tcPr>
          <w:p w14:paraId="7AE52DA1"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Altas temperaturas</w:t>
            </w:r>
          </w:p>
        </w:tc>
        <w:tc>
          <w:tcPr>
            <w:tcW w:w="2986" w:type="pct"/>
            <w:shd w:val="clear" w:color="auto" w:fill="auto"/>
          </w:tcPr>
          <w:p w14:paraId="451466F5" w14:textId="7C04D355"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Disponer ventiladores que fa</w:t>
            </w:r>
            <w:r w:rsidR="00230B57" w:rsidRPr="00051919">
              <w:rPr>
                <w:rFonts w:ascii="Arial" w:hAnsi="Arial" w:cs="Arial"/>
                <w:sz w:val="24"/>
                <w:szCs w:val="24"/>
              </w:rPr>
              <w:t>vorezcan la renovación del aire</w:t>
            </w:r>
          </w:p>
        </w:tc>
      </w:tr>
      <w:tr w:rsidR="00F15CF7" w:rsidRPr="00051919" w14:paraId="54C01AC7" w14:textId="77777777" w:rsidTr="00681FC8">
        <w:trPr>
          <w:trHeight w:val="515"/>
          <w:jc w:val="center"/>
        </w:trPr>
        <w:tc>
          <w:tcPr>
            <w:tcW w:w="2014" w:type="pct"/>
            <w:shd w:val="clear" w:color="auto" w:fill="auto"/>
            <w:vAlign w:val="center"/>
          </w:tcPr>
          <w:p w14:paraId="400E3D0D"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Para la automatización de ambos factores (humedad relativa y temperatura)</w:t>
            </w:r>
          </w:p>
        </w:tc>
        <w:tc>
          <w:tcPr>
            <w:tcW w:w="2986" w:type="pct"/>
            <w:shd w:val="clear" w:color="auto" w:fill="auto"/>
          </w:tcPr>
          <w:p w14:paraId="73DBDD27" w14:textId="07E82E79"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Instala</w:t>
            </w:r>
            <w:r w:rsidR="00230B57" w:rsidRPr="00051919">
              <w:rPr>
                <w:rFonts w:ascii="Arial" w:hAnsi="Arial" w:cs="Arial"/>
                <w:sz w:val="24"/>
                <w:szCs w:val="24"/>
              </w:rPr>
              <w:t>r equipos de aire acondicionado</w:t>
            </w:r>
          </w:p>
        </w:tc>
      </w:tr>
      <w:tr w:rsidR="00F15CF7" w:rsidRPr="00051919" w14:paraId="5957F280" w14:textId="77777777" w:rsidTr="00681FC8">
        <w:trPr>
          <w:trHeight w:val="587"/>
          <w:jc w:val="center"/>
        </w:trPr>
        <w:tc>
          <w:tcPr>
            <w:tcW w:w="2014" w:type="pct"/>
            <w:shd w:val="clear" w:color="auto" w:fill="auto"/>
            <w:vAlign w:val="center"/>
          </w:tcPr>
          <w:p w14:paraId="68D016A3"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Luminarias inadecuadas por: Incandescentes, luminiscencia superior a 100 Lux</w:t>
            </w:r>
          </w:p>
        </w:tc>
        <w:tc>
          <w:tcPr>
            <w:tcW w:w="2986" w:type="pct"/>
            <w:shd w:val="clear" w:color="auto" w:fill="auto"/>
          </w:tcPr>
          <w:p w14:paraId="12015CF6" w14:textId="08AFD446"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Cambiar las luminarias por unas de luz blanca, no incand</w:t>
            </w:r>
            <w:r w:rsidR="00230B57" w:rsidRPr="00051919">
              <w:rPr>
                <w:rFonts w:ascii="Arial" w:hAnsi="Arial" w:cs="Arial"/>
                <w:sz w:val="24"/>
                <w:szCs w:val="24"/>
              </w:rPr>
              <w:t>escente y de baja luminiscencia</w:t>
            </w:r>
          </w:p>
        </w:tc>
      </w:tr>
      <w:tr w:rsidR="00F15CF7" w:rsidRPr="00051919" w14:paraId="1152AFD7" w14:textId="77777777" w:rsidTr="00681FC8">
        <w:trPr>
          <w:trHeight w:val="60"/>
          <w:jc w:val="center"/>
        </w:trPr>
        <w:tc>
          <w:tcPr>
            <w:tcW w:w="2014" w:type="pct"/>
            <w:shd w:val="clear" w:color="auto" w:fill="auto"/>
            <w:vAlign w:val="center"/>
          </w:tcPr>
          <w:p w14:paraId="1DFF0DFD" w14:textId="31D5F8F8" w:rsidR="00F15CF7" w:rsidRPr="00051919" w:rsidRDefault="00230B57" w:rsidP="00C46797">
            <w:pPr>
              <w:spacing w:after="0" w:line="240" w:lineRule="auto"/>
              <w:rPr>
                <w:rFonts w:ascii="Arial" w:hAnsi="Arial" w:cs="Arial"/>
                <w:sz w:val="24"/>
                <w:szCs w:val="24"/>
              </w:rPr>
            </w:pPr>
            <w:r w:rsidRPr="00051919">
              <w:rPr>
                <w:rFonts w:ascii="Arial" w:hAnsi="Arial" w:cs="Arial"/>
                <w:sz w:val="24"/>
                <w:szCs w:val="24"/>
              </w:rPr>
              <w:t>I</w:t>
            </w:r>
            <w:r w:rsidR="00F15CF7" w:rsidRPr="00051919">
              <w:rPr>
                <w:rFonts w:ascii="Arial" w:hAnsi="Arial" w:cs="Arial"/>
                <w:sz w:val="24"/>
                <w:szCs w:val="24"/>
              </w:rPr>
              <w:t>ncidencia lumínica natural</w:t>
            </w:r>
          </w:p>
        </w:tc>
        <w:tc>
          <w:tcPr>
            <w:tcW w:w="2986" w:type="pct"/>
            <w:shd w:val="clear" w:color="auto" w:fill="auto"/>
          </w:tcPr>
          <w:p w14:paraId="5CC8758E" w14:textId="2FE67814"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Anular su ingreso mediante elementos parciales como películas polarizadas o instalación de black out o el cubrimiento total</w:t>
            </w:r>
          </w:p>
        </w:tc>
      </w:tr>
    </w:tbl>
    <w:p w14:paraId="03271BF1" w14:textId="77777777" w:rsidR="004B262C" w:rsidRPr="004B262C" w:rsidRDefault="004B262C" w:rsidP="00051919">
      <w:pPr>
        <w:spacing w:after="0" w:line="240" w:lineRule="auto"/>
        <w:jc w:val="both"/>
        <w:rPr>
          <w:rFonts w:ascii="Arial" w:hAnsi="Arial" w:cs="Arial"/>
          <w:b/>
          <w:sz w:val="16"/>
          <w:szCs w:val="16"/>
        </w:rPr>
      </w:pPr>
    </w:p>
    <w:p w14:paraId="179BBA03" w14:textId="3F7A7901" w:rsidR="00753DA2" w:rsidRDefault="007C0BF7" w:rsidP="001A33C3">
      <w:pPr>
        <w:spacing w:after="0" w:line="240" w:lineRule="auto"/>
        <w:jc w:val="both"/>
        <w:rPr>
          <w:rFonts w:ascii="Arial" w:hAnsi="Arial" w:cs="Arial"/>
          <w:b/>
          <w:sz w:val="16"/>
          <w:szCs w:val="16"/>
        </w:rPr>
      </w:pPr>
      <w:r w:rsidRPr="004B262C">
        <w:rPr>
          <w:rFonts w:ascii="Arial" w:hAnsi="Arial" w:cs="Arial"/>
          <w:b/>
          <w:sz w:val="16"/>
          <w:szCs w:val="16"/>
        </w:rPr>
        <w:t xml:space="preserve">Tabla No. </w:t>
      </w:r>
      <w:r w:rsidR="002160FB" w:rsidRPr="004B262C">
        <w:rPr>
          <w:rFonts w:ascii="Arial" w:hAnsi="Arial" w:cs="Arial"/>
          <w:b/>
          <w:sz w:val="16"/>
          <w:szCs w:val="16"/>
        </w:rPr>
        <w:t>8</w:t>
      </w:r>
      <w:r w:rsidRPr="004B262C">
        <w:rPr>
          <w:rFonts w:ascii="Arial" w:hAnsi="Arial" w:cs="Arial"/>
          <w:b/>
          <w:sz w:val="16"/>
          <w:szCs w:val="16"/>
        </w:rPr>
        <w:t>. Condiciones ambientales, Acuerdo 049 del 2000 del AGN</w:t>
      </w:r>
      <w:r w:rsidR="0014354D" w:rsidRPr="004B262C">
        <w:rPr>
          <w:rFonts w:ascii="Arial" w:hAnsi="Arial" w:cs="Arial"/>
          <w:b/>
          <w:sz w:val="16"/>
          <w:szCs w:val="16"/>
        </w:rPr>
        <w:t>.</w:t>
      </w:r>
      <w:r w:rsidR="007D2D84" w:rsidRPr="004B262C">
        <w:rPr>
          <w:rFonts w:ascii="Arial" w:hAnsi="Arial" w:cs="Arial"/>
          <w:b/>
          <w:sz w:val="16"/>
          <w:szCs w:val="16"/>
        </w:rPr>
        <w:t xml:space="preserve"> Fuente “Guía para la Elaboración e Implementación del Sistema</w:t>
      </w:r>
      <w:r w:rsidR="001A33C3">
        <w:rPr>
          <w:rFonts w:ascii="Arial" w:hAnsi="Arial" w:cs="Arial"/>
          <w:b/>
          <w:sz w:val="16"/>
          <w:szCs w:val="16"/>
        </w:rPr>
        <w:t xml:space="preserve"> Integrado de Conservación2018”</w:t>
      </w:r>
    </w:p>
    <w:p w14:paraId="588102B0" w14:textId="77777777" w:rsidR="001A33C3" w:rsidRPr="001A33C3" w:rsidRDefault="001A33C3" w:rsidP="001A33C3">
      <w:pPr>
        <w:spacing w:after="0" w:line="240" w:lineRule="auto"/>
        <w:jc w:val="both"/>
        <w:rPr>
          <w:rFonts w:ascii="Arial" w:hAnsi="Arial" w:cs="Arial"/>
          <w:b/>
          <w:sz w:val="24"/>
          <w:szCs w:val="24"/>
        </w:rPr>
      </w:pPr>
    </w:p>
    <w:p w14:paraId="05E2A407" w14:textId="2E9EA7E5" w:rsidR="00F15CF7" w:rsidRPr="004B262C" w:rsidRDefault="00F15CF7" w:rsidP="004B262C">
      <w:pPr>
        <w:pStyle w:val="Ttulo3"/>
        <w:spacing w:before="0" w:line="240" w:lineRule="auto"/>
        <w:ind w:left="709"/>
        <w:jc w:val="both"/>
        <w:rPr>
          <w:rFonts w:ascii="Arial" w:hAnsi="Arial" w:cs="Arial"/>
          <w:b/>
          <w:i w:val="0"/>
          <w:color w:val="000000" w:themeColor="text1"/>
          <w:sz w:val="24"/>
        </w:rPr>
      </w:pPr>
      <w:bookmarkStart w:id="41" w:name="_Toc80888678"/>
      <w:r w:rsidRPr="004B262C">
        <w:rPr>
          <w:rFonts w:ascii="Arial" w:hAnsi="Arial" w:cs="Arial"/>
          <w:b/>
          <w:i w:val="0"/>
          <w:color w:val="000000" w:themeColor="text1"/>
          <w:sz w:val="24"/>
        </w:rPr>
        <w:t>4.4.5 RECURSOS</w:t>
      </w:r>
      <w:bookmarkEnd w:id="41"/>
    </w:p>
    <w:p w14:paraId="3D4B3CCB" w14:textId="77777777" w:rsidR="00230B57" w:rsidRPr="004B262C" w:rsidRDefault="00230B57" w:rsidP="00051919">
      <w:pPr>
        <w:spacing w:after="0" w:line="240" w:lineRule="auto"/>
        <w:jc w:val="both"/>
        <w:rPr>
          <w:rFonts w:ascii="Arial" w:hAnsi="Arial" w:cs="Arial"/>
          <w:b/>
          <w:color w:val="000000" w:themeColor="text1"/>
          <w:sz w:val="24"/>
          <w:szCs w:val="24"/>
        </w:rPr>
      </w:pPr>
    </w:p>
    <w:tbl>
      <w:tblPr>
        <w:tblStyle w:val="Tabladecuadrcula5oscura-nfasis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269"/>
        <w:gridCol w:w="3544"/>
        <w:gridCol w:w="1603"/>
      </w:tblGrid>
      <w:tr w:rsidR="004B262C" w:rsidRPr="004B262C" w14:paraId="3FE890C9" w14:textId="77777777" w:rsidTr="004B262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2BB5BBC" w14:textId="77777777" w:rsidR="00F15CF7" w:rsidRPr="004B262C" w:rsidRDefault="00F15CF7" w:rsidP="004B262C">
            <w:pPr>
              <w:ind w:left="-113" w:right="-145"/>
              <w:jc w:val="center"/>
              <w:rPr>
                <w:rFonts w:ascii="Arial" w:hAnsi="Arial" w:cs="Arial"/>
                <w:bCs w:val="0"/>
                <w:color w:val="000000" w:themeColor="text1"/>
              </w:rPr>
            </w:pPr>
            <w:r w:rsidRPr="004B262C">
              <w:rPr>
                <w:rFonts w:ascii="Arial" w:hAnsi="Arial" w:cs="Arial"/>
                <w:bCs w:val="0"/>
                <w:color w:val="000000" w:themeColor="text1"/>
              </w:rPr>
              <w:t>ACTIVIDAD</w:t>
            </w:r>
          </w:p>
        </w:tc>
        <w:tc>
          <w:tcPr>
            <w:tcW w:w="12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BB282B" w14:textId="77777777" w:rsidR="00F15CF7" w:rsidRPr="004B262C" w:rsidRDefault="00F15CF7" w:rsidP="004B262C">
            <w:pPr>
              <w:ind w:left="-80" w:right="-113"/>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4B262C">
              <w:rPr>
                <w:rFonts w:ascii="Arial" w:hAnsi="Arial" w:cs="Arial"/>
                <w:bCs w:val="0"/>
                <w:color w:val="000000" w:themeColor="text1"/>
              </w:rPr>
              <w:t>RECURSO HUMANO</w:t>
            </w:r>
          </w:p>
        </w:tc>
        <w:tc>
          <w:tcPr>
            <w:tcW w:w="2007" w:type="pct"/>
            <w:tcBorders>
              <w:top w:val="single" w:sz="4" w:space="0" w:color="auto"/>
              <w:left w:val="single" w:sz="4" w:space="0" w:color="auto"/>
              <w:right w:val="single" w:sz="4" w:space="0" w:color="auto"/>
            </w:tcBorders>
            <w:shd w:val="clear" w:color="auto" w:fill="BFBFBF" w:themeFill="background1" w:themeFillShade="BF"/>
            <w:noWrap/>
            <w:vAlign w:val="center"/>
            <w:hideMark/>
          </w:tcPr>
          <w:p w14:paraId="4F00D08A" w14:textId="77777777" w:rsidR="00F15CF7" w:rsidRPr="004B262C" w:rsidRDefault="00F15CF7" w:rsidP="004B262C">
            <w:pPr>
              <w:ind w:left="-112" w:right="-105"/>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4B262C">
              <w:rPr>
                <w:rFonts w:ascii="Arial" w:hAnsi="Arial" w:cs="Arial"/>
                <w:bCs w:val="0"/>
                <w:color w:val="000000" w:themeColor="text1"/>
              </w:rPr>
              <w:t>RECURSOS TÉCNICOS</w:t>
            </w:r>
          </w:p>
        </w:tc>
        <w:tc>
          <w:tcPr>
            <w:tcW w:w="908" w:type="pct"/>
            <w:tcBorders>
              <w:top w:val="single" w:sz="4" w:space="0" w:color="auto"/>
              <w:left w:val="single" w:sz="4" w:space="0" w:color="auto"/>
              <w:right w:val="single" w:sz="4" w:space="0" w:color="auto"/>
            </w:tcBorders>
            <w:shd w:val="clear" w:color="auto" w:fill="BFBFBF" w:themeFill="background1" w:themeFillShade="BF"/>
            <w:vAlign w:val="center"/>
          </w:tcPr>
          <w:p w14:paraId="6D4D0C95" w14:textId="77777777" w:rsidR="00F15CF7" w:rsidRPr="004B262C" w:rsidRDefault="00F15CF7" w:rsidP="004B262C">
            <w:pPr>
              <w:ind w:left="-108" w:right="-61"/>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4B262C">
              <w:rPr>
                <w:rFonts w:ascii="Arial" w:hAnsi="Arial" w:cs="Arial"/>
                <w:bCs w:val="0"/>
                <w:color w:val="000000" w:themeColor="text1"/>
              </w:rPr>
              <w:t>RECURSOS LOGISTICOS</w:t>
            </w:r>
          </w:p>
        </w:tc>
      </w:tr>
      <w:tr w:rsidR="00F15CF7" w:rsidRPr="00051919" w14:paraId="120FD2EB" w14:textId="77777777" w:rsidTr="004B262C">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800" w:type="pct"/>
            <w:tcBorders>
              <w:left w:val="single" w:sz="4" w:space="0" w:color="auto"/>
              <w:bottom w:val="single" w:sz="4" w:space="0" w:color="auto"/>
            </w:tcBorders>
            <w:shd w:val="clear" w:color="auto" w:fill="auto"/>
            <w:vAlign w:val="center"/>
            <w:hideMark/>
          </w:tcPr>
          <w:p w14:paraId="58075525" w14:textId="37893BA2" w:rsidR="00F15CF7" w:rsidRPr="00051919" w:rsidRDefault="00230B57" w:rsidP="00C46797">
            <w:pPr>
              <w:rPr>
                <w:rFonts w:ascii="Arial" w:hAnsi="Arial" w:cs="Arial"/>
                <w:b w:val="0"/>
                <w:bCs w:val="0"/>
              </w:rPr>
            </w:pPr>
            <w:r w:rsidRPr="00051919">
              <w:rPr>
                <w:rFonts w:ascii="Arial" w:hAnsi="Arial" w:cs="Arial"/>
                <w:b w:val="0"/>
                <w:bCs w:val="0"/>
                <w:color w:val="auto"/>
              </w:rPr>
              <w:t>Monitoreo</w:t>
            </w:r>
            <w:r w:rsidRPr="00051919">
              <w:rPr>
                <w:rFonts w:ascii="Arial" w:hAnsi="Arial" w:cs="Arial"/>
                <w:b w:val="0"/>
                <w:bCs w:val="0"/>
              </w:rPr>
              <w:t xml:space="preserve"> </w:t>
            </w:r>
            <w:r w:rsidRPr="00051919">
              <w:rPr>
                <w:rFonts w:ascii="Arial" w:hAnsi="Arial" w:cs="Arial"/>
                <w:b w:val="0"/>
                <w:bCs w:val="0"/>
                <w:color w:val="auto"/>
              </w:rPr>
              <w:t>ambiental</w:t>
            </w:r>
          </w:p>
        </w:tc>
        <w:tc>
          <w:tcPr>
            <w:tcW w:w="1285" w:type="pct"/>
            <w:tcBorders>
              <w:bottom w:val="single" w:sz="4" w:space="0" w:color="auto"/>
            </w:tcBorders>
            <w:shd w:val="clear" w:color="auto" w:fill="auto"/>
          </w:tcPr>
          <w:p w14:paraId="2C5A5C63"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Persona natural o jurídica con experiencia especifica en monitoreos ambientales</w:t>
            </w:r>
          </w:p>
        </w:tc>
        <w:tc>
          <w:tcPr>
            <w:tcW w:w="2007" w:type="pct"/>
            <w:shd w:val="clear" w:color="auto" w:fill="auto"/>
            <w:hideMark/>
          </w:tcPr>
          <w:p w14:paraId="219703AE" w14:textId="0F6554D0" w:rsidR="00F15CF7" w:rsidRPr="00051919" w:rsidRDefault="00F15CF7" w:rsidP="00C46797">
            <w:pPr>
              <w:pStyle w:val="Prrafodelista"/>
              <w:numPr>
                <w:ilvl w:val="0"/>
                <w:numId w:val="2"/>
              </w:numPr>
              <w:ind w:left="175" w:hanging="175"/>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Termo</w:t>
            </w:r>
            <w:r w:rsidR="00230B57" w:rsidRPr="00051919">
              <w:rPr>
                <w:rFonts w:ascii="Arial" w:hAnsi="Arial" w:cs="Arial"/>
              </w:rPr>
              <w:t xml:space="preserve"> </w:t>
            </w:r>
            <w:r w:rsidRPr="00051919">
              <w:rPr>
                <w:rFonts w:ascii="Arial" w:hAnsi="Arial" w:cs="Arial"/>
              </w:rPr>
              <w:t>higrómetro datalogger</w:t>
            </w:r>
          </w:p>
          <w:p w14:paraId="3974E927" w14:textId="77777777" w:rsidR="00F15CF7" w:rsidRPr="00051919" w:rsidRDefault="00F15CF7" w:rsidP="00C46797">
            <w:pPr>
              <w:pStyle w:val="Prrafodelista"/>
              <w:numPr>
                <w:ilvl w:val="0"/>
                <w:numId w:val="2"/>
              </w:numPr>
              <w:ind w:left="175" w:hanging="175"/>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Medidor de UV</w:t>
            </w:r>
          </w:p>
          <w:p w14:paraId="552146D2" w14:textId="77777777" w:rsidR="00F15CF7" w:rsidRPr="00051919" w:rsidRDefault="00F15CF7" w:rsidP="00C46797">
            <w:pPr>
              <w:pStyle w:val="Prrafodelista"/>
              <w:numPr>
                <w:ilvl w:val="0"/>
                <w:numId w:val="2"/>
              </w:numPr>
              <w:ind w:left="175" w:hanging="175"/>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Luxómetro</w:t>
            </w:r>
          </w:p>
          <w:p w14:paraId="78A6D554" w14:textId="659568EC" w:rsidR="00F15CF7" w:rsidRPr="00051919" w:rsidRDefault="00F15CF7" w:rsidP="00C46797">
            <w:pPr>
              <w:pStyle w:val="Prrafodelista"/>
              <w:numPr>
                <w:ilvl w:val="0"/>
                <w:numId w:val="2"/>
              </w:numPr>
              <w:ind w:left="175" w:hanging="175"/>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 xml:space="preserve">Muestras microbiológicas de </w:t>
            </w:r>
            <w:r w:rsidR="002C6FB3" w:rsidRPr="00051919">
              <w:rPr>
                <w:rFonts w:ascii="Arial" w:hAnsi="Arial" w:cs="Arial"/>
              </w:rPr>
              <w:t>ambientes y superficies</w:t>
            </w:r>
          </w:p>
        </w:tc>
        <w:tc>
          <w:tcPr>
            <w:tcW w:w="908" w:type="pct"/>
            <w:shd w:val="clear" w:color="auto" w:fill="auto"/>
          </w:tcPr>
          <w:p w14:paraId="3352FF10" w14:textId="39FFC698" w:rsidR="00F15CF7" w:rsidRPr="00051919" w:rsidRDefault="00230B57" w:rsidP="00C46797">
            <w:pPr>
              <w:pStyle w:val="Prrafodelista"/>
              <w:ind w:left="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Cronograma de monitoreo</w:t>
            </w:r>
          </w:p>
        </w:tc>
      </w:tr>
    </w:tbl>
    <w:p w14:paraId="5854B780" w14:textId="77777777" w:rsidR="004B262C" w:rsidRPr="004B262C" w:rsidRDefault="004B262C" w:rsidP="00051919">
      <w:pPr>
        <w:spacing w:after="0" w:line="240" w:lineRule="auto"/>
        <w:jc w:val="both"/>
        <w:rPr>
          <w:rFonts w:ascii="Arial" w:hAnsi="Arial" w:cs="Arial"/>
          <w:b/>
          <w:sz w:val="16"/>
          <w:szCs w:val="16"/>
        </w:rPr>
      </w:pPr>
    </w:p>
    <w:p w14:paraId="14FFE4D0" w14:textId="7A8041FA" w:rsidR="007C0BF7" w:rsidRPr="001A3B2E" w:rsidRDefault="007C0BF7" w:rsidP="00051919">
      <w:pPr>
        <w:spacing w:after="0" w:line="240" w:lineRule="auto"/>
        <w:jc w:val="both"/>
        <w:rPr>
          <w:rFonts w:ascii="Arial" w:hAnsi="Arial" w:cs="Arial"/>
          <w:b/>
          <w:sz w:val="16"/>
          <w:szCs w:val="16"/>
        </w:rPr>
      </w:pPr>
      <w:r w:rsidRPr="004B262C">
        <w:rPr>
          <w:rFonts w:ascii="Arial" w:hAnsi="Arial" w:cs="Arial"/>
          <w:b/>
          <w:sz w:val="16"/>
          <w:szCs w:val="16"/>
        </w:rPr>
        <w:t xml:space="preserve">Tabla No. </w:t>
      </w:r>
      <w:r w:rsidR="002160FB" w:rsidRPr="004B262C">
        <w:rPr>
          <w:rFonts w:ascii="Arial" w:hAnsi="Arial" w:cs="Arial"/>
          <w:b/>
          <w:sz w:val="16"/>
          <w:szCs w:val="16"/>
        </w:rPr>
        <w:t>9</w:t>
      </w:r>
      <w:r w:rsidRPr="004B262C">
        <w:rPr>
          <w:rFonts w:ascii="Arial" w:hAnsi="Arial" w:cs="Arial"/>
          <w:b/>
          <w:sz w:val="16"/>
          <w:szCs w:val="16"/>
        </w:rPr>
        <w:t>. Recursos. Acuerdo 049 del 2000 del AGN. Elaboración Propia</w:t>
      </w:r>
      <w:r w:rsidR="007D2D84" w:rsidRPr="004B262C">
        <w:rPr>
          <w:rFonts w:ascii="Arial" w:hAnsi="Arial" w:cs="Arial"/>
          <w:b/>
          <w:sz w:val="16"/>
          <w:szCs w:val="16"/>
        </w:rPr>
        <w:t>. Fuente “Guía para la Elaboración e Implementación del Sistema Integrado de Conservación2018”</w:t>
      </w:r>
    </w:p>
    <w:p w14:paraId="09CFE323" w14:textId="77777777" w:rsidR="007C0BF7" w:rsidRPr="00051919" w:rsidRDefault="007C0BF7" w:rsidP="00051919">
      <w:pPr>
        <w:spacing w:after="0" w:line="240" w:lineRule="auto"/>
        <w:jc w:val="both"/>
        <w:rPr>
          <w:rFonts w:ascii="Arial" w:hAnsi="Arial" w:cs="Arial"/>
          <w:sz w:val="24"/>
          <w:szCs w:val="24"/>
        </w:rPr>
      </w:pPr>
    </w:p>
    <w:p w14:paraId="2678EFF5" w14:textId="0D1A7A8A" w:rsidR="00F15CF7" w:rsidRPr="004B262C" w:rsidRDefault="00F15CF7" w:rsidP="004B262C">
      <w:pPr>
        <w:pStyle w:val="Ttulo3"/>
        <w:spacing w:before="0" w:line="240" w:lineRule="auto"/>
        <w:ind w:left="709"/>
        <w:jc w:val="both"/>
        <w:rPr>
          <w:rFonts w:ascii="Arial" w:hAnsi="Arial" w:cs="Arial"/>
          <w:b/>
          <w:i w:val="0"/>
          <w:sz w:val="24"/>
        </w:rPr>
      </w:pPr>
      <w:bookmarkStart w:id="42" w:name="_Toc80888679"/>
      <w:r w:rsidRPr="004B262C">
        <w:rPr>
          <w:rFonts w:ascii="Arial" w:hAnsi="Arial" w:cs="Arial"/>
          <w:b/>
          <w:i w:val="0"/>
          <w:sz w:val="24"/>
        </w:rPr>
        <w:t>4.4.6 RESPONSABLES</w:t>
      </w:r>
      <w:bookmarkEnd w:id="42"/>
      <w:r w:rsidRPr="004B262C">
        <w:rPr>
          <w:rFonts w:ascii="Arial" w:hAnsi="Arial" w:cs="Arial"/>
          <w:b/>
          <w:i w:val="0"/>
          <w:sz w:val="24"/>
        </w:rPr>
        <w:t xml:space="preserve"> </w:t>
      </w:r>
    </w:p>
    <w:p w14:paraId="4BDBAC1E" w14:textId="77777777" w:rsidR="00230B57" w:rsidRPr="00051919" w:rsidRDefault="00230B57" w:rsidP="00051919">
      <w:pPr>
        <w:spacing w:after="0" w:line="240" w:lineRule="auto"/>
        <w:jc w:val="both"/>
        <w:rPr>
          <w:rFonts w:ascii="Arial" w:hAnsi="Arial" w:cs="Arial"/>
          <w:sz w:val="24"/>
          <w:szCs w:val="24"/>
        </w:rPr>
      </w:pPr>
    </w:p>
    <w:p w14:paraId="089A5649" w14:textId="77777777" w:rsidR="00F15CF7" w:rsidRPr="0014354D" w:rsidRDefault="00F15CF7" w:rsidP="00051919">
      <w:pPr>
        <w:spacing w:after="0" w:line="240" w:lineRule="auto"/>
        <w:jc w:val="both"/>
        <w:rPr>
          <w:rFonts w:ascii="Arial" w:hAnsi="Arial" w:cs="Arial"/>
          <w:sz w:val="24"/>
          <w:szCs w:val="24"/>
        </w:rPr>
      </w:pPr>
      <w:r w:rsidRPr="0014354D">
        <w:rPr>
          <w:rFonts w:ascii="Arial" w:hAnsi="Arial" w:cs="Arial"/>
          <w:sz w:val="24"/>
          <w:szCs w:val="24"/>
        </w:rPr>
        <w:t>La coordinación de Servicios Administrativos, en cabeza de la Dirección Administrativa y Financiera. La responsabilidad operativa del programa es del Equipo de Gestión Documental.</w:t>
      </w:r>
    </w:p>
    <w:p w14:paraId="23ECDE8D" w14:textId="77777777" w:rsidR="00F15CF7" w:rsidRPr="00BA4074" w:rsidRDefault="00F15CF7" w:rsidP="00051919">
      <w:pPr>
        <w:spacing w:after="0" w:line="240" w:lineRule="auto"/>
        <w:jc w:val="both"/>
        <w:rPr>
          <w:rFonts w:ascii="Arial" w:hAnsi="Arial" w:cs="Arial"/>
          <w:color w:val="FF0000"/>
          <w:sz w:val="24"/>
          <w:szCs w:val="24"/>
        </w:rPr>
      </w:pPr>
    </w:p>
    <w:p w14:paraId="51228B42" w14:textId="66291BE0" w:rsidR="00F15CF7" w:rsidRPr="004B262C" w:rsidRDefault="00F15CF7" w:rsidP="004B262C">
      <w:pPr>
        <w:pStyle w:val="Ttulo3"/>
        <w:spacing w:before="0" w:line="240" w:lineRule="auto"/>
        <w:ind w:left="709"/>
        <w:jc w:val="both"/>
        <w:rPr>
          <w:rFonts w:ascii="Arial" w:hAnsi="Arial" w:cs="Arial"/>
          <w:b/>
          <w:i w:val="0"/>
          <w:sz w:val="24"/>
        </w:rPr>
      </w:pPr>
      <w:bookmarkStart w:id="43" w:name="_Toc80888680"/>
      <w:r w:rsidRPr="004B262C">
        <w:rPr>
          <w:rFonts w:ascii="Arial" w:hAnsi="Arial" w:cs="Arial"/>
          <w:b/>
          <w:i w:val="0"/>
          <w:sz w:val="24"/>
        </w:rPr>
        <w:t>4.4.7 TIEMPO DE EJECUCIÓN</w:t>
      </w:r>
      <w:bookmarkEnd w:id="43"/>
    </w:p>
    <w:p w14:paraId="521F56C3" w14:textId="77777777" w:rsidR="00230B57" w:rsidRPr="00051919" w:rsidRDefault="00230B57" w:rsidP="00051919">
      <w:pPr>
        <w:spacing w:after="0" w:line="240" w:lineRule="auto"/>
        <w:jc w:val="both"/>
        <w:rPr>
          <w:rFonts w:ascii="Arial" w:hAnsi="Arial" w:cs="Arial"/>
          <w:sz w:val="24"/>
          <w:szCs w:val="24"/>
        </w:rPr>
      </w:pPr>
    </w:p>
    <w:p w14:paraId="35453A1F" w14:textId="77777777" w:rsidR="00F15CF7" w:rsidRPr="00051919" w:rsidRDefault="00F15CF7" w:rsidP="00051919">
      <w:pPr>
        <w:pStyle w:val="Prrafodelista"/>
        <w:spacing w:after="0"/>
        <w:ind w:left="0"/>
        <w:rPr>
          <w:rFonts w:ascii="Arial" w:hAnsi="Arial" w:cs="Arial"/>
          <w:sz w:val="24"/>
          <w:szCs w:val="24"/>
        </w:rPr>
      </w:pPr>
      <w:r w:rsidRPr="00051919">
        <w:rPr>
          <w:rFonts w:ascii="Arial" w:hAnsi="Arial" w:cs="Arial"/>
          <w:sz w:val="24"/>
          <w:szCs w:val="24"/>
        </w:rPr>
        <w:t>El monitoreo ambiental se debe realizar cada año en el (los espacio(s) de almacenamiento documental, de acuerdo con el alcance del programa.</w:t>
      </w:r>
    </w:p>
    <w:p w14:paraId="3BD37441" w14:textId="5078DEC4" w:rsidR="00F15CF7" w:rsidRPr="00051919" w:rsidRDefault="00F15CF7" w:rsidP="00051919">
      <w:pPr>
        <w:pStyle w:val="Prrafodelista"/>
        <w:spacing w:after="0"/>
        <w:ind w:left="0"/>
        <w:rPr>
          <w:rFonts w:ascii="Arial" w:hAnsi="Arial" w:cs="Arial"/>
          <w:sz w:val="24"/>
          <w:szCs w:val="24"/>
        </w:rPr>
      </w:pPr>
    </w:p>
    <w:p w14:paraId="3A1FB5E9" w14:textId="77777777" w:rsidR="00F15CF7" w:rsidRPr="004B262C" w:rsidRDefault="00F15CF7" w:rsidP="004B262C">
      <w:pPr>
        <w:pStyle w:val="Ttulo3"/>
        <w:spacing w:before="0" w:line="240" w:lineRule="auto"/>
        <w:ind w:left="709"/>
        <w:jc w:val="both"/>
        <w:rPr>
          <w:rFonts w:ascii="Arial" w:hAnsi="Arial" w:cs="Arial"/>
          <w:b/>
          <w:i w:val="0"/>
          <w:sz w:val="24"/>
        </w:rPr>
      </w:pPr>
      <w:bookmarkStart w:id="44" w:name="_Toc80888681"/>
      <w:r w:rsidRPr="004B262C">
        <w:rPr>
          <w:rFonts w:ascii="Arial" w:hAnsi="Arial" w:cs="Arial"/>
          <w:b/>
          <w:i w:val="0"/>
          <w:sz w:val="24"/>
        </w:rPr>
        <w:t>4.4.8 GESTIÓN DE RIESGOS DEL PROGRAMA</w:t>
      </w:r>
      <w:bookmarkEnd w:id="44"/>
      <w:r w:rsidRPr="004B262C">
        <w:rPr>
          <w:rFonts w:ascii="Arial" w:hAnsi="Arial" w:cs="Arial"/>
          <w:b/>
          <w:i w:val="0"/>
          <w:sz w:val="24"/>
        </w:rPr>
        <w:t xml:space="preserve"> </w:t>
      </w:r>
    </w:p>
    <w:p w14:paraId="6D926C61" w14:textId="77777777" w:rsidR="00F15CF7" w:rsidRPr="00051919" w:rsidRDefault="00F15CF7" w:rsidP="004B262C">
      <w:pPr>
        <w:spacing w:after="0" w:line="240" w:lineRule="auto"/>
        <w:ind w:left="709"/>
        <w:jc w:val="both"/>
        <w:rPr>
          <w:rFonts w:ascii="Arial" w:hAnsi="Arial" w:cs="Arial"/>
          <w:sz w:val="24"/>
          <w:szCs w:val="24"/>
        </w:rPr>
      </w:pPr>
    </w:p>
    <w:tbl>
      <w:tblPr>
        <w:tblW w:w="8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428"/>
        <w:gridCol w:w="1134"/>
        <w:gridCol w:w="1276"/>
        <w:gridCol w:w="1935"/>
      </w:tblGrid>
      <w:tr w:rsidR="004B262C" w:rsidRPr="00051919" w14:paraId="0B7F14DB" w14:textId="77777777" w:rsidTr="004B262C">
        <w:trPr>
          <w:trHeight w:val="669"/>
        </w:trPr>
        <w:tc>
          <w:tcPr>
            <w:tcW w:w="2108" w:type="dxa"/>
            <w:shd w:val="clear" w:color="auto" w:fill="BFBFBF" w:themeFill="background1" w:themeFillShade="BF"/>
            <w:vAlign w:val="center"/>
            <w:hideMark/>
          </w:tcPr>
          <w:p w14:paraId="2554C30B" w14:textId="77777777" w:rsidR="00F15CF7" w:rsidRPr="004B262C" w:rsidRDefault="00F15CF7" w:rsidP="004B262C">
            <w:pPr>
              <w:spacing w:after="0" w:line="240" w:lineRule="auto"/>
              <w:ind w:left="-113" w:right="-28"/>
              <w:jc w:val="center"/>
              <w:rPr>
                <w:rFonts w:ascii="Arial" w:eastAsia="Arial Unicode MS" w:hAnsi="Arial" w:cs="Arial"/>
                <w:b/>
                <w:sz w:val="24"/>
                <w:szCs w:val="24"/>
              </w:rPr>
            </w:pPr>
            <w:r w:rsidRPr="004B262C">
              <w:rPr>
                <w:rFonts w:ascii="Arial" w:eastAsia="Arial Unicode MS" w:hAnsi="Arial" w:cs="Arial"/>
                <w:b/>
                <w:sz w:val="24"/>
                <w:szCs w:val="24"/>
              </w:rPr>
              <w:t>IDENTIFICACIÓN DEL RIESGO</w:t>
            </w:r>
          </w:p>
        </w:tc>
        <w:tc>
          <w:tcPr>
            <w:tcW w:w="2428" w:type="dxa"/>
            <w:shd w:val="clear" w:color="auto" w:fill="BFBFBF" w:themeFill="background1" w:themeFillShade="BF"/>
            <w:vAlign w:val="center"/>
            <w:hideMark/>
          </w:tcPr>
          <w:p w14:paraId="3FCB55F0" w14:textId="77777777" w:rsidR="00F15CF7" w:rsidRPr="004B262C" w:rsidRDefault="00F15CF7" w:rsidP="004B262C">
            <w:pPr>
              <w:spacing w:after="0" w:line="240" w:lineRule="auto"/>
              <w:ind w:left="-43" w:right="-21"/>
              <w:jc w:val="center"/>
              <w:rPr>
                <w:rFonts w:ascii="Arial" w:eastAsia="Arial Unicode MS" w:hAnsi="Arial" w:cs="Arial"/>
                <w:b/>
                <w:sz w:val="24"/>
                <w:szCs w:val="24"/>
              </w:rPr>
            </w:pPr>
            <w:r w:rsidRPr="004B262C">
              <w:rPr>
                <w:rFonts w:ascii="Arial" w:eastAsia="Arial Unicode MS" w:hAnsi="Arial" w:cs="Arial"/>
                <w:b/>
                <w:sz w:val="24"/>
                <w:szCs w:val="24"/>
              </w:rPr>
              <w:t>CONSECUENCIA</w:t>
            </w:r>
          </w:p>
        </w:tc>
        <w:tc>
          <w:tcPr>
            <w:tcW w:w="1134" w:type="dxa"/>
            <w:shd w:val="clear" w:color="auto" w:fill="BFBFBF" w:themeFill="background1" w:themeFillShade="BF"/>
            <w:vAlign w:val="center"/>
            <w:hideMark/>
          </w:tcPr>
          <w:p w14:paraId="0C7217FD" w14:textId="77777777" w:rsidR="004B262C" w:rsidRDefault="00F15CF7" w:rsidP="004B262C">
            <w:pPr>
              <w:spacing w:after="0" w:line="240" w:lineRule="auto"/>
              <w:ind w:left="-63" w:right="-89"/>
              <w:jc w:val="center"/>
              <w:rPr>
                <w:rFonts w:ascii="Arial" w:eastAsia="Arial Unicode MS" w:hAnsi="Arial" w:cs="Arial"/>
                <w:b/>
                <w:sz w:val="24"/>
                <w:szCs w:val="24"/>
              </w:rPr>
            </w:pPr>
            <w:r w:rsidRPr="004B262C">
              <w:rPr>
                <w:rFonts w:ascii="Arial" w:eastAsia="Arial Unicode MS" w:hAnsi="Arial" w:cs="Arial"/>
                <w:b/>
                <w:sz w:val="24"/>
                <w:szCs w:val="24"/>
              </w:rPr>
              <w:t>PROBA</w:t>
            </w:r>
          </w:p>
          <w:p w14:paraId="76ACA2F7" w14:textId="0149EF68" w:rsidR="00F15CF7" w:rsidRPr="004B262C" w:rsidRDefault="00F15CF7" w:rsidP="004B262C">
            <w:pPr>
              <w:spacing w:after="0" w:line="240" w:lineRule="auto"/>
              <w:ind w:left="-63" w:right="-89"/>
              <w:jc w:val="center"/>
              <w:rPr>
                <w:rFonts w:ascii="Arial" w:eastAsia="Arial Unicode MS" w:hAnsi="Arial" w:cs="Arial"/>
                <w:b/>
                <w:sz w:val="24"/>
                <w:szCs w:val="24"/>
              </w:rPr>
            </w:pPr>
            <w:r w:rsidRPr="004B262C">
              <w:rPr>
                <w:rFonts w:ascii="Arial" w:eastAsia="Arial Unicode MS" w:hAnsi="Arial" w:cs="Arial"/>
                <w:b/>
                <w:sz w:val="24"/>
                <w:szCs w:val="24"/>
              </w:rPr>
              <w:t>BILIDAD</w:t>
            </w:r>
          </w:p>
        </w:tc>
        <w:tc>
          <w:tcPr>
            <w:tcW w:w="1276" w:type="dxa"/>
            <w:shd w:val="clear" w:color="auto" w:fill="BFBFBF" w:themeFill="background1" w:themeFillShade="BF"/>
            <w:vAlign w:val="center"/>
            <w:hideMark/>
          </w:tcPr>
          <w:p w14:paraId="57F4C235" w14:textId="77777777" w:rsidR="00F15CF7" w:rsidRPr="004B262C" w:rsidRDefault="00F15CF7" w:rsidP="004B262C">
            <w:pPr>
              <w:spacing w:after="0" w:line="240" w:lineRule="auto"/>
              <w:ind w:left="-123" w:right="-126"/>
              <w:jc w:val="center"/>
              <w:rPr>
                <w:rFonts w:ascii="Arial" w:eastAsia="Arial Unicode MS" w:hAnsi="Arial" w:cs="Arial"/>
                <w:b/>
                <w:sz w:val="24"/>
                <w:szCs w:val="24"/>
              </w:rPr>
            </w:pPr>
            <w:r w:rsidRPr="004B262C">
              <w:rPr>
                <w:rFonts w:ascii="Arial" w:eastAsia="Arial Unicode MS" w:hAnsi="Arial" w:cs="Arial"/>
                <w:b/>
                <w:sz w:val="24"/>
                <w:szCs w:val="24"/>
              </w:rPr>
              <w:t>IMPACTO</w:t>
            </w:r>
          </w:p>
        </w:tc>
        <w:tc>
          <w:tcPr>
            <w:tcW w:w="1935" w:type="dxa"/>
            <w:tcBorders>
              <w:bottom w:val="single" w:sz="4" w:space="0" w:color="auto"/>
            </w:tcBorders>
            <w:shd w:val="clear" w:color="auto" w:fill="BFBFBF" w:themeFill="background1" w:themeFillShade="BF"/>
            <w:vAlign w:val="center"/>
            <w:hideMark/>
          </w:tcPr>
          <w:p w14:paraId="63CB5B6B" w14:textId="77777777" w:rsidR="00F15CF7" w:rsidRPr="004B262C" w:rsidRDefault="00F15CF7" w:rsidP="004B262C">
            <w:pPr>
              <w:spacing w:after="0" w:line="240" w:lineRule="auto"/>
              <w:ind w:left="-87" w:right="-203"/>
              <w:jc w:val="center"/>
              <w:rPr>
                <w:rFonts w:ascii="Arial" w:eastAsia="Arial Unicode MS" w:hAnsi="Arial" w:cs="Arial"/>
                <w:b/>
                <w:sz w:val="24"/>
                <w:szCs w:val="24"/>
              </w:rPr>
            </w:pPr>
            <w:r w:rsidRPr="004B262C">
              <w:rPr>
                <w:rFonts w:ascii="Arial" w:eastAsia="Arial Unicode MS" w:hAnsi="Arial" w:cs="Arial"/>
                <w:b/>
                <w:sz w:val="24"/>
                <w:szCs w:val="24"/>
              </w:rPr>
              <w:t>MITIGACIÓN</w:t>
            </w:r>
          </w:p>
        </w:tc>
      </w:tr>
      <w:tr w:rsidR="004B262C" w:rsidRPr="00051919" w14:paraId="09E7C7A6" w14:textId="77777777" w:rsidTr="004B262C">
        <w:trPr>
          <w:trHeight w:val="865"/>
        </w:trPr>
        <w:tc>
          <w:tcPr>
            <w:tcW w:w="2108" w:type="dxa"/>
            <w:shd w:val="clear" w:color="auto" w:fill="auto"/>
            <w:vAlign w:val="center"/>
          </w:tcPr>
          <w:p w14:paraId="254FC823" w14:textId="77777777"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Falta de recursos</w:t>
            </w:r>
          </w:p>
        </w:tc>
        <w:tc>
          <w:tcPr>
            <w:tcW w:w="2428" w:type="dxa"/>
            <w:shd w:val="clear" w:color="auto" w:fill="auto"/>
          </w:tcPr>
          <w:p w14:paraId="00BDB17F" w14:textId="77777777"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No se realice la contratación del servicio de monitoreo ambiental</w:t>
            </w:r>
          </w:p>
        </w:tc>
        <w:tc>
          <w:tcPr>
            <w:tcW w:w="1134" w:type="dxa"/>
            <w:shd w:val="clear" w:color="auto" w:fill="auto"/>
            <w:hideMark/>
          </w:tcPr>
          <w:p w14:paraId="084F1342" w14:textId="77777777" w:rsidR="00F15CF7" w:rsidRPr="00051919" w:rsidRDefault="00F15CF7" w:rsidP="00BA4074">
            <w:pPr>
              <w:spacing w:after="0" w:line="240" w:lineRule="auto"/>
              <w:ind w:right="11"/>
              <w:rPr>
                <w:rFonts w:ascii="Arial" w:eastAsia="Arial Unicode MS" w:hAnsi="Arial" w:cs="Arial"/>
                <w:sz w:val="24"/>
                <w:szCs w:val="24"/>
              </w:rPr>
            </w:pPr>
            <w:r w:rsidRPr="00051919">
              <w:rPr>
                <w:rFonts w:ascii="Arial" w:eastAsia="Arial Unicode MS" w:hAnsi="Arial" w:cs="Arial"/>
                <w:sz w:val="24"/>
                <w:szCs w:val="24"/>
              </w:rPr>
              <w:t>Media</w:t>
            </w:r>
          </w:p>
        </w:tc>
        <w:tc>
          <w:tcPr>
            <w:tcW w:w="1276" w:type="dxa"/>
            <w:tcBorders>
              <w:right w:val="single" w:sz="4" w:space="0" w:color="auto"/>
            </w:tcBorders>
            <w:shd w:val="clear" w:color="auto" w:fill="auto"/>
            <w:hideMark/>
          </w:tcPr>
          <w:p w14:paraId="5CA26E58" w14:textId="77777777" w:rsidR="00F15CF7" w:rsidRPr="00051919" w:rsidRDefault="00F15CF7" w:rsidP="00BA4074">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E70011E" w14:textId="1C79CBB0"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Definir desde el PINAR y el PG</w:t>
            </w:r>
            <w:r w:rsidR="00C157CC" w:rsidRPr="00051919">
              <w:rPr>
                <w:rFonts w:ascii="Arial" w:hAnsi="Arial" w:cs="Arial"/>
                <w:sz w:val="24"/>
                <w:szCs w:val="24"/>
              </w:rPr>
              <w:t>D los requisitos presupuestales</w:t>
            </w:r>
          </w:p>
        </w:tc>
      </w:tr>
      <w:tr w:rsidR="004B262C" w:rsidRPr="00051919" w14:paraId="56ADBCB1" w14:textId="77777777" w:rsidTr="004B262C">
        <w:trPr>
          <w:trHeight w:val="440"/>
        </w:trPr>
        <w:tc>
          <w:tcPr>
            <w:tcW w:w="2108" w:type="dxa"/>
            <w:shd w:val="clear" w:color="auto" w:fill="auto"/>
            <w:vAlign w:val="center"/>
          </w:tcPr>
          <w:p w14:paraId="1BE2E66D" w14:textId="77777777"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Falta de planeación</w:t>
            </w:r>
          </w:p>
        </w:tc>
        <w:tc>
          <w:tcPr>
            <w:tcW w:w="2428" w:type="dxa"/>
            <w:shd w:val="clear" w:color="auto" w:fill="auto"/>
          </w:tcPr>
          <w:p w14:paraId="6AAEA322" w14:textId="0733A57A"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No se pue</w:t>
            </w:r>
            <w:r w:rsidR="00ED31EB" w:rsidRPr="00051919">
              <w:rPr>
                <w:rFonts w:ascii="Arial" w:hAnsi="Arial" w:cs="Arial"/>
                <w:sz w:val="24"/>
                <w:szCs w:val="24"/>
              </w:rPr>
              <w:t xml:space="preserve">da realizar el monitoreo en </w:t>
            </w:r>
            <w:r w:rsidR="005A5B8F">
              <w:rPr>
                <w:rFonts w:ascii="Arial" w:hAnsi="Arial" w:cs="Arial"/>
                <w:sz w:val="24"/>
                <w:szCs w:val="24"/>
              </w:rPr>
              <w:t>APC-Colombia</w:t>
            </w:r>
          </w:p>
        </w:tc>
        <w:tc>
          <w:tcPr>
            <w:tcW w:w="1134" w:type="dxa"/>
            <w:shd w:val="clear" w:color="auto" w:fill="auto"/>
          </w:tcPr>
          <w:p w14:paraId="48B550C1" w14:textId="77777777" w:rsidR="00F15CF7" w:rsidRPr="00051919" w:rsidRDefault="00F15CF7" w:rsidP="00BA4074">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276" w:type="dxa"/>
            <w:tcBorders>
              <w:right w:val="single" w:sz="4" w:space="0" w:color="auto"/>
            </w:tcBorders>
            <w:shd w:val="clear" w:color="auto" w:fill="auto"/>
          </w:tcPr>
          <w:p w14:paraId="6EE7CA30" w14:textId="77777777" w:rsidR="00F15CF7" w:rsidRPr="00051919" w:rsidRDefault="00F15CF7" w:rsidP="00BA4074">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4D44779E" w14:textId="67D908EF" w:rsidR="00F15CF7" w:rsidRPr="00051919" w:rsidRDefault="00F15CF7" w:rsidP="00BA4074">
            <w:pPr>
              <w:spacing w:after="0" w:line="240" w:lineRule="auto"/>
              <w:rPr>
                <w:rFonts w:ascii="Arial" w:hAnsi="Arial" w:cs="Arial"/>
                <w:sz w:val="24"/>
                <w:szCs w:val="24"/>
              </w:rPr>
            </w:pPr>
            <w:r w:rsidRPr="00051919">
              <w:rPr>
                <w:rFonts w:ascii="Arial" w:hAnsi="Arial" w:cs="Arial"/>
                <w:sz w:val="24"/>
                <w:szCs w:val="24"/>
              </w:rPr>
              <w:t>Establecer un cronograma ajustad</w:t>
            </w:r>
            <w:r w:rsidR="004B262C">
              <w:rPr>
                <w:rFonts w:ascii="Arial" w:hAnsi="Arial" w:cs="Arial"/>
                <w:sz w:val="24"/>
                <w:szCs w:val="24"/>
              </w:rPr>
              <w:t>o al presupuesto</w:t>
            </w:r>
          </w:p>
        </w:tc>
      </w:tr>
    </w:tbl>
    <w:p w14:paraId="3F9E911B" w14:textId="77777777" w:rsidR="004B262C" w:rsidRPr="004B262C" w:rsidRDefault="004B262C" w:rsidP="004B262C">
      <w:pPr>
        <w:spacing w:after="0" w:line="240" w:lineRule="auto"/>
        <w:jc w:val="both"/>
        <w:rPr>
          <w:rFonts w:ascii="Arial" w:hAnsi="Arial" w:cs="Arial"/>
          <w:b/>
          <w:sz w:val="16"/>
          <w:szCs w:val="16"/>
        </w:rPr>
      </w:pPr>
    </w:p>
    <w:p w14:paraId="5D54A541" w14:textId="3E9958CF" w:rsidR="00315FB3" w:rsidRDefault="007C0BF7" w:rsidP="001A33C3">
      <w:pPr>
        <w:spacing w:after="0" w:line="240" w:lineRule="auto"/>
        <w:jc w:val="both"/>
        <w:rPr>
          <w:rFonts w:ascii="Arial" w:hAnsi="Arial" w:cs="Arial"/>
          <w:b/>
          <w:sz w:val="16"/>
          <w:szCs w:val="16"/>
        </w:rPr>
      </w:pPr>
      <w:r w:rsidRPr="004B262C">
        <w:rPr>
          <w:rFonts w:ascii="Arial" w:hAnsi="Arial" w:cs="Arial"/>
          <w:b/>
          <w:sz w:val="16"/>
          <w:szCs w:val="16"/>
        </w:rPr>
        <w:t xml:space="preserve">Tabla No. </w:t>
      </w:r>
      <w:r w:rsidR="002160FB" w:rsidRPr="004B262C">
        <w:rPr>
          <w:rFonts w:ascii="Arial" w:hAnsi="Arial" w:cs="Arial"/>
          <w:b/>
          <w:sz w:val="16"/>
          <w:szCs w:val="16"/>
        </w:rPr>
        <w:t>10</w:t>
      </w:r>
      <w:r w:rsidRPr="004B262C">
        <w:rPr>
          <w:rFonts w:ascii="Arial" w:hAnsi="Arial" w:cs="Arial"/>
          <w:b/>
          <w:sz w:val="16"/>
          <w:szCs w:val="16"/>
        </w:rPr>
        <w:t>. R</w:t>
      </w:r>
      <w:r w:rsidR="00530A1D" w:rsidRPr="004B262C">
        <w:rPr>
          <w:rFonts w:ascii="Arial" w:hAnsi="Arial" w:cs="Arial"/>
          <w:b/>
          <w:sz w:val="16"/>
          <w:szCs w:val="16"/>
        </w:rPr>
        <w:t>iesgos</w:t>
      </w:r>
      <w:r w:rsidRPr="004B262C">
        <w:rPr>
          <w:rFonts w:ascii="Arial" w:hAnsi="Arial" w:cs="Arial"/>
          <w:b/>
          <w:sz w:val="16"/>
          <w:szCs w:val="16"/>
        </w:rPr>
        <w:t>.</w:t>
      </w:r>
      <w:r w:rsidR="007D2D84" w:rsidRPr="004B262C">
        <w:rPr>
          <w:rFonts w:ascii="Arial" w:hAnsi="Arial" w:cs="Arial"/>
          <w:b/>
          <w:sz w:val="16"/>
          <w:szCs w:val="16"/>
        </w:rPr>
        <w:t xml:space="preserve"> Fuente “Guía para la Elaboración e Implementación del Sistema Integrado de Conservación2018”</w:t>
      </w:r>
    </w:p>
    <w:p w14:paraId="1BF0D578" w14:textId="77777777" w:rsidR="001A33C3" w:rsidRPr="001A33C3" w:rsidRDefault="001A33C3" w:rsidP="001A33C3">
      <w:pPr>
        <w:spacing w:after="0" w:line="240" w:lineRule="auto"/>
        <w:jc w:val="both"/>
        <w:rPr>
          <w:rFonts w:ascii="Arial" w:hAnsi="Arial" w:cs="Arial"/>
          <w:b/>
          <w:sz w:val="24"/>
          <w:szCs w:val="24"/>
        </w:rPr>
      </w:pPr>
    </w:p>
    <w:p w14:paraId="47897FC9" w14:textId="6DA79C93" w:rsidR="00F15CF7" w:rsidRPr="004B262C" w:rsidRDefault="00F15CF7" w:rsidP="004B262C">
      <w:pPr>
        <w:pStyle w:val="Ttulo2"/>
        <w:spacing w:before="0"/>
        <w:ind w:left="709"/>
        <w:jc w:val="both"/>
        <w:rPr>
          <w:rFonts w:ascii="Arial" w:hAnsi="Arial" w:cs="Arial"/>
          <w:b/>
          <w:sz w:val="24"/>
          <w:szCs w:val="24"/>
        </w:rPr>
      </w:pPr>
      <w:bookmarkStart w:id="45" w:name="_Toc80888682"/>
      <w:r w:rsidRPr="004B262C">
        <w:rPr>
          <w:rFonts w:ascii="Arial" w:hAnsi="Arial" w:cs="Arial"/>
          <w:b/>
          <w:sz w:val="24"/>
          <w:szCs w:val="24"/>
        </w:rPr>
        <w:t>4.5 ALMACENAMIENTO Y RE-ALMACENAMIENTO</w:t>
      </w:r>
      <w:bookmarkEnd w:id="45"/>
    </w:p>
    <w:p w14:paraId="00F82C32" w14:textId="77777777" w:rsidR="00F15CF7" w:rsidRPr="004B262C" w:rsidRDefault="00F15CF7" w:rsidP="004B262C">
      <w:pPr>
        <w:spacing w:after="0" w:line="240" w:lineRule="auto"/>
        <w:ind w:left="709" w:firstLine="1"/>
        <w:jc w:val="both"/>
        <w:rPr>
          <w:rFonts w:ascii="Arial" w:hAnsi="Arial" w:cs="Arial"/>
          <w:b/>
          <w:sz w:val="24"/>
          <w:szCs w:val="24"/>
        </w:rPr>
      </w:pPr>
    </w:p>
    <w:p w14:paraId="4BC43C66" w14:textId="77777777" w:rsidR="00F15CF7" w:rsidRPr="004B262C" w:rsidRDefault="00F15CF7" w:rsidP="004B262C">
      <w:pPr>
        <w:pStyle w:val="Ttulo3"/>
        <w:spacing w:before="0" w:line="240" w:lineRule="auto"/>
        <w:ind w:left="709"/>
        <w:jc w:val="both"/>
        <w:rPr>
          <w:rFonts w:ascii="Arial" w:hAnsi="Arial" w:cs="Arial"/>
          <w:b/>
          <w:i w:val="0"/>
          <w:sz w:val="24"/>
        </w:rPr>
      </w:pPr>
      <w:bookmarkStart w:id="46" w:name="_Toc80888683"/>
      <w:r w:rsidRPr="004B262C">
        <w:rPr>
          <w:rFonts w:ascii="Arial" w:hAnsi="Arial" w:cs="Arial"/>
          <w:b/>
          <w:i w:val="0"/>
          <w:sz w:val="24"/>
        </w:rPr>
        <w:t>4.5.1 OBJETIVO</w:t>
      </w:r>
      <w:bookmarkEnd w:id="46"/>
    </w:p>
    <w:p w14:paraId="18F126EA" w14:textId="77777777" w:rsidR="00230B57" w:rsidRPr="004B262C" w:rsidRDefault="00230B57" w:rsidP="004B262C">
      <w:pPr>
        <w:spacing w:after="0" w:line="240" w:lineRule="auto"/>
        <w:ind w:left="709"/>
        <w:jc w:val="both"/>
        <w:rPr>
          <w:rFonts w:ascii="Arial" w:hAnsi="Arial" w:cs="Arial"/>
          <w:b/>
          <w:sz w:val="24"/>
          <w:szCs w:val="24"/>
        </w:rPr>
      </w:pPr>
    </w:p>
    <w:p w14:paraId="424E04C6" w14:textId="74E07F30" w:rsidR="00F15CF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Definir las unidades de almacenamiento de </w:t>
      </w:r>
      <w:r w:rsidR="005A5B8F">
        <w:rPr>
          <w:rFonts w:ascii="Arial" w:hAnsi="Arial" w:cs="Arial"/>
          <w:sz w:val="24"/>
          <w:szCs w:val="24"/>
        </w:rPr>
        <w:t>APC-Colombia</w:t>
      </w:r>
      <w:r w:rsidRPr="00051919">
        <w:rPr>
          <w:rFonts w:ascii="Arial" w:hAnsi="Arial" w:cs="Arial"/>
          <w:sz w:val="24"/>
          <w:szCs w:val="24"/>
        </w:rPr>
        <w:t xml:space="preserve"> en las diferentes etapas de archivo y de cuerdo a los tiempos de retención.</w:t>
      </w:r>
    </w:p>
    <w:p w14:paraId="6C17760D" w14:textId="77777777" w:rsidR="00230B57" w:rsidRPr="00051919" w:rsidRDefault="00230B57" w:rsidP="00051919">
      <w:pPr>
        <w:spacing w:after="0" w:line="240" w:lineRule="auto"/>
        <w:jc w:val="both"/>
        <w:rPr>
          <w:rFonts w:ascii="Arial" w:hAnsi="Arial" w:cs="Arial"/>
          <w:sz w:val="24"/>
          <w:szCs w:val="24"/>
        </w:rPr>
      </w:pPr>
    </w:p>
    <w:p w14:paraId="4619FE90" w14:textId="62081B98" w:rsidR="00F15CF7" w:rsidRPr="004B262C" w:rsidRDefault="00F15CF7" w:rsidP="004B262C">
      <w:pPr>
        <w:pStyle w:val="Ttulo3"/>
        <w:spacing w:before="0" w:line="240" w:lineRule="auto"/>
        <w:ind w:left="709"/>
        <w:jc w:val="both"/>
        <w:rPr>
          <w:rFonts w:ascii="Arial" w:hAnsi="Arial" w:cs="Arial"/>
          <w:b/>
          <w:i w:val="0"/>
          <w:sz w:val="24"/>
        </w:rPr>
      </w:pPr>
      <w:bookmarkStart w:id="47" w:name="_Toc80888684"/>
      <w:r w:rsidRPr="004B262C">
        <w:rPr>
          <w:rFonts w:ascii="Arial" w:hAnsi="Arial" w:cs="Arial"/>
          <w:b/>
          <w:i w:val="0"/>
          <w:sz w:val="24"/>
        </w:rPr>
        <w:t>4.5.2 ALCANCE</w:t>
      </w:r>
      <w:bookmarkEnd w:id="47"/>
    </w:p>
    <w:p w14:paraId="4DB88618" w14:textId="77777777" w:rsidR="00230B57" w:rsidRPr="00051919" w:rsidRDefault="00230B57" w:rsidP="00051919">
      <w:pPr>
        <w:spacing w:after="0" w:line="240" w:lineRule="auto"/>
        <w:jc w:val="both"/>
        <w:rPr>
          <w:rFonts w:ascii="Arial" w:hAnsi="Arial" w:cs="Arial"/>
          <w:sz w:val="24"/>
          <w:szCs w:val="24"/>
        </w:rPr>
      </w:pPr>
    </w:p>
    <w:p w14:paraId="6D4E9B86" w14:textId="334F2EC2" w:rsidR="00230B57"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Todas las áreas de </w:t>
      </w:r>
      <w:r w:rsidR="005A5B8F">
        <w:rPr>
          <w:rFonts w:ascii="Arial" w:hAnsi="Arial" w:cs="Arial"/>
          <w:sz w:val="24"/>
          <w:szCs w:val="24"/>
        </w:rPr>
        <w:t>APC-Colombia</w:t>
      </w:r>
      <w:r w:rsidR="00230B57" w:rsidRPr="00051919">
        <w:rPr>
          <w:rFonts w:ascii="Arial" w:hAnsi="Arial" w:cs="Arial"/>
          <w:sz w:val="24"/>
          <w:szCs w:val="24"/>
        </w:rPr>
        <w:t>.</w:t>
      </w:r>
    </w:p>
    <w:p w14:paraId="54747B9F" w14:textId="77777777" w:rsidR="006B1B57" w:rsidRPr="00051919" w:rsidRDefault="006B1B57" w:rsidP="00051919">
      <w:pPr>
        <w:spacing w:after="0" w:line="240" w:lineRule="auto"/>
        <w:jc w:val="both"/>
        <w:rPr>
          <w:rFonts w:ascii="Arial" w:hAnsi="Arial" w:cs="Arial"/>
          <w:sz w:val="24"/>
          <w:szCs w:val="24"/>
        </w:rPr>
      </w:pPr>
    </w:p>
    <w:p w14:paraId="27C8C126" w14:textId="22AB908E" w:rsidR="004B262C" w:rsidRDefault="00F15CF7" w:rsidP="00D411FD">
      <w:pPr>
        <w:pStyle w:val="Ttulo3"/>
        <w:spacing w:before="0" w:line="240" w:lineRule="auto"/>
        <w:ind w:left="709"/>
        <w:jc w:val="both"/>
        <w:rPr>
          <w:rFonts w:ascii="Arial" w:hAnsi="Arial" w:cs="Arial"/>
          <w:b/>
          <w:i w:val="0"/>
          <w:sz w:val="24"/>
        </w:rPr>
      </w:pPr>
      <w:bookmarkStart w:id="48" w:name="_Toc80888685"/>
      <w:r w:rsidRPr="004B262C">
        <w:rPr>
          <w:rFonts w:ascii="Arial" w:hAnsi="Arial" w:cs="Arial"/>
          <w:b/>
          <w:i w:val="0"/>
          <w:sz w:val="24"/>
        </w:rPr>
        <w:t>4.5.3 METODOLOGÍA</w:t>
      </w:r>
      <w:bookmarkEnd w:id="48"/>
      <w:r w:rsidRPr="004B262C">
        <w:rPr>
          <w:rFonts w:ascii="Arial" w:hAnsi="Arial" w:cs="Arial"/>
          <w:b/>
          <w:i w:val="0"/>
          <w:sz w:val="24"/>
        </w:rPr>
        <w:t xml:space="preserve"> </w:t>
      </w:r>
    </w:p>
    <w:p w14:paraId="00CE7FEC" w14:textId="77777777" w:rsidR="00D411FD" w:rsidRDefault="00D411FD" w:rsidP="00051919">
      <w:pPr>
        <w:spacing w:after="0" w:line="240" w:lineRule="auto"/>
        <w:jc w:val="both"/>
      </w:pPr>
    </w:p>
    <w:p w14:paraId="0A603305" w14:textId="14B86384" w:rsidR="00F15CF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En este programa se describen técnicamente las unidades de almacenamiento y conservación que se deben utilizar en todas las áreas del </w:t>
      </w:r>
      <w:r w:rsidR="005A5B8F">
        <w:rPr>
          <w:rFonts w:ascii="Arial" w:hAnsi="Arial" w:cs="Arial"/>
          <w:sz w:val="24"/>
          <w:szCs w:val="24"/>
        </w:rPr>
        <w:t>APC-Colombia</w:t>
      </w:r>
      <w:r w:rsidRPr="00051919">
        <w:rPr>
          <w:rFonts w:ascii="Arial" w:hAnsi="Arial" w:cs="Arial"/>
          <w:sz w:val="24"/>
          <w:szCs w:val="24"/>
        </w:rPr>
        <w:t xml:space="preserve"> de acuerdo con las etapas de archivo: Archivo de Gestión, Archivo Central y Archivo Histórico, aunado a los tiempos de retención descritos en las Tablas de Retención Documental.</w:t>
      </w:r>
    </w:p>
    <w:p w14:paraId="21CB30E6" w14:textId="77777777" w:rsidR="004B262C" w:rsidRPr="00051919" w:rsidRDefault="004B262C" w:rsidP="00051919">
      <w:pPr>
        <w:spacing w:after="0" w:line="240" w:lineRule="auto"/>
        <w:jc w:val="both"/>
        <w:rPr>
          <w:rFonts w:ascii="Arial" w:hAnsi="Arial" w:cs="Arial"/>
          <w:sz w:val="24"/>
          <w:szCs w:val="24"/>
        </w:rPr>
      </w:pPr>
    </w:p>
    <w:p w14:paraId="24A13765" w14:textId="7E1FC725" w:rsidR="00113D49"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El almacenamiento corresponde a la disposición de los soportes en carpetas y cajas para su conservación. Y el </w:t>
      </w:r>
      <w:r w:rsidR="005E15E2" w:rsidRPr="00051919">
        <w:rPr>
          <w:rFonts w:ascii="Arial" w:hAnsi="Arial" w:cs="Arial"/>
          <w:sz w:val="24"/>
          <w:szCs w:val="24"/>
        </w:rPr>
        <w:t>re almacenamiento</w:t>
      </w:r>
      <w:r w:rsidRPr="00051919">
        <w:rPr>
          <w:rFonts w:ascii="Arial" w:hAnsi="Arial" w:cs="Arial"/>
          <w:sz w:val="24"/>
          <w:szCs w:val="24"/>
        </w:rPr>
        <w:t>, es el cambio de las dos o alguna de las unidades ya sea por objeto de transferencia por cumplimiento de tiempos en alguna de las etapas de archivo y/o deterio</w:t>
      </w:r>
      <w:r w:rsidR="00230B57" w:rsidRPr="00051919">
        <w:rPr>
          <w:rFonts w:ascii="Arial" w:hAnsi="Arial" w:cs="Arial"/>
          <w:sz w:val="24"/>
          <w:szCs w:val="24"/>
        </w:rPr>
        <w:t xml:space="preserve">ro y pérdida de funcionalidad. </w:t>
      </w:r>
    </w:p>
    <w:p w14:paraId="2427DC57" w14:textId="77777777" w:rsidR="00230B57" w:rsidRPr="00051919" w:rsidRDefault="00230B57" w:rsidP="00051919">
      <w:pPr>
        <w:spacing w:after="0" w:line="240" w:lineRule="auto"/>
        <w:jc w:val="both"/>
        <w:rPr>
          <w:rFonts w:ascii="Arial" w:hAnsi="Arial" w:cs="Arial"/>
          <w:sz w:val="24"/>
          <w:szCs w:val="24"/>
        </w:rPr>
      </w:pPr>
    </w:p>
    <w:p w14:paraId="58318803" w14:textId="335BC5D6" w:rsidR="00F15CF7" w:rsidRPr="004B262C" w:rsidRDefault="00083B95" w:rsidP="004B262C">
      <w:pPr>
        <w:pStyle w:val="Ttulo3"/>
        <w:spacing w:before="0" w:line="240" w:lineRule="auto"/>
        <w:ind w:left="709"/>
        <w:jc w:val="both"/>
        <w:rPr>
          <w:rFonts w:ascii="Arial" w:hAnsi="Arial" w:cs="Arial"/>
          <w:b/>
          <w:i w:val="0"/>
          <w:sz w:val="24"/>
        </w:rPr>
      </w:pPr>
      <w:bookmarkStart w:id="49" w:name="_Toc80888686"/>
      <w:r w:rsidRPr="004B262C">
        <w:rPr>
          <w:rFonts w:ascii="Arial" w:hAnsi="Arial" w:cs="Arial"/>
          <w:b/>
          <w:i w:val="0"/>
          <w:sz w:val="24"/>
        </w:rPr>
        <w:t xml:space="preserve">4.5.4 </w:t>
      </w:r>
      <w:r w:rsidR="00F15CF7" w:rsidRPr="004B262C">
        <w:rPr>
          <w:rFonts w:ascii="Arial" w:hAnsi="Arial" w:cs="Arial"/>
          <w:b/>
          <w:i w:val="0"/>
          <w:sz w:val="24"/>
        </w:rPr>
        <w:t>ACTIVIDADES PARA LA EJECUCIÓN DEL PROGRAMA</w:t>
      </w:r>
      <w:bookmarkEnd w:id="49"/>
      <w:r w:rsidR="00F15CF7" w:rsidRPr="004B262C">
        <w:rPr>
          <w:rFonts w:ascii="Arial" w:hAnsi="Arial" w:cs="Arial"/>
          <w:b/>
          <w:i w:val="0"/>
          <w:sz w:val="24"/>
        </w:rPr>
        <w:t xml:space="preserve"> </w:t>
      </w:r>
    </w:p>
    <w:p w14:paraId="7F3BC748" w14:textId="288F912A" w:rsidR="00F15CF7" w:rsidRPr="004B262C" w:rsidRDefault="00F15CF7" w:rsidP="004B262C">
      <w:pPr>
        <w:spacing w:after="0" w:line="240" w:lineRule="auto"/>
        <w:ind w:left="709" w:hanging="11"/>
        <w:jc w:val="both"/>
        <w:rPr>
          <w:rFonts w:ascii="Arial" w:hAnsi="Arial" w:cs="Arial"/>
          <w:b/>
          <w:sz w:val="24"/>
          <w:szCs w:val="24"/>
        </w:rPr>
      </w:pPr>
    </w:p>
    <w:p w14:paraId="33592073" w14:textId="62C1661A" w:rsidR="00F15CF7" w:rsidRPr="004B262C" w:rsidRDefault="00083B95" w:rsidP="004B262C">
      <w:pPr>
        <w:pStyle w:val="Ttulo4"/>
        <w:spacing w:before="0"/>
        <w:ind w:left="709"/>
        <w:rPr>
          <w:rFonts w:ascii="Arial" w:hAnsi="Arial" w:cs="Arial"/>
          <w:sz w:val="24"/>
          <w:szCs w:val="24"/>
          <w:lang w:eastAsia="es-ES"/>
        </w:rPr>
      </w:pPr>
      <w:r w:rsidRPr="004B262C">
        <w:rPr>
          <w:rFonts w:ascii="Arial" w:hAnsi="Arial" w:cs="Arial"/>
          <w:sz w:val="24"/>
          <w:szCs w:val="24"/>
        </w:rPr>
        <w:t xml:space="preserve">4.5.4.1 </w:t>
      </w:r>
      <w:r w:rsidR="00F15CF7" w:rsidRPr="004B262C">
        <w:rPr>
          <w:rFonts w:ascii="Arial" w:hAnsi="Arial" w:cs="Arial"/>
          <w:sz w:val="24"/>
          <w:szCs w:val="24"/>
        </w:rPr>
        <w:t>A</w:t>
      </w:r>
      <w:r w:rsidR="00230B57" w:rsidRPr="004B262C">
        <w:rPr>
          <w:rFonts w:ascii="Arial" w:hAnsi="Arial" w:cs="Arial"/>
          <w:sz w:val="24"/>
          <w:szCs w:val="24"/>
          <w:lang w:eastAsia="es-ES"/>
        </w:rPr>
        <w:t>LMACENAMIENTO</w:t>
      </w:r>
    </w:p>
    <w:p w14:paraId="3DF4930A" w14:textId="7EC4AE4C" w:rsidR="00B019E0" w:rsidRPr="00051919" w:rsidRDefault="00B019E0" w:rsidP="00051919">
      <w:pPr>
        <w:spacing w:after="0" w:line="240" w:lineRule="auto"/>
        <w:jc w:val="both"/>
        <w:rPr>
          <w:rFonts w:ascii="Arial" w:hAnsi="Arial" w:cs="Arial"/>
          <w:sz w:val="24"/>
          <w:szCs w:val="24"/>
          <w:lang w:eastAsia="es-ES"/>
        </w:rPr>
      </w:pPr>
    </w:p>
    <w:p w14:paraId="57494BEC" w14:textId="28355A10" w:rsidR="00230B5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La documentación que tiene tiempos de retención menores a los </w:t>
      </w:r>
      <w:r w:rsidR="00BA4074" w:rsidRPr="0014354D">
        <w:rPr>
          <w:rFonts w:ascii="Arial" w:hAnsi="Arial" w:cs="Arial"/>
          <w:sz w:val="24"/>
          <w:szCs w:val="24"/>
          <w:lang w:eastAsia="es-ES"/>
        </w:rPr>
        <w:t>cinco (</w:t>
      </w:r>
      <w:r w:rsidRPr="0014354D">
        <w:rPr>
          <w:rFonts w:ascii="Arial" w:hAnsi="Arial" w:cs="Arial"/>
          <w:sz w:val="24"/>
          <w:szCs w:val="24"/>
          <w:lang w:eastAsia="es-ES"/>
        </w:rPr>
        <w:t>5</w:t>
      </w:r>
      <w:r w:rsidR="00BA4074" w:rsidRPr="0014354D">
        <w:rPr>
          <w:rFonts w:ascii="Arial" w:hAnsi="Arial" w:cs="Arial"/>
          <w:sz w:val="24"/>
          <w:szCs w:val="24"/>
          <w:lang w:eastAsia="es-ES"/>
        </w:rPr>
        <w:t>)</w:t>
      </w:r>
      <w:r w:rsidRPr="0014354D">
        <w:rPr>
          <w:rFonts w:ascii="Arial" w:hAnsi="Arial" w:cs="Arial"/>
          <w:sz w:val="24"/>
          <w:szCs w:val="24"/>
          <w:lang w:eastAsia="es-ES"/>
        </w:rPr>
        <w:t xml:space="preserve"> años </w:t>
      </w:r>
      <w:r w:rsidRPr="00051919">
        <w:rPr>
          <w:rFonts w:ascii="Arial" w:hAnsi="Arial" w:cs="Arial"/>
          <w:sz w:val="24"/>
          <w:szCs w:val="24"/>
          <w:lang w:eastAsia="es-ES"/>
        </w:rPr>
        <w:t>tanto en archivo de gestión como en central, pueden almacenarse en carpetas de cartón con legajador plástico, como se hace actualmente. Este tipo de unidades no tiene especificaciones técnicas de archivo. Se deben tener en cuenta las siguientes recomendaciones:</w:t>
      </w:r>
    </w:p>
    <w:p w14:paraId="7D99D2AA" w14:textId="368CB3B6" w:rsidR="00230B57" w:rsidRPr="00051919" w:rsidRDefault="00230B57" w:rsidP="00051919">
      <w:pPr>
        <w:spacing w:after="0" w:line="240" w:lineRule="auto"/>
        <w:jc w:val="both"/>
        <w:rPr>
          <w:rFonts w:ascii="Arial" w:hAnsi="Arial" w:cs="Arial"/>
          <w:sz w:val="24"/>
          <w:szCs w:val="24"/>
          <w:lang w:eastAsia="es-ES"/>
        </w:rPr>
      </w:pPr>
    </w:p>
    <w:p w14:paraId="67E755CC" w14:textId="7D5F110C" w:rsidR="00F15CF7" w:rsidRPr="00051919" w:rsidRDefault="00F15CF7" w:rsidP="00051919">
      <w:pPr>
        <w:pStyle w:val="Prrafodelista"/>
        <w:numPr>
          <w:ilvl w:val="0"/>
          <w:numId w:val="69"/>
        </w:numPr>
        <w:spacing w:after="0"/>
        <w:rPr>
          <w:rFonts w:ascii="Arial" w:hAnsi="Arial" w:cs="Arial"/>
          <w:sz w:val="24"/>
          <w:szCs w:val="24"/>
          <w:lang w:eastAsia="es-ES"/>
        </w:rPr>
      </w:pPr>
      <w:r w:rsidRPr="00051919">
        <w:rPr>
          <w:rFonts w:ascii="Arial" w:hAnsi="Arial" w:cs="Arial"/>
          <w:sz w:val="24"/>
          <w:szCs w:val="24"/>
          <w:lang w:eastAsia="es-ES"/>
        </w:rPr>
        <w:t>No almacena</w:t>
      </w:r>
      <w:r w:rsidR="00C42AEF">
        <w:rPr>
          <w:rFonts w:ascii="Arial" w:hAnsi="Arial" w:cs="Arial"/>
          <w:sz w:val="24"/>
          <w:szCs w:val="24"/>
          <w:lang w:eastAsia="es-ES"/>
        </w:rPr>
        <w:t>r más de 200 folios por carpeta</w:t>
      </w:r>
    </w:p>
    <w:p w14:paraId="30D34E73" w14:textId="77777777" w:rsidR="00F15CF7" w:rsidRPr="00051919" w:rsidRDefault="00F15CF7" w:rsidP="00051919">
      <w:pPr>
        <w:pStyle w:val="Prrafodelista"/>
        <w:numPr>
          <w:ilvl w:val="0"/>
          <w:numId w:val="5"/>
        </w:numPr>
        <w:spacing w:after="0"/>
        <w:rPr>
          <w:rFonts w:ascii="Arial" w:hAnsi="Arial" w:cs="Arial"/>
          <w:sz w:val="24"/>
          <w:szCs w:val="24"/>
          <w:lang w:eastAsia="es-ES"/>
        </w:rPr>
      </w:pPr>
      <w:r w:rsidRPr="00051919">
        <w:rPr>
          <w:rFonts w:ascii="Arial" w:hAnsi="Arial" w:cs="Arial"/>
          <w:sz w:val="24"/>
          <w:szCs w:val="24"/>
          <w:lang w:eastAsia="es-ES"/>
        </w:rPr>
        <w:t>Rotular o marcar todas las unidades de la misma manera</w:t>
      </w:r>
    </w:p>
    <w:p w14:paraId="3575555D" w14:textId="5B53051B" w:rsidR="00F15CF7" w:rsidRPr="00051919" w:rsidRDefault="00F15CF7" w:rsidP="00051919">
      <w:pPr>
        <w:pStyle w:val="Prrafodelista"/>
        <w:numPr>
          <w:ilvl w:val="0"/>
          <w:numId w:val="5"/>
        </w:numPr>
        <w:spacing w:after="0"/>
        <w:rPr>
          <w:rFonts w:ascii="Arial" w:hAnsi="Arial" w:cs="Arial"/>
          <w:sz w:val="24"/>
          <w:szCs w:val="24"/>
          <w:lang w:eastAsia="es-ES"/>
        </w:rPr>
      </w:pPr>
      <w:r w:rsidRPr="00051919">
        <w:rPr>
          <w:rFonts w:ascii="Arial" w:hAnsi="Arial" w:cs="Arial"/>
          <w:sz w:val="24"/>
          <w:szCs w:val="24"/>
          <w:lang w:eastAsia="es-ES"/>
        </w:rPr>
        <w:t>Retirar elementos como clips, pos- it, b</w:t>
      </w:r>
      <w:r w:rsidR="00C42AEF">
        <w:rPr>
          <w:rFonts w:ascii="Arial" w:hAnsi="Arial" w:cs="Arial"/>
          <w:sz w:val="24"/>
          <w:szCs w:val="24"/>
          <w:lang w:eastAsia="es-ES"/>
        </w:rPr>
        <w:t>anderitas y ganchos de cosedora</w:t>
      </w:r>
    </w:p>
    <w:p w14:paraId="7158A47A" w14:textId="40911BC7" w:rsidR="00F15CF7" w:rsidRPr="00051919" w:rsidRDefault="00F15CF7" w:rsidP="00051919">
      <w:pPr>
        <w:pStyle w:val="Prrafodelista"/>
        <w:numPr>
          <w:ilvl w:val="0"/>
          <w:numId w:val="5"/>
        </w:numPr>
        <w:spacing w:after="0"/>
        <w:rPr>
          <w:rFonts w:ascii="Arial" w:hAnsi="Arial" w:cs="Arial"/>
          <w:sz w:val="24"/>
          <w:szCs w:val="24"/>
          <w:lang w:eastAsia="es-ES"/>
        </w:rPr>
      </w:pPr>
      <w:r w:rsidRPr="00051919">
        <w:rPr>
          <w:rFonts w:ascii="Arial" w:hAnsi="Arial" w:cs="Arial"/>
          <w:sz w:val="24"/>
          <w:szCs w:val="24"/>
          <w:lang w:eastAsia="es-ES"/>
        </w:rPr>
        <w:t xml:space="preserve">Alinear los folios ordenadamente y perfilarlos por </w:t>
      </w:r>
      <w:r w:rsidR="00C42AEF">
        <w:rPr>
          <w:rFonts w:ascii="Arial" w:hAnsi="Arial" w:cs="Arial"/>
          <w:sz w:val="24"/>
          <w:szCs w:val="24"/>
          <w:lang w:eastAsia="es-ES"/>
        </w:rPr>
        <w:t>la parte superior para perforar</w:t>
      </w:r>
    </w:p>
    <w:p w14:paraId="7979BE1F" w14:textId="069BE78E" w:rsidR="00B019E0" w:rsidRDefault="00F15CF7" w:rsidP="001A3B2E">
      <w:pPr>
        <w:pStyle w:val="Prrafodelista"/>
        <w:numPr>
          <w:ilvl w:val="0"/>
          <w:numId w:val="5"/>
        </w:numPr>
        <w:spacing w:after="0"/>
        <w:rPr>
          <w:rFonts w:ascii="Arial" w:hAnsi="Arial" w:cs="Arial"/>
          <w:sz w:val="24"/>
          <w:szCs w:val="24"/>
          <w:lang w:eastAsia="es-ES"/>
        </w:rPr>
      </w:pPr>
      <w:r w:rsidRPr="00051919">
        <w:rPr>
          <w:rFonts w:ascii="Arial" w:hAnsi="Arial" w:cs="Arial"/>
          <w:sz w:val="24"/>
          <w:szCs w:val="24"/>
          <w:lang w:eastAsia="es-ES"/>
        </w:rPr>
        <w:t xml:space="preserve">Los ganchos </w:t>
      </w:r>
      <w:r w:rsidR="00C42AEF">
        <w:rPr>
          <w:rFonts w:ascii="Arial" w:hAnsi="Arial" w:cs="Arial"/>
          <w:sz w:val="24"/>
          <w:szCs w:val="24"/>
          <w:lang w:eastAsia="es-ES"/>
        </w:rPr>
        <w:t>legajadores deben ser plásticos</w:t>
      </w:r>
    </w:p>
    <w:p w14:paraId="260EF559" w14:textId="77777777" w:rsidR="00BA4074" w:rsidRPr="001A3B2E" w:rsidRDefault="00BA4074" w:rsidP="00BA4074">
      <w:pPr>
        <w:pStyle w:val="Prrafodelista"/>
        <w:spacing w:after="0"/>
        <w:rPr>
          <w:rFonts w:ascii="Arial" w:hAnsi="Arial" w:cs="Arial"/>
          <w:sz w:val="24"/>
          <w:szCs w:val="24"/>
          <w:lang w:eastAsia="es-ES"/>
        </w:rPr>
      </w:pPr>
    </w:p>
    <w:p w14:paraId="547EA805" w14:textId="408DB08B" w:rsidR="001A78EF" w:rsidRPr="00051919" w:rsidRDefault="00F15CF7" w:rsidP="00051919">
      <w:pPr>
        <w:spacing w:after="0" w:line="240" w:lineRule="auto"/>
        <w:jc w:val="both"/>
        <w:rPr>
          <w:rFonts w:ascii="Arial" w:hAnsi="Arial" w:cs="Arial"/>
          <w:sz w:val="24"/>
          <w:szCs w:val="24"/>
        </w:rPr>
      </w:pPr>
      <w:r w:rsidRPr="00051919">
        <w:rPr>
          <w:rFonts w:ascii="Arial" w:hAnsi="Arial" w:cs="Arial"/>
          <w:sz w:val="24"/>
          <w:szCs w:val="24"/>
          <w:lang w:eastAsia="es-ES"/>
        </w:rPr>
        <w:t>La documentación que tiene un tiempo de retención superior a los 5 años ya sea en archivo de gestión y/o en central, debe almacenarse en carpetas de cuatro aletas, en material de propalcote de 320g/m</w:t>
      </w:r>
      <w:r w:rsidRPr="00051919">
        <w:rPr>
          <w:rFonts w:ascii="Arial" w:hAnsi="Arial" w:cs="Arial"/>
          <w:sz w:val="24"/>
          <w:szCs w:val="24"/>
          <w:vertAlign w:val="superscript"/>
          <w:lang w:eastAsia="es-ES"/>
        </w:rPr>
        <w:t>2</w:t>
      </w:r>
      <w:r w:rsidRPr="00051919">
        <w:rPr>
          <w:rFonts w:ascii="Arial" w:hAnsi="Arial" w:cs="Arial"/>
          <w:sz w:val="24"/>
          <w:szCs w:val="24"/>
          <w:lang w:eastAsia="es-ES"/>
        </w:rPr>
        <w:t xml:space="preserve"> o de cartulina desacidificada de 240 g/m</w:t>
      </w:r>
      <w:r w:rsidRPr="00051919">
        <w:rPr>
          <w:rFonts w:ascii="Arial" w:hAnsi="Arial" w:cs="Arial"/>
          <w:sz w:val="24"/>
          <w:szCs w:val="24"/>
          <w:vertAlign w:val="superscript"/>
          <w:lang w:eastAsia="es-ES"/>
        </w:rPr>
        <w:t>2</w:t>
      </w:r>
      <w:r w:rsidRPr="00051919">
        <w:rPr>
          <w:rFonts w:ascii="Arial" w:hAnsi="Arial" w:cs="Arial"/>
          <w:sz w:val="24"/>
          <w:szCs w:val="24"/>
        </w:rPr>
        <w:t xml:space="preserve">. </w:t>
      </w:r>
    </w:p>
    <w:p w14:paraId="6DD41537" w14:textId="77777777" w:rsidR="00B019E0" w:rsidRPr="004B262C" w:rsidRDefault="00B019E0" w:rsidP="00051919">
      <w:pPr>
        <w:spacing w:after="0" w:line="240" w:lineRule="auto"/>
        <w:jc w:val="both"/>
        <w:rPr>
          <w:rFonts w:ascii="Arial" w:hAnsi="Arial" w:cs="Arial"/>
          <w:sz w:val="24"/>
          <w:szCs w:val="24"/>
        </w:rPr>
      </w:pPr>
    </w:p>
    <w:p w14:paraId="653CB976" w14:textId="318644EA" w:rsidR="00F15CF7" w:rsidRPr="00BA4074" w:rsidRDefault="00F15CF7" w:rsidP="00051919">
      <w:pPr>
        <w:spacing w:after="0" w:line="240" w:lineRule="auto"/>
        <w:jc w:val="both"/>
        <w:rPr>
          <w:rFonts w:ascii="Arial" w:hAnsi="Arial" w:cs="Arial"/>
          <w:sz w:val="24"/>
          <w:szCs w:val="24"/>
        </w:rPr>
      </w:pPr>
      <w:r w:rsidRPr="00BA4074">
        <w:rPr>
          <w:rFonts w:ascii="Arial" w:hAnsi="Arial" w:cs="Arial"/>
          <w:sz w:val="24"/>
          <w:szCs w:val="24"/>
        </w:rPr>
        <w:t>Las especificaciones que deben cumplir los materiales con los cuales se elaboran las carpetas, están dadas en la NTC 4436:1999. Papel para documentos de archivo Requisitos para la permanencia y la durabilidad, y en la NTC 5397 Materiales para documentos de archivo con soporte papel.</w:t>
      </w:r>
    </w:p>
    <w:p w14:paraId="070E9290" w14:textId="77777777" w:rsidR="00B019E0" w:rsidRPr="004B262C" w:rsidRDefault="00B019E0" w:rsidP="00051919">
      <w:pPr>
        <w:spacing w:after="0" w:line="240" w:lineRule="auto"/>
        <w:jc w:val="both"/>
        <w:rPr>
          <w:rFonts w:ascii="Arial" w:hAnsi="Arial" w:cs="Arial"/>
          <w:i/>
          <w:sz w:val="24"/>
          <w:szCs w:val="24"/>
        </w:rPr>
      </w:pPr>
    </w:p>
    <w:p w14:paraId="1D450E0F" w14:textId="3ABD8212" w:rsidR="007B0CB5" w:rsidRPr="004F7AF3" w:rsidRDefault="00F15CF7" w:rsidP="00C42AEF">
      <w:pPr>
        <w:pStyle w:val="Textonotapie"/>
        <w:rPr>
          <w:rFonts w:ascii="Arial" w:hAnsi="Arial" w:cs="Arial"/>
          <w:sz w:val="24"/>
          <w:szCs w:val="24"/>
          <w:lang w:eastAsia="es-ES"/>
        </w:rPr>
      </w:pPr>
      <w:r w:rsidRPr="00051919">
        <w:rPr>
          <w:rFonts w:ascii="Arial" w:hAnsi="Arial" w:cs="Arial"/>
          <w:sz w:val="24"/>
          <w:szCs w:val="24"/>
          <w:lang w:eastAsia="es-ES"/>
        </w:rPr>
        <w:t xml:space="preserve">De acuerdo con la </w:t>
      </w:r>
      <w:r w:rsidRPr="004F7AF3">
        <w:rPr>
          <w:rFonts w:ascii="Arial" w:hAnsi="Arial" w:cs="Arial"/>
          <w:sz w:val="24"/>
          <w:szCs w:val="24"/>
          <w:lang w:eastAsia="es-ES"/>
        </w:rPr>
        <w:t>Guía de Especificaciones para cajas y Carpetas de Archivo publicada por el Archivo General de la Nación en el 2009, las especificacio</w:t>
      </w:r>
      <w:r w:rsidR="007B0CB5" w:rsidRPr="004F7AF3">
        <w:rPr>
          <w:rFonts w:ascii="Arial" w:hAnsi="Arial" w:cs="Arial"/>
          <w:sz w:val="24"/>
          <w:szCs w:val="24"/>
          <w:lang w:eastAsia="es-ES"/>
        </w:rPr>
        <w:t>n</w:t>
      </w:r>
      <w:r w:rsidR="00C42AEF" w:rsidRPr="004F7AF3">
        <w:rPr>
          <w:rFonts w:ascii="Arial" w:hAnsi="Arial" w:cs="Arial"/>
          <w:sz w:val="24"/>
          <w:szCs w:val="24"/>
          <w:lang w:eastAsia="es-ES"/>
        </w:rPr>
        <w:t>es técnicas son las siguientes:</w:t>
      </w:r>
    </w:p>
    <w:tbl>
      <w:tblPr>
        <w:tblStyle w:val="Tabladecuadrcula5oscura-nfasis21"/>
        <w:tblpPr w:leftFromText="141" w:rightFromText="141" w:vertAnchor="text" w:tblpX="98" w:tblpY="160"/>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3335"/>
        <w:gridCol w:w="4018"/>
      </w:tblGrid>
      <w:tr w:rsidR="004B262C" w:rsidRPr="004B262C" w14:paraId="6E790034" w14:textId="77777777" w:rsidTr="00681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47569" w14:textId="77777777" w:rsidR="00F15CF7" w:rsidRPr="004B262C" w:rsidRDefault="00F15CF7" w:rsidP="00C42AEF">
            <w:pPr>
              <w:pStyle w:val="Prrafodelista"/>
              <w:autoSpaceDE w:val="0"/>
              <w:autoSpaceDN w:val="0"/>
              <w:adjustRightInd w:val="0"/>
              <w:ind w:left="0"/>
              <w:jc w:val="center"/>
              <w:rPr>
                <w:rFonts w:ascii="Arial" w:eastAsia="Arial Unicode MS" w:hAnsi="Arial" w:cs="Arial"/>
                <w:color w:val="auto"/>
              </w:rPr>
            </w:pPr>
            <w:r w:rsidRPr="004B262C">
              <w:rPr>
                <w:rFonts w:ascii="Arial" w:eastAsia="Arial Unicode MS" w:hAnsi="Arial" w:cs="Arial"/>
                <w:color w:val="auto"/>
              </w:rPr>
              <w:t>DIMENSIONES</w:t>
            </w:r>
          </w:p>
        </w:tc>
      </w:tr>
      <w:tr w:rsidR="004B262C" w:rsidRPr="004B262C" w14:paraId="047C8A0B" w14:textId="77777777" w:rsidTr="00681FC8">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69" w:type="pct"/>
            <w:tcBorders>
              <w:top w:val="single" w:sz="4" w:space="0" w:color="auto"/>
              <w:left w:val="single" w:sz="4" w:space="0" w:color="auto"/>
              <w:bottom w:val="single" w:sz="4" w:space="0" w:color="auto"/>
              <w:right w:val="single" w:sz="4" w:space="0" w:color="auto"/>
            </w:tcBorders>
            <w:shd w:val="clear" w:color="auto" w:fill="auto"/>
          </w:tcPr>
          <w:p w14:paraId="3309BA89" w14:textId="5EAB229E" w:rsidR="00C42AEF" w:rsidRPr="004B262C" w:rsidRDefault="001A78EF" w:rsidP="006C1085">
            <w:pPr>
              <w:pStyle w:val="Prrafodelista"/>
              <w:autoSpaceDE w:val="0"/>
              <w:autoSpaceDN w:val="0"/>
              <w:adjustRightInd w:val="0"/>
              <w:ind w:left="0"/>
              <w:jc w:val="left"/>
              <w:rPr>
                <w:rFonts w:ascii="Arial" w:eastAsia="Arial Unicode MS" w:hAnsi="Arial" w:cs="Arial"/>
                <w:b w:val="0"/>
                <w:color w:val="auto"/>
              </w:rPr>
            </w:pPr>
            <w:r w:rsidRPr="006C1085">
              <w:rPr>
                <w:rFonts w:ascii="Arial" w:eastAsia="Arial Unicode MS" w:hAnsi="Arial" w:cs="Arial"/>
                <w:b w:val="0"/>
                <w:color w:val="auto"/>
              </w:rPr>
              <w:t xml:space="preserve">Total </w:t>
            </w:r>
          </w:p>
        </w:tc>
        <w:tc>
          <w:tcPr>
            <w:tcW w:w="1919" w:type="pct"/>
            <w:tcBorders>
              <w:top w:val="single" w:sz="4" w:space="0" w:color="auto"/>
              <w:left w:val="single" w:sz="4" w:space="0" w:color="auto"/>
              <w:bottom w:val="single" w:sz="4" w:space="0" w:color="auto"/>
              <w:right w:val="single" w:sz="4" w:space="0" w:color="auto"/>
            </w:tcBorders>
            <w:shd w:val="clear" w:color="auto" w:fill="auto"/>
          </w:tcPr>
          <w:p w14:paraId="1745E620" w14:textId="77777777" w:rsidR="00F15CF7" w:rsidRPr="004B262C" w:rsidRDefault="00F15CF7" w:rsidP="00C46797">
            <w:pPr>
              <w:pStyle w:val="Pa9"/>
              <w:spacing w:line="240" w:lineRule="auto"/>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4B262C">
              <w:rPr>
                <w:rFonts w:ascii="Arial" w:eastAsia="Arial Unicode MS" w:hAnsi="Arial" w:cs="Arial"/>
                <w:lang w:eastAsia="es-ES"/>
              </w:rPr>
              <w:t xml:space="preserve">Ancho: 69.5 cm. X largo: 69.5 cm. </w:t>
            </w:r>
          </w:p>
        </w:tc>
        <w:tc>
          <w:tcPr>
            <w:tcW w:w="231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F9A109F" w14:textId="31312EA6" w:rsidR="00F15CF7" w:rsidRPr="004B262C" w:rsidRDefault="00113D49" w:rsidP="00C42AEF">
            <w:pPr>
              <w:pStyle w:val="Prrafodelista"/>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4B262C">
              <w:rPr>
                <w:rFonts w:ascii="Arial" w:eastAsia="Arial Unicode MS" w:hAnsi="Arial" w:cs="Arial"/>
                <w:noProof/>
              </w:rPr>
              <w:drawing>
                <wp:inline distT="0" distB="0" distL="0" distR="0" wp14:anchorId="3530544F" wp14:editId="12EC01D0">
                  <wp:extent cx="2433099" cy="1851893"/>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12" cy="1870398"/>
                          </a:xfrm>
                          <a:prstGeom prst="rect">
                            <a:avLst/>
                          </a:prstGeom>
                          <a:noFill/>
                        </pic:spPr>
                      </pic:pic>
                    </a:graphicData>
                  </a:graphic>
                </wp:inline>
              </w:drawing>
            </w:r>
          </w:p>
        </w:tc>
      </w:tr>
      <w:tr w:rsidR="001A78EF" w:rsidRPr="00051919" w14:paraId="412E9298" w14:textId="77777777" w:rsidTr="00681FC8">
        <w:trPr>
          <w:trHeight w:val="563"/>
        </w:trPr>
        <w:tc>
          <w:tcPr>
            <w:cnfStyle w:val="001000000000" w:firstRow="0" w:lastRow="0" w:firstColumn="1" w:lastColumn="0" w:oddVBand="0" w:evenVBand="0" w:oddHBand="0" w:evenHBand="0" w:firstRowFirstColumn="0" w:firstRowLastColumn="0" w:lastRowFirstColumn="0" w:lastRowLastColumn="0"/>
            <w:tcW w:w="769" w:type="pct"/>
            <w:tcBorders>
              <w:top w:val="single" w:sz="4" w:space="0" w:color="auto"/>
              <w:left w:val="single" w:sz="4" w:space="0" w:color="auto"/>
            </w:tcBorders>
            <w:shd w:val="clear" w:color="auto" w:fill="auto"/>
            <w:vAlign w:val="center"/>
          </w:tcPr>
          <w:p w14:paraId="7E6C6B28" w14:textId="08FE4CA3" w:rsidR="00F15CF7" w:rsidRPr="00D4664C" w:rsidRDefault="006C1085" w:rsidP="00D4664C">
            <w:pPr>
              <w:pStyle w:val="Prrafodelista"/>
              <w:autoSpaceDE w:val="0"/>
              <w:autoSpaceDN w:val="0"/>
              <w:adjustRightInd w:val="0"/>
              <w:ind w:left="0"/>
              <w:rPr>
                <w:rFonts w:ascii="Arial" w:eastAsia="Arial Unicode MS" w:hAnsi="Arial" w:cs="Arial"/>
                <w:bCs w:val="0"/>
              </w:rPr>
            </w:pPr>
            <w:r>
              <w:rPr>
                <w:rFonts w:ascii="Arial" w:eastAsia="Arial Unicode MS" w:hAnsi="Arial" w:cs="Arial"/>
                <w:b w:val="0"/>
                <w:color w:val="auto"/>
              </w:rPr>
              <w:t>De la base central</w:t>
            </w:r>
          </w:p>
        </w:tc>
        <w:tc>
          <w:tcPr>
            <w:tcW w:w="1919" w:type="pct"/>
            <w:tcBorders>
              <w:top w:val="single" w:sz="4" w:space="0" w:color="auto"/>
            </w:tcBorders>
            <w:shd w:val="clear" w:color="auto" w:fill="auto"/>
          </w:tcPr>
          <w:p w14:paraId="2057C6F5" w14:textId="77777777" w:rsidR="00F15CF7" w:rsidRPr="00051919" w:rsidRDefault="00F15CF7" w:rsidP="00C46797">
            <w:pPr>
              <w:pStyle w:val="Prrafodelista"/>
              <w:autoSpaceDE w:val="0"/>
              <w:autoSpaceDN w:val="0"/>
              <w:adjustRightInd w:val="0"/>
              <w:ind w:left="0"/>
              <w:jc w:val="left"/>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r w:rsidRPr="00051919">
              <w:rPr>
                <w:rFonts w:ascii="Arial" w:eastAsia="Arial Unicode MS" w:hAnsi="Arial" w:cs="Arial"/>
              </w:rPr>
              <w:t>Ancho: 22 cm. X largo: 35 cm.</w:t>
            </w:r>
          </w:p>
        </w:tc>
        <w:tc>
          <w:tcPr>
            <w:tcW w:w="2311" w:type="pct"/>
            <w:vMerge/>
            <w:tcBorders>
              <w:top w:val="single" w:sz="4" w:space="0" w:color="auto"/>
            </w:tcBorders>
            <w:shd w:val="clear" w:color="auto" w:fill="FFFFFF" w:themeFill="background1"/>
          </w:tcPr>
          <w:p w14:paraId="62786E5B" w14:textId="77777777" w:rsidR="00F15CF7" w:rsidRPr="00051919" w:rsidRDefault="00F15CF7" w:rsidP="00C42AEF">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r w:rsidR="001A78EF" w:rsidRPr="00051919" w14:paraId="7109C95B" w14:textId="77777777" w:rsidTr="0068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Borders>
              <w:left w:val="single" w:sz="4" w:space="0" w:color="auto"/>
            </w:tcBorders>
            <w:shd w:val="clear" w:color="auto" w:fill="auto"/>
            <w:vAlign w:val="center"/>
          </w:tcPr>
          <w:p w14:paraId="32BA9C86" w14:textId="3901971D" w:rsidR="00F15CF7" w:rsidRPr="006C1085" w:rsidRDefault="001A78EF" w:rsidP="00C46797">
            <w:pPr>
              <w:pStyle w:val="Prrafodelista"/>
              <w:autoSpaceDE w:val="0"/>
              <w:autoSpaceDN w:val="0"/>
              <w:adjustRightInd w:val="0"/>
              <w:ind w:left="0"/>
              <w:jc w:val="left"/>
              <w:rPr>
                <w:rFonts w:ascii="Arial" w:eastAsia="Arial Unicode MS" w:hAnsi="Arial" w:cs="Arial"/>
                <w:b w:val="0"/>
                <w:color w:val="auto"/>
              </w:rPr>
            </w:pPr>
            <w:r w:rsidRPr="006C1085">
              <w:rPr>
                <w:rFonts w:ascii="Arial" w:eastAsia="Arial Unicode MS" w:hAnsi="Arial" w:cs="Arial"/>
                <w:b w:val="0"/>
                <w:color w:val="auto"/>
              </w:rPr>
              <w:t>las aletas laterales</w:t>
            </w:r>
          </w:p>
        </w:tc>
        <w:tc>
          <w:tcPr>
            <w:tcW w:w="1919" w:type="pct"/>
            <w:shd w:val="clear" w:color="auto" w:fill="auto"/>
          </w:tcPr>
          <w:p w14:paraId="3C138936" w14:textId="77777777" w:rsidR="00F15CF7" w:rsidRPr="00051919" w:rsidRDefault="00F15CF7" w:rsidP="00C46797">
            <w:pPr>
              <w:pStyle w:val="Pa9"/>
              <w:spacing w:line="240" w:lineRule="auto"/>
              <w:cnfStyle w:val="000000100000" w:firstRow="0" w:lastRow="0" w:firstColumn="0" w:lastColumn="0" w:oddVBand="0" w:evenVBand="0" w:oddHBand="1" w:evenHBand="0" w:firstRowFirstColumn="0" w:firstRowLastColumn="0" w:lastRowFirstColumn="0" w:lastRowLastColumn="0"/>
              <w:rPr>
                <w:rFonts w:ascii="Arial" w:eastAsia="Arial Unicode MS" w:hAnsi="Arial" w:cs="Arial"/>
                <w:lang w:eastAsia="es-ES"/>
              </w:rPr>
            </w:pPr>
            <w:r w:rsidRPr="00051919">
              <w:rPr>
                <w:rFonts w:ascii="Arial" w:eastAsia="Arial Unicode MS" w:hAnsi="Arial" w:cs="Arial"/>
                <w:lang w:eastAsia="es-ES"/>
              </w:rPr>
              <w:t xml:space="preserve">-Ancho: 22 cm. X largo: 35 cm. </w:t>
            </w:r>
          </w:p>
          <w:p w14:paraId="5483AFDD" w14:textId="77777777" w:rsidR="00F15CF7" w:rsidRPr="00051919" w:rsidRDefault="00F15CF7" w:rsidP="00C46797">
            <w:pPr>
              <w:pStyle w:val="Pa9"/>
              <w:spacing w:line="240" w:lineRule="auto"/>
              <w:cnfStyle w:val="000000100000" w:firstRow="0" w:lastRow="0" w:firstColumn="0" w:lastColumn="0" w:oddVBand="0" w:evenVBand="0" w:oddHBand="1" w:evenHBand="0" w:firstRowFirstColumn="0" w:firstRowLastColumn="0" w:lastRowFirstColumn="0" w:lastRowLastColumn="0"/>
              <w:rPr>
                <w:rFonts w:ascii="Arial" w:eastAsia="Arial Unicode MS" w:hAnsi="Arial" w:cs="Arial"/>
                <w:lang w:eastAsia="es-ES"/>
              </w:rPr>
            </w:pPr>
            <w:r w:rsidRPr="00051919">
              <w:rPr>
                <w:rFonts w:ascii="Arial" w:eastAsia="Arial Unicode MS" w:hAnsi="Arial" w:cs="Arial"/>
                <w:lang w:eastAsia="es-ES"/>
              </w:rPr>
              <w:t xml:space="preserve">-Ancho: 25.5 cm. X largo: 35 cm. </w:t>
            </w:r>
          </w:p>
        </w:tc>
        <w:tc>
          <w:tcPr>
            <w:tcW w:w="2311" w:type="pct"/>
            <w:vMerge/>
            <w:shd w:val="clear" w:color="auto" w:fill="FFFFFF" w:themeFill="background1"/>
          </w:tcPr>
          <w:p w14:paraId="5AFE838E" w14:textId="77777777" w:rsidR="00F15CF7" w:rsidRPr="00051919" w:rsidRDefault="00F15CF7" w:rsidP="00C42AEF">
            <w:pPr>
              <w:pStyle w:val="Prrafodelista"/>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1A78EF" w:rsidRPr="006C1085" w14:paraId="1828CEC6" w14:textId="77777777" w:rsidTr="00681FC8">
        <w:trPr>
          <w:trHeight w:val="725"/>
        </w:trPr>
        <w:tc>
          <w:tcPr>
            <w:cnfStyle w:val="001000000000" w:firstRow="0" w:lastRow="0" w:firstColumn="1" w:lastColumn="0" w:oddVBand="0" w:evenVBand="0" w:oddHBand="0" w:evenHBand="0" w:firstRowFirstColumn="0" w:firstRowLastColumn="0" w:lastRowFirstColumn="0" w:lastRowLastColumn="0"/>
            <w:tcW w:w="769" w:type="pct"/>
            <w:tcBorders>
              <w:left w:val="single" w:sz="4" w:space="0" w:color="auto"/>
              <w:bottom w:val="single" w:sz="4" w:space="0" w:color="auto"/>
            </w:tcBorders>
            <w:shd w:val="clear" w:color="auto" w:fill="auto"/>
            <w:vAlign w:val="center"/>
          </w:tcPr>
          <w:p w14:paraId="581B4EBF" w14:textId="677EA864" w:rsidR="00F15CF7" w:rsidRPr="006C1085" w:rsidRDefault="001A78EF" w:rsidP="00C46797">
            <w:pPr>
              <w:pStyle w:val="Prrafodelista"/>
              <w:autoSpaceDE w:val="0"/>
              <w:autoSpaceDN w:val="0"/>
              <w:adjustRightInd w:val="0"/>
              <w:ind w:left="0"/>
              <w:jc w:val="left"/>
              <w:rPr>
                <w:rFonts w:ascii="Arial" w:eastAsia="Arial Unicode MS" w:hAnsi="Arial" w:cs="Arial"/>
                <w:b w:val="0"/>
                <w:color w:val="auto"/>
              </w:rPr>
            </w:pPr>
            <w:r w:rsidRPr="006C1085">
              <w:rPr>
                <w:rFonts w:ascii="Arial" w:eastAsia="Arial Unicode MS" w:hAnsi="Arial" w:cs="Arial"/>
                <w:b w:val="0"/>
                <w:color w:val="auto"/>
              </w:rPr>
              <w:t>las aletas superiores</w:t>
            </w:r>
          </w:p>
        </w:tc>
        <w:tc>
          <w:tcPr>
            <w:tcW w:w="1919" w:type="pct"/>
            <w:tcBorders>
              <w:bottom w:val="single" w:sz="4" w:space="0" w:color="auto"/>
            </w:tcBorders>
            <w:shd w:val="clear" w:color="auto" w:fill="auto"/>
          </w:tcPr>
          <w:p w14:paraId="2AA8CB8E" w14:textId="77777777" w:rsidR="00F15CF7" w:rsidRPr="006C1085" w:rsidRDefault="00F15CF7" w:rsidP="00C46797">
            <w:pPr>
              <w:pStyle w:val="Prrafodelista"/>
              <w:autoSpaceDE w:val="0"/>
              <w:autoSpaceDN w:val="0"/>
              <w:adjustRightInd w:val="0"/>
              <w:ind w:left="0"/>
              <w:jc w:val="left"/>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r w:rsidRPr="006C1085">
              <w:rPr>
                <w:rFonts w:ascii="Arial" w:eastAsia="Arial Unicode MS" w:hAnsi="Arial" w:cs="Arial"/>
              </w:rPr>
              <w:t>Ancho: 22.5 cm. X largo: 17cm</w:t>
            </w:r>
          </w:p>
        </w:tc>
        <w:tc>
          <w:tcPr>
            <w:tcW w:w="2311" w:type="pct"/>
            <w:vMerge/>
            <w:tcBorders>
              <w:bottom w:val="single" w:sz="4" w:space="0" w:color="auto"/>
            </w:tcBorders>
            <w:shd w:val="clear" w:color="auto" w:fill="FFFFFF" w:themeFill="background1"/>
          </w:tcPr>
          <w:p w14:paraId="2895DC15" w14:textId="77777777" w:rsidR="00F15CF7" w:rsidRPr="006C1085" w:rsidRDefault="00F15CF7" w:rsidP="00C42AEF">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bl>
    <w:p w14:paraId="79F3F7EA" w14:textId="77777777" w:rsidR="004B262C" w:rsidRPr="006C1085" w:rsidRDefault="004B262C" w:rsidP="00C42AEF">
      <w:pPr>
        <w:spacing w:after="0" w:line="240" w:lineRule="auto"/>
        <w:ind w:left="142"/>
        <w:jc w:val="both"/>
        <w:rPr>
          <w:rFonts w:ascii="Arial" w:hAnsi="Arial" w:cs="Arial"/>
          <w:sz w:val="16"/>
          <w:szCs w:val="16"/>
        </w:rPr>
      </w:pPr>
    </w:p>
    <w:p w14:paraId="5849856B" w14:textId="50FA2236" w:rsidR="001A78EF" w:rsidRPr="001A33C3" w:rsidRDefault="00530A1D" w:rsidP="00C42AEF">
      <w:pPr>
        <w:spacing w:after="0" w:line="240" w:lineRule="auto"/>
        <w:jc w:val="both"/>
        <w:rPr>
          <w:rFonts w:ascii="Arial" w:hAnsi="Arial" w:cs="Arial"/>
          <w:b/>
          <w:sz w:val="16"/>
          <w:szCs w:val="16"/>
        </w:rPr>
      </w:pPr>
      <w:r w:rsidRPr="004B262C">
        <w:rPr>
          <w:rFonts w:ascii="Arial" w:hAnsi="Arial" w:cs="Arial"/>
          <w:b/>
          <w:sz w:val="16"/>
          <w:szCs w:val="16"/>
        </w:rPr>
        <w:t xml:space="preserve">Tabla No. </w:t>
      </w:r>
      <w:r w:rsidR="002160FB" w:rsidRPr="004B262C">
        <w:rPr>
          <w:rFonts w:ascii="Arial" w:hAnsi="Arial" w:cs="Arial"/>
          <w:b/>
          <w:sz w:val="16"/>
          <w:szCs w:val="16"/>
        </w:rPr>
        <w:t>11</w:t>
      </w:r>
      <w:r w:rsidRPr="004B262C">
        <w:rPr>
          <w:rFonts w:ascii="Arial" w:hAnsi="Arial" w:cs="Arial"/>
          <w:b/>
          <w:sz w:val="16"/>
          <w:szCs w:val="16"/>
        </w:rPr>
        <w:t xml:space="preserve">. NTC 4436:1999. “Papel para documentos de archivo Requisitos para la permanencia y la durabilidad, y en la </w:t>
      </w:r>
      <w:r w:rsidR="002160FB" w:rsidRPr="004B262C">
        <w:rPr>
          <w:rFonts w:ascii="Arial" w:hAnsi="Arial" w:cs="Arial"/>
          <w:b/>
          <w:sz w:val="16"/>
          <w:szCs w:val="16"/>
        </w:rPr>
        <w:t xml:space="preserve">   </w:t>
      </w:r>
      <w:r w:rsidRPr="004B262C">
        <w:rPr>
          <w:rFonts w:ascii="Arial" w:hAnsi="Arial" w:cs="Arial"/>
          <w:b/>
          <w:sz w:val="16"/>
          <w:szCs w:val="16"/>
        </w:rPr>
        <w:t>NTC 5397 Materiales para documentos de archivo con soporte papel”. Fuente Elaboración Propia</w:t>
      </w:r>
    </w:p>
    <w:p w14:paraId="0EFC99F9" w14:textId="7DE2812E" w:rsidR="00F15CF7" w:rsidRPr="00051919"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Para el almacenamiento en estas unidades no se deben realizar perforaciones ya que no es necesario legajar los documentos.</w:t>
      </w:r>
    </w:p>
    <w:p w14:paraId="7582BF83" w14:textId="77777777" w:rsidR="007B0CB5" w:rsidRPr="00051919" w:rsidRDefault="007B0CB5" w:rsidP="00C42AEF">
      <w:pPr>
        <w:spacing w:after="0" w:line="240" w:lineRule="auto"/>
        <w:jc w:val="both"/>
        <w:rPr>
          <w:rFonts w:ascii="Arial" w:hAnsi="Arial" w:cs="Arial"/>
          <w:sz w:val="24"/>
          <w:szCs w:val="24"/>
          <w:lang w:eastAsia="es-ES"/>
        </w:rPr>
      </w:pPr>
    </w:p>
    <w:p w14:paraId="506F8B31" w14:textId="7F90EAF5" w:rsidR="00681FC8"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Las cajas deben ser de archivo referencia X200, las cuales permiten el almacenamiento de formatos carta y oficio. Este tipo de caja con apertura frontal permite el fácil acceso a los documentos para manipulación y consulta. Para el armado se debe evitar el uso de adhesivos, cintas o elementos similares, ya que debe ser por plegado y ensamble a partir de leng</w:t>
      </w:r>
      <w:r w:rsidR="00681FC8">
        <w:rPr>
          <w:rFonts w:ascii="Arial" w:hAnsi="Arial" w:cs="Arial"/>
          <w:sz w:val="24"/>
          <w:szCs w:val="24"/>
          <w:lang w:eastAsia="es-ES"/>
        </w:rPr>
        <w:t xml:space="preserve">üetas que encajen por presión. </w:t>
      </w:r>
    </w:p>
    <w:p w14:paraId="180FFC60" w14:textId="77777777" w:rsidR="00D4664C" w:rsidRPr="00051919" w:rsidRDefault="00D4664C" w:rsidP="00C42AEF">
      <w:pPr>
        <w:spacing w:after="0" w:line="240" w:lineRule="auto"/>
        <w:jc w:val="both"/>
        <w:rPr>
          <w:rFonts w:ascii="Arial" w:hAnsi="Arial" w:cs="Arial"/>
          <w:sz w:val="24"/>
          <w:szCs w:val="24"/>
          <w:lang w:eastAsia="es-ES"/>
        </w:rPr>
      </w:pPr>
    </w:p>
    <w:tbl>
      <w:tblPr>
        <w:tblStyle w:val="Tabladecuadrcula5oscura-nfasis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721"/>
        <w:gridCol w:w="4305"/>
      </w:tblGrid>
      <w:tr w:rsidR="004B262C" w:rsidRPr="004B262C" w14:paraId="1F08AC37" w14:textId="77777777" w:rsidTr="00681F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48CDB6" w14:textId="77777777" w:rsidR="00F15CF7" w:rsidRPr="004B262C" w:rsidRDefault="00F15CF7" w:rsidP="00C42AEF">
            <w:pPr>
              <w:pStyle w:val="Prrafodelista"/>
              <w:autoSpaceDE w:val="0"/>
              <w:autoSpaceDN w:val="0"/>
              <w:adjustRightInd w:val="0"/>
              <w:ind w:left="0"/>
              <w:jc w:val="center"/>
              <w:rPr>
                <w:rFonts w:ascii="Arial" w:eastAsia="Arial Unicode MS" w:hAnsi="Arial" w:cs="Arial"/>
                <w:color w:val="auto"/>
              </w:rPr>
            </w:pPr>
            <w:r w:rsidRPr="004B262C">
              <w:rPr>
                <w:rFonts w:ascii="Arial" w:eastAsia="Arial Unicode MS" w:hAnsi="Arial" w:cs="Arial"/>
                <w:color w:val="auto"/>
              </w:rPr>
              <w:t>DIMENSIONES</w:t>
            </w:r>
          </w:p>
        </w:tc>
      </w:tr>
      <w:tr w:rsidR="004B262C" w:rsidRPr="004B262C" w14:paraId="247BF78D" w14:textId="77777777" w:rsidTr="00681FC8">
        <w:trPr>
          <w:cnfStyle w:val="000000100000" w:firstRow="0" w:lastRow="0" w:firstColumn="0" w:lastColumn="0" w:oddVBand="0" w:evenVBand="0" w:oddHBand="1" w:evenHBand="0" w:firstRowFirstColumn="0" w:firstRowLastColumn="0" w:lastRowFirstColumn="0" w:lastRowLastColumn="0"/>
          <w:trHeight w:val="1373"/>
          <w:jc w:val="center"/>
        </w:trPr>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2AC37F71" w14:textId="11793B48" w:rsidR="00F15CF7" w:rsidRPr="00C42AEF" w:rsidRDefault="001A78EF" w:rsidP="00C46797">
            <w:pPr>
              <w:pStyle w:val="Prrafodelista"/>
              <w:autoSpaceDE w:val="0"/>
              <w:autoSpaceDN w:val="0"/>
              <w:adjustRightInd w:val="0"/>
              <w:ind w:left="0"/>
              <w:jc w:val="left"/>
              <w:rPr>
                <w:rFonts w:ascii="Arial" w:eastAsia="Arial Unicode MS" w:hAnsi="Arial" w:cs="Arial"/>
                <w:b w:val="0"/>
                <w:color w:val="auto"/>
              </w:rPr>
            </w:pPr>
            <w:r w:rsidRPr="00C42AEF">
              <w:rPr>
                <w:rFonts w:ascii="Arial" w:hAnsi="Arial" w:cs="Arial"/>
                <w:b w:val="0"/>
                <w:color w:val="auto"/>
              </w:rPr>
              <w:t>Dimensiones internas</w:t>
            </w:r>
          </w:p>
        </w:tc>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14:paraId="28FCD424" w14:textId="77777777" w:rsidR="00F15CF7" w:rsidRPr="00C42AEF" w:rsidRDefault="00F15CF7" w:rsidP="00C46797">
            <w:pPr>
              <w:pStyle w:val="Pa9"/>
              <w:spacing w:line="240" w:lineRule="auto"/>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C42AEF">
              <w:rPr>
                <w:rFonts w:ascii="Arial" w:hAnsi="Arial" w:cs="Arial"/>
              </w:rPr>
              <w:t>Ancho 20 x alto 25 x largo 39 cm.</w:t>
            </w:r>
          </w:p>
        </w:tc>
        <w:tc>
          <w:tcPr>
            <w:tcW w:w="2434" w:type="pct"/>
            <w:vMerge w:val="restart"/>
            <w:tcBorders>
              <w:top w:val="single" w:sz="4" w:space="0" w:color="auto"/>
              <w:left w:val="single" w:sz="4" w:space="0" w:color="auto"/>
              <w:bottom w:val="single" w:sz="4" w:space="0" w:color="auto"/>
              <w:right w:val="single" w:sz="4" w:space="0" w:color="auto"/>
            </w:tcBorders>
            <w:shd w:val="clear" w:color="auto" w:fill="auto"/>
          </w:tcPr>
          <w:p w14:paraId="06632480" w14:textId="77777777" w:rsidR="00F15CF7" w:rsidRPr="004B262C" w:rsidRDefault="00F15CF7" w:rsidP="00C42AEF">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4B262C">
              <w:rPr>
                <w:rFonts w:ascii="Arial" w:hAnsi="Arial" w:cs="Arial"/>
                <w:noProof/>
              </w:rPr>
              <w:drawing>
                <wp:inline distT="0" distB="0" distL="0" distR="0" wp14:anchorId="2925E910" wp14:editId="5D9A7DC4">
                  <wp:extent cx="2596566" cy="1764030"/>
                  <wp:effectExtent l="0" t="0" r="0" b="7620"/>
                  <wp:docPr id="8" name="Imagen 6" descr="Resultado de imagen para caja 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caja x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58" cy="1794664"/>
                          </a:xfrm>
                          <a:prstGeom prst="rect">
                            <a:avLst/>
                          </a:prstGeom>
                          <a:noFill/>
                          <a:ln>
                            <a:noFill/>
                          </a:ln>
                        </pic:spPr>
                      </pic:pic>
                    </a:graphicData>
                  </a:graphic>
                </wp:inline>
              </w:drawing>
            </w:r>
          </w:p>
        </w:tc>
      </w:tr>
      <w:tr w:rsidR="00F15CF7" w:rsidRPr="00051919" w14:paraId="4714A25B" w14:textId="77777777" w:rsidTr="00681FC8">
        <w:trPr>
          <w:trHeight w:val="1561"/>
          <w:jc w:val="center"/>
        </w:trPr>
        <w:tc>
          <w:tcPr>
            <w:cnfStyle w:val="001000000000" w:firstRow="0" w:lastRow="0" w:firstColumn="1" w:lastColumn="0" w:oddVBand="0" w:evenVBand="0" w:oddHBand="0" w:evenHBand="0" w:firstRowFirstColumn="0" w:firstRowLastColumn="0" w:lastRowFirstColumn="0" w:lastRowLastColumn="0"/>
            <w:tcW w:w="1023" w:type="pct"/>
            <w:tcBorders>
              <w:top w:val="single" w:sz="4" w:space="0" w:color="auto"/>
              <w:left w:val="single" w:sz="4" w:space="0" w:color="auto"/>
              <w:bottom w:val="single" w:sz="4" w:space="0" w:color="auto"/>
            </w:tcBorders>
            <w:shd w:val="clear" w:color="auto" w:fill="auto"/>
            <w:vAlign w:val="center"/>
          </w:tcPr>
          <w:p w14:paraId="42D4A6C7" w14:textId="77777777" w:rsidR="00F15CF7" w:rsidRPr="00C42AEF" w:rsidRDefault="00F15CF7" w:rsidP="00C46797">
            <w:pPr>
              <w:pStyle w:val="Prrafodelista"/>
              <w:autoSpaceDE w:val="0"/>
              <w:autoSpaceDN w:val="0"/>
              <w:adjustRightInd w:val="0"/>
              <w:ind w:left="0"/>
              <w:jc w:val="left"/>
              <w:rPr>
                <w:rFonts w:ascii="Arial" w:eastAsia="Arial Unicode MS" w:hAnsi="Arial" w:cs="Arial"/>
                <w:b w:val="0"/>
                <w:color w:val="auto"/>
              </w:rPr>
            </w:pPr>
          </w:p>
          <w:p w14:paraId="730EEFDD" w14:textId="1D581B0C" w:rsidR="00F15CF7" w:rsidRPr="00C42AEF" w:rsidRDefault="001A78EF" w:rsidP="00C46797">
            <w:pPr>
              <w:pStyle w:val="Prrafodelista"/>
              <w:autoSpaceDE w:val="0"/>
              <w:autoSpaceDN w:val="0"/>
              <w:adjustRightInd w:val="0"/>
              <w:ind w:left="0"/>
              <w:jc w:val="left"/>
              <w:rPr>
                <w:rFonts w:ascii="Arial" w:eastAsia="Arial Unicode MS" w:hAnsi="Arial" w:cs="Arial"/>
                <w:b w:val="0"/>
                <w:color w:val="auto"/>
              </w:rPr>
            </w:pPr>
            <w:r w:rsidRPr="00C42AEF">
              <w:rPr>
                <w:rFonts w:ascii="Arial" w:eastAsia="Arial Unicode MS" w:hAnsi="Arial" w:cs="Arial"/>
                <w:b w:val="0"/>
                <w:color w:val="auto"/>
              </w:rPr>
              <w:t>Dimensiones</w:t>
            </w:r>
            <w:r w:rsidRPr="00C42AEF">
              <w:rPr>
                <w:rFonts w:ascii="Arial" w:hAnsi="Arial" w:cs="Arial"/>
                <w:b w:val="0"/>
                <w:color w:val="auto"/>
              </w:rPr>
              <w:t xml:space="preserve"> externas</w:t>
            </w:r>
          </w:p>
        </w:tc>
        <w:tc>
          <w:tcPr>
            <w:tcW w:w="1543" w:type="pct"/>
            <w:tcBorders>
              <w:top w:val="single" w:sz="4" w:space="0" w:color="auto"/>
            </w:tcBorders>
            <w:shd w:val="clear" w:color="auto" w:fill="auto"/>
            <w:vAlign w:val="center"/>
          </w:tcPr>
          <w:p w14:paraId="1F14EDBE" w14:textId="77777777" w:rsidR="00F15CF7" w:rsidRPr="00C42AEF" w:rsidRDefault="00F15CF7" w:rsidP="00C46797">
            <w:pPr>
              <w:pStyle w:val="Prrafodelista"/>
              <w:autoSpaceDE w:val="0"/>
              <w:autoSpaceDN w:val="0"/>
              <w:adjustRightInd w:val="0"/>
              <w:ind w:left="0"/>
              <w:jc w:val="left"/>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r w:rsidRPr="00C42AEF">
              <w:rPr>
                <w:rFonts w:ascii="Arial" w:hAnsi="Arial" w:cs="Arial"/>
              </w:rPr>
              <w:t>Ancho 21 x alto 26,5 x largo 40 cm.</w:t>
            </w:r>
          </w:p>
        </w:tc>
        <w:tc>
          <w:tcPr>
            <w:tcW w:w="2434" w:type="pct"/>
            <w:vMerge/>
            <w:tcBorders>
              <w:top w:val="single" w:sz="4" w:space="0" w:color="auto"/>
            </w:tcBorders>
            <w:shd w:val="clear" w:color="auto" w:fill="auto"/>
          </w:tcPr>
          <w:p w14:paraId="00F160A1" w14:textId="77777777" w:rsidR="00F15CF7" w:rsidRPr="00051919" w:rsidRDefault="00F15CF7" w:rsidP="00C42AEF">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bl>
    <w:p w14:paraId="004806E7" w14:textId="77777777" w:rsidR="004B262C" w:rsidRPr="004B262C" w:rsidRDefault="004B262C" w:rsidP="00C42AEF">
      <w:pPr>
        <w:spacing w:after="0" w:line="240" w:lineRule="auto"/>
        <w:jc w:val="both"/>
        <w:rPr>
          <w:rFonts w:ascii="Arial" w:hAnsi="Arial" w:cs="Arial"/>
          <w:b/>
          <w:sz w:val="16"/>
          <w:szCs w:val="16"/>
        </w:rPr>
      </w:pPr>
    </w:p>
    <w:p w14:paraId="17055EBB" w14:textId="72DF6C3B" w:rsidR="00530A1D" w:rsidRPr="004B262C" w:rsidRDefault="00530A1D" w:rsidP="00C42AEF">
      <w:pPr>
        <w:spacing w:after="0" w:line="240" w:lineRule="auto"/>
        <w:jc w:val="both"/>
        <w:rPr>
          <w:rFonts w:ascii="Arial" w:hAnsi="Arial" w:cs="Arial"/>
          <w:b/>
          <w:sz w:val="16"/>
          <w:szCs w:val="16"/>
        </w:rPr>
      </w:pPr>
      <w:r w:rsidRPr="004B262C">
        <w:rPr>
          <w:rFonts w:ascii="Arial" w:hAnsi="Arial" w:cs="Arial"/>
          <w:b/>
          <w:sz w:val="16"/>
          <w:szCs w:val="16"/>
        </w:rPr>
        <w:t xml:space="preserve">Tabla No. </w:t>
      </w:r>
      <w:r w:rsidR="002160FB" w:rsidRPr="004B262C">
        <w:rPr>
          <w:rFonts w:ascii="Arial" w:hAnsi="Arial" w:cs="Arial"/>
          <w:b/>
          <w:sz w:val="16"/>
          <w:szCs w:val="16"/>
        </w:rPr>
        <w:t>12</w:t>
      </w:r>
      <w:r w:rsidRPr="004B262C">
        <w:rPr>
          <w:rFonts w:ascii="Arial" w:hAnsi="Arial" w:cs="Arial"/>
          <w:b/>
          <w:sz w:val="16"/>
          <w:szCs w:val="16"/>
        </w:rPr>
        <w:t>. NTC 4436:1999. “Papel para documentos de archivo Requisitos para la permanencia y la durabilidad, y en la NTC 5397 Materiales para documentos de archivo con soporte papel”. Fuente Elaboración Propia</w:t>
      </w:r>
    </w:p>
    <w:p w14:paraId="3E7C0C63" w14:textId="30458DDA" w:rsidR="00530A1D" w:rsidRPr="00051919" w:rsidRDefault="00530A1D" w:rsidP="00C42AEF">
      <w:pPr>
        <w:spacing w:after="0" w:line="240" w:lineRule="auto"/>
        <w:jc w:val="both"/>
        <w:rPr>
          <w:rFonts w:ascii="Arial" w:hAnsi="Arial" w:cs="Arial"/>
          <w:sz w:val="24"/>
          <w:szCs w:val="24"/>
        </w:rPr>
      </w:pPr>
    </w:p>
    <w:p w14:paraId="4B990BF7" w14:textId="20020B1F" w:rsidR="00F15CF7" w:rsidRPr="00051919"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Material de manufactura en cartón corrugado de doble fondo resistente a la compresión vertical y horizontal. Superficie lisa, sin perforaciones laterales.</w:t>
      </w:r>
    </w:p>
    <w:p w14:paraId="005D39C3" w14:textId="77777777" w:rsidR="001A78EF" w:rsidRPr="00051919" w:rsidRDefault="001A78EF" w:rsidP="00C42AEF">
      <w:pPr>
        <w:spacing w:after="0" w:line="240" w:lineRule="auto"/>
        <w:jc w:val="both"/>
        <w:rPr>
          <w:rFonts w:ascii="Arial" w:hAnsi="Arial" w:cs="Arial"/>
          <w:sz w:val="24"/>
          <w:szCs w:val="24"/>
          <w:lang w:eastAsia="es-ES"/>
        </w:rPr>
      </w:pPr>
    </w:p>
    <w:p w14:paraId="496CE410" w14:textId="17505174" w:rsidR="00F15CF7" w:rsidRDefault="00F15CF7" w:rsidP="00C42AEF">
      <w:pPr>
        <w:spacing w:after="0" w:line="240" w:lineRule="auto"/>
        <w:jc w:val="both"/>
        <w:rPr>
          <w:rFonts w:ascii="Arial" w:hAnsi="Arial" w:cs="Arial"/>
          <w:sz w:val="24"/>
          <w:szCs w:val="24"/>
          <w:lang w:eastAsia="es-ES"/>
        </w:rPr>
      </w:pPr>
      <w:r w:rsidRPr="004F7AF3">
        <w:rPr>
          <w:rFonts w:ascii="Arial" w:hAnsi="Arial" w:cs="Arial"/>
          <w:b/>
          <w:sz w:val="24"/>
          <w:szCs w:val="24"/>
          <w:lang w:eastAsia="es-ES"/>
        </w:rPr>
        <w:t>Almacen</w:t>
      </w:r>
      <w:r w:rsidR="00BA4074" w:rsidRPr="004F7AF3">
        <w:rPr>
          <w:rFonts w:ascii="Arial" w:hAnsi="Arial" w:cs="Arial"/>
          <w:b/>
          <w:sz w:val="24"/>
          <w:szCs w:val="24"/>
          <w:lang w:eastAsia="es-ES"/>
        </w:rPr>
        <w:t>amiento de Historias Laborales -</w:t>
      </w:r>
      <w:r w:rsidRPr="004F7AF3">
        <w:rPr>
          <w:rFonts w:ascii="Arial" w:hAnsi="Arial" w:cs="Arial"/>
          <w:b/>
          <w:sz w:val="24"/>
          <w:szCs w:val="24"/>
          <w:lang w:eastAsia="es-ES"/>
        </w:rPr>
        <w:t xml:space="preserve"> Talento Humano:</w:t>
      </w:r>
      <w:r w:rsidRPr="004F7AF3">
        <w:rPr>
          <w:rFonts w:ascii="Arial" w:hAnsi="Arial" w:cs="Arial"/>
          <w:sz w:val="24"/>
          <w:szCs w:val="24"/>
          <w:lang w:eastAsia="es-ES"/>
        </w:rPr>
        <w:t xml:space="preserve"> Las historias laborales son expedientes de conservación total cuya organización y conservación </w:t>
      </w:r>
      <w:r w:rsidRPr="00051919">
        <w:rPr>
          <w:rFonts w:ascii="Arial" w:hAnsi="Arial" w:cs="Arial"/>
          <w:sz w:val="24"/>
          <w:szCs w:val="24"/>
          <w:lang w:eastAsia="es-ES"/>
        </w:rPr>
        <w:t>está vigilada y regulada por el AGN teniendo en cuenta los valores probatorios en el régimen pensional, jurídico y administrativo de la función pública, mediante la Circular 004 de 2003.</w:t>
      </w:r>
    </w:p>
    <w:p w14:paraId="7F5182C3" w14:textId="77777777" w:rsidR="004F7AF3" w:rsidRPr="00051919" w:rsidRDefault="004F7AF3" w:rsidP="00C42AEF">
      <w:pPr>
        <w:spacing w:after="0" w:line="240" w:lineRule="auto"/>
        <w:jc w:val="both"/>
        <w:rPr>
          <w:rFonts w:ascii="Arial" w:hAnsi="Arial" w:cs="Arial"/>
          <w:sz w:val="24"/>
          <w:szCs w:val="24"/>
          <w:lang w:eastAsia="es-ES"/>
        </w:rPr>
      </w:pPr>
    </w:p>
    <w:p w14:paraId="717611C7" w14:textId="7AA5C907" w:rsidR="00F15CF7"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En este sentido, es necesario garantizar el buen estado de conservación de los documentos mediante su adecuado almacenamiento, lo que requiere de unidades de almacenamiento y conservación elaboradas con materiales calidad archivo, como indica la Guía de Especificaciones para cajas y Carpetas de Archivo publicada por el Archivo </w:t>
      </w:r>
      <w:r w:rsidR="00C42AEF">
        <w:rPr>
          <w:rFonts w:ascii="Arial" w:hAnsi="Arial" w:cs="Arial"/>
          <w:sz w:val="24"/>
          <w:szCs w:val="24"/>
          <w:lang w:eastAsia="es-ES"/>
        </w:rPr>
        <w:t>General de la Nación en el 2009.</w:t>
      </w:r>
    </w:p>
    <w:p w14:paraId="7FDD1451" w14:textId="77777777" w:rsidR="00C42AEF" w:rsidRPr="00051919" w:rsidRDefault="00C42AEF" w:rsidP="00C42AEF">
      <w:pPr>
        <w:spacing w:after="0" w:line="240" w:lineRule="auto"/>
        <w:jc w:val="both"/>
        <w:rPr>
          <w:rFonts w:ascii="Arial" w:hAnsi="Arial" w:cs="Arial"/>
          <w:sz w:val="24"/>
          <w:szCs w:val="24"/>
          <w:lang w:eastAsia="es-ES"/>
        </w:rPr>
      </w:pPr>
    </w:p>
    <w:p w14:paraId="5994E292" w14:textId="6D9565C1" w:rsidR="00F15CF7"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Para ello se deben utilizar las carpetas de cuatro aletas, según la descripción anterior y se deben almacenar en cajas referencia X100, de cartón kraft corrugado de pared sencilla, acabado liso, suave, libre de partículas abrasivas u otras imperfecciones y sin perforaciones laterales. </w:t>
      </w:r>
    </w:p>
    <w:p w14:paraId="176D82CB" w14:textId="77777777" w:rsidR="00C42AEF" w:rsidRPr="00051919" w:rsidRDefault="00C42AEF" w:rsidP="00C42AEF">
      <w:pPr>
        <w:spacing w:after="0" w:line="240" w:lineRule="auto"/>
        <w:jc w:val="both"/>
        <w:rPr>
          <w:rFonts w:ascii="Arial" w:hAnsi="Arial" w:cs="Arial"/>
          <w:sz w:val="24"/>
          <w:szCs w:val="24"/>
          <w:lang w:eastAsia="es-ES"/>
        </w:rPr>
      </w:pPr>
    </w:p>
    <w:p w14:paraId="59C8CC56" w14:textId="47891BE2" w:rsidR="00753DA2"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Deben presentar un recubrimiento exterior con pulpa blanca y un recubrimiento interior inerte con base en ceras neutras, películas poliméricas, emulsión de parafinas o ceras vegetales. La película debe ser químicamente estable, con un pH neutro o alcalino. </w:t>
      </w:r>
    </w:p>
    <w:p w14:paraId="3AB09F94" w14:textId="3CE3C53E" w:rsidR="001A78EF" w:rsidRPr="00051919" w:rsidRDefault="001A78EF" w:rsidP="00C42AEF">
      <w:pPr>
        <w:spacing w:after="0" w:line="240" w:lineRule="auto"/>
        <w:jc w:val="both"/>
        <w:rPr>
          <w:rFonts w:ascii="Arial" w:hAnsi="Arial" w:cs="Arial"/>
          <w:sz w:val="24"/>
          <w:szCs w:val="24"/>
          <w:lang w:eastAsia="es-ES"/>
        </w:rPr>
      </w:pPr>
    </w:p>
    <w:tbl>
      <w:tblPr>
        <w:tblStyle w:val="Tabladecuadrcula5oscura-nfasis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2834"/>
        <w:gridCol w:w="4297"/>
      </w:tblGrid>
      <w:tr w:rsidR="00C42AEF" w:rsidRPr="00C42AEF" w14:paraId="7C93ECB3" w14:textId="77777777" w:rsidTr="00C42A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right w:val="single" w:sz="4" w:space="0" w:color="auto"/>
            </w:tcBorders>
            <w:shd w:val="clear" w:color="auto" w:fill="BFBFBF" w:themeFill="background1" w:themeFillShade="BF"/>
          </w:tcPr>
          <w:p w14:paraId="010A20AB" w14:textId="77777777" w:rsidR="00F15CF7" w:rsidRPr="00C42AEF" w:rsidRDefault="00F15CF7" w:rsidP="00C42AEF">
            <w:pPr>
              <w:pStyle w:val="Prrafodelista"/>
              <w:autoSpaceDE w:val="0"/>
              <w:autoSpaceDN w:val="0"/>
              <w:adjustRightInd w:val="0"/>
              <w:ind w:left="0"/>
              <w:jc w:val="center"/>
              <w:rPr>
                <w:rFonts w:ascii="Arial" w:eastAsia="Arial Unicode MS" w:hAnsi="Arial" w:cs="Arial"/>
                <w:color w:val="auto"/>
              </w:rPr>
            </w:pPr>
            <w:r w:rsidRPr="00C42AEF">
              <w:rPr>
                <w:rFonts w:ascii="Arial" w:eastAsia="Arial Unicode MS" w:hAnsi="Arial" w:cs="Arial"/>
                <w:color w:val="auto"/>
              </w:rPr>
              <w:t>DIMENSIONES</w:t>
            </w:r>
          </w:p>
        </w:tc>
      </w:tr>
      <w:tr w:rsidR="00F15CF7" w:rsidRPr="00C42AEF" w14:paraId="684F0AF8" w14:textId="77777777" w:rsidTr="00681FC8">
        <w:trPr>
          <w:cnfStyle w:val="000000100000" w:firstRow="0" w:lastRow="0" w:firstColumn="0" w:lastColumn="0" w:oddVBand="0" w:evenVBand="0" w:oddHBand="1" w:evenHBand="0" w:firstRowFirstColumn="0" w:firstRowLastColumn="0" w:lastRowFirstColumn="0" w:lastRowLastColumn="0"/>
          <w:trHeight w:val="1532"/>
          <w:jc w:val="center"/>
        </w:trPr>
        <w:tc>
          <w:tcPr>
            <w:cnfStyle w:val="001000000000" w:firstRow="0" w:lastRow="0" w:firstColumn="1" w:lastColumn="0" w:oddVBand="0" w:evenVBand="0" w:oddHBand="0" w:evenHBand="0" w:firstRowFirstColumn="0" w:firstRowLastColumn="0" w:lastRowFirstColumn="0" w:lastRowLastColumn="0"/>
            <w:tcW w:w="961" w:type="pct"/>
            <w:tcBorders>
              <w:left w:val="single" w:sz="4" w:space="0" w:color="auto"/>
            </w:tcBorders>
            <w:shd w:val="clear" w:color="auto" w:fill="auto"/>
            <w:vAlign w:val="center"/>
          </w:tcPr>
          <w:p w14:paraId="51EC9227" w14:textId="47E82CF2" w:rsidR="00F15CF7" w:rsidRPr="00C42AEF" w:rsidRDefault="001A78EF" w:rsidP="00C46797">
            <w:pPr>
              <w:pStyle w:val="Prrafodelista"/>
              <w:autoSpaceDE w:val="0"/>
              <w:autoSpaceDN w:val="0"/>
              <w:adjustRightInd w:val="0"/>
              <w:ind w:left="0"/>
              <w:jc w:val="left"/>
              <w:rPr>
                <w:rFonts w:ascii="Arial" w:eastAsia="Arial Unicode MS" w:hAnsi="Arial" w:cs="Arial"/>
                <w:b w:val="0"/>
                <w:color w:val="auto"/>
              </w:rPr>
            </w:pPr>
            <w:r w:rsidRPr="00C42AEF">
              <w:rPr>
                <w:rFonts w:ascii="Arial" w:hAnsi="Arial" w:cs="Arial"/>
                <w:b w:val="0"/>
                <w:color w:val="auto"/>
              </w:rPr>
              <w:t>Dimensiones internas</w:t>
            </w:r>
          </w:p>
        </w:tc>
        <w:tc>
          <w:tcPr>
            <w:tcW w:w="1605" w:type="pct"/>
            <w:shd w:val="clear" w:color="auto" w:fill="auto"/>
            <w:vAlign w:val="center"/>
          </w:tcPr>
          <w:p w14:paraId="7BAFC299" w14:textId="77777777" w:rsidR="00F15CF7" w:rsidRPr="00C42AEF" w:rsidRDefault="00F15CF7" w:rsidP="00C46797">
            <w:pPr>
              <w:pStyle w:val="Pa9"/>
              <w:spacing w:line="240" w:lineRule="auto"/>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C42AEF">
              <w:rPr>
                <w:rFonts w:ascii="Arial" w:hAnsi="Arial" w:cs="Arial"/>
                <w:lang w:eastAsia="es-ES"/>
              </w:rPr>
              <w:t>Ancho 13cm, alto 24,8cm y largo 35,8cm.</w:t>
            </w:r>
          </w:p>
        </w:tc>
        <w:tc>
          <w:tcPr>
            <w:tcW w:w="2434" w:type="pct"/>
            <w:vMerge w:val="restart"/>
            <w:shd w:val="clear" w:color="auto" w:fill="auto"/>
          </w:tcPr>
          <w:p w14:paraId="20C95F05" w14:textId="77777777" w:rsidR="00F15CF7" w:rsidRPr="00C42AEF" w:rsidRDefault="00F15CF7" w:rsidP="00C42AEF">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ES"/>
              </w:rPr>
            </w:pPr>
            <w:r w:rsidRPr="00C42AEF">
              <w:rPr>
                <w:rFonts w:ascii="Arial" w:hAnsi="Arial" w:cs="Arial"/>
                <w:noProof/>
              </w:rPr>
              <w:drawing>
                <wp:anchor distT="0" distB="0" distL="114300" distR="114300" simplePos="0" relativeHeight="251653120" behindDoc="0" locked="0" layoutInCell="1" allowOverlap="1" wp14:anchorId="55E3EB90" wp14:editId="11525110">
                  <wp:simplePos x="0" y="0"/>
                  <wp:positionH relativeFrom="column">
                    <wp:posOffset>34042</wp:posOffset>
                  </wp:positionH>
                  <wp:positionV relativeFrom="paragraph">
                    <wp:posOffset>99529</wp:posOffset>
                  </wp:positionV>
                  <wp:extent cx="2511548" cy="1757239"/>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520934" cy="17638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15CF7" w:rsidRPr="00051919" w14:paraId="2A2BC0C6" w14:textId="77777777" w:rsidTr="00681FC8">
        <w:trPr>
          <w:trHeight w:val="1423"/>
          <w:jc w:val="center"/>
        </w:trPr>
        <w:tc>
          <w:tcPr>
            <w:cnfStyle w:val="001000000000" w:firstRow="0" w:lastRow="0" w:firstColumn="1" w:lastColumn="0" w:oddVBand="0" w:evenVBand="0" w:oddHBand="0" w:evenHBand="0" w:firstRowFirstColumn="0" w:firstRowLastColumn="0" w:lastRowFirstColumn="0" w:lastRowLastColumn="0"/>
            <w:tcW w:w="961" w:type="pct"/>
            <w:tcBorders>
              <w:left w:val="single" w:sz="4" w:space="0" w:color="auto"/>
              <w:bottom w:val="single" w:sz="4" w:space="0" w:color="auto"/>
            </w:tcBorders>
            <w:shd w:val="clear" w:color="auto" w:fill="auto"/>
            <w:vAlign w:val="center"/>
          </w:tcPr>
          <w:p w14:paraId="3B64C939" w14:textId="510DBED4" w:rsidR="00F15CF7" w:rsidRPr="00051919" w:rsidRDefault="001A78EF" w:rsidP="00C46797">
            <w:pPr>
              <w:pStyle w:val="Prrafodelista"/>
              <w:autoSpaceDE w:val="0"/>
              <w:autoSpaceDN w:val="0"/>
              <w:adjustRightInd w:val="0"/>
              <w:ind w:left="0"/>
              <w:jc w:val="left"/>
              <w:rPr>
                <w:rFonts w:ascii="Arial" w:eastAsia="Arial Unicode MS" w:hAnsi="Arial" w:cs="Arial"/>
                <w:b w:val="0"/>
              </w:rPr>
            </w:pPr>
            <w:r w:rsidRPr="00051919">
              <w:rPr>
                <w:rFonts w:ascii="Arial" w:eastAsia="Arial Unicode MS" w:hAnsi="Arial" w:cs="Arial"/>
                <w:b w:val="0"/>
                <w:color w:val="auto"/>
              </w:rPr>
              <w:t>Dimensiones</w:t>
            </w:r>
            <w:r w:rsidRPr="00051919">
              <w:rPr>
                <w:rFonts w:ascii="Arial" w:hAnsi="Arial" w:cs="Arial"/>
                <w:b w:val="0"/>
              </w:rPr>
              <w:t xml:space="preserve"> </w:t>
            </w:r>
            <w:r w:rsidRPr="00051919">
              <w:rPr>
                <w:rFonts w:ascii="Arial" w:hAnsi="Arial" w:cs="Arial"/>
                <w:b w:val="0"/>
                <w:color w:val="auto"/>
              </w:rPr>
              <w:t>externas</w:t>
            </w:r>
          </w:p>
        </w:tc>
        <w:tc>
          <w:tcPr>
            <w:tcW w:w="1605" w:type="pct"/>
            <w:shd w:val="clear" w:color="auto" w:fill="auto"/>
            <w:vAlign w:val="center"/>
          </w:tcPr>
          <w:p w14:paraId="24887696" w14:textId="77777777" w:rsidR="00F15CF7" w:rsidRPr="00051919" w:rsidRDefault="00F15CF7" w:rsidP="00C46797">
            <w:pPr>
              <w:pStyle w:val="Prrafodelista"/>
              <w:autoSpaceDE w:val="0"/>
              <w:autoSpaceDN w:val="0"/>
              <w:adjustRightInd w:val="0"/>
              <w:ind w:left="0"/>
              <w:jc w:val="left"/>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r w:rsidRPr="00051919">
              <w:rPr>
                <w:rFonts w:ascii="Arial" w:hAnsi="Arial" w:cs="Arial"/>
                <w:lang w:eastAsia="es-ES"/>
              </w:rPr>
              <w:t>Ancho13,3 cm, alto 25cm y largo 36cm.</w:t>
            </w:r>
          </w:p>
        </w:tc>
        <w:tc>
          <w:tcPr>
            <w:tcW w:w="2434" w:type="pct"/>
            <w:vMerge/>
            <w:shd w:val="clear" w:color="auto" w:fill="auto"/>
          </w:tcPr>
          <w:p w14:paraId="223A1B08" w14:textId="77777777" w:rsidR="00F15CF7" w:rsidRPr="00051919" w:rsidRDefault="00F15CF7" w:rsidP="00C42AEF">
            <w:pPr>
              <w:pStyle w:val="Prrafodelista"/>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bl>
    <w:p w14:paraId="789F77B1" w14:textId="77777777" w:rsidR="00C42AEF" w:rsidRPr="00C42AEF" w:rsidRDefault="00C42AEF" w:rsidP="00C42AEF">
      <w:pPr>
        <w:spacing w:after="0" w:line="240" w:lineRule="auto"/>
        <w:jc w:val="both"/>
        <w:rPr>
          <w:rFonts w:ascii="Arial" w:hAnsi="Arial" w:cs="Arial"/>
          <w:b/>
          <w:sz w:val="16"/>
          <w:szCs w:val="16"/>
        </w:rPr>
      </w:pPr>
    </w:p>
    <w:p w14:paraId="09BA936E" w14:textId="200EF37B" w:rsidR="00530A1D" w:rsidRPr="00C42AEF" w:rsidRDefault="00530A1D" w:rsidP="00C42AEF">
      <w:pPr>
        <w:spacing w:after="0" w:line="240" w:lineRule="auto"/>
        <w:jc w:val="both"/>
        <w:rPr>
          <w:rFonts w:ascii="Arial" w:hAnsi="Arial" w:cs="Arial"/>
          <w:b/>
          <w:sz w:val="16"/>
          <w:szCs w:val="16"/>
        </w:rPr>
      </w:pPr>
      <w:r w:rsidRPr="00C42AEF">
        <w:rPr>
          <w:rFonts w:ascii="Arial" w:hAnsi="Arial" w:cs="Arial"/>
          <w:b/>
          <w:sz w:val="16"/>
          <w:szCs w:val="16"/>
        </w:rPr>
        <w:t>Tabla No. 1</w:t>
      </w:r>
      <w:r w:rsidR="00923007" w:rsidRPr="00C42AEF">
        <w:rPr>
          <w:rFonts w:ascii="Arial" w:hAnsi="Arial" w:cs="Arial"/>
          <w:b/>
          <w:sz w:val="16"/>
          <w:szCs w:val="16"/>
        </w:rPr>
        <w:t>3</w:t>
      </w:r>
      <w:r w:rsidRPr="00C42AEF">
        <w:rPr>
          <w:rFonts w:ascii="Arial" w:hAnsi="Arial" w:cs="Arial"/>
          <w:b/>
          <w:sz w:val="16"/>
          <w:szCs w:val="16"/>
        </w:rPr>
        <w:t>. NTC 4436:1999. “Papel para documentos de archivo Requisitos para la permanencia y la durabilidad, y en la NTC 5397 Materiales para documentos de archivo con soporte papel”. Fuente Elaboración Propia</w:t>
      </w:r>
    </w:p>
    <w:p w14:paraId="0918EA65" w14:textId="77777777" w:rsidR="001A78EF" w:rsidRPr="00051919" w:rsidRDefault="001A78EF" w:rsidP="00C42AEF">
      <w:pPr>
        <w:spacing w:after="0" w:line="240" w:lineRule="auto"/>
        <w:jc w:val="both"/>
        <w:rPr>
          <w:rFonts w:ascii="Arial" w:hAnsi="Arial" w:cs="Arial"/>
          <w:sz w:val="24"/>
          <w:szCs w:val="24"/>
          <w:lang w:eastAsia="es-ES"/>
        </w:rPr>
      </w:pPr>
    </w:p>
    <w:p w14:paraId="20C091BE" w14:textId="10DECAC6" w:rsidR="00F15CF7"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El armado de la caja debe ser por medio del plegado y el ensamble con una estructura resistente al aplastamiento y al rasgado. NO usar adhesivos</w:t>
      </w:r>
      <w:r w:rsidR="001A3B2E">
        <w:rPr>
          <w:rFonts w:ascii="Arial" w:hAnsi="Arial" w:cs="Arial"/>
          <w:sz w:val="24"/>
          <w:szCs w:val="24"/>
          <w:lang w:eastAsia="es-ES"/>
        </w:rPr>
        <w:t>, colas ni elementos similares.</w:t>
      </w:r>
    </w:p>
    <w:p w14:paraId="4E15D1BD" w14:textId="77777777" w:rsidR="001A3B2E" w:rsidRPr="00051919" w:rsidRDefault="001A3B2E" w:rsidP="00C42AEF">
      <w:pPr>
        <w:spacing w:after="0" w:line="240" w:lineRule="auto"/>
        <w:jc w:val="both"/>
        <w:rPr>
          <w:rFonts w:ascii="Arial" w:hAnsi="Arial" w:cs="Arial"/>
          <w:sz w:val="24"/>
          <w:szCs w:val="24"/>
          <w:lang w:eastAsia="es-ES"/>
        </w:rPr>
      </w:pPr>
    </w:p>
    <w:p w14:paraId="08B46BDF" w14:textId="754543E9" w:rsidR="007B0CB5" w:rsidRPr="00C42AEF" w:rsidRDefault="00083B95" w:rsidP="00C42AEF">
      <w:pPr>
        <w:spacing w:after="0" w:line="240" w:lineRule="auto"/>
        <w:ind w:left="709"/>
        <w:jc w:val="both"/>
        <w:rPr>
          <w:rFonts w:ascii="Arial" w:hAnsi="Arial" w:cs="Arial"/>
          <w:b/>
          <w:sz w:val="24"/>
          <w:szCs w:val="24"/>
          <w:lang w:eastAsia="es-ES"/>
        </w:rPr>
      </w:pPr>
      <w:r w:rsidRPr="00C42AEF">
        <w:rPr>
          <w:rFonts w:ascii="Arial" w:hAnsi="Arial" w:cs="Arial"/>
          <w:b/>
          <w:sz w:val="24"/>
          <w:szCs w:val="24"/>
          <w:lang w:eastAsia="es-ES"/>
        </w:rPr>
        <w:t xml:space="preserve">4.5.4.2 </w:t>
      </w:r>
      <w:r w:rsidR="00F80AA9">
        <w:rPr>
          <w:rFonts w:ascii="Arial" w:hAnsi="Arial" w:cs="Arial"/>
          <w:b/>
          <w:sz w:val="24"/>
          <w:szCs w:val="24"/>
          <w:lang w:eastAsia="es-ES"/>
        </w:rPr>
        <w:t>RE-</w:t>
      </w:r>
      <w:r w:rsidR="00F15CF7" w:rsidRPr="00C42AEF">
        <w:rPr>
          <w:rFonts w:ascii="Arial" w:hAnsi="Arial" w:cs="Arial"/>
          <w:b/>
          <w:sz w:val="24"/>
          <w:szCs w:val="24"/>
          <w:lang w:eastAsia="es-ES"/>
        </w:rPr>
        <w:t xml:space="preserve">ALMACENAMIENTO </w:t>
      </w:r>
      <w:r w:rsidR="007B0CB5" w:rsidRPr="00C42AEF">
        <w:rPr>
          <w:rFonts w:ascii="Arial" w:hAnsi="Arial" w:cs="Arial"/>
          <w:b/>
          <w:sz w:val="24"/>
          <w:szCs w:val="24"/>
          <w:lang w:eastAsia="es-ES"/>
        </w:rPr>
        <w:t>POR DETERIORO DE UNIDADES</w:t>
      </w:r>
    </w:p>
    <w:p w14:paraId="128C851C" w14:textId="77777777" w:rsidR="00083B95" w:rsidRPr="00C42AEF" w:rsidRDefault="00083B95" w:rsidP="00C42AEF">
      <w:pPr>
        <w:spacing w:after="0" w:line="240" w:lineRule="auto"/>
        <w:jc w:val="both"/>
        <w:rPr>
          <w:rFonts w:ascii="Arial" w:hAnsi="Arial" w:cs="Arial"/>
          <w:b/>
          <w:sz w:val="24"/>
          <w:szCs w:val="24"/>
          <w:lang w:eastAsia="es-ES"/>
        </w:rPr>
      </w:pPr>
    </w:p>
    <w:p w14:paraId="4A18638D" w14:textId="38353529" w:rsidR="007B0CB5"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A continuación, se enlistan las causas de cambio de unidades de almacenamiento y conservación por deter</w:t>
      </w:r>
      <w:r w:rsidR="00C42AEF">
        <w:rPr>
          <w:rFonts w:ascii="Arial" w:hAnsi="Arial" w:cs="Arial"/>
          <w:sz w:val="24"/>
          <w:szCs w:val="24"/>
          <w:lang w:eastAsia="es-ES"/>
        </w:rPr>
        <w:t>ioro y pérdida de funcionalidad:</w:t>
      </w:r>
    </w:p>
    <w:p w14:paraId="012BC27C" w14:textId="77777777" w:rsidR="00C42AEF" w:rsidRPr="00051919" w:rsidRDefault="00C42AEF" w:rsidP="00C42AEF">
      <w:pPr>
        <w:spacing w:after="0" w:line="240" w:lineRule="auto"/>
        <w:jc w:val="both"/>
        <w:rPr>
          <w:rFonts w:ascii="Arial" w:hAnsi="Arial" w:cs="Arial"/>
          <w:sz w:val="24"/>
          <w:szCs w:val="24"/>
          <w:lang w:eastAsia="es-ES"/>
        </w:rPr>
      </w:pPr>
    </w:p>
    <w:p w14:paraId="74E7E77D" w14:textId="6C5F51C7" w:rsidR="007B0CB5" w:rsidRPr="00C42AEF" w:rsidRDefault="00F15CF7"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Deformación por compresión de las caja</w:t>
      </w:r>
      <w:r w:rsidR="007B0CB5" w:rsidRPr="00C42AEF">
        <w:rPr>
          <w:rFonts w:ascii="Arial" w:hAnsi="Arial" w:cs="Arial"/>
          <w:sz w:val="24"/>
          <w:szCs w:val="24"/>
          <w:lang w:eastAsia="es-ES"/>
        </w:rPr>
        <w:t>s</w:t>
      </w:r>
    </w:p>
    <w:p w14:paraId="36568772" w14:textId="13A1F35B" w:rsidR="007B0CB5" w:rsidRPr="00C42AEF" w:rsidRDefault="007B0CB5"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Ruptura o desajuste de tapa</w:t>
      </w:r>
    </w:p>
    <w:p w14:paraId="16D2C6CE" w14:textId="3EADE0A4" w:rsidR="007B0CB5" w:rsidRPr="00C42AEF" w:rsidRDefault="007B0CB5"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Manchas de humedad</w:t>
      </w:r>
    </w:p>
    <w:p w14:paraId="23B36F36" w14:textId="77777777" w:rsidR="007B0CB5" w:rsidRPr="00C42AEF" w:rsidRDefault="007B0CB5"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Suciedad acumulada</w:t>
      </w:r>
    </w:p>
    <w:p w14:paraId="3C7B7084" w14:textId="77777777" w:rsidR="007B0CB5" w:rsidRPr="00C42AEF" w:rsidRDefault="00F15CF7"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Migración de</w:t>
      </w:r>
      <w:r w:rsidR="007B0CB5" w:rsidRPr="00C42AEF">
        <w:rPr>
          <w:rFonts w:ascii="Arial" w:hAnsi="Arial" w:cs="Arial"/>
          <w:sz w:val="24"/>
          <w:szCs w:val="24"/>
          <w:lang w:eastAsia="es-ES"/>
        </w:rPr>
        <w:t xml:space="preserve"> oxidación de material metálico</w:t>
      </w:r>
    </w:p>
    <w:p w14:paraId="5B355705" w14:textId="77777777" w:rsidR="007B0CB5" w:rsidRPr="00C42AEF" w:rsidRDefault="00F15CF7"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 xml:space="preserve">Deformación o ruptura </w:t>
      </w:r>
      <w:r w:rsidR="007B0CB5" w:rsidRPr="00C42AEF">
        <w:rPr>
          <w:rFonts w:ascii="Arial" w:hAnsi="Arial" w:cs="Arial"/>
          <w:sz w:val="24"/>
          <w:szCs w:val="24"/>
          <w:lang w:eastAsia="es-ES"/>
        </w:rPr>
        <w:t>de carpetas por sobre ocupación</w:t>
      </w:r>
    </w:p>
    <w:p w14:paraId="05A50537" w14:textId="55B2A721" w:rsidR="00F15CF7" w:rsidRPr="00C42AEF" w:rsidRDefault="00F15CF7" w:rsidP="00C42AEF">
      <w:pPr>
        <w:pStyle w:val="Prrafodelista"/>
        <w:numPr>
          <w:ilvl w:val="0"/>
          <w:numId w:val="87"/>
        </w:numPr>
        <w:spacing w:after="0"/>
        <w:rPr>
          <w:rFonts w:ascii="Arial" w:hAnsi="Arial" w:cs="Arial"/>
          <w:sz w:val="24"/>
          <w:szCs w:val="24"/>
          <w:lang w:eastAsia="es-ES"/>
        </w:rPr>
      </w:pPr>
      <w:r w:rsidRPr="00C42AEF">
        <w:rPr>
          <w:rFonts w:ascii="Arial" w:hAnsi="Arial" w:cs="Arial"/>
          <w:sz w:val="24"/>
          <w:szCs w:val="24"/>
          <w:lang w:eastAsia="es-ES"/>
        </w:rPr>
        <w:t>Ruptura de gancho plástico por sobreocupación.</w:t>
      </w:r>
    </w:p>
    <w:p w14:paraId="2ED63058" w14:textId="34F0B39A" w:rsidR="00C42AEF" w:rsidRDefault="00C42AEF" w:rsidP="00C42AEF">
      <w:pPr>
        <w:spacing w:after="0" w:line="240" w:lineRule="auto"/>
        <w:jc w:val="both"/>
        <w:rPr>
          <w:rFonts w:ascii="Arial" w:hAnsi="Arial" w:cs="Arial"/>
          <w:sz w:val="24"/>
          <w:szCs w:val="24"/>
          <w:lang w:eastAsia="es-ES"/>
        </w:rPr>
      </w:pPr>
    </w:p>
    <w:p w14:paraId="1126F2FD" w14:textId="0FE5C6B9" w:rsidR="00F80AA9" w:rsidRDefault="00F80AA9" w:rsidP="00C42AEF">
      <w:pPr>
        <w:spacing w:after="0" w:line="240" w:lineRule="auto"/>
        <w:jc w:val="both"/>
        <w:rPr>
          <w:rFonts w:ascii="Arial" w:hAnsi="Arial" w:cs="Arial"/>
          <w:sz w:val="24"/>
          <w:szCs w:val="24"/>
          <w:lang w:eastAsia="es-ES"/>
        </w:rPr>
      </w:pPr>
    </w:p>
    <w:p w14:paraId="7D0570B5" w14:textId="77777777" w:rsidR="00F80AA9" w:rsidRDefault="00F80AA9" w:rsidP="00C42AEF">
      <w:pPr>
        <w:spacing w:after="0" w:line="240" w:lineRule="auto"/>
        <w:jc w:val="both"/>
        <w:rPr>
          <w:rFonts w:ascii="Arial" w:hAnsi="Arial" w:cs="Arial"/>
          <w:sz w:val="24"/>
          <w:szCs w:val="24"/>
          <w:lang w:eastAsia="es-ES"/>
        </w:rPr>
      </w:pPr>
    </w:p>
    <w:p w14:paraId="2F2D2C33" w14:textId="33084C50" w:rsidR="007B0CB5" w:rsidRPr="00C42AEF" w:rsidRDefault="00017B9E" w:rsidP="00C42AEF">
      <w:pPr>
        <w:spacing w:after="0" w:line="240" w:lineRule="auto"/>
        <w:ind w:left="709"/>
        <w:jc w:val="both"/>
        <w:rPr>
          <w:rFonts w:ascii="Arial" w:hAnsi="Arial" w:cs="Arial"/>
          <w:b/>
          <w:sz w:val="24"/>
          <w:szCs w:val="24"/>
          <w:lang w:eastAsia="es-ES"/>
        </w:rPr>
      </w:pPr>
      <w:r>
        <w:rPr>
          <w:rFonts w:ascii="Arial" w:hAnsi="Arial" w:cs="Arial"/>
          <w:b/>
          <w:sz w:val="24"/>
          <w:szCs w:val="24"/>
          <w:lang w:eastAsia="es-ES"/>
        </w:rPr>
        <w:t>4.5.4.3 RE-</w:t>
      </w:r>
      <w:r w:rsidR="00F15CF7" w:rsidRPr="00C42AEF">
        <w:rPr>
          <w:rFonts w:ascii="Arial" w:hAnsi="Arial" w:cs="Arial"/>
          <w:b/>
          <w:sz w:val="24"/>
          <w:szCs w:val="24"/>
          <w:lang w:eastAsia="es-ES"/>
        </w:rPr>
        <w:t>ALMACENAMIENTO POR TRAN</w:t>
      </w:r>
      <w:r w:rsidR="007B0CB5" w:rsidRPr="00C42AEF">
        <w:rPr>
          <w:rFonts w:ascii="Arial" w:hAnsi="Arial" w:cs="Arial"/>
          <w:b/>
          <w:sz w:val="24"/>
          <w:szCs w:val="24"/>
          <w:lang w:eastAsia="es-ES"/>
        </w:rPr>
        <w:t>SFERENCIA</w:t>
      </w:r>
    </w:p>
    <w:p w14:paraId="33DB48B5" w14:textId="77777777" w:rsidR="00083B95" w:rsidRPr="00C42AEF" w:rsidRDefault="00083B95" w:rsidP="00C42AEF">
      <w:pPr>
        <w:spacing w:after="0" w:line="240" w:lineRule="auto"/>
        <w:jc w:val="both"/>
        <w:rPr>
          <w:rFonts w:ascii="Arial" w:hAnsi="Arial" w:cs="Arial"/>
          <w:b/>
          <w:sz w:val="24"/>
          <w:szCs w:val="24"/>
          <w:lang w:eastAsia="es-ES"/>
        </w:rPr>
      </w:pPr>
    </w:p>
    <w:p w14:paraId="26C5BDBD" w14:textId="2AE2AF55" w:rsidR="00F15CF7" w:rsidRPr="00051919" w:rsidRDefault="00F15CF7" w:rsidP="00C42AEF">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Para transferir al archivo central se recomienda realizar el cambio de unidades de conservación siguiendo el mismo lineamiento de los tiempos de retención y de la disposición final. Por lo tanto, toda la documentación que se encuentre en un tiempo de retención mayor a cinco (5) años, que tenga disposición final conservación total o selección y que en su fase de gestión haya sido almacenada </w:t>
      </w:r>
      <w:r w:rsidR="007B0CB5" w:rsidRPr="00051919">
        <w:rPr>
          <w:rFonts w:ascii="Arial" w:hAnsi="Arial" w:cs="Arial"/>
          <w:sz w:val="24"/>
          <w:szCs w:val="24"/>
          <w:lang w:eastAsia="es-ES"/>
        </w:rPr>
        <w:t>en carpetas de yute tipo celuguí</w:t>
      </w:r>
      <w:r w:rsidRPr="00051919">
        <w:rPr>
          <w:rFonts w:ascii="Arial" w:hAnsi="Arial" w:cs="Arial"/>
          <w:sz w:val="24"/>
          <w:szCs w:val="24"/>
          <w:lang w:eastAsia="es-ES"/>
        </w:rPr>
        <w:t>as o no tengan unidad de almacenamiento, deben ser re-almacenadas en carpetas cuatro aletas (ver descripción anterior).</w:t>
      </w:r>
    </w:p>
    <w:p w14:paraId="67FDDD41" w14:textId="77777777" w:rsidR="00923007" w:rsidRPr="00051919" w:rsidRDefault="00923007" w:rsidP="00051919">
      <w:pPr>
        <w:spacing w:after="0" w:line="240" w:lineRule="auto"/>
        <w:jc w:val="both"/>
        <w:rPr>
          <w:rFonts w:ascii="Arial" w:hAnsi="Arial" w:cs="Arial"/>
          <w:sz w:val="24"/>
          <w:szCs w:val="24"/>
          <w:lang w:eastAsia="es-ES"/>
        </w:rPr>
      </w:pPr>
    </w:p>
    <w:p w14:paraId="02A18CA1" w14:textId="1A41C3B6"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Para la transferencia al archivo histórico luego de la aplicación de tablas, los documentos deben estar dispuestos en carpetas cuatro aletas (ver descripción anterior) y sin elementos de sujeción plásticos o metálicos y deben disponerse en las caja</w:t>
      </w:r>
      <w:r w:rsidR="007B0CB5" w:rsidRPr="00051919">
        <w:rPr>
          <w:rFonts w:ascii="Arial" w:hAnsi="Arial" w:cs="Arial"/>
          <w:sz w:val="24"/>
          <w:szCs w:val="24"/>
          <w:lang w:eastAsia="es-ES"/>
        </w:rPr>
        <w:t>s de referencia comercial X100:</w:t>
      </w:r>
    </w:p>
    <w:p w14:paraId="59499C65" w14:textId="77777777" w:rsidR="00C42AEF" w:rsidRDefault="00C42AEF" w:rsidP="00051919">
      <w:pPr>
        <w:spacing w:after="0" w:line="240" w:lineRule="auto"/>
        <w:jc w:val="both"/>
        <w:rPr>
          <w:rFonts w:ascii="Arial" w:hAnsi="Arial" w:cs="Arial"/>
          <w:sz w:val="24"/>
          <w:szCs w:val="24"/>
          <w:lang w:eastAsia="es-ES"/>
        </w:rPr>
      </w:pPr>
    </w:p>
    <w:p w14:paraId="0A9CB31D" w14:textId="15397BA8" w:rsidR="00F15CF7" w:rsidRPr="00C42AEF" w:rsidRDefault="00DD4621" w:rsidP="00BF1809">
      <w:pPr>
        <w:spacing w:after="0" w:line="240" w:lineRule="auto"/>
        <w:ind w:left="709"/>
        <w:jc w:val="both"/>
        <w:rPr>
          <w:rFonts w:ascii="Arial" w:hAnsi="Arial" w:cs="Arial"/>
          <w:b/>
          <w:sz w:val="24"/>
          <w:szCs w:val="24"/>
          <w:lang w:eastAsia="es-ES"/>
        </w:rPr>
      </w:pPr>
      <w:r w:rsidRPr="00C42AEF">
        <w:rPr>
          <w:rFonts w:ascii="Arial" w:hAnsi="Arial" w:cs="Arial"/>
          <w:b/>
          <w:sz w:val="24"/>
          <w:szCs w:val="24"/>
          <w:lang w:eastAsia="es-ES"/>
        </w:rPr>
        <w:t>4.5.5</w:t>
      </w:r>
      <w:r w:rsidR="00083B95" w:rsidRPr="00C42AEF">
        <w:rPr>
          <w:rFonts w:ascii="Arial" w:hAnsi="Arial" w:cs="Arial"/>
          <w:b/>
          <w:sz w:val="24"/>
          <w:szCs w:val="24"/>
          <w:lang w:eastAsia="es-ES"/>
        </w:rPr>
        <w:t xml:space="preserve"> </w:t>
      </w:r>
      <w:r w:rsidR="00F15CF7" w:rsidRPr="00C42AEF">
        <w:rPr>
          <w:rFonts w:ascii="Arial" w:hAnsi="Arial" w:cs="Arial"/>
          <w:b/>
          <w:sz w:val="24"/>
          <w:szCs w:val="24"/>
          <w:lang w:eastAsia="es-ES"/>
        </w:rPr>
        <w:t xml:space="preserve">RECURSOS </w:t>
      </w:r>
    </w:p>
    <w:p w14:paraId="49E425D4" w14:textId="77777777" w:rsidR="007B0CB5" w:rsidRPr="00051919" w:rsidRDefault="007B0CB5" w:rsidP="00051919">
      <w:pPr>
        <w:pStyle w:val="Prrafodelista"/>
        <w:spacing w:after="0"/>
        <w:rPr>
          <w:rFonts w:ascii="Arial" w:hAnsi="Arial" w:cs="Arial"/>
          <w:sz w:val="24"/>
          <w:szCs w:val="24"/>
        </w:rPr>
      </w:pPr>
    </w:p>
    <w:tbl>
      <w:tblPr>
        <w:tblStyle w:val="Tabladecuadrcula4-nfasis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244"/>
        <w:gridCol w:w="2269"/>
        <w:gridCol w:w="2311"/>
      </w:tblGrid>
      <w:tr w:rsidR="00C42AEF" w:rsidRPr="00C42AEF" w14:paraId="6E0D7741" w14:textId="77777777" w:rsidTr="00C42AEF">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22F9" w14:textId="77777777" w:rsidR="00F15CF7" w:rsidRPr="00C42AEF" w:rsidRDefault="00F15CF7" w:rsidP="00C42AEF">
            <w:pPr>
              <w:ind w:left="-113" w:right="-82"/>
              <w:jc w:val="center"/>
              <w:rPr>
                <w:rFonts w:ascii="Arial" w:hAnsi="Arial" w:cs="Arial"/>
                <w:color w:val="auto"/>
              </w:rPr>
            </w:pPr>
            <w:r w:rsidRPr="00C42AEF">
              <w:rPr>
                <w:rFonts w:ascii="Arial" w:hAnsi="Arial" w:cs="Arial"/>
                <w:color w:val="auto"/>
              </w:rPr>
              <w:t>ACTIVIDAD</w:t>
            </w:r>
          </w:p>
        </w:tc>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A8736" w14:textId="77777777" w:rsidR="00F15CF7" w:rsidRPr="00C42AEF" w:rsidRDefault="00F15CF7" w:rsidP="00C42AEF">
            <w:pPr>
              <w:ind w:left="-131" w:right="-134"/>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42AEF">
              <w:rPr>
                <w:rFonts w:ascii="Arial" w:hAnsi="Arial" w:cs="Arial"/>
                <w:color w:val="auto"/>
              </w:rPr>
              <w:t>TECNICOS</w:t>
            </w:r>
          </w:p>
        </w:tc>
        <w:tc>
          <w:tcPr>
            <w:tcW w:w="12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41E83A" w14:textId="77777777" w:rsidR="00F15CF7" w:rsidRPr="00C42AEF" w:rsidRDefault="00F15CF7" w:rsidP="00C42AEF">
            <w:pPr>
              <w:ind w:left="-79" w:right="-48"/>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42AEF">
              <w:rPr>
                <w:rFonts w:ascii="Arial" w:hAnsi="Arial" w:cs="Arial"/>
                <w:color w:val="auto"/>
              </w:rPr>
              <w:t>INSUMOS</w:t>
            </w:r>
          </w:p>
        </w:tc>
        <w:tc>
          <w:tcPr>
            <w:tcW w:w="13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76C918" w14:textId="77777777" w:rsidR="00F15CF7" w:rsidRPr="00C42AEF" w:rsidRDefault="00F15CF7" w:rsidP="00C42AEF">
            <w:pPr>
              <w:ind w:left="-24" w:right="-61"/>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C42AEF">
              <w:rPr>
                <w:rFonts w:ascii="Arial" w:hAnsi="Arial" w:cs="Arial"/>
                <w:color w:val="auto"/>
              </w:rPr>
              <w:t>PERSONAL</w:t>
            </w:r>
          </w:p>
        </w:tc>
      </w:tr>
      <w:tr w:rsidR="00F15CF7" w:rsidRPr="00051919" w14:paraId="22968FAA" w14:textId="77777777" w:rsidTr="00D4664C">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auto"/>
            </w:tcBorders>
            <w:shd w:val="clear" w:color="auto" w:fill="auto"/>
            <w:vAlign w:val="center"/>
          </w:tcPr>
          <w:p w14:paraId="15A4FB24" w14:textId="120CD3C3" w:rsidR="00F15CF7" w:rsidRPr="00051919" w:rsidRDefault="007B0CB5" w:rsidP="00C46797">
            <w:pPr>
              <w:rPr>
                <w:rFonts w:ascii="Arial" w:hAnsi="Arial" w:cs="Arial"/>
                <w:b w:val="0"/>
              </w:rPr>
            </w:pPr>
            <w:r w:rsidRPr="00051919">
              <w:rPr>
                <w:rFonts w:ascii="Arial" w:hAnsi="Arial" w:cs="Arial"/>
                <w:b w:val="0"/>
              </w:rPr>
              <w:t>Almacenamiento</w:t>
            </w:r>
          </w:p>
        </w:tc>
        <w:tc>
          <w:tcPr>
            <w:tcW w:w="1271" w:type="pct"/>
            <w:tcBorders>
              <w:top w:val="single" w:sz="4" w:space="0" w:color="auto"/>
            </w:tcBorders>
            <w:shd w:val="clear" w:color="auto" w:fill="auto"/>
          </w:tcPr>
          <w:p w14:paraId="754357BC"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 xml:space="preserve">Inventario documental </w:t>
            </w:r>
          </w:p>
        </w:tc>
        <w:tc>
          <w:tcPr>
            <w:tcW w:w="1285" w:type="pct"/>
            <w:vMerge w:val="restart"/>
            <w:tcBorders>
              <w:top w:val="single" w:sz="4" w:space="0" w:color="auto"/>
            </w:tcBorders>
            <w:shd w:val="clear" w:color="auto" w:fill="auto"/>
            <w:vAlign w:val="center"/>
          </w:tcPr>
          <w:p w14:paraId="3389C853"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Cajas</w:t>
            </w:r>
          </w:p>
          <w:p w14:paraId="47D6E9E6" w14:textId="2CDF1FEE"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Ca</w:t>
            </w:r>
            <w:r w:rsidR="007B0CB5" w:rsidRPr="00051919">
              <w:rPr>
                <w:rFonts w:ascii="Arial" w:hAnsi="Arial" w:cs="Arial"/>
              </w:rPr>
              <w:t>rpetas cuatro aletas y/o celuguí</w:t>
            </w:r>
            <w:r w:rsidRPr="00051919">
              <w:rPr>
                <w:rFonts w:ascii="Arial" w:hAnsi="Arial" w:cs="Arial"/>
              </w:rPr>
              <w:t>as</w:t>
            </w:r>
          </w:p>
          <w:p w14:paraId="1AD7FCEA"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Ganchos legajadores</w:t>
            </w:r>
          </w:p>
        </w:tc>
        <w:tc>
          <w:tcPr>
            <w:tcW w:w="1309" w:type="pct"/>
            <w:tcBorders>
              <w:top w:val="single" w:sz="4" w:space="0" w:color="auto"/>
            </w:tcBorders>
            <w:shd w:val="clear" w:color="auto" w:fill="auto"/>
          </w:tcPr>
          <w:p w14:paraId="6B0E671C"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Delegados del área productora.</w:t>
            </w:r>
          </w:p>
        </w:tc>
      </w:tr>
      <w:tr w:rsidR="00F15CF7" w:rsidRPr="00051919" w14:paraId="14845301" w14:textId="77777777" w:rsidTr="00C42AEF">
        <w:trPr>
          <w:trHeight w:val="711"/>
        </w:trPr>
        <w:tc>
          <w:tcPr>
            <w:cnfStyle w:val="001000000000" w:firstRow="0" w:lastRow="0" w:firstColumn="1" w:lastColumn="0" w:oddVBand="0" w:evenVBand="0" w:oddHBand="0" w:evenHBand="0" w:firstRowFirstColumn="0" w:firstRowLastColumn="0" w:lastRowFirstColumn="0" w:lastRowLastColumn="0"/>
            <w:tcW w:w="1135" w:type="pct"/>
            <w:vMerge/>
            <w:shd w:val="clear" w:color="auto" w:fill="auto"/>
          </w:tcPr>
          <w:p w14:paraId="05123538" w14:textId="77777777" w:rsidR="00F15CF7" w:rsidRPr="00051919" w:rsidRDefault="00F15CF7" w:rsidP="00C46797">
            <w:pPr>
              <w:rPr>
                <w:rFonts w:ascii="Arial" w:hAnsi="Arial" w:cs="Arial"/>
                <w:b w:val="0"/>
              </w:rPr>
            </w:pPr>
          </w:p>
        </w:tc>
        <w:tc>
          <w:tcPr>
            <w:tcW w:w="1271" w:type="pct"/>
            <w:shd w:val="clear" w:color="auto" w:fill="auto"/>
          </w:tcPr>
          <w:p w14:paraId="26904B42"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Tabla de retención documental</w:t>
            </w:r>
          </w:p>
        </w:tc>
        <w:tc>
          <w:tcPr>
            <w:tcW w:w="1285" w:type="pct"/>
            <w:vMerge/>
            <w:shd w:val="clear" w:color="auto" w:fill="auto"/>
          </w:tcPr>
          <w:p w14:paraId="08A3F95F"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9" w:type="pct"/>
            <w:shd w:val="clear" w:color="auto" w:fill="auto"/>
          </w:tcPr>
          <w:p w14:paraId="15A2758D"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Equipo de trabajo de Gestión Documental</w:t>
            </w:r>
          </w:p>
        </w:tc>
      </w:tr>
      <w:tr w:rsidR="00F15CF7" w:rsidRPr="00051919" w14:paraId="0F175717" w14:textId="77777777" w:rsidTr="00D4664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135" w:type="pct"/>
            <w:vMerge/>
            <w:shd w:val="clear" w:color="auto" w:fill="auto"/>
          </w:tcPr>
          <w:p w14:paraId="33710A5B" w14:textId="77777777" w:rsidR="00F15CF7" w:rsidRPr="00051919" w:rsidRDefault="00F15CF7" w:rsidP="00C46797">
            <w:pPr>
              <w:rPr>
                <w:rFonts w:ascii="Arial" w:hAnsi="Arial" w:cs="Arial"/>
                <w:b w:val="0"/>
              </w:rPr>
            </w:pPr>
          </w:p>
        </w:tc>
        <w:tc>
          <w:tcPr>
            <w:tcW w:w="1271" w:type="pct"/>
            <w:shd w:val="clear" w:color="auto" w:fill="auto"/>
          </w:tcPr>
          <w:p w14:paraId="12A7195B"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Inventario de insumos</w:t>
            </w:r>
          </w:p>
        </w:tc>
        <w:tc>
          <w:tcPr>
            <w:tcW w:w="1285" w:type="pct"/>
            <w:vMerge/>
            <w:shd w:val="clear" w:color="auto" w:fill="auto"/>
          </w:tcPr>
          <w:p w14:paraId="2F8478CC" w14:textId="77777777" w:rsidR="00F15CF7" w:rsidRPr="00051919" w:rsidRDefault="00F15CF7" w:rsidP="00C46797">
            <w:pPr>
              <w:numPr>
                <w:ilvl w:val="0"/>
                <w:numId w:val="6"/>
              </w:numPr>
              <w:ind w:left="92" w:hanging="92"/>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09" w:type="pct"/>
            <w:shd w:val="clear" w:color="auto" w:fill="auto"/>
          </w:tcPr>
          <w:p w14:paraId="081B018E"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Equipo de contratación</w:t>
            </w:r>
          </w:p>
        </w:tc>
      </w:tr>
      <w:tr w:rsidR="00F15CF7" w:rsidRPr="00051919" w14:paraId="133B8EB9" w14:textId="77777777" w:rsidTr="00D4664C">
        <w:trPr>
          <w:trHeight w:val="463"/>
        </w:trPr>
        <w:tc>
          <w:tcPr>
            <w:cnfStyle w:val="001000000000" w:firstRow="0" w:lastRow="0" w:firstColumn="1" w:lastColumn="0" w:oddVBand="0" w:evenVBand="0" w:oddHBand="0" w:evenHBand="0" w:firstRowFirstColumn="0" w:firstRowLastColumn="0" w:lastRowFirstColumn="0" w:lastRowLastColumn="0"/>
            <w:tcW w:w="1135" w:type="pct"/>
            <w:vMerge w:val="restart"/>
            <w:shd w:val="clear" w:color="auto" w:fill="auto"/>
            <w:vAlign w:val="center"/>
          </w:tcPr>
          <w:p w14:paraId="0D74D12B" w14:textId="1B1EEFA0" w:rsidR="00F15CF7" w:rsidRPr="00051919" w:rsidRDefault="007B0CB5" w:rsidP="00C46797">
            <w:pPr>
              <w:rPr>
                <w:rFonts w:ascii="Arial" w:hAnsi="Arial" w:cs="Arial"/>
                <w:b w:val="0"/>
              </w:rPr>
            </w:pPr>
            <w:r w:rsidRPr="00051919">
              <w:rPr>
                <w:rFonts w:ascii="Arial" w:hAnsi="Arial" w:cs="Arial"/>
                <w:b w:val="0"/>
              </w:rPr>
              <w:t>Re-almacenamiento</w:t>
            </w:r>
          </w:p>
        </w:tc>
        <w:tc>
          <w:tcPr>
            <w:tcW w:w="1271" w:type="pct"/>
            <w:shd w:val="clear" w:color="auto" w:fill="auto"/>
          </w:tcPr>
          <w:p w14:paraId="558920DB"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Inventario de insumos</w:t>
            </w:r>
          </w:p>
        </w:tc>
        <w:tc>
          <w:tcPr>
            <w:tcW w:w="1285" w:type="pct"/>
            <w:vMerge w:val="restart"/>
            <w:shd w:val="clear" w:color="auto" w:fill="auto"/>
            <w:vAlign w:val="center"/>
          </w:tcPr>
          <w:p w14:paraId="08BE6148"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Cajas</w:t>
            </w:r>
          </w:p>
          <w:p w14:paraId="0AA6B3F8" w14:textId="1B6384EB"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Ca</w:t>
            </w:r>
            <w:r w:rsidR="007B0CB5" w:rsidRPr="00051919">
              <w:rPr>
                <w:rFonts w:ascii="Arial" w:hAnsi="Arial" w:cs="Arial"/>
              </w:rPr>
              <w:t>rpetas cuatro aletas y/o celuguí</w:t>
            </w:r>
            <w:r w:rsidRPr="00051919">
              <w:rPr>
                <w:rFonts w:ascii="Arial" w:hAnsi="Arial" w:cs="Arial"/>
              </w:rPr>
              <w:t>as</w:t>
            </w:r>
          </w:p>
          <w:p w14:paraId="3852D609" w14:textId="77777777" w:rsidR="00F15CF7" w:rsidRPr="00051919" w:rsidRDefault="00F15CF7"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1919">
              <w:rPr>
                <w:rFonts w:ascii="Arial" w:hAnsi="Arial" w:cs="Arial"/>
              </w:rPr>
              <w:t>Ganchos legajadores</w:t>
            </w:r>
          </w:p>
        </w:tc>
        <w:tc>
          <w:tcPr>
            <w:tcW w:w="1309" w:type="pct"/>
            <w:shd w:val="clear" w:color="auto" w:fill="auto"/>
          </w:tcPr>
          <w:p w14:paraId="5CE9DFCC" w14:textId="06ED8113" w:rsidR="00F15CF7" w:rsidRPr="00051919" w:rsidRDefault="00C42AEF" w:rsidP="00C467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Equipo de contratación</w:t>
            </w:r>
          </w:p>
        </w:tc>
      </w:tr>
      <w:tr w:rsidR="00F15CF7" w:rsidRPr="00051919" w14:paraId="44AE3A23" w14:textId="77777777" w:rsidTr="00C42AEF">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135" w:type="pct"/>
            <w:vMerge/>
            <w:shd w:val="clear" w:color="auto" w:fill="auto"/>
          </w:tcPr>
          <w:p w14:paraId="6EDEFB1D" w14:textId="77777777" w:rsidR="00F15CF7" w:rsidRPr="00051919" w:rsidRDefault="00F15CF7" w:rsidP="00C46797">
            <w:pPr>
              <w:rPr>
                <w:rFonts w:ascii="Arial" w:hAnsi="Arial" w:cs="Arial"/>
                <w:b w:val="0"/>
              </w:rPr>
            </w:pPr>
          </w:p>
        </w:tc>
        <w:tc>
          <w:tcPr>
            <w:tcW w:w="1271" w:type="pct"/>
            <w:shd w:val="clear" w:color="auto" w:fill="auto"/>
          </w:tcPr>
          <w:p w14:paraId="7B54724E"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Tabla de retención documental</w:t>
            </w:r>
          </w:p>
        </w:tc>
        <w:tc>
          <w:tcPr>
            <w:tcW w:w="1285" w:type="pct"/>
            <w:vMerge/>
            <w:shd w:val="clear" w:color="auto" w:fill="auto"/>
          </w:tcPr>
          <w:p w14:paraId="71B21464" w14:textId="77777777"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09" w:type="pct"/>
            <w:shd w:val="clear" w:color="auto" w:fill="auto"/>
          </w:tcPr>
          <w:p w14:paraId="57C53C7C" w14:textId="4DF0B8FA" w:rsidR="00F15CF7" w:rsidRPr="00051919" w:rsidRDefault="00F15CF7" w:rsidP="00C467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1919">
              <w:rPr>
                <w:rFonts w:ascii="Arial" w:hAnsi="Arial" w:cs="Arial"/>
              </w:rPr>
              <w:t xml:space="preserve">Equipo de trabajo de Gestión Documental </w:t>
            </w:r>
            <w:r w:rsidR="00C42AEF">
              <w:rPr>
                <w:rFonts w:ascii="Arial" w:hAnsi="Arial" w:cs="Arial"/>
              </w:rPr>
              <w:t>y delegados del área productora</w:t>
            </w:r>
          </w:p>
        </w:tc>
      </w:tr>
    </w:tbl>
    <w:p w14:paraId="45192C9B" w14:textId="77777777" w:rsidR="00C42AEF" w:rsidRPr="00C42AEF" w:rsidRDefault="00C42AEF" w:rsidP="00051919">
      <w:pPr>
        <w:spacing w:after="0" w:line="240" w:lineRule="auto"/>
        <w:jc w:val="both"/>
        <w:rPr>
          <w:rFonts w:ascii="Arial" w:hAnsi="Arial" w:cs="Arial"/>
          <w:b/>
          <w:sz w:val="16"/>
          <w:szCs w:val="16"/>
        </w:rPr>
      </w:pPr>
    </w:p>
    <w:p w14:paraId="60EF5390" w14:textId="47709537" w:rsidR="007D2D84" w:rsidRPr="00C42AEF" w:rsidRDefault="00530A1D" w:rsidP="00051919">
      <w:pPr>
        <w:spacing w:after="0" w:line="240" w:lineRule="auto"/>
        <w:jc w:val="both"/>
        <w:rPr>
          <w:rFonts w:ascii="Arial" w:hAnsi="Arial" w:cs="Arial"/>
          <w:b/>
          <w:sz w:val="16"/>
          <w:szCs w:val="16"/>
        </w:rPr>
      </w:pPr>
      <w:r w:rsidRPr="00C42AEF">
        <w:rPr>
          <w:rFonts w:ascii="Arial" w:hAnsi="Arial" w:cs="Arial"/>
          <w:b/>
          <w:sz w:val="16"/>
          <w:szCs w:val="16"/>
        </w:rPr>
        <w:t>Tabla No. 1</w:t>
      </w:r>
      <w:r w:rsidR="00923007" w:rsidRPr="00C42AEF">
        <w:rPr>
          <w:rFonts w:ascii="Arial" w:hAnsi="Arial" w:cs="Arial"/>
          <w:b/>
          <w:sz w:val="16"/>
          <w:szCs w:val="16"/>
        </w:rPr>
        <w:t>4</w:t>
      </w:r>
      <w:r w:rsidRPr="00C42AEF">
        <w:rPr>
          <w:rFonts w:ascii="Arial" w:hAnsi="Arial" w:cs="Arial"/>
          <w:b/>
          <w:sz w:val="16"/>
          <w:szCs w:val="16"/>
        </w:rPr>
        <w:t xml:space="preserve"> Recursos.</w:t>
      </w:r>
      <w:r w:rsidR="007D2D84" w:rsidRPr="00C42AEF">
        <w:rPr>
          <w:rFonts w:ascii="Arial" w:hAnsi="Arial" w:cs="Arial"/>
          <w:b/>
          <w:sz w:val="16"/>
          <w:szCs w:val="16"/>
        </w:rPr>
        <w:t xml:space="preserve"> Fuente “Guía para la Elaboración e Implementación del Sistema Integrado de Conservación2018”</w:t>
      </w:r>
    </w:p>
    <w:p w14:paraId="48076BEE" w14:textId="635F7A9A" w:rsidR="00530A1D" w:rsidRPr="00051919" w:rsidRDefault="00530A1D" w:rsidP="00051919">
      <w:pPr>
        <w:spacing w:after="0" w:line="240" w:lineRule="auto"/>
        <w:jc w:val="both"/>
        <w:rPr>
          <w:rFonts w:ascii="Arial" w:hAnsi="Arial" w:cs="Arial"/>
          <w:sz w:val="24"/>
          <w:szCs w:val="24"/>
        </w:rPr>
      </w:pPr>
    </w:p>
    <w:p w14:paraId="73B73D32" w14:textId="1CAEC685" w:rsidR="00F15CF7" w:rsidRPr="00C42AEF" w:rsidRDefault="00DD4621" w:rsidP="00BF1809">
      <w:pPr>
        <w:spacing w:after="0" w:line="240" w:lineRule="auto"/>
        <w:ind w:left="709"/>
        <w:jc w:val="both"/>
        <w:rPr>
          <w:rFonts w:ascii="Arial" w:hAnsi="Arial" w:cs="Arial"/>
          <w:b/>
          <w:sz w:val="24"/>
          <w:szCs w:val="24"/>
          <w:lang w:eastAsia="es-ES"/>
        </w:rPr>
      </w:pPr>
      <w:r w:rsidRPr="00C42AEF">
        <w:rPr>
          <w:rFonts w:ascii="Arial" w:hAnsi="Arial" w:cs="Arial"/>
          <w:b/>
          <w:sz w:val="24"/>
          <w:szCs w:val="24"/>
          <w:lang w:eastAsia="es-ES"/>
        </w:rPr>
        <w:t xml:space="preserve">4.5.6 </w:t>
      </w:r>
      <w:r w:rsidR="00F15CF7" w:rsidRPr="00C42AEF">
        <w:rPr>
          <w:rFonts w:ascii="Arial" w:hAnsi="Arial" w:cs="Arial"/>
          <w:b/>
          <w:sz w:val="24"/>
          <w:szCs w:val="24"/>
          <w:lang w:eastAsia="es-ES"/>
        </w:rPr>
        <w:t>RESPONSABLES</w:t>
      </w:r>
    </w:p>
    <w:p w14:paraId="0A2EE354" w14:textId="77777777" w:rsidR="00972654" w:rsidRPr="00051919" w:rsidRDefault="00972654" w:rsidP="00051919">
      <w:pPr>
        <w:spacing w:after="0" w:line="240" w:lineRule="auto"/>
        <w:jc w:val="both"/>
        <w:rPr>
          <w:rFonts w:ascii="Arial" w:hAnsi="Arial" w:cs="Arial"/>
          <w:sz w:val="24"/>
          <w:szCs w:val="24"/>
          <w:lang w:eastAsia="es-ES"/>
        </w:rPr>
      </w:pPr>
    </w:p>
    <w:p w14:paraId="1FDE2D48" w14:textId="16F37E01" w:rsidR="00F15CF7" w:rsidRPr="00ED1EC8" w:rsidRDefault="00F15CF7" w:rsidP="00051919">
      <w:pPr>
        <w:spacing w:after="0" w:line="240" w:lineRule="auto"/>
        <w:jc w:val="both"/>
        <w:rPr>
          <w:rFonts w:ascii="Arial" w:hAnsi="Arial" w:cs="Arial"/>
          <w:sz w:val="24"/>
          <w:szCs w:val="24"/>
          <w:lang w:eastAsia="es-ES"/>
        </w:rPr>
      </w:pPr>
      <w:r w:rsidRPr="00ED1EC8">
        <w:rPr>
          <w:rFonts w:ascii="Arial" w:hAnsi="Arial" w:cs="Arial"/>
          <w:sz w:val="24"/>
          <w:szCs w:val="24"/>
          <w:lang w:eastAsia="es-ES"/>
        </w:rPr>
        <w:t xml:space="preserve">La coordinación de Servicios Administrativos, en cabeza de la Dirección Administrativa y Financiera. La responsabilidad operativa del programa es del Equipo de Gestión Documental. Este programa debe ser socializado para que todas las Direcciones de </w:t>
      </w:r>
      <w:r w:rsidR="005A5B8F">
        <w:rPr>
          <w:rFonts w:ascii="Arial" w:hAnsi="Arial" w:cs="Arial"/>
          <w:sz w:val="24"/>
          <w:szCs w:val="24"/>
          <w:lang w:eastAsia="es-ES"/>
        </w:rPr>
        <w:t>APC-Colombia</w:t>
      </w:r>
      <w:r w:rsidRPr="00ED1EC8">
        <w:rPr>
          <w:rFonts w:ascii="Arial" w:hAnsi="Arial" w:cs="Arial"/>
          <w:sz w:val="24"/>
          <w:szCs w:val="24"/>
          <w:lang w:eastAsia="es-ES"/>
        </w:rPr>
        <w:t xml:space="preserve"> t</w:t>
      </w:r>
      <w:r w:rsidR="00972654" w:rsidRPr="00ED1EC8">
        <w:rPr>
          <w:rFonts w:ascii="Arial" w:hAnsi="Arial" w:cs="Arial"/>
          <w:sz w:val="24"/>
          <w:szCs w:val="24"/>
          <w:lang w:eastAsia="es-ES"/>
        </w:rPr>
        <w:t>engan conocimiento y lo cumplan.</w:t>
      </w:r>
    </w:p>
    <w:p w14:paraId="58BC657C" w14:textId="77777777" w:rsidR="00972654" w:rsidRPr="00ED1EC8" w:rsidRDefault="00972654" w:rsidP="00051919">
      <w:pPr>
        <w:spacing w:after="0" w:line="240" w:lineRule="auto"/>
        <w:jc w:val="both"/>
        <w:rPr>
          <w:rFonts w:ascii="Arial" w:hAnsi="Arial" w:cs="Arial"/>
          <w:sz w:val="24"/>
          <w:szCs w:val="24"/>
          <w:lang w:eastAsia="es-ES"/>
        </w:rPr>
      </w:pPr>
    </w:p>
    <w:p w14:paraId="62FA5555" w14:textId="41C93F41" w:rsidR="007B0CB5" w:rsidRPr="00C42AEF" w:rsidRDefault="00DD4621" w:rsidP="00BF1809">
      <w:pPr>
        <w:spacing w:after="0" w:line="240" w:lineRule="auto"/>
        <w:ind w:left="709"/>
        <w:jc w:val="both"/>
        <w:rPr>
          <w:rFonts w:ascii="Arial" w:hAnsi="Arial" w:cs="Arial"/>
          <w:b/>
          <w:sz w:val="24"/>
          <w:szCs w:val="24"/>
          <w:lang w:eastAsia="es-ES"/>
        </w:rPr>
      </w:pPr>
      <w:r w:rsidRPr="00C42AEF">
        <w:rPr>
          <w:rFonts w:ascii="Arial" w:hAnsi="Arial" w:cs="Arial"/>
          <w:b/>
          <w:sz w:val="24"/>
          <w:szCs w:val="24"/>
          <w:lang w:eastAsia="es-ES"/>
        </w:rPr>
        <w:t xml:space="preserve">4.5.7 </w:t>
      </w:r>
      <w:r w:rsidR="007B0CB5" w:rsidRPr="00C42AEF">
        <w:rPr>
          <w:rFonts w:ascii="Arial" w:hAnsi="Arial" w:cs="Arial"/>
          <w:b/>
          <w:sz w:val="24"/>
          <w:szCs w:val="24"/>
          <w:lang w:eastAsia="es-ES"/>
        </w:rPr>
        <w:t>TIEMPO DE EJECUCIÓN</w:t>
      </w:r>
    </w:p>
    <w:p w14:paraId="297BD9DB" w14:textId="77777777" w:rsidR="00F15CF7" w:rsidRPr="00051919" w:rsidRDefault="00F15CF7" w:rsidP="00051919">
      <w:pPr>
        <w:spacing w:after="0" w:line="240" w:lineRule="auto"/>
        <w:jc w:val="both"/>
        <w:rPr>
          <w:rFonts w:ascii="Arial" w:hAnsi="Arial" w:cs="Arial"/>
          <w:sz w:val="24"/>
          <w:szCs w:val="24"/>
          <w:lang w:eastAsia="es-ES"/>
        </w:rPr>
      </w:pPr>
    </w:p>
    <w:p w14:paraId="3225D03D" w14:textId="1377C5C7" w:rsidR="00753DA2" w:rsidRDefault="00F15CF7" w:rsidP="00017B9E">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tiempo de ejecución del programa depende de los tiempos de retención establecidos en la </w:t>
      </w:r>
      <w:r w:rsidR="00972654" w:rsidRPr="00051919">
        <w:rPr>
          <w:rFonts w:ascii="Arial" w:hAnsi="Arial" w:cs="Arial"/>
          <w:sz w:val="24"/>
          <w:szCs w:val="24"/>
          <w:lang w:eastAsia="es-ES"/>
        </w:rPr>
        <w:t>tabla de retención documental (</w:t>
      </w:r>
      <w:r w:rsidRPr="00051919">
        <w:rPr>
          <w:rFonts w:ascii="Arial" w:hAnsi="Arial" w:cs="Arial"/>
          <w:sz w:val="24"/>
          <w:szCs w:val="24"/>
          <w:lang w:eastAsia="es-ES"/>
        </w:rPr>
        <w:t>TRD</w:t>
      </w:r>
      <w:r w:rsidR="00972654" w:rsidRPr="00051919">
        <w:rPr>
          <w:rFonts w:ascii="Arial" w:hAnsi="Arial" w:cs="Arial"/>
          <w:sz w:val="24"/>
          <w:szCs w:val="24"/>
          <w:lang w:eastAsia="es-ES"/>
        </w:rPr>
        <w:t>)</w:t>
      </w:r>
      <w:r w:rsidR="00017B9E">
        <w:rPr>
          <w:rFonts w:ascii="Arial" w:hAnsi="Arial" w:cs="Arial"/>
          <w:sz w:val="24"/>
          <w:szCs w:val="24"/>
          <w:lang w:eastAsia="es-ES"/>
        </w:rPr>
        <w:t>.</w:t>
      </w:r>
    </w:p>
    <w:p w14:paraId="74EB26CD" w14:textId="77777777" w:rsidR="00017B9E" w:rsidRPr="00017B9E" w:rsidRDefault="00017B9E" w:rsidP="00017B9E">
      <w:pPr>
        <w:spacing w:after="0" w:line="240" w:lineRule="auto"/>
        <w:jc w:val="both"/>
        <w:rPr>
          <w:rFonts w:ascii="Arial" w:hAnsi="Arial" w:cs="Arial"/>
          <w:sz w:val="24"/>
          <w:szCs w:val="24"/>
          <w:lang w:eastAsia="es-ES"/>
        </w:rPr>
      </w:pPr>
    </w:p>
    <w:p w14:paraId="63E9DE1B" w14:textId="2D690D09" w:rsidR="00F15CF7" w:rsidRPr="00C42AEF" w:rsidRDefault="00DD4621" w:rsidP="00BF1809">
      <w:pPr>
        <w:spacing w:after="0" w:line="240" w:lineRule="auto"/>
        <w:ind w:left="709"/>
        <w:jc w:val="both"/>
        <w:rPr>
          <w:rFonts w:ascii="Arial" w:hAnsi="Arial" w:cs="Arial"/>
          <w:b/>
          <w:sz w:val="24"/>
          <w:szCs w:val="24"/>
          <w:lang w:eastAsia="es-ES"/>
        </w:rPr>
      </w:pPr>
      <w:r w:rsidRPr="00C42AEF">
        <w:rPr>
          <w:rFonts w:ascii="Arial" w:hAnsi="Arial" w:cs="Arial"/>
          <w:b/>
          <w:sz w:val="24"/>
          <w:szCs w:val="24"/>
          <w:lang w:eastAsia="es-ES"/>
        </w:rPr>
        <w:t xml:space="preserve">4.5.8 </w:t>
      </w:r>
      <w:r w:rsidR="00F15CF7" w:rsidRPr="00C42AEF">
        <w:rPr>
          <w:rFonts w:ascii="Arial" w:hAnsi="Arial" w:cs="Arial"/>
          <w:b/>
          <w:sz w:val="24"/>
          <w:szCs w:val="24"/>
          <w:lang w:eastAsia="es-ES"/>
        </w:rPr>
        <w:t>GESTIÓN DE RIESGOS DEL PROGRAMA</w:t>
      </w:r>
    </w:p>
    <w:p w14:paraId="44534C4C" w14:textId="77777777" w:rsidR="00972654" w:rsidRPr="00051919" w:rsidRDefault="00972654" w:rsidP="00051919">
      <w:pPr>
        <w:pStyle w:val="Prrafodelista"/>
        <w:spacing w:after="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836"/>
        <w:gridCol w:w="992"/>
        <w:gridCol w:w="1134"/>
        <w:gridCol w:w="1887"/>
      </w:tblGrid>
      <w:tr w:rsidR="005823C2" w:rsidRPr="00C42AEF" w14:paraId="49E9A7B7" w14:textId="77777777" w:rsidTr="005823C2">
        <w:trPr>
          <w:trHeight w:val="669"/>
        </w:trPr>
        <w:tc>
          <w:tcPr>
            <w:tcW w:w="1121" w:type="pct"/>
            <w:shd w:val="clear" w:color="auto" w:fill="BFBFBF" w:themeFill="background1" w:themeFillShade="BF"/>
            <w:vAlign w:val="center"/>
            <w:hideMark/>
          </w:tcPr>
          <w:p w14:paraId="1DFAA474" w14:textId="77777777" w:rsidR="00F15CF7" w:rsidRPr="00C42AEF" w:rsidRDefault="00F15CF7" w:rsidP="005823C2">
            <w:pPr>
              <w:spacing w:after="0" w:line="240" w:lineRule="auto"/>
              <w:ind w:left="-113" w:right="-102"/>
              <w:jc w:val="center"/>
              <w:rPr>
                <w:rFonts w:ascii="Arial" w:eastAsia="Arial Unicode MS" w:hAnsi="Arial" w:cs="Arial"/>
                <w:b/>
                <w:sz w:val="24"/>
                <w:szCs w:val="24"/>
              </w:rPr>
            </w:pPr>
            <w:r w:rsidRPr="00C42AEF">
              <w:rPr>
                <w:rFonts w:ascii="Arial" w:eastAsia="Arial Unicode MS" w:hAnsi="Arial" w:cs="Arial"/>
                <w:b/>
                <w:sz w:val="24"/>
                <w:szCs w:val="24"/>
              </w:rPr>
              <w:t>IDENTIFICACIÓN DEL RIESGO</w:t>
            </w:r>
          </w:p>
        </w:tc>
        <w:tc>
          <w:tcPr>
            <w:tcW w:w="1606" w:type="pct"/>
            <w:shd w:val="clear" w:color="auto" w:fill="BFBFBF" w:themeFill="background1" w:themeFillShade="BF"/>
            <w:vAlign w:val="center"/>
            <w:hideMark/>
          </w:tcPr>
          <w:p w14:paraId="3383A62C" w14:textId="77777777" w:rsidR="00F15CF7" w:rsidRPr="00C42AEF" w:rsidRDefault="00F15CF7" w:rsidP="005823C2">
            <w:pPr>
              <w:spacing w:after="0" w:line="240" w:lineRule="auto"/>
              <w:ind w:left="-110" w:right="-100"/>
              <w:jc w:val="center"/>
              <w:rPr>
                <w:rFonts w:ascii="Arial" w:eastAsia="Arial Unicode MS" w:hAnsi="Arial" w:cs="Arial"/>
                <w:b/>
                <w:sz w:val="24"/>
                <w:szCs w:val="24"/>
              </w:rPr>
            </w:pPr>
            <w:r w:rsidRPr="00C42AEF">
              <w:rPr>
                <w:rFonts w:ascii="Arial" w:eastAsia="Arial Unicode MS" w:hAnsi="Arial" w:cs="Arial"/>
                <w:b/>
                <w:sz w:val="24"/>
                <w:szCs w:val="24"/>
              </w:rPr>
              <w:t>CONSECUENCIA</w:t>
            </w:r>
          </w:p>
        </w:tc>
        <w:tc>
          <w:tcPr>
            <w:tcW w:w="562" w:type="pct"/>
            <w:shd w:val="clear" w:color="auto" w:fill="BFBFBF" w:themeFill="background1" w:themeFillShade="BF"/>
            <w:vAlign w:val="center"/>
            <w:hideMark/>
          </w:tcPr>
          <w:p w14:paraId="6BCEBF32" w14:textId="77777777" w:rsidR="005823C2" w:rsidRDefault="00F15CF7" w:rsidP="005823C2">
            <w:pPr>
              <w:spacing w:after="0" w:line="240" w:lineRule="auto"/>
              <w:ind w:left="-112" w:right="-110"/>
              <w:jc w:val="center"/>
              <w:rPr>
                <w:rFonts w:ascii="Arial" w:eastAsia="Arial Unicode MS" w:hAnsi="Arial" w:cs="Arial"/>
                <w:b/>
                <w:sz w:val="24"/>
                <w:szCs w:val="24"/>
              </w:rPr>
            </w:pPr>
            <w:r w:rsidRPr="00C42AEF">
              <w:rPr>
                <w:rFonts w:ascii="Arial" w:eastAsia="Arial Unicode MS" w:hAnsi="Arial" w:cs="Arial"/>
                <w:b/>
                <w:sz w:val="24"/>
                <w:szCs w:val="24"/>
              </w:rPr>
              <w:t>PROBA</w:t>
            </w:r>
          </w:p>
          <w:p w14:paraId="5C8AAA05" w14:textId="2A0A64EE" w:rsidR="00F15CF7" w:rsidRPr="00C42AEF" w:rsidRDefault="00F15CF7" w:rsidP="005823C2">
            <w:pPr>
              <w:spacing w:after="0" w:line="240" w:lineRule="auto"/>
              <w:ind w:left="-112" w:right="-110"/>
              <w:jc w:val="center"/>
              <w:rPr>
                <w:rFonts w:ascii="Arial" w:eastAsia="Arial Unicode MS" w:hAnsi="Arial" w:cs="Arial"/>
                <w:b/>
                <w:sz w:val="24"/>
                <w:szCs w:val="24"/>
              </w:rPr>
            </w:pPr>
            <w:r w:rsidRPr="00C42AEF">
              <w:rPr>
                <w:rFonts w:ascii="Arial" w:eastAsia="Arial Unicode MS" w:hAnsi="Arial" w:cs="Arial"/>
                <w:b/>
                <w:sz w:val="24"/>
                <w:szCs w:val="24"/>
              </w:rPr>
              <w:t>BILIDAD</w:t>
            </w:r>
          </w:p>
        </w:tc>
        <w:tc>
          <w:tcPr>
            <w:tcW w:w="642" w:type="pct"/>
            <w:shd w:val="clear" w:color="auto" w:fill="BFBFBF" w:themeFill="background1" w:themeFillShade="BF"/>
            <w:vAlign w:val="center"/>
            <w:hideMark/>
          </w:tcPr>
          <w:p w14:paraId="4EA958F5" w14:textId="77777777" w:rsidR="00F15CF7" w:rsidRPr="00C42AEF" w:rsidRDefault="00F15CF7" w:rsidP="005823C2">
            <w:pPr>
              <w:spacing w:after="0" w:line="240" w:lineRule="auto"/>
              <w:ind w:left="-102" w:right="-101"/>
              <w:jc w:val="center"/>
              <w:rPr>
                <w:rFonts w:ascii="Arial" w:eastAsia="Arial Unicode MS" w:hAnsi="Arial" w:cs="Arial"/>
                <w:b/>
                <w:sz w:val="24"/>
                <w:szCs w:val="24"/>
              </w:rPr>
            </w:pPr>
            <w:r w:rsidRPr="00C42AEF">
              <w:rPr>
                <w:rFonts w:ascii="Arial" w:eastAsia="Arial Unicode MS" w:hAnsi="Arial" w:cs="Arial"/>
                <w:b/>
                <w:sz w:val="24"/>
                <w:szCs w:val="24"/>
              </w:rPr>
              <w:t>IMPACTO</w:t>
            </w:r>
          </w:p>
        </w:tc>
        <w:tc>
          <w:tcPr>
            <w:tcW w:w="1069" w:type="pct"/>
            <w:tcBorders>
              <w:bottom w:val="single" w:sz="4" w:space="0" w:color="auto"/>
            </w:tcBorders>
            <w:shd w:val="clear" w:color="auto" w:fill="BFBFBF" w:themeFill="background1" w:themeFillShade="BF"/>
            <w:vAlign w:val="center"/>
            <w:hideMark/>
          </w:tcPr>
          <w:p w14:paraId="51C6925C" w14:textId="77777777" w:rsidR="00F15CF7" w:rsidRPr="00C42AEF" w:rsidRDefault="00F15CF7" w:rsidP="005823C2">
            <w:pPr>
              <w:spacing w:after="0" w:line="240" w:lineRule="auto"/>
              <w:ind w:left="-112" w:right="-61"/>
              <w:jc w:val="center"/>
              <w:rPr>
                <w:rFonts w:ascii="Arial" w:eastAsia="Arial Unicode MS" w:hAnsi="Arial" w:cs="Arial"/>
                <w:b/>
                <w:sz w:val="24"/>
                <w:szCs w:val="24"/>
              </w:rPr>
            </w:pPr>
            <w:r w:rsidRPr="00C42AEF">
              <w:rPr>
                <w:rFonts w:ascii="Arial" w:eastAsia="Arial Unicode MS" w:hAnsi="Arial" w:cs="Arial"/>
                <w:b/>
                <w:sz w:val="24"/>
                <w:szCs w:val="24"/>
              </w:rPr>
              <w:t>MITIGACIÓN</w:t>
            </w:r>
          </w:p>
        </w:tc>
      </w:tr>
      <w:tr w:rsidR="005823C2" w:rsidRPr="00051919" w14:paraId="143AD85D" w14:textId="77777777" w:rsidTr="005823C2">
        <w:trPr>
          <w:trHeight w:val="865"/>
        </w:trPr>
        <w:tc>
          <w:tcPr>
            <w:tcW w:w="1121" w:type="pct"/>
            <w:shd w:val="clear" w:color="auto" w:fill="auto"/>
            <w:vAlign w:val="center"/>
          </w:tcPr>
          <w:p w14:paraId="23D3FE95"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Falta de presupuesto</w:t>
            </w:r>
          </w:p>
        </w:tc>
        <w:tc>
          <w:tcPr>
            <w:tcW w:w="1606" w:type="pct"/>
            <w:shd w:val="clear" w:color="auto" w:fill="auto"/>
          </w:tcPr>
          <w:p w14:paraId="16DA7193" w14:textId="25106C73"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No se realice la compra de todo el stock necesario para el adecuado almacenami</w:t>
            </w:r>
            <w:r w:rsidR="00ED31EB" w:rsidRPr="00051919">
              <w:rPr>
                <w:rFonts w:ascii="Arial" w:hAnsi="Arial" w:cs="Arial"/>
                <w:sz w:val="24"/>
                <w:szCs w:val="24"/>
              </w:rPr>
              <w:t xml:space="preserve">ento de la documentación de </w:t>
            </w:r>
            <w:r w:rsidR="005A5B8F">
              <w:rPr>
                <w:rFonts w:ascii="Arial" w:hAnsi="Arial" w:cs="Arial"/>
                <w:sz w:val="24"/>
                <w:szCs w:val="24"/>
              </w:rPr>
              <w:t>APC-Colombia</w:t>
            </w:r>
          </w:p>
        </w:tc>
        <w:tc>
          <w:tcPr>
            <w:tcW w:w="562" w:type="pct"/>
            <w:shd w:val="clear" w:color="auto" w:fill="auto"/>
            <w:hideMark/>
          </w:tcPr>
          <w:p w14:paraId="5543C6E7"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642" w:type="pct"/>
            <w:tcBorders>
              <w:right w:val="single" w:sz="4" w:space="0" w:color="auto"/>
            </w:tcBorders>
            <w:shd w:val="clear" w:color="auto" w:fill="auto"/>
            <w:hideMark/>
          </w:tcPr>
          <w:p w14:paraId="24327618"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3EE938F5" w14:textId="317A38B3"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Definir desde el PINAR y el PG</w:t>
            </w:r>
            <w:r w:rsidR="00972654" w:rsidRPr="00051919">
              <w:rPr>
                <w:rFonts w:ascii="Arial" w:hAnsi="Arial" w:cs="Arial"/>
                <w:sz w:val="24"/>
                <w:szCs w:val="24"/>
              </w:rPr>
              <w:t>D los requisitos presupuestales</w:t>
            </w:r>
          </w:p>
        </w:tc>
      </w:tr>
      <w:tr w:rsidR="005823C2" w:rsidRPr="00051919" w14:paraId="5529034E" w14:textId="77777777" w:rsidTr="005823C2">
        <w:trPr>
          <w:trHeight w:val="440"/>
        </w:trPr>
        <w:tc>
          <w:tcPr>
            <w:tcW w:w="1121" w:type="pct"/>
            <w:shd w:val="clear" w:color="auto" w:fill="auto"/>
            <w:vAlign w:val="center"/>
          </w:tcPr>
          <w:p w14:paraId="308B1498"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Falta de socialización</w:t>
            </w:r>
          </w:p>
        </w:tc>
        <w:tc>
          <w:tcPr>
            <w:tcW w:w="1606" w:type="pct"/>
            <w:shd w:val="clear" w:color="auto" w:fill="auto"/>
          </w:tcPr>
          <w:p w14:paraId="62A1D685" w14:textId="77777777"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Las áreas desconozcan los insumos adecuados y soliciten la adquisición de otros</w:t>
            </w:r>
          </w:p>
        </w:tc>
        <w:tc>
          <w:tcPr>
            <w:tcW w:w="562" w:type="pct"/>
            <w:shd w:val="clear" w:color="auto" w:fill="auto"/>
          </w:tcPr>
          <w:p w14:paraId="75AF9B35"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642" w:type="pct"/>
            <w:tcBorders>
              <w:right w:val="single" w:sz="4" w:space="0" w:color="auto"/>
            </w:tcBorders>
            <w:shd w:val="clear" w:color="auto" w:fill="auto"/>
          </w:tcPr>
          <w:p w14:paraId="6CE239DC" w14:textId="77777777" w:rsidR="00F15CF7" w:rsidRPr="00051919" w:rsidRDefault="00F15CF7" w:rsidP="00C46797">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3DD2A5A2" w14:textId="12635522" w:rsidR="00F15CF7" w:rsidRPr="00051919" w:rsidRDefault="00F15CF7" w:rsidP="00C46797">
            <w:pPr>
              <w:spacing w:after="0" w:line="240" w:lineRule="auto"/>
              <w:rPr>
                <w:rFonts w:ascii="Arial" w:hAnsi="Arial" w:cs="Arial"/>
                <w:sz w:val="24"/>
                <w:szCs w:val="24"/>
              </w:rPr>
            </w:pPr>
            <w:r w:rsidRPr="00051919">
              <w:rPr>
                <w:rFonts w:ascii="Arial" w:hAnsi="Arial" w:cs="Arial"/>
                <w:sz w:val="24"/>
                <w:szCs w:val="24"/>
              </w:rPr>
              <w:t xml:space="preserve">Establecer un espacio socialización y </w:t>
            </w:r>
            <w:r w:rsidR="00972654" w:rsidRPr="00051919">
              <w:rPr>
                <w:rFonts w:ascii="Arial" w:hAnsi="Arial" w:cs="Arial"/>
                <w:sz w:val="24"/>
                <w:szCs w:val="24"/>
              </w:rPr>
              <w:t>recordación</w:t>
            </w:r>
          </w:p>
        </w:tc>
      </w:tr>
    </w:tbl>
    <w:p w14:paraId="0EF39B7C" w14:textId="77777777" w:rsidR="005823C2" w:rsidRPr="005823C2" w:rsidRDefault="005823C2" w:rsidP="00051919">
      <w:pPr>
        <w:spacing w:after="0" w:line="240" w:lineRule="auto"/>
        <w:jc w:val="both"/>
        <w:rPr>
          <w:rFonts w:ascii="Arial" w:hAnsi="Arial" w:cs="Arial"/>
          <w:b/>
          <w:sz w:val="16"/>
          <w:szCs w:val="16"/>
        </w:rPr>
      </w:pPr>
    </w:p>
    <w:p w14:paraId="5CFD9C70" w14:textId="24B10E4F" w:rsidR="00AB6E11" w:rsidRDefault="002944EF" w:rsidP="00D4664C">
      <w:pPr>
        <w:spacing w:after="0" w:line="240" w:lineRule="auto"/>
        <w:jc w:val="both"/>
        <w:rPr>
          <w:rFonts w:ascii="Arial" w:hAnsi="Arial" w:cs="Arial"/>
          <w:b/>
          <w:sz w:val="16"/>
          <w:szCs w:val="16"/>
        </w:rPr>
      </w:pPr>
      <w:r w:rsidRPr="005823C2">
        <w:rPr>
          <w:rFonts w:ascii="Arial" w:hAnsi="Arial" w:cs="Arial"/>
          <w:b/>
          <w:sz w:val="16"/>
          <w:szCs w:val="16"/>
        </w:rPr>
        <w:t>Tabla No. 1</w:t>
      </w:r>
      <w:r w:rsidR="00923007" w:rsidRPr="005823C2">
        <w:rPr>
          <w:rFonts w:ascii="Arial" w:hAnsi="Arial" w:cs="Arial"/>
          <w:b/>
          <w:sz w:val="16"/>
          <w:szCs w:val="16"/>
        </w:rPr>
        <w:t>5</w:t>
      </w:r>
      <w:r w:rsidRPr="005823C2">
        <w:rPr>
          <w:rFonts w:ascii="Arial" w:hAnsi="Arial" w:cs="Arial"/>
          <w:b/>
          <w:sz w:val="16"/>
          <w:szCs w:val="16"/>
        </w:rPr>
        <w:t xml:space="preserve"> Identificac</w:t>
      </w:r>
      <w:r w:rsidR="007D2D84" w:rsidRPr="005823C2">
        <w:rPr>
          <w:rFonts w:ascii="Arial" w:hAnsi="Arial" w:cs="Arial"/>
          <w:b/>
          <w:sz w:val="16"/>
          <w:szCs w:val="16"/>
        </w:rPr>
        <w:t>ión del riesgo. Fuente “Guía para la Elaboración e Implementación del Sistema</w:t>
      </w:r>
      <w:r w:rsidR="00D4664C">
        <w:rPr>
          <w:rFonts w:ascii="Arial" w:hAnsi="Arial" w:cs="Arial"/>
          <w:b/>
          <w:sz w:val="16"/>
          <w:szCs w:val="16"/>
        </w:rPr>
        <w:t xml:space="preserve"> Integrado de Conservación2018”</w:t>
      </w:r>
    </w:p>
    <w:p w14:paraId="377EC604" w14:textId="77777777" w:rsidR="00D4664C" w:rsidRPr="00D4664C" w:rsidRDefault="00D4664C" w:rsidP="00D4664C">
      <w:pPr>
        <w:spacing w:after="0" w:line="240" w:lineRule="auto"/>
        <w:jc w:val="both"/>
        <w:rPr>
          <w:rFonts w:ascii="Arial" w:hAnsi="Arial" w:cs="Arial"/>
          <w:b/>
          <w:sz w:val="24"/>
          <w:szCs w:val="24"/>
        </w:rPr>
      </w:pPr>
    </w:p>
    <w:p w14:paraId="386A13A0" w14:textId="69AC6C38" w:rsidR="00D4664C" w:rsidRDefault="00315FB3" w:rsidP="00D4664C">
      <w:pPr>
        <w:pStyle w:val="Ttulo2"/>
        <w:spacing w:before="0"/>
        <w:ind w:left="709"/>
        <w:jc w:val="both"/>
        <w:rPr>
          <w:rFonts w:ascii="Arial" w:hAnsi="Arial" w:cs="Arial"/>
          <w:b/>
          <w:sz w:val="24"/>
          <w:szCs w:val="24"/>
          <w:lang w:eastAsia="es-ES"/>
        </w:rPr>
      </w:pPr>
      <w:bookmarkStart w:id="50" w:name="_Toc80888687"/>
      <w:r w:rsidRPr="004B262C">
        <w:rPr>
          <w:rFonts w:ascii="Arial" w:hAnsi="Arial" w:cs="Arial"/>
          <w:b/>
          <w:sz w:val="24"/>
          <w:szCs w:val="24"/>
        </w:rPr>
        <w:t>4.</w:t>
      </w:r>
      <w:r>
        <w:rPr>
          <w:rFonts w:ascii="Arial" w:hAnsi="Arial" w:cs="Arial"/>
          <w:b/>
          <w:sz w:val="24"/>
          <w:szCs w:val="24"/>
        </w:rPr>
        <w:t>6</w:t>
      </w:r>
      <w:r w:rsidRPr="004B262C">
        <w:rPr>
          <w:rFonts w:ascii="Arial" w:hAnsi="Arial" w:cs="Arial"/>
          <w:b/>
          <w:sz w:val="24"/>
          <w:szCs w:val="24"/>
        </w:rPr>
        <w:t xml:space="preserve"> </w:t>
      </w:r>
      <w:r w:rsidRPr="00A07305">
        <w:rPr>
          <w:rFonts w:ascii="Arial" w:hAnsi="Arial" w:cs="Arial"/>
          <w:b/>
          <w:sz w:val="24"/>
          <w:szCs w:val="24"/>
          <w:lang w:eastAsia="es-ES"/>
        </w:rPr>
        <w:t>PREVENCIÓN DE EMERGENCIAS Y ATENCIÓN DE DESASTRES</w:t>
      </w:r>
      <w:bookmarkEnd w:id="50"/>
    </w:p>
    <w:p w14:paraId="16C08679" w14:textId="77777777" w:rsidR="00D4664C" w:rsidRPr="00D4664C" w:rsidRDefault="00D4664C" w:rsidP="00D4664C">
      <w:pPr>
        <w:spacing w:after="0" w:line="240" w:lineRule="auto"/>
        <w:rPr>
          <w:lang w:eastAsia="es-ES"/>
        </w:rPr>
      </w:pPr>
    </w:p>
    <w:p w14:paraId="5AF8705A" w14:textId="559207F5" w:rsidR="00F15CF7" w:rsidRPr="00AE7D5D" w:rsidRDefault="00DD4621" w:rsidP="00D4664C">
      <w:pPr>
        <w:pStyle w:val="Ttulo3"/>
        <w:spacing w:before="0" w:line="240" w:lineRule="auto"/>
        <w:ind w:firstLine="708"/>
        <w:jc w:val="left"/>
        <w:rPr>
          <w:rFonts w:ascii="Arial" w:hAnsi="Arial" w:cs="Arial"/>
          <w:b/>
          <w:bCs/>
          <w:i w:val="0"/>
          <w:iCs/>
          <w:sz w:val="24"/>
          <w:lang w:eastAsia="es-ES"/>
        </w:rPr>
      </w:pPr>
      <w:bookmarkStart w:id="51" w:name="_Toc80888688"/>
      <w:r w:rsidRPr="00AE7D5D">
        <w:rPr>
          <w:rFonts w:ascii="Arial" w:hAnsi="Arial" w:cs="Arial"/>
          <w:b/>
          <w:bCs/>
          <w:i w:val="0"/>
          <w:iCs/>
          <w:sz w:val="24"/>
          <w:lang w:eastAsia="es-ES"/>
        </w:rPr>
        <w:t xml:space="preserve">4.6.1 </w:t>
      </w:r>
      <w:r w:rsidR="00F15CF7" w:rsidRPr="00AE7D5D">
        <w:rPr>
          <w:rFonts w:ascii="Arial" w:hAnsi="Arial" w:cs="Arial"/>
          <w:b/>
          <w:bCs/>
          <w:i w:val="0"/>
          <w:iCs/>
          <w:sz w:val="24"/>
          <w:lang w:eastAsia="es-ES"/>
        </w:rPr>
        <w:t>OBJETIVO</w:t>
      </w:r>
      <w:bookmarkEnd w:id="51"/>
    </w:p>
    <w:p w14:paraId="0E61CA3C" w14:textId="77777777" w:rsidR="00972654" w:rsidRPr="00051919" w:rsidRDefault="00972654" w:rsidP="00D4664C">
      <w:pPr>
        <w:spacing w:after="0" w:line="240" w:lineRule="auto"/>
        <w:jc w:val="both"/>
        <w:rPr>
          <w:rFonts w:ascii="Arial" w:hAnsi="Arial" w:cs="Arial"/>
          <w:sz w:val="24"/>
          <w:szCs w:val="24"/>
          <w:lang w:eastAsia="es-ES"/>
        </w:rPr>
      </w:pPr>
    </w:p>
    <w:p w14:paraId="07FB23E9" w14:textId="45CE1754" w:rsidR="00F15CF7" w:rsidRPr="00051919"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Minimizar el riesgo de pérdida total o parcial de información ante una situación de emergencia, mediante la articulación de acciones de prevención y rescate en espacios de almacenamiento documental.</w:t>
      </w:r>
    </w:p>
    <w:p w14:paraId="335BD18B" w14:textId="77777777" w:rsidR="00972654" w:rsidRPr="00051919" w:rsidRDefault="00972654" w:rsidP="00D4664C">
      <w:pPr>
        <w:spacing w:after="0" w:line="240" w:lineRule="auto"/>
        <w:jc w:val="both"/>
        <w:rPr>
          <w:rFonts w:ascii="Arial" w:hAnsi="Arial" w:cs="Arial"/>
          <w:sz w:val="24"/>
          <w:szCs w:val="24"/>
          <w:lang w:eastAsia="es-ES"/>
        </w:rPr>
      </w:pPr>
    </w:p>
    <w:p w14:paraId="489D54BF" w14:textId="5F10EC56" w:rsidR="00F15CF7" w:rsidRPr="00AE7D5D" w:rsidRDefault="00DD4621" w:rsidP="00D4664C">
      <w:pPr>
        <w:pStyle w:val="Ttulo3"/>
        <w:spacing w:before="0" w:line="240" w:lineRule="auto"/>
        <w:ind w:firstLine="708"/>
        <w:jc w:val="left"/>
        <w:rPr>
          <w:rFonts w:ascii="Arial" w:hAnsi="Arial" w:cs="Arial"/>
          <w:b/>
          <w:bCs/>
          <w:i w:val="0"/>
          <w:iCs/>
          <w:sz w:val="24"/>
          <w:lang w:eastAsia="es-ES"/>
        </w:rPr>
      </w:pPr>
      <w:bookmarkStart w:id="52" w:name="_Toc80888689"/>
      <w:r w:rsidRPr="00AE7D5D">
        <w:rPr>
          <w:rFonts w:ascii="Arial" w:hAnsi="Arial" w:cs="Arial"/>
          <w:b/>
          <w:bCs/>
          <w:i w:val="0"/>
          <w:iCs/>
          <w:sz w:val="24"/>
          <w:lang w:eastAsia="es-ES"/>
        </w:rPr>
        <w:t xml:space="preserve">4.6.2. </w:t>
      </w:r>
      <w:r w:rsidR="00F15CF7" w:rsidRPr="00AE7D5D">
        <w:rPr>
          <w:rFonts w:ascii="Arial" w:hAnsi="Arial" w:cs="Arial"/>
          <w:b/>
          <w:bCs/>
          <w:i w:val="0"/>
          <w:iCs/>
          <w:sz w:val="24"/>
          <w:lang w:eastAsia="es-ES"/>
        </w:rPr>
        <w:t>ALCANCE</w:t>
      </w:r>
      <w:bookmarkEnd w:id="52"/>
    </w:p>
    <w:p w14:paraId="1503B57C" w14:textId="77777777" w:rsidR="00A07305" w:rsidRPr="00051919" w:rsidRDefault="00A07305" w:rsidP="00D4664C">
      <w:pPr>
        <w:spacing w:after="0" w:line="240" w:lineRule="auto"/>
        <w:jc w:val="both"/>
        <w:rPr>
          <w:rFonts w:ascii="Arial" w:hAnsi="Arial" w:cs="Arial"/>
          <w:sz w:val="24"/>
          <w:szCs w:val="24"/>
          <w:lang w:eastAsia="es-ES"/>
        </w:rPr>
      </w:pPr>
    </w:p>
    <w:p w14:paraId="56C8F894" w14:textId="34D4A57E" w:rsidR="00F15CF7"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programa debe incluirse en el plan de emergencias de </w:t>
      </w:r>
      <w:r w:rsidR="005A5B8F">
        <w:rPr>
          <w:rFonts w:ascii="Arial" w:hAnsi="Arial" w:cs="Arial"/>
          <w:sz w:val="24"/>
          <w:szCs w:val="24"/>
          <w:lang w:eastAsia="es-ES"/>
        </w:rPr>
        <w:t>APC-Colombia</w:t>
      </w:r>
      <w:r w:rsidR="00972654" w:rsidRPr="00051919">
        <w:rPr>
          <w:rFonts w:ascii="Arial" w:hAnsi="Arial" w:cs="Arial"/>
          <w:sz w:val="24"/>
          <w:szCs w:val="24"/>
          <w:lang w:eastAsia="es-ES"/>
        </w:rPr>
        <w:t>.</w:t>
      </w:r>
    </w:p>
    <w:p w14:paraId="2DD51B8C" w14:textId="77777777" w:rsidR="00BA4074" w:rsidRPr="00051919" w:rsidRDefault="00BA4074" w:rsidP="00D4664C">
      <w:pPr>
        <w:spacing w:after="0" w:line="240" w:lineRule="auto"/>
        <w:jc w:val="both"/>
        <w:rPr>
          <w:rFonts w:ascii="Arial" w:hAnsi="Arial" w:cs="Arial"/>
          <w:sz w:val="24"/>
          <w:szCs w:val="24"/>
          <w:lang w:eastAsia="es-ES"/>
        </w:rPr>
      </w:pPr>
    </w:p>
    <w:p w14:paraId="501EBEBE" w14:textId="3D6240A9" w:rsidR="00DD4621" w:rsidRPr="00ED1EC8"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espacio de administración y custodia del tercero que presta sus servicios para el almacenamiento del Archivo Central de </w:t>
      </w:r>
      <w:r w:rsidR="005A5B8F">
        <w:rPr>
          <w:rFonts w:ascii="Arial" w:hAnsi="Arial" w:cs="Arial"/>
          <w:sz w:val="24"/>
          <w:szCs w:val="24"/>
          <w:lang w:eastAsia="es-ES"/>
        </w:rPr>
        <w:t>APC-Colombia</w:t>
      </w:r>
      <w:r w:rsidRPr="00ED1EC8">
        <w:rPr>
          <w:rFonts w:ascii="Arial" w:hAnsi="Arial" w:cs="Arial"/>
          <w:sz w:val="24"/>
          <w:szCs w:val="24"/>
          <w:lang w:eastAsia="es-ES"/>
        </w:rPr>
        <w:t xml:space="preserve"> debe tener su propio Plan de Conservación Documental y cumplir con los lineamientos de la normatividad vigente; por lo tanto, solo se realizarán las actividades de verificac</w:t>
      </w:r>
      <w:r w:rsidR="00DD4621" w:rsidRPr="00ED1EC8">
        <w:rPr>
          <w:rFonts w:ascii="Arial" w:hAnsi="Arial" w:cs="Arial"/>
          <w:sz w:val="24"/>
          <w:szCs w:val="24"/>
          <w:lang w:eastAsia="es-ES"/>
        </w:rPr>
        <w:t>ión de elementos de prevención.</w:t>
      </w:r>
    </w:p>
    <w:p w14:paraId="1526EE76" w14:textId="77777777" w:rsidR="00A07305" w:rsidRPr="00051919" w:rsidRDefault="00A07305" w:rsidP="00D4664C">
      <w:pPr>
        <w:spacing w:after="0" w:line="240" w:lineRule="auto"/>
        <w:jc w:val="both"/>
        <w:rPr>
          <w:rFonts w:ascii="Arial" w:hAnsi="Arial" w:cs="Arial"/>
          <w:sz w:val="24"/>
          <w:szCs w:val="24"/>
          <w:lang w:eastAsia="es-ES"/>
        </w:rPr>
      </w:pPr>
    </w:p>
    <w:p w14:paraId="11F21CC2" w14:textId="67629664" w:rsidR="00A07305" w:rsidRPr="0079344B" w:rsidRDefault="00DD4621" w:rsidP="00D4664C">
      <w:pPr>
        <w:pStyle w:val="Ttulo3"/>
        <w:spacing w:before="0" w:line="240" w:lineRule="auto"/>
        <w:ind w:firstLine="708"/>
        <w:jc w:val="left"/>
        <w:rPr>
          <w:rFonts w:ascii="Arial" w:hAnsi="Arial" w:cs="Arial"/>
          <w:b/>
          <w:bCs/>
          <w:i w:val="0"/>
          <w:iCs/>
          <w:sz w:val="24"/>
          <w:szCs w:val="28"/>
          <w:lang w:eastAsia="es-ES"/>
        </w:rPr>
      </w:pPr>
      <w:bookmarkStart w:id="53" w:name="_Toc80888690"/>
      <w:r w:rsidRPr="0079344B">
        <w:rPr>
          <w:rFonts w:ascii="Arial" w:hAnsi="Arial" w:cs="Arial"/>
          <w:b/>
          <w:bCs/>
          <w:i w:val="0"/>
          <w:iCs/>
          <w:sz w:val="24"/>
          <w:szCs w:val="28"/>
          <w:lang w:eastAsia="es-ES"/>
        </w:rPr>
        <w:t>4.6.3</w:t>
      </w:r>
      <w:r w:rsidR="00F15CF7" w:rsidRPr="0079344B">
        <w:rPr>
          <w:rFonts w:ascii="Arial" w:hAnsi="Arial" w:cs="Arial"/>
          <w:b/>
          <w:bCs/>
          <w:i w:val="0"/>
          <w:iCs/>
          <w:sz w:val="24"/>
          <w:szCs w:val="28"/>
          <w:lang w:eastAsia="es-ES"/>
        </w:rPr>
        <w:t xml:space="preserve"> METODOLOGÍA</w:t>
      </w:r>
      <w:bookmarkEnd w:id="53"/>
      <w:r w:rsidR="00F15CF7" w:rsidRPr="0079344B">
        <w:rPr>
          <w:rFonts w:ascii="Arial" w:hAnsi="Arial" w:cs="Arial"/>
          <w:b/>
          <w:bCs/>
          <w:i w:val="0"/>
          <w:iCs/>
          <w:sz w:val="24"/>
          <w:szCs w:val="28"/>
          <w:lang w:eastAsia="es-ES"/>
        </w:rPr>
        <w:t xml:space="preserve"> </w:t>
      </w:r>
    </w:p>
    <w:p w14:paraId="65E0ADA8" w14:textId="77777777" w:rsidR="00D4664C" w:rsidRDefault="00D4664C" w:rsidP="00D4664C">
      <w:pPr>
        <w:spacing w:after="0" w:line="240" w:lineRule="auto"/>
        <w:jc w:val="both"/>
        <w:rPr>
          <w:lang w:eastAsia="es-ES"/>
        </w:rPr>
      </w:pPr>
    </w:p>
    <w:p w14:paraId="3042113D" w14:textId="32363D76" w:rsidR="00F15CF7"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programa se conforma de actividades de prevención y de rescate documental que deben ser incluidas en el Plan de emergencia de </w:t>
      </w:r>
      <w:r w:rsidR="005A5B8F">
        <w:rPr>
          <w:rFonts w:ascii="Arial" w:hAnsi="Arial" w:cs="Arial"/>
          <w:sz w:val="24"/>
          <w:szCs w:val="24"/>
          <w:lang w:eastAsia="es-ES"/>
        </w:rPr>
        <w:t>APC-Colombia</w:t>
      </w:r>
      <w:r w:rsidRPr="00051919">
        <w:rPr>
          <w:rFonts w:ascii="Arial" w:hAnsi="Arial" w:cs="Arial"/>
          <w:sz w:val="24"/>
          <w:szCs w:val="24"/>
          <w:lang w:eastAsia="es-ES"/>
        </w:rPr>
        <w:t>, con el propósito de que el equipo brigadista tenga conocimiento de cómo actuar y que información priorizar en el momento de una situación de probabilidad riesgo o su materialización.</w:t>
      </w:r>
    </w:p>
    <w:p w14:paraId="60749A61" w14:textId="77777777" w:rsidR="00A07305" w:rsidRPr="00051919" w:rsidRDefault="00A07305" w:rsidP="00051919">
      <w:pPr>
        <w:spacing w:after="0" w:line="240" w:lineRule="auto"/>
        <w:jc w:val="both"/>
        <w:rPr>
          <w:rFonts w:ascii="Arial" w:hAnsi="Arial" w:cs="Arial"/>
          <w:sz w:val="24"/>
          <w:szCs w:val="24"/>
          <w:lang w:eastAsia="es-ES"/>
        </w:rPr>
      </w:pPr>
    </w:p>
    <w:p w14:paraId="10767CC2" w14:textId="2C0E249F" w:rsidR="006A56E3"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Este programa cuenta con dos instructivos de rescate</w:t>
      </w:r>
      <w:r w:rsidR="00972654" w:rsidRPr="00051919">
        <w:rPr>
          <w:rFonts w:ascii="Arial" w:hAnsi="Arial" w:cs="Arial"/>
          <w:sz w:val="24"/>
          <w:szCs w:val="24"/>
          <w:lang w:eastAsia="es-ES"/>
        </w:rPr>
        <w:t xml:space="preserve"> como herramientas operativas. </w:t>
      </w:r>
    </w:p>
    <w:p w14:paraId="247D6D13" w14:textId="77777777" w:rsidR="00DD4621" w:rsidRPr="00051919" w:rsidRDefault="00DD4621" w:rsidP="00051919">
      <w:pPr>
        <w:spacing w:after="0" w:line="240" w:lineRule="auto"/>
        <w:jc w:val="both"/>
        <w:rPr>
          <w:rFonts w:ascii="Arial" w:hAnsi="Arial" w:cs="Arial"/>
          <w:sz w:val="24"/>
          <w:szCs w:val="24"/>
          <w:lang w:eastAsia="es-ES"/>
        </w:rPr>
      </w:pPr>
    </w:p>
    <w:p w14:paraId="3E69AF2C" w14:textId="191CF0CA" w:rsidR="00F15CF7" w:rsidRPr="00D4664C" w:rsidRDefault="00DD4621" w:rsidP="00D4664C">
      <w:pPr>
        <w:pStyle w:val="Ttulo3"/>
        <w:ind w:firstLine="708"/>
        <w:jc w:val="left"/>
        <w:rPr>
          <w:rFonts w:ascii="Arial" w:hAnsi="Arial" w:cs="Arial"/>
          <w:b/>
          <w:bCs/>
          <w:i w:val="0"/>
          <w:iCs/>
          <w:sz w:val="24"/>
          <w:szCs w:val="28"/>
          <w:lang w:eastAsia="es-ES"/>
        </w:rPr>
      </w:pPr>
      <w:bookmarkStart w:id="54" w:name="_Toc80888691"/>
      <w:r w:rsidRPr="00AE7D5D">
        <w:rPr>
          <w:rFonts w:ascii="Arial" w:hAnsi="Arial" w:cs="Arial"/>
          <w:b/>
          <w:bCs/>
          <w:i w:val="0"/>
          <w:iCs/>
          <w:sz w:val="24"/>
          <w:szCs w:val="28"/>
          <w:lang w:eastAsia="es-ES"/>
        </w:rPr>
        <w:t xml:space="preserve">4.6.4. </w:t>
      </w:r>
      <w:r w:rsidR="00F15CF7" w:rsidRPr="00AE7D5D">
        <w:rPr>
          <w:rFonts w:ascii="Arial" w:hAnsi="Arial" w:cs="Arial"/>
          <w:b/>
          <w:bCs/>
          <w:i w:val="0"/>
          <w:iCs/>
          <w:sz w:val="24"/>
          <w:szCs w:val="28"/>
          <w:lang w:eastAsia="es-ES"/>
        </w:rPr>
        <w:t>ACTIVIDADES PARA LA EJECUCIÓN DEL PROGRAMA</w:t>
      </w:r>
      <w:bookmarkEnd w:id="54"/>
      <w:r w:rsidR="00F15CF7" w:rsidRPr="00AE7D5D">
        <w:rPr>
          <w:rFonts w:ascii="Arial" w:hAnsi="Arial" w:cs="Arial"/>
          <w:b/>
          <w:bCs/>
          <w:i w:val="0"/>
          <w:iCs/>
          <w:sz w:val="24"/>
          <w:szCs w:val="28"/>
          <w:lang w:eastAsia="es-ES"/>
        </w:rPr>
        <w:t xml:space="preserve"> </w:t>
      </w:r>
    </w:p>
    <w:p w14:paraId="4B195D3D" w14:textId="43111FC6" w:rsidR="00972654" w:rsidRPr="00FE3B24" w:rsidRDefault="00DD4621" w:rsidP="00FE3B24">
      <w:pPr>
        <w:pStyle w:val="Ttulo3"/>
        <w:ind w:firstLine="708"/>
        <w:jc w:val="left"/>
        <w:rPr>
          <w:rFonts w:ascii="Arial" w:hAnsi="Arial" w:cs="Arial"/>
          <w:b/>
          <w:bCs/>
          <w:i w:val="0"/>
          <w:iCs/>
          <w:sz w:val="24"/>
          <w:szCs w:val="28"/>
          <w:lang w:eastAsia="es-ES"/>
        </w:rPr>
      </w:pPr>
      <w:r w:rsidRPr="00FE3B24">
        <w:rPr>
          <w:rFonts w:ascii="Arial" w:hAnsi="Arial" w:cs="Arial"/>
          <w:b/>
          <w:bCs/>
          <w:i w:val="0"/>
          <w:iCs/>
          <w:sz w:val="24"/>
          <w:szCs w:val="28"/>
          <w:lang w:eastAsia="es-ES"/>
        </w:rPr>
        <w:t xml:space="preserve">4.6.4.1 </w:t>
      </w:r>
      <w:r w:rsidR="00972654" w:rsidRPr="00FE3B24">
        <w:rPr>
          <w:rFonts w:ascii="Arial" w:hAnsi="Arial" w:cs="Arial"/>
          <w:b/>
          <w:bCs/>
          <w:i w:val="0"/>
          <w:iCs/>
          <w:sz w:val="24"/>
          <w:szCs w:val="28"/>
          <w:lang w:eastAsia="es-ES"/>
        </w:rPr>
        <w:t>ACTIVIDADES DE PREVENCIÓN</w:t>
      </w:r>
    </w:p>
    <w:p w14:paraId="52BEE2DA" w14:textId="77777777" w:rsidR="00DD4621" w:rsidRPr="00051919" w:rsidRDefault="00DD4621" w:rsidP="00051919">
      <w:pPr>
        <w:spacing w:after="0" w:line="240" w:lineRule="auto"/>
        <w:jc w:val="both"/>
        <w:rPr>
          <w:rFonts w:ascii="Arial" w:hAnsi="Arial" w:cs="Arial"/>
          <w:sz w:val="24"/>
          <w:szCs w:val="24"/>
          <w:lang w:eastAsia="es-ES"/>
        </w:rPr>
      </w:pPr>
    </w:p>
    <w:p w14:paraId="7771FB3B" w14:textId="16C67147"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Son todas aquellas acciones y tareas que se realizan de manera planeada con una orientación a minimizar el impacto de los daños ocasionados por una situación de desastre. </w:t>
      </w:r>
    </w:p>
    <w:p w14:paraId="55F4708E" w14:textId="77777777" w:rsidR="00A07305" w:rsidRPr="00051919" w:rsidRDefault="00A07305" w:rsidP="00051919">
      <w:pPr>
        <w:spacing w:after="0" w:line="240" w:lineRule="auto"/>
        <w:jc w:val="both"/>
        <w:rPr>
          <w:rFonts w:ascii="Arial" w:hAnsi="Arial" w:cs="Arial"/>
          <w:sz w:val="24"/>
          <w:szCs w:val="24"/>
          <w:lang w:eastAsia="es-ES"/>
        </w:rPr>
      </w:pPr>
    </w:p>
    <w:p w14:paraId="6ABFF4E0" w14:textId="733CDDA9" w:rsidR="00F15CF7" w:rsidRDefault="00ED31EB"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plan de emergencia de </w:t>
      </w:r>
      <w:r w:rsidR="005A5B8F">
        <w:rPr>
          <w:rFonts w:ascii="Arial" w:hAnsi="Arial" w:cs="Arial"/>
          <w:sz w:val="24"/>
          <w:szCs w:val="24"/>
          <w:lang w:eastAsia="es-ES"/>
        </w:rPr>
        <w:t>APC-Colombia</w:t>
      </w:r>
      <w:r w:rsidR="00F15CF7" w:rsidRPr="00051919">
        <w:rPr>
          <w:rFonts w:ascii="Arial" w:hAnsi="Arial" w:cs="Arial"/>
          <w:sz w:val="24"/>
          <w:szCs w:val="24"/>
          <w:lang w:eastAsia="es-ES"/>
        </w:rPr>
        <w:t xml:space="preserve"> cuenta con un mapa de riesgos, el cual define las situaciones de mayor probabilidad de ocurrencia de un siniestro y cuyos efectos serían más o menos impactantes en la entidad. </w:t>
      </w:r>
    </w:p>
    <w:p w14:paraId="59A51410" w14:textId="77777777" w:rsidR="00A07305" w:rsidRPr="00051919" w:rsidRDefault="00A07305" w:rsidP="00051919">
      <w:pPr>
        <w:spacing w:after="0" w:line="240" w:lineRule="auto"/>
        <w:jc w:val="both"/>
        <w:rPr>
          <w:rFonts w:ascii="Arial" w:hAnsi="Arial" w:cs="Arial"/>
          <w:sz w:val="24"/>
          <w:szCs w:val="24"/>
          <w:lang w:eastAsia="es-ES"/>
        </w:rPr>
      </w:pPr>
    </w:p>
    <w:p w14:paraId="61222BAF" w14:textId="70D18A67"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De acuerdo con este mapa, se deben tener en cuenta los instructivos de rescate (ver anexos N° 6 y 7) orientados a los dos (2) tipos de situación que representan un riesgo para la conservación documental Incendio e Inundación.</w:t>
      </w:r>
    </w:p>
    <w:p w14:paraId="31B796B7" w14:textId="77777777" w:rsidR="00071978" w:rsidRPr="00051919" w:rsidRDefault="00071978" w:rsidP="00051919">
      <w:pPr>
        <w:spacing w:after="0" w:line="240" w:lineRule="auto"/>
        <w:jc w:val="both"/>
        <w:rPr>
          <w:rFonts w:ascii="Arial" w:hAnsi="Arial" w:cs="Arial"/>
          <w:sz w:val="24"/>
          <w:szCs w:val="24"/>
          <w:lang w:eastAsia="es-ES"/>
        </w:rPr>
      </w:pPr>
    </w:p>
    <w:p w14:paraId="76F2D181" w14:textId="66329FB7"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En los espacios de almacenamiento documental, se deben dejar libres los corredores de tránsito y tener clara la ruta de evacuación y puntos de encuentro.</w:t>
      </w:r>
    </w:p>
    <w:p w14:paraId="3F2624E5" w14:textId="77777777" w:rsidR="00071978" w:rsidRPr="00051919" w:rsidRDefault="00071978" w:rsidP="00051919">
      <w:pPr>
        <w:spacing w:after="0" w:line="240" w:lineRule="auto"/>
        <w:jc w:val="both"/>
        <w:rPr>
          <w:rFonts w:ascii="Arial" w:hAnsi="Arial" w:cs="Arial"/>
          <w:sz w:val="24"/>
          <w:szCs w:val="24"/>
          <w:lang w:eastAsia="es-ES"/>
        </w:rPr>
      </w:pPr>
    </w:p>
    <w:p w14:paraId="5C5C4882" w14:textId="77777777"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Cada espacio de almacenamiento documental debe tener su propio equipo contra incendio, equipos automáticos o manuales de Agente limpio o Solkaflam, como describe el Acuerdo 050 del 2000 emitido por el Archivo General de la Nación.</w:t>
      </w:r>
    </w:p>
    <w:p w14:paraId="1C3F790B" w14:textId="77777777" w:rsidR="00DD4621" w:rsidRPr="00051919" w:rsidRDefault="00DD4621" w:rsidP="00051919">
      <w:pPr>
        <w:spacing w:after="0" w:line="240" w:lineRule="auto"/>
        <w:jc w:val="both"/>
        <w:rPr>
          <w:rFonts w:ascii="Arial" w:hAnsi="Arial" w:cs="Arial"/>
          <w:sz w:val="24"/>
          <w:szCs w:val="24"/>
          <w:lang w:eastAsia="es-ES"/>
        </w:rPr>
      </w:pPr>
    </w:p>
    <w:p w14:paraId="2498E3BA" w14:textId="4A03DCD7" w:rsidR="00972654" w:rsidRPr="00AE7D5D" w:rsidRDefault="00F15CF7" w:rsidP="00AE7D5D">
      <w:pPr>
        <w:pStyle w:val="Ttulo4"/>
        <w:ind w:firstLine="708"/>
        <w:rPr>
          <w:rFonts w:ascii="Arial" w:hAnsi="Arial" w:cs="Arial"/>
          <w:sz w:val="24"/>
          <w:szCs w:val="28"/>
          <w:lang w:eastAsia="es-ES"/>
        </w:rPr>
      </w:pPr>
      <w:r w:rsidRPr="00AE7D5D">
        <w:rPr>
          <w:rFonts w:ascii="Arial" w:hAnsi="Arial" w:cs="Arial"/>
          <w:sz w:val="24"/>
          <w:szCs w:val="28"/>
          <w:lang w:eastAsia="es-ES"/>
        </w:rPr>
        <w:t>4.6.4.2 ACTIVIDADES DE PREPARACIÓN</w:t>
      </w:r>
    </w:p>
    <w:p w14:paraId="43AB433E" w14:textId="77777777" w:rsidR="00DD4621" w:rsidRPr="00051919" w:rsidRDefault="00DD4621" w:rsidP="00051919">
      <w:pPr>
        <w:spacing w:after="0" w:line="240" w:lineRule="auto"/>
        <w:jc w:val="both"/>
        <w:rPr>
          <w:rFonts w:ascii="Arial" w:hAnsi="Arial" w:cs="Arial"/>
          <w:sz w:val="24"/>
          <w:szCs w:val="24"/>
          <w:lang w:eastAsia="es-ES"/>
        </w:rPr>
      </w:pPr>
    </w:p>
    <w:p w14:paraId="2307B1A4" w14:textId="73678ED5" w:rsidR="006B1B5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Diseñar simulacros de rescate documental de acuerdo con los instructivos del programa: Instructivo de acciones de rescate </w:t>
      </w:r>
      <w:r w:rsidR="006B1B57" w:rsidRPr="00051919">
        <w:rPr>
          <w:rFonts w:ascii="Arial" w:hAnsi="Arial" w:cs="Arial"/>
          <w:sz w:val="24"/>
          <w:szCs w:val="24"/>
          <w:lang w:eastAsia="es-ES"/>
        </w:rPr>
        <w:t>documental luego de un incendio</w:t>
      </w:r>
      <w:r w:rsidR="00972654" w:rsidRPr="00051919">
        <w:rPr>
          <w:rFonts w:ascii="Arial" w:hAnsi="Arial" w:cs="Arial"/>
          <w:sz w:val="24"/>
          <w:szCs w:val="24"/>
          <w:lang w:eastAsia="es-ES"/>
        </w:rPr>
        <w:t xml:space="preserve"> y </w:t>
      </w:r>
      <w:r w:rsidR="001A3B2E" w:rsidRPr="00051919">
        <w:rPr>
          <w:rFonts w:ascii="Arial" w:hAnsi="Arial" w:cs="Arial"/>
          <w:sz w:val="24"/>
          <w:szCs w:val="24"/>
          <w:lang w:eastAsia="es-ES"/>
        </w:rPr>
        <w:t>el Instructivo</w:t>
      </w:r>
      <w:r w:rsidRPr="00051919">
        <w:rPr>
          <w:rFonts w:ascii="Arial" w:hAnsi="Arial" w:cs="Arial"/>
          <w:sz w:val="24"/>
          <w:szCs w:val="24"/>
          <w:lang w:eastAsia="es-ES"/>
        </w:rPr>
        <w:t xml:space="preserve"> de acciones de rescate documental luego de una inundación ver anexos N° 6 y 7)</w:t>
      </w:r>
      <w:r w:rsidR="006B1B57" w:rsidRPr="00051919">
        <w:rPr>
          <w:rFonts w:ascii="Arial" w:hAnsi="Arial" w:cs="Arial"/>
          <w:sz w:val="24"/>
          <w:szCs w:val="24"/>
          <w:lang w:eastAsia="es-ES"/>
        </w:rPr>
        <w:t>.</w:t>
      </w:r>
    </w:p>
    <w:p w14:paraId="1D6FC8BB" w14:textId="77777777" w:rsidR="00071978" w:rsidRPr="00051919" w:rsidRDefault="00071978" w:rsidP="00051919">
      <w:pPr>
        <w:spacing w:after="0" w:line="240" w:lineRule="auto"/>
        <w:jc w:val="both"/>
        <w:rPr>
          <w:rFonts w:ascii="Arial" w:hAnsi="Arial" w:cs="Arial"/>
          <w:sz w:val="24"/>
          <w:szCs w:val="24"/>
          <w:lang w:eastAsia="es-ES"/>
        </w:rPr>
      </w:pPr>
    </w:p>
    <w:p w14:paraId="5B568CCD" w14:textId="482F8C89"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Se debe identificar en el inventario cual es la documentación que por su valor institucional tiene prioridad de rescate, la cual debe ser plenamente identificable en el mobiliario ya que este debe estar marcado, en el archivo de acuerdo a las TRD y en el caso de la biblioteca los informes técnicos.</w:t>
      </w:r>
    </w:p>
    <w:p w14:paraId="632F4F4A" w14:textId="77777777" w:rsidR="00071978" w:rsidRPr="00051919" w:rsidRDefault="00071978" w:rsidP="00051919">
      <w:pPr>
        <w:spacing w:after="0" w:line="240" w:lineRule="auto"/>
        <w:jc w:val="both"/>
        <w:rPr>
          <w:rFonts w:ascii="Arial" w:hAnsi="Arial" w:cs="Arial"/>
          <w:sz w:val="24"/>
          <w:szCs w:val="24"/>
          <w:lang w:eastAsia="es-ES"/>
        </w:rPr>
      </w:pPr>
    </w:p>
    <w:p w14:paraId="22646BB1" w14:textId="67DFD591"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Mantener actualizados los inventarios y el plano topográfico de ubicación documental con priorización de rescate, información que debe ser difundida con el personal brigadista de la sede.</w:t>
      </w:r>
    </w:p>
    <w:p w14:paraId="111102EE" w14:textId="77777777" w:rsidR="00071978" w:rsidRPr="00051919" w:rsidRDefault="00071978" w:rsidP="00051919">
      <w:pPr>
        <w:spacing w:after="0" w:line="240" w:lineRule="auto"/>
        <w:jc w:val="both"/>
        <w:rPr>
          <w:rFonts w:ascii="Arial" w:hAnsi="Arial" w:cs="Arial"/>
          <w:sz w:val="24"/>
          <w:szCs w:val="24"/>
          <w:lang w:eastAsia="es-ES"/>
        </w:rPr>
      </w:pPr>
    </w:p>
    <w:p w14:paraId="5D9D29BA" w14:textId="384F5935" w:rsidR="00972654" w:rsidRPr="00AE7D5D" w:rsidRDefault="00972654" w:rsidP="00AE7D5D">
      <w:pPr>
        <w:pStyle w:val="Ttulo4"/>
        <w:ind w:firstLine="708"/>
        <w:rPr>
          <w:rFonts w:ascii="Arial" w:hAnsi="Arial" w:cs="Arial"/>
          <w:sz w:val="24"/>
          <w:szCs w:val="28"/>
          <w:lang w:eastAsia="es-ES"/>
        </w:rPr>
      </w:pPr>
      <w:r w:rsidRPr="00AE7D5D">
        <w:rPr>
          <w:rFonts w:ascii="Arial" w:hAnsi="Arial" w:cs="Arial"/>
          <w:sz w:val="24"/>
          <w:szCs w:val="28"/>
          <w:lang w:eastAsia="es-ES"/>
        </w:rPr>
        <w:t>4.6.4.3 ACTIVIDADES DE RESPUESTA</w:t>
      </w:r>
    </w:p>
    <w:p w14:paraId="3F705C2F" w14:textId="77777777" w:rsidR="00DD4621" w:rsidRPr="00051919" w:rsidRDefault="00DD4621" w:rsidP="00051919">
      <w:pPr>
        <w:spacing w:after="0" w:line="240" w:lineRule="auto"/>
        <w:jc w:val="both"/>
        <w:rPr>
          <w:rFonts w:ascii="Arial" w:hAnsi="Arial" w:cs="Arial"/>
          <w:sz w:val="24"/>
          <w:szCs w:val="24"/>
          <w:lang w:eastAsia="es-ES"/>
        </w:rPr>
      </w:pPr>
    </w:p>
    <w:p w14:paraId="462FBF83" w14:textId="4B7D7DC2"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Durante un evento catalogado como emergencia, se debe minimizar la probabilidad de accidentes y pérdidas humanas, siempre prevalece el bienestar de los funcionarios frente a la recuperación de los bienes; por lo anterior, la actividad de respuesta principal es de evacuación, sin embargo, los delegados que conforman el comité deben procurar realizar las siguientes actividades:</w:t>
      </w:r>
    </w:p>
    <w:p w14:paraId="284E699F" w14:textId="77777777" w:rsidR="005C0E1B" w:rsidRPr="00051919" w:rsidRDefault="005C0E1B" w:rsidP="00051919">
      <w:pPr>
        <w:spacing w:after="0" w:line="240" w:lineRule="auto"/>
        <w:jc w:val="both"/>
        <w:rPr>
          <w:rFonts w:ascii="Arial" w:hAnsi="Arial" w:cs="Arial"/>
          <w:sz w:val="24"/>
          <w:szCs w:val="24"/>
          <w:lang w:eastAsia="es-ES"/>
        </w:rPr>
      </w:pPr>
    </w:p>
    <w:p w14:paraId="30D2EC11" w14:textId="77777777"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Accionar las alarmas y/o dispositivos correspondientes y hacer la cadena de llamadas de acuerdo con lo practicado en los simulacros.</w:t>
      </w:r>
    </w:p>
    <w:p w14:paraId="26B72790" w14:textId="77777777" w:rsidR="00F15CF7" w:rsidRPr="00051919" w:rsidRDefault="00F15CF7" w:rsidP="00051919">
      <w:pPr>
        <w:spacing w:after="0" w:line="240" w:lineRule="auto"/>
        <w:jc w:val="both"/>
        <w:rPr>
          <w:rFonts w:ascii="Arial" w:hAnsi="Arial" w:cs="Arial"/>
          <w:sz w:val="24"/>
          <w:szCs w:val="24"/>
          <w:lang w:eastAsia="es-ES"/>
        </w:rPr>
      </w:pPr>
    </w:p>
    <w:p w14:paraId="5B757B8E" w14:textId="638EA485"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Se debe hacer un consenso general y subjetivo del impacto de la emergencia, basándose en lo observado durante la evacuación, durante la atención de la emergencia por parte de la/s entidad/es competente/s (bomberos, policía, defensa civil u otro). </w:t>
      </w:r>
    </w:p>
    <w:p w14:paraId="724A7A46" w14:textId="77777777" w:rsidR="00BA4074" w:rsidRPr="00051919" w:rsidRDefault="00BA4074" w:rsidP="00051919">
      <w:pPr>
        <w:spacing w:after="0" w:line="240" w:lineRule="auto"/>
        <w:jc w:val="both"/>
        <w:rPr>
          <w:rFonts w:ascii="Arial" w:hAnsi="Arial" w:cs="Arial"/>
          <w:sz w:val="24"/>
          <w:szCs w:val="24"/>
          <w:lang w:eastAsia="es-ES"/>
        </w:rPr>
      </w:pPr>
    </w:p>
    <w:p w14:paraId="57AF34AF" w14:textId="49BF250D"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Informar a la/s entidad/es competente/s (bomberos, policía, defensa civil u otro) sobre aspectos que deban ser considerados durante la atención de la emergencia, por ejemplo: La ubicación de documentación confidencial, sensible o de prioritario rescate.</w:t>
      </w:r>
    </w:p>
    <w:p w14:paraId="4228B9C9" w14:textId="4319EDB7" w:rsidR="00F15CF7" w:rsidRPr="00051919" w:rsidRDefault="00F15CF7" w:rsidP="00051919">
      <w:pPr>
        <w:spacing w:after="0" w:line="240" w:lineRule="auto"/>
        <w:jc w:val="both"/>
        <w:rPr>
          <w:rFonts w:ascii="Arial" w:hAnsi="Arial" w:cs="Arial"/>
          <w:sz w:val="24"/>
          <w:szCs w:val="24"/>
          <w:lang w:eastAsia="es-ES"/>
        </w:rPr>
      </w:pPr>
    </w:p>
    <w:p w14:paraId="0ABFF1E5" w14:textId="3491626F" w:rsidR="005C0E1B" w:rsidRPr="00AE7D5D" w:rsidRDefault="00F15CF7" w:rsidP="00AE7D5D">
      <w:pPr>
        <w:pStyle w:val="Ttulo4"/>
        <w:ind w:firstLine="708"/>
        <w:rPr>
          <w:rFonts w:ascii="Arial" w:hAnsi="Arial" w:cs="Arial"/>
          <w:sz w:val="24"/>
          <w:szCs w:val="28"/>
          <w:lang w:eastAsia="es-ES"/>
        </w:rPr>
      </w:pPr>
      <w:r w:rsidRPr="00AE7D5D">
        <w:rPr>
          <w:rFonts w:ascii="Arial" w:hAnsi="Arial" w:cs="Arial"/>
          <w:sz w:val="24"/>
          <w:szCs w:val="28"/>
          <w:lang w:eastAsia="es-ES"/>
        </w:rPr>
        <w:t>4.6.</w:t>
      </w:r>
      <w:r w:rsidR="005C0E1B" w:rsidRPr="00AE7D5D">
        <w:rPr>
          <w:rFonts w:ascii="Arial" w:hAnsi="Arial" w:cs="Arial"/>
          <w:sz w:val="24"/>
          <w:szCs w:val="28"/>
          <w:lang w:eastAsia="es-ES"/>
        </w:rPr>
        <w:t>4.4 ACTIVIDADES DE RECUPERACIÓN</w:t>
      </w:r>
    </w:p>
    <w:p w14:paraId="62E6B35D" w14:textId="77777777" w:rsidR="005C0E1B" w:rsidRPr="00051919" w:rsidRDefault="005C0E1B" w:rsidP="00051919">
      <w:pPr>
        <w:spacing w:after="0" w:line="240" w:lineRule="auto"/>
        <w:jc w:val="both"/>
        <w:rPr>
          <w:rFonts w:ascii="Arial" w:hAnsi="Arial" w:cs="Arial"/>
          <w:sz w:val="24"/>
          <w:szCs w:val="24"/>
          <w:lang w:eastAsia="es-ES"/>
        </w:rPr>
      </w:pPr>
    </w:p>
    <w:p w14:paraId="2F6C2611" w14:textId="453491E8"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Preparar y capacitar al personal para llevar a </w:t>
      </w:r>
      <w:r w:rsidR="005C0E1B" w:rsidRPr="00051919">
        <w:rPr>
          <w:rFonts w:ascii="Arial" w:hAnsi="Arial" w:cs="Arial"/>
          <w:sz w:val="24"/>
          <w:szCs w:val="24"/>
          <w:lang w:eastAsia="es-ES"/>
        </w:rPr>
        <w:t>cabo el regreso a la normalidad:</w:t>
      </w:r>
    </w:p>
    <w:p w14:paraId="62FD300B" w14:textId="77777777" w:rsidR="00F15CF7" w:rsidRPr="00051919" w:rsidRDefault="00F15CF7" w:rsidP="00051919">
      <w:pPr>
        <w:spacing w:after="0" w:line="240" w:lineRule="auto"/>
        <w:jc w:val="both"/>
        <w:rPr>
          <w:rFonts w:ascii="Arial" w:hAnsi="Arial" w:cs="Arial"/>
          <w:sz w:val="24"/>
          <w:szCs w:val="24"/>
          <w:lang w:eastAsia="es-ES"/>
        </w:rPr>
      </w:pPr>
    </w:p>
    <w:p w14:paraId="2628F5FB" w14:textId="77777777"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Luego de la emergencia el personal delegado al archivo debe recopilar toda la información a manera de diagnóstico antes de realizar cualquier acción, para generar un informe donde se encuentre registro fotográfico, la descripción de los hechos, la eficacia de las acciones de recuperación.</w:t>
      </w:r>
    </w:p>
    <w:p w14:paraId="0C716BD0" w14:textId="77777777" w:rsidR="00F15CF7" w:rsidRPr="00051919" w:rsidRDefault="00F15CF7" w:rsidP="00D4664C">
      <w:pPr>
        <w:spacing w:after="0" w:line="240" w:lineRule="auto"/>
        <w:jc w:val="both"/>
        <w:rPr>
          <w:rFonts w:ascii="Arial" w:hAnsi="Arial" w:cs="Arial"/>
          <w:sz w:val="24"/>
          <w:szCs w:val="24"/>
          <w:lang w:eastAsia="es-ES"/>
        </w:rPr>
      </w:pPr>
    </w:p>
    <w:p w14:paraId="7641C4EE" w14:textId="211C7576" w:rsidR="00F15CF7" w:rsidRDefault="00F15CF7" w:rsidP="00681FC8">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Poner en práctica los instructivos de rescate anexos a este documento según la emergencia: Incendio y/o inundación. </w:t>
      </w:r>
    </w:p>
    <w:p w14:paraId="542CCB68" w14:textId="727AFC0B" w:rsidR="00F15CF7" w:rsidRPr="00051919" w:rsidRDefault="00F15CF7" w:rsidP="00681FC8">
      <w:pPr>
        <w:spacing w:after="0" w:line="240" w:lineRule="auto"/>
        <w:jc w:val="both"/>
        <w:rPr>
          <w:rFonts w:ascii="Arial" w:hAnsi="Arial" w:cs="Arial"/>
          <w:sz w:val="24"/>
          <w:szCs w:val="24"/>
          <w:lang w:eastAsia="es-ES"/>
        </w:rPr>
      </w:pPr>
    </w:p>
    <w:p w14:paraId="45DD5BD0" w14:textId="434E26E1" w:rsidR="00681FC8" w:rsidRDefault="00DD4621" w:rsidP="00681FC8">
      <w:pPr>
        <w:pStyle w:val="Ttulo3"/>
        <w:spacing w:before="0" w:line="240" w:lineRule="auto"/>
        <w:ind w:firstLine="708"/>
        <w:jc w:val="left"/>
        <w:rPr>
          <w:rFonts w:ascii="Arial" w:hAnsi="Arial" w:cs="Arial"/>
          <w:b/>
          <w:bCs/>
          <w:i w:val="0"/>
          <w:iCs/>
          <w:sz w:val="24"/>
          <w:szCs w:val="28"/>
          <w:lang w:eastAsia="es-ES"/>
        </w:rPr>
      </w:pPr>
      <w:bookmarkStart w:id="55" w:name="_Toc80888692"/>
      <w:r w:rsidRPr="00AE7D5D">
        <w:rPr>
          <w:rFonts w:ascii="Arial" w:hAnsi="Arial" w:cs="Arial"/>
          <w:b/>
          <w:bCs/>
          <w:i w:val="0"/>
          <w:iCs/>
          <w:sz w:val="24"/>
          <w:szCs w:val="28"/>
          <w:lang w:eastAsia="es-ES"/>
        </w:rPr>
        <w:t xml:space="preserve">4.6.5 </w:t>
      </w:r>
      <w:r w:rsidR="00F15CF7" w:rsidRPr="00AE7D5D">
        <w:rPr>
          <w:rFonts w:ascii="Arial" w:hAnsi="Arial" w:cs="Arial"/>
          <w:b/>
          <w:bCs/>
          <w:i w:val="0"/>
          <w:iCs/>
          <w:sz w:val="24"/>
          <w:szCs w:val="28"/>
          <w:lang w:eastAsia="es-ES"/>
        </w:rPr>
        <w:t>RECURSOS</w:t>
      </w:r>
      <w:bookmarkEnd w:id="55"/>
      <w:r w:rsidR="00F15CF7" w:rsidRPr="00AE7D5D">
        <w:rPr>
          <w:rFonts w:ascii="Arial" w:hAnsi="Arial" w:cs="Arial"/>
          <w:b/>
          <w:bCs/>
          <w:i w:val="0"/>
          <w:iCs/>
          <w:sz w:val="24"/>
          <w:szCs w:val="28"/>
          <w:lang w:eastAsia="es-ES"/>
        </w:rPr>
        <w:t xml:space="preserve"> </w:t>
      </w:r>
    </w:p>
    <w:p w14:paraId="28366413" w14:textId="77777777" w:rsidR="00681FC8" w:rsidRPr="00681FC8" w:rsidRDefault="00681FC8" w:rsidP="00681FC8">
      <w:pPr>
        <w:spacing w:after="0" w:line="240" w:lineRule="auto"/>
        <w:rPr>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5501"/>
        <w:gridCol w:w="1630"/>
      </w:tblGrid>
      <w:tr w:rsidR="00F15CF7" w:rsidRPr="00071978" w14:paraId="5A18E525" w14:textId="77777777" w:rsidTr="00D4664C">
        <w:trPr>
          <w:trHeight w:val="452"/>
          <w:tblHeader/>
          <w:jc w:val="center"/>
        </w:trPr>
        <w:tc>
          <w:tcPr>
            <w:tcW w:w="1697" w:type="dxa"/>
            <w:shd w:val="clear" w:color="auto" w:fill="BFBFBF" w:themeFill="background1" w:themeFillShade="BF"/>
            <w:vAlign w:val="center"/>
          </w:tcPr>
          <w:p w14:paraId="1E8F742C" w14:textId="77777777" w:rsidR="00F15CF7" w:rsidRPr="00071978" w:rsidRDefault="00F15CF7" w:rsidP="00D4664C">
            <w:pPr>
              <w:spacing w:after="0" w:line="240" w:lineRule="auto"/>
              <w:jc w:val="center"/>
              <w:rPr>
                <w:rFonts w:ascii="Arial" w:eastAsia="Arial Unicode MS" w:hAnsi="Arial" w:cs="Arial"/>
                <w:b/>
                <w:sz w:val="24"/>
                <w:szCs w:val="24"/>
              </w:rPr>
            </w:pPr>
            <w:r w:rsidRPr="00071978">
              <w:rPr>
                <w:rFonts w:ascii="Arial" w:eastAsia="Arial Unicode MS" w:hAnsi="Arial" w:cs="Arial"/>
                <w:b/>
                <w:sz w:val="24"/>
                <w:szCs w:val="24"/>
              </w:rPr>
              <w:t>ACTIVIDAD</w:t>
            </w:r>
          </w:p>
        </w:tc>
        <w:tc>
          <w:tcPr>
            <w:tcW w:w="5501" w:type="dxa"/>
            <w:shd w:val="clear" w:color="auto" w:fill="BFBFBF" w:themeFill="background1" w:themeFillShade="BF"/>
            <w:vAlign w:val="center"/>
          </w:tcPr>
          <w:p w14:paraId="006884F8" w14:textId="1C644027" w:rsidR="00F15CF7" w:rsidRPr="00071978" w:rsidRDefault="00071978" w:rsidP="00D4664C">
            <w:pPr>
              <w:spacing w:after="0" w:line="240" w:lineRule="auto"/>
              <w:jc w:val="center"/>
              <w:rPr>
                <w:rFonts w:ascii="Arial" w:eastAsia="Arial Unicode MS" w:hAnsi="Arial" w:cs="Arial"/>
                <w:b/>
                <w:sz w:val="24"/>
                <w:szCs w:val="24"/>
              </w:rPr>
            </w:pPr>
            <w:r>
              <w:rPr>
                <w:rFonts w:ascii="Arial" w:eastAsia="Arial Unicode MS" w:hAnsi="Arial" w:cs="Arial"/>
                <w:b/>
                <w:sz w:val="24"/>
                <w:szCs w:val="24"/>
              </w:rPr>
              <w:t>RECURSO TÈ</w:t>
            </w:r>
            <w:r w:rsidR="00F15CF7" w:rsidRPr="00071978">
              <w:rPr>
                <w:rFonts w:ascii="Arial" w:eastAsia="Arial Unicode MS" w:hAnsi="Arial" w:cs="Arial"/>
                <w:b/>
                <w:sz w:val="24"/>
                <w:szCs w:val="24"/>
              </w:rPr>
              <w:t>CNICO</w:t>
            </w:r>
          </w:p>
        </w:tc>
        <w:tc>
          <w:tcPr>
            <w:tcW w:w="1630" w:type="dxa"/>
            <w:shd w:val="clear" w:color="auto" w:fill="BFBFBF" w:themeFill="background1" w:themeFillShade="BF"/>
            <w:vAlign w:val="center"/>
          </w:tcPr>
          <w:p w14:paraId="44C1CE6C" w14:textId="77777777" w:rsidR="00F15CF7" w:rsidRPr="00071978" w:rsidRDefault="00F15CF7" w:rsidP="00D4664C">
            <w:pPr>
              <w:spacing w:after="0" w:line="240" w:lineRule="auto"/>
              <w:jc w:val="center"/>
              <w:rPr>
                <w:rFonts w:ascii="Arial" w:eastAsia="Arial Unicode MS" w:hAnsi="Arial" w:cs="Arial"/>
                <w:b/>
                <w:sz w:val="24"/>
                <w:szCs w:val="24"/>
              </w:rPr>
            </w:pPr>
            <w:r w:rsidRPr="00071978">
              <w:rPr>
                <w:rFonts w:ascii="Arial" w:eastAsia="Arial Unicode MS" w:hAnsi="Arial" w:cs="Arial"/>
                <w:b/>
                <w:sz w:val="24"/>
                <w:szCs w:val="24"/>
              </w:rPr>
              <w:t>RECURSO HUMANO</w:t>
            </w:r>
          </w:p>
        </w:tc>
      </w:tr>
      <w:tr w:rsidR="00F15CF7" w:rsidRPr="00051919" w14:paraId="74A23BB9" w14:textId="77777777" w:rsidTr="00D4664C">
        <w:trPr>
          <w:jc w:val="center"/>
        </w:trPr>
        <w:tc>
          <w:tcPr>
            <w:tcW w:w="1697" w:type="dxa"/>
            <w:shd w:val="clear" w:color="auto" w:fill="auto"/>
            <w:vAlign w:val="center"/>
          </w:tcPr>
          <w:p w14:paraId="081B917D" w14:textId="568FDAD0" w:rsidR="00F15CF7" w:rsidRPr="00051919" w:rsidRDefault="005C0E1B"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Prevención</w:t>
            </w:r>
          </w:p>
        </w:tc>
        <w:tc>
          <w:tcPr>
            <w:tcW w:w="5501" w:type="dxa"/>
          </w:tcPr>
          <w:p w14:paraId="24A9221B"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Inventarios documentales</w:t>
            </w:r>
          </w:p>
          <w:p w14:paraId="078E3A68"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Identificación del mobiliario</w:t>
            </w:r>
          </w:p>
          <w:p w14:paraId="76635E07" w14:textId="6A56FBED"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 xml:space="preserve">Sistemas de detección de incendio, cámaras de seguridad </w:t>
            </w:r>
            <w:r w:rsidR="005C0E1B" w:rsidRPr="00051919">
              <w:rPr>
                <w:rFonts w:ascii="Arial" w:eastAsia="Arial Unicode MS" w:hAnsi="Arial" w:cs="Arial"/>
                <w:sz w:val="24"/>
                <w:szCs w:val="24"/>
              </w:rPr>
              <w:t>y comité brigadas de emergencia</w:t>
            </w:r>
          </w:p>
        </w:tc>
        <w:tc>
          <w:tcPr>
            <w:tcW w:w="1630" w:type="dxa"/>
            <w:vMerge w:val="restart"/>
            <w:vAlign w:val="center"/>
          </w:tcPr>
          <w:p w14:paraId="5D1B1FDD" w14:textId="305885CD"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Encargados del archivo y Talento hu</w:t>
            </w:r>
            <w:r w:rsidR="005C0E1B" w:rsidRPr="00051919">
              <w:rPr>
                <w:rFonts w:ascii="Arial" w:eastAsia="Arial Unicode MS" w:hAnsi="Arial" w:cs="Arial"/>
                <w:sz w:val="24"/>
                <w:szCs w:val="24"/>
              </w:rPr>
              <w:t>mano en cumplimiento del SG-SST</w:t>
            </w:r>
          </w:p>
        </w:tc>
      </w:tr>
      <w:tr w:rsidR="00F15CF7" w:rsidRPr="00051919" w14:paraId="2424028F" w14:textId="77777777" w:rsidTr="00D4664C">
        <w:trPr>
          <w:jc w:val="center"/>
        </w:trPr>
        <w:tc>
          <w:tcPr>
            <w:tcW w:w="1697" w:type="dxa"/>
            <w:shd w:val="clear" w:color="auto" w:fill="auto"/>
            <w:vAlign w:val="center"/>
          </w:tcPr>
          <w:p w14:paraId="0EDA0B44" w14:textId="063EFBB3" w:rsidR="00F15CF7" w:rsidRPr="00051919" w:rsidRDefault="005C0E1B"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Preparación</w:t>
            </w:r>
          </w:p>
        </w:tc>
        <w:tc>
          <w:tcPr>
            <w:tcW w:w="5501" w:type="dxa"/>
          </w:tcPr>
          <w:p w14:paraId="5DEEE846" w14:textId="444376DC"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Simulacro de rescate documental de acuerdo con el cronograma de simulacros de ev</w:t>
            </w:r>
            <w:r w:rsidR="005C0E1B" w:rsidRPr="00051919">
              <w:rPr>
                <w:rFonts w:ascii="Arial" w:eastAsia="Arial Unicode MS" w:hAnsi="Arial" w:cs="Arial"/>
                <w:sz w:val="24"/>
                <w:szCs w:val="24"/>
              </w:rPr>
              <w:t>acuación del plan de emergencia</w:t>
            </w:r>
          </w:p>
        </w:tc>
        <w:tc>
          <w:tcPr>
            <w:tcW w:w="1630" w:type="dxa"/>
            <w:vMerge/>
          </w:tcPr>
          <w:p w14:paraId="3151A497" w14:textId="77777777" w:rsidR="00F15CF7" w:rsidRPr="00051919" w:rsidRDefault="00F15CF7" w:rsidP="00D4664C">
            <w:pPr>
              <w:spacing w:after="0" w:line="240" w:lineRule="auto"/>
              <w:rPr>
                <w:rFonts w:ascii="Arial" w:eastAsia="Arial Unicode MS" w:hAnsi="Arial" w:cs="Arial"/>
                <w:sz w:val="24"/>
                <w:szCs w:val="24"/>
              </w:rPr>
            </w:pPr>
          </w:p>
        </w:tc>
      </w:tr>
      <w:tr w:rsidR="00F15CF7" w:rsidRPr="00051919" w14:paraId="732E5263" w14:textId="77777777" w:rsidTr="00D4664C">
        <w:trPr>
          <w:jc w:val="center"/>
        </w:trPr>
        <w:tc>
          <w:tcPr>
            <w:tcW w:w="1697" w:type="dxa"/>
            <w:shd w:val="clear" w:color="auto" w:fill="auto"/>
            <w:vAlign w:val="center"/>
          </w:tcPr>
          <w:p w14:paraId="1482E94A" w14:textId="216FCA26" w:rsidR="00F15CF7" w:rsidRPr="00051919" w:rsidRDefault="005C0E1B"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Respuesta</w:t>
            </w:r>
          </w:p>
        </w:tc>
        <w:tc>
          <w:tcPr>
            <w:tcW w:w="5501" w:type="dxa"/>
          </w:tcPr>
          <w:p w14:paraId="7D3C7E57"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Sistemas de extinción de incendios.</w:t>
            </w:r>
          </w:p>
          <w:p w14:paraId="14C7D43B"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Bombas de extracción de agua.</w:t>
            </w:r>
          </w:p>
          <w:p w14:paraId="5125A264" w14:textId="6A4FCC82"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Traslados y ubicación temporal de la documentación en una locación diferente la s</w:t>
            </w:r>
            <w:r w:rsidR="005C0E1B" w:rsidRPr="00051919">
              <w:rPr>
                <w:rFonts w:ascii="Arial" w:eastAsia="Arial Unicode MS" w:hAnsi="Arial" w:cs="Arial"/>
                <w:sz w:val="24"/>
                <w:szCs w:val="24"/>
              </w:rPr>
              <w:t>ede afectada</w:t>
            </w:r>
          </w:p>
        </w:tc>
        <w:tc>
          <w:tcPr>
            <w:tcW w:w="1630" w:type="dxa"/>
            <w:vMerge/>
          </w:tcPr>
          <w:p w14:paraId="2BD3B0B1" w14:textId="77777777" w:rsidR="00F15CF7" w:rsidRPr="00051919" w:rsidRDefault="00F15CF7" w:rsidP="00D4664C">
            <w:pPr>
              <w:spacing w:after="0" w:line="240" w:lineRule="auto"/>
              <w:rPr>
                <w:rFonts w:ascii="Arial" w:eastAsia="Arial Unicode MS" w:hAnsi="Arial" w:cs="Arial"/>
                <w:sz w:val="24"/>
                <w:szCs w:val="24"/>
              </w:rPr>
            </w:pPr>
          </w:p>
        </w:tc>
      </w:tr>
      <w:tr w:rsidR="00F15CF7" w:rsidRPr="00051919" w14:paraId="08BB7529" w14:textId="77777777" w:rsidTr="00D4664C">
        <w:trPr>
          <w:jc w:val="center"/>
        </w:trPr>
        <w:tc>
          <w:tcPr>
            <w:tcW w:w="1697" w:type="dxa"/>
            <w:shd w:val="clear" w:color="auto" w:fill="auto"/>
            <w:vAlign w:val="center"/>
          </w:tcPr>
          <w:p w14:paraId="531B82DF" w14:textId="79F7CB7A" w:rsidR="00F15CF7" w:rsidRPr="00051919" w:rsidRDefault="005C0E1B"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Recuperación</w:t>
            </w:r>
          </w:p>
        </w:tc>
        <w:tc>
          <w:tcPr>
            <w:tcW w:w="5501" w:type="dxa"/>
          </w:tcPr>
          <w:p w14:paraId="617875DC" w14:textId="44BB6282"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Botiquín de primeros auxilios documentales: Entretela en rollo de 2metros, ventiladores de pie, brochas de cerdas suaves, espátulas metálicas de odontología y ro</w:t>
            </w:r>
            <w:r w:rsidR="005C0E1B" w:rsidRPr="00051919">
              <w:rPr>
                <w:rFonts w:ascii="Arial" w:eastAsia="Arial Unicode MS" w:hAnsi="Arial" w:cs="Arial"/>
                <w:sz w:val="24"/>
                <w:szCs w:val="24"/>
              </w:rPr>
              <w:t>llos de papel secante de cocina</w:t>
            </w:r>
          </w:p>
        </w:tc>
        <w:tc>
          <w:tcPr>
            <w:tcW w:w="1630" w:type="dxa"/>
            <w:vMerge/>
          </w:tcPr>
          <w:p w14:paraId="654E5262" w14:textId="77777777" w:rsidR="00F15CF7" w:rsidRPr="00051919" w:rsidRDefault="00F15CF7" w:rsidP="00D4664C">
            <w:pPr>
              <w:spacing w:after="0" w:line="240" w:lineRule="auto"/>
              <w:rPr>
                <w:rFonts w:ascii="Arial" w:eastAsia="Arial Unicode MS" w:hAnsi="Arial" w:cs="Arial"/>
                <w:sz w:val="24"/>
                <w:szCs w:val="24"/>
              </w:rPr>
            </w:pPr>
          </w:p>
        </w:tc>
      </w:tr>
    </w:tbl>
    <w:p w14:paraId="75441A7F" w14:textId="77777777" w:rsidR="00D4664C" w:rsidRPr="00D4664C" w:rsidRDefault="00D4664C" w:rsidP="00D4664C">
      <w:pPr>
        <w:spacing w:after="0" w:line="240" w:lineRule="auto"/>
        <w:jc w:val="both"/>
        <w:rPr>
          <w:rFonts w:ascii="Arial" w:hAnsi="Arial" w:cs="Arial"/>
          <w:b/>
          <w:sz w:val="16"/>
          <w:szCs w:val="16"/>
        </w:rPr>
      </w:pPr>
    </w:p>
    <w:p w14:paraId="4B98A065" w14:textId="71696CE5" w:rsidR="00F15CF7" w:rsidRPr="00D4664C" w:rsidRDefault="00D4664C" w:rsidP="00D4664C">
      <w:pPr>
        <w:spacing w:after="0" w:line="240" w:lineRule="auto"/>
        <w:jc w:val="both"/>
        <w:rPr>
          <w:rFonts w:ascii="Arial" w:hAnsi="Arial" w:cs="Arial"/>
          <w:b/>
          <w:sz w:val="16"/>
          <w:szCs w:val="16"/>
        </w:rPr>
      </w:pPr>
      <w:r>
        <w:rPr>
          <w:rFonts w:ascii="Arial" w:hAnsi="Arial" w:cs="Arial"/>
          <w:b/>
          <w:sz w:val="16"/>
          <w:szCs w:val="16"/>
        </w:rPr>
        <w:t>T</w:t>
      </w:r>
      <w:r w:rsidR="00B54D33" w:rsidRPr="00071978">
        <w:rPr>
          <w:rFonts w:ascii="Arial" w:hAnsi="Arial" w:cs="Arial"/>
          <w:b/>
          <w:sz w:val="16"/>
          <w:szCs w:val="16"/>
        </w:rPr>
        <w:t>abla No. 1</w:t>
      </w:r>
      <w:r w:rsidR="00ED2571" w:rsidRPr="00071978">
        <w:rPr>
          <w:rFonts w:ascii="Arial" w:hAnsi="Arial" w:cs="Arial"/>
          <w:b/>
          <w:sz w:val="16"/>
          <w:szCs w:val="16"/>
        </w:rPr>
        <w:t>6</w:t>
      </w:r>
      <w:r w:rsidR="00B54D33" w:rsidRPr="00071978">
        <w:rPr>
          <w:rFonts w:ascii="Arial" w:hAnsi="Arial" w:cs="Arial"/>
          <w:b/>
          <w:sz w:val="16"/>
          <w:szCs w:val="16"/>
        </w:rPr>
        <w:t xml:space="preserve"> Recursos</w:t>
      </w:r>
      <w:r w:rsidR="007D2D84" w:rsidRPr="00071978">
        <w:rPr>
          <w:rFonts w:ascii="Arial" w:hAnsi="Arial" w:cs="Arial"/>
          <w:b/>
          <w:sz w:val="16"/>
          <w:szCs w:val="16"/>
        </w:rPr>
        <w:t>. Fuente “Guía para la Elaboración e Implementación del Sistema</w:t>
      </w:r>
      <w:r>
        <w:rPr>
          <w:rFonts w:ascii="Arial" w:hAnsi="Arial" w:cs="Arial"/>
          <w:b/>
          <w:sz w:val="16"/>
          <w:szCs w:val="16"/>
        </w:rPr>
        <w:t xml:space="preserve"> Integrado de Conservación2018”</w:t>
      </w:r>
    </w:p>
    <w:p w14:paraId="72AC3A36" w14:textId="77777777" w:rsidR="00ED1EC8" w:rsidRPr="00051919" w:rsidRDefault="00ED1EC8" w:rsidP="00D4664C">
      <w:pPr>
        <w:spacing w:after="0" w:line="240" w:lineRule="auto"/>
        <w:jc w:val="both"/>
        <w:rPr>
          <w:rFonts w:ascii="Arial" w:hAnsi="Arial" w:cs="Arial"/>
          <w:sz w:val="24"/>
          <w:szCs w:val="24"/>
        </w:rPr>
      </w:pPr>
    </w:p>
    <w:p w14:paraId="394E200E" w14:textId="56A1FFAD" w:rsidR="00F15CF7" w:rsidRPr="00AE7D5D" w:rsidRDefault="00DD4621" w:rsidP="00D4664C">
      <w:pPr>
        <w:pStyle w:val="Ttulo3"/>
        <w:spacing w:before="0" w:line="240" w:lineRule="auto"/>
        <w:ind w:firstLine="708"/>
        <w:jc w:val="left"/>
        <w:rPr>
          <w:rFonts w:ascii="Arial" w:hAnsi="Arial" w:cs="Arial"/>
          <w:b/>
          <w:bCs/>
          <w:i w:val="0"/>
          <w:iCs/>
          <w:sz w:val="24"/>
          <w:szCs w:val="28"/>
          <w:lang w:eastAsia="es-ES"/>
        </w:rPr>
      </w:pPr>
      <w:bookmarkStart w:id="56" w:name="_Toc80888693"/>
      <w:r w:rsidRPr="00AE7D5D">
        <w:rPr>
          <w:rFonts w:ascii="Arial" w:hAnsi="Arial" w:cs="Arial"/>
          <w:b/>
          <w:bCs/>
          <w:i w:val="0"/>
          <w:iCs/>
          <w:sz w:val="24"/>
          <w:szCs w:val="28"/>
          <w:lang w:eastAsia="es-ES"/>
        </w:rPr>
        <w:t xml:space="preserve">4.6.6 </w:t>
      </w:r>
      <w:r w:rsidR="00F15CF7" w:rsidRPr="00AE7D5D">
        <w:rPr>
          <w:rFonts w:ascii="Arial" w:hAnsi="Arial" w:cs="Arial"/>
          <w:b/>
          <w:bCs/>
          <w:i w:val="0"/>
          <w:iCs/>
          <w:sz w:val="24"/>
          <w:szCs w:val="28"/>
          <w:lang w:eastAsia="es-ES"/>
        </w:rPr>
        <w:t>RESPONSABLES</w:t>
      </w:r>
      <w:bookmarkEnd w:id="56"/>
    </w:p>
    <w:p w14:paraId="3024AC5B" w14:textId="77777777" w:rsidR="005E2DDB" w:rsidRPr="00051919" w:rsidRDefault="005E2DDB" w:rsidP="00D4664C">
      <w:pPr>
        <w:spacing w:after="0" w:line="240" w:lineRule="auto"/>
        <w:jc w:val="both"/>
        <w:rPr>
          <w:rFonts w:ascii="Arial" w:hAnsi="Arial" w:cs="Arial"/>
          <w:sz w:val="24"/>
          <w:szCs w:val="24"/>
          <w:lang w:eastAsia="es-ES"/>
        </w:rPr>
      </w:pPr>
    </w:p>
    <w:p w14:paraId="3E6A9BCE" w14:textId="77777777" w:rsidR="00AD0E23" w:rsidRDefault="00F15CF7" w:rsidP="00D4664C">
      <w:pPr>
        <w:spacing w:after="0" w:line="240" w:lineRule="auto"/>
        <w:jc w:val="both"/>
        <w:rPr>
          <w:rFonts w:ascii="Arial" w:hAnsi="Arial" w:cs="Arial"/>
          <w:color w:val="FF0000"/>
          <w:sz w:val="24"/>
          <w:szCs w:val="24"/>
          <w:lang w:eastAsia="es-ES"/>
        </w:rPr>
      </w:pPr>
      <w:r w:rsidRPr="00AD0E23">
        <w:rPr>
          <w:rFonts w:ascii="Arial" w:hAnsi="Arial" w:cs="Arial"/>
          <w:sz w:val="24"/>
          <w:szCs w:val="24"/>
          <w:lang w:eastAsia="es-ES"/>
        </w:rPr>
        <w:t>La coordinación de Servicios Administrativos, en cabeza de la Dirección Administrativa y Financiera. La responsabilidad operativa del programa es del Equipo de Gestión Documental.</w:t>
      </w:r>
      <w:r w:rsidRPr="00BA4074">
        <w:rPr>
          <w:rFonts w:ascii="Arial" w:hAnsi="Arial" w:cs="Arial"/>
          <w:color w:val="FF0000"/>
          <w:sz w:val="24"/>
          <w:szCs w:val="24"/>
          <w:lang w:eastAsia="es-ES"/>
        </w:rPr>
        <w:t xml:space="preserve"> </w:t>
      </w:r>
    </w:p>
    <w:p w14:paraId="511130D1" w14:textId="77777777" w:rsidR="00AD0E23" w:rsidRDefault="00AD0E23" w:rsidP="00051919">
      <w:pPr>
        <w:spacing w:after="0" w:line="240" w:lineRule="auto"/>
        <w:jc w:val="both"/>
        <w:rPr>
          <w:rFonts w:ascii="Arial" w:hAnsi="Arial" w:cs="Arial"/>
          <w:color w:val="FF0000"/>
          <w:sz w:val="24"/>
          <w:szCs w:val="24"/>
          <w:lang w:eastAsia="es-ES"/>
        </w:rPr>
      </w:pPr>
    </w:p>
    <w:p w14:paraId="05307901" w14:textId="10BB28D1" w:rsidR="00F15CF7"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Este programa debe incluirse en el plan de emergencias de </w:t>
      </w:r>
      <w:r w:rsidR="005A5B8F">
        <w:rPr>
          <w:rFonts w:ascii="Arial" w:hAnsi="Arial" w:cs="Arial"/>
          <w:sz w:val="24"/>
          <w:szCs w:val="24"/>
          <w:lang w:eastAsia="es-ES"/>
        </w:rPr>
        <w:t>APC-Colombia</w:t>
      </w:r>
      <w:r w:rsidRPr="00051919">
        <w:rPr>
          <w:rFonts w:ascii="Arial" w:hAnsi="Arial" w:cs="Arial"/>
          <w:sz w:val="24"/>
          <w:szCs w:val="24"/>
          <w:lang w:eastAsia="es-ES"/>
        </w:rPr>
        <w:t xml:space="preserve"> y debe </w:t>
      </w:r>
      <w:r w:rsidRPr="00AD0E23">
        <w:rPr>
          <w:rFonts w:ascii="Arial" w:hAnsi="Arial" w:cs="Arial"/>
          <w:sz w:val="24"/>
          <w:szCs w:val="24"/>
          <w:lang w:eastAsia="es-ES"/>
        </w:rPr>
        <w:t>ser Talento Humano como encargado del SG-SST y por tanto del Plan de Emergencias de la entidad</w:t>
      </w:r>
      <w:r w:rsidRPr="00051919">
        <w:rPr>
          <w:rFonts w:ascii="Arial" w:hAnsi="Arial" w:cs="Arial"/>
          <w:sz w:val="24"/>
          <w:szCs w:val="24"/>
          <w:lang w:eastAsia="es-ES"/>
        </w:rPr>
        <w:t>, dar cumplimiento de las actividades anteriormente descritas con el apoyo del Equipo de Gestión Documental.</w:t>
      </w:r>
    </w:p>
    <w:p w14:paraId="223E389B" w14:textId="5DC38F33" w:rsidR="00DD4621" w:rsidRPr="00051919" w:rsidRDefault="00DD4621" w:rsidP="00D4664C">
      <w:pPr>
        <w:spacing w:after="0" w:line="240" w:lineRule="auto"/>
        <w:jc w:val="both"/>
        <w:rPr>
          <w:rFonts w:ascii="Arial" w:hAnsi="Arial" w:cs="Arial"/>
          <w:sz w:val="24"/>
          <w:szCs w:val="24"/>
          <w:lang w:eastAsia="es-ES"/>
        </w:rPr>
      </w:pPr>
    </w:p>
    <w:p w14:paraId="3C2C8BD4" w14:textId="7C4982B5" w:rsidR="00FE3B24" w:rsidRDefault="00DD4621" w:rsidP="0079344B">
      <w:pPr>
        <w:pStyle w:val="Ttulo3"/>
        <w:spacing w:before="0" w:line="240" w:lineRule="auto"/>
        <w:ind w:firstLine="708"/>
        <w:jc w:val="left"/>
        <w:rPr>
          <w:rFonts w:ascii="Arial" w:hAnsi="Arial" w:cs="Arial"/>
          <w:b/>
          <w:bCs/>
          <w:i w:val="0"/>
          <w:iCs/>
          <w:sz w:val="24"/>
          <w:szCs w:val="28"/>
          <w:lang w:eastAsia="es-ES"/>
        </w:rPr>
      </w:pPr>
      <w:bookmarkStart w:id="57" w:name="_Toc80888694"/>
      <w:r w:rsidRPr="00AE7D5D">
        <w:rPr>
          <w:rFonts w:ascii="Arial" w:hAnsi="Arial" w:cs="Arial"/>
          <w:b/>
          <w:bCs/>
          <w:i w:val="0"/>
          <w:iCs/>
          <w:sz w:val="24"/>
          <w:szCs w:val="28"/>
          <w:lang w:eastAsia="es-ES"/>
        </w:rPr>
        <w:t xml:space="preserve">4.6.7 </w:t>
      </w:r>
      <w:r w:rsidR="00F15CF7" w:rsidRPr="00AE7D5D">
        <w:rPr>
          <w:rFonts w:ascii="Arial" w:hAnsi="Arial" w:cs="Arial"/>
          <w:b/>
          <w:bCs/>
          <w:i w:val="0"/>
          <w:iCs/>
          <w:sz w:val="24"/>
          <w:szCs w:val="28"/>
          <w:lang w:eastAsia="es-ES"/>
        </w:rPr>
        <w:t>TIEMPO DE EJECUCIÓN</w:t>
      </w:r>
      <w:bookmarkEnd w:id="57"/>
    </w:p>
    <w:p w14:paraId="772A5314" w14:textId="77777777" w:rsidR="0079344B" w:rsidRDefault="0079344B" w:rsidP="00681FC8">
      <w:pPr>
        <w:spacing w:after="0" w:line="240" w:lineRule="auto"/>
        <w:jc w:val="both"/>
        <w:rPr>
          <w:lang w:eastAsia="es-ES"/>
        </w:rPr>
      </w:pPr>
    </w:p>
    <w:p w14:paraId="34A1B9D8" w14:textId="628DDB7E" w:rsidR="00EA2885" w:rsidRPr="00051919" w:rsidRDefault="00681FC8" w:rsidP="00681FC8">
      <w:pPr>
        <w:spacing w:after="0" w:line="240" w:lineRule="auto"/>
        <w:jc w:val="both"/>
        <w:rPr>
          <w:rFonts w:ascii="Arial" w:hAnsi="Arial" w:cs="Arial"/>
          <w:sz w:val="24"/>
          <w:szCs w:val="24"/>
          <w:lang w:eastAsia="es-ES"/>
        </w:rPr>
      </w:pPr>
      <w:r>
        <w:rPr>
          <w:lang w:eastAsia="es-ES"/>
        </w:rPr>
        <w:t>L</w:t>
      </w:r>
      <w:r w:rsidR="00F15CF7" w:rsidRPr="00051919">
        <w:rPr>
          <w:rFonts w:ascii="Arial" w:hAnsi="Arial" w:cs="Arial"/>
          <w:sz w:val="24"/>
          <w:szCs w:val="24"/>
          <w:lang w:eastAsia="es-ES"/>
        </w:rPr>
        <w:t xml:space="preserve">a vigencia y actualización de este programa es anual, conforme a la vigencia del Plan de emergencias en específico del mapa de riesgos de </w:t>
      </w:r>
      <w:r w:rsidR="005A5B8F">
        <w:rPr>
          <w:rFonts w:ascii="Arial" w:hAnsi="Arial" w:cs="Arial"/>
          <w:sz w:val="24"/>
          <w:szCs w:val="24"/>
          <w:lang w:eastAsia="es-ES"/>
        </w:rPr>
        <w:t>APC-Colombia</w:t>
      </w:r>
      <w:r w:rsidR="00F15CF7" w:rsidRPr="00051919">
        <w:rPr>
          <w:rFonts w:ascii="Arial" w:hAnsi="Arial" w:cs="Arial"/>
          <w:sz w:val="24"/>
          <w:szCs w:val="24"/>
          <w:lang w:eastAsia="es-ES"/>
        </w:rPr>
        <w:t>.</w:t>
      </w:r>
    </w:p>
    <w:p w14:paraId="35627B81" w14:textId="5CBF8D5F" w:rsidR="00DD4621" w:rsidRDefault="00DD4621" w:rsidP="00681FC8">
      <w:pPr>
        <w:spacing w:after="0" w:line="240" w:lineRule="auto"/>
        <w:jc w:val="both"/>
        <w:rPr>
          <w:rFonts w:ascii="Arial" w:hAnsi="Arial" w:cs="Arial"/>
          <w:sz w:val="24"/>
          <w:szCs w:val="24"/>
          <w:lang w:eastAsia="es-ES"/>
        </w:rPr>
      </w:pPr>
    </w:p>
    <w:p w14:paraId="3B9F66B1" w14:textId="77777777" w:rsidR="0079344B" w:rsidRPr="00051919" w:rsidRDefault="0079344B" w:rsidP="00681FC8">
      <w:pPr>
        <w:spacing w:after="0" w:line="240" w:lineRule="auto"/>
        <w:jc w:val="both"/>
        <w:rPr>
          <w:rFonts w:ascii="Arial" w:hAnsi="Arial" w:cs="Arial"/>
          <w:sz w:val="24"/>
          <w:szCs w:val="24"/>
          <w:lang w:eastAsia="es-ES"/>
        </w:rPr>
      </w:pPr>
    </w:p>
    <w:p w14:paraId="079E6598" w14:textId="241EF3D5" w:rsidR="00D4664C" w:rsidRDefault="00DD4621" w:rsidP="00681FC8">
      <w:pPr>
        <w:pStyle w:val="Ttulo3"/>
        <w:spacing w:before="0" w:line="240" w:lineRule="auto"/>
        <w:ind w:firstLine="708"/>
        <w:jc w:val="left"/>
        <w:rPr>
          <w:rFonts w:ascii="Arial" w:hAnsi="Arial" w:cs="Arial"/>
          <w:b/>
          <w:bCs/>
          <w:i w:val="0"/>
          <w:iCs/>
          <w:sz w:val="24"/>
          <w:szCs w:val="28"/>
          <w:lang w:eastAsia="es-ES"/>
        </w:rPr>
      </w:pPr>
      <w:bookmarkStart w:id="58" w:name="_Toc80888695"/>
      <w:r w:rsidRPr="00AE7D5D">
        <w:rPr>
          <w:rFonts w:ascii="Arial" w:hAnsi="Arial" w:cs="Arial"/>
          <w:b/>
          <w:bCs/>
          <w:i w:val="0"/>
          <w:iCs/>
          <w:sz w:val="24"/>
          <w:szCs w:val="28"/>
          <w:lang w:eastAsia="es-ES"/>
        </w:rPr>
        <w:t xml:space="preserve">4.6.8 </w:t>
      </w:r>
      <w:r w:rsidR="00F15CF7" w:rsidRPr="00AE7D5D">
        <w:rPr>
          <w:rFonts w:ascii="Arial" w:hAnsi="Arial" w:cs="Arial"/>
          <w:b/>
          <w:bCs/>
          <w:i w:val="0"/>
          <w:iCs/>
          <w:sz w:val="24"/>
          <w:szCs w:val="28"/>
          <w:lang w:eastAsia="es-ES"/>
        </w:rPr>
        <w:t>G</w:t>
      </w:r>
      <w:r w:rsidR="005E2DDB" w:rsidRPr="00AE7D5D">
        <w:rPr>
          <w:rFonts w:ascii="Arial" w:hAnsi="Arial" w:cs="Arial"/>
          <w:b/>
          <w:bCs/>
          <w:i w:val="0"/>
          <w:iCs/>
          <w:sz w:val="24"/>
          <w:szCs w:val="28"/>
          <w:lang w:eastAsia="es-ES"/>
        </w:rPr>
        <w:t>ESTIÓN DE RIESGOS DEL PROGRAMA</w:t>
      </w:r>
      <w:bookmarkEnd w:id="58"/>
    </w:p>
    <w:p w14:paraId="527D0121" w14:textId="77777777" w:rsidR="00681FC8" w:rsidRPr="00681FC8" w:rsidRDefault="00681FC8" w:rsidP="00681FC8">
      <w:pPr>
        <w:spacing w:after="0" w:line="240" w:lineRule="auto"/>
        <w:rPr>
          <w:rFonts w:ascii="Arial" w:hAnsi="Arial" w:cs="Arial"/>
          <w:lang w:eastAsia="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985"/>
        <w:gridCol w:w="1134"/>
        <w:gridCol w:w="1842"/>
      </w:tblGrid>
      <w:tr w:rsidR="00F15CF7" w:rsidRPr="00051919" w14:paraId="3867C6AC" w14:textId="77777777" w:rsidTr="00EA2885">
        <w:trPr>
          <w:trHeight w:val="669"/>
        </w:trPr>
        <w:tc>
          <w:tcPr>
            <w:tcW w:w="2122" w:type="dxa"/>
            <w:shd w:val="clear" w:color="auto" w:fill="BFBFBF" w:themeFill="background1" w:themeFillShade="BF"/>
            <w:vAlign w:val="center"/>
            <w:hideMark/>
          </w:tcPr>
          <w:p w14:paraId="7554941F" w14:textId="77777777" w:rsidR="00F15CF7" w:rsidRPr="00C46797" w:rsidRDefault="00F15CF7" w:rsidP="00D4664C">
            <w:pPr>
              <w:spacing w:after="0" w:line="240" w:lineRule="auto"/>
              <w:ind w:left="-113"/>
              <w:jc w:val="center"/>
              <w:rPr>
                <w:rFonts w:ascii="Arial" w:eastAsia="Arial Unicode MS" w:hAnsi="Arial" w:cs="Arial"/>
                <w:b/>
                <w:sz w:val="24"/>
                <w:szCs w:val="24"/>
              </w:rPr>
            </w:pPr>
            <w:r w:rsidRPr="00C46797">
              <w:rPr>
                <w:rFonts w:ascii="Arial" w:eastAsia="Arial Unicode MS" w:hAnsi="Arial" w:cs="Arial"/>
                <w:b/>
                <w:sz w:val="24"/>
                <w:szCs w:val="24"/>
              </w:rPr>
              <w:t>IDENTIFICACIÓN DEL RIESGO</w:t>
            </w:r>
          </w:p>
        </w:tc>
        <w:tc>
          <w:tcPr>
            <w:tcW w:w="1984" w:type="dxa"/>
            <w:shd w:val="clear" w:color="auto" w:fill="BFBFBF" w:themeFill="background1" w:themeFillShade="BF"/>
            <w:vAlign w:val="center"/>
            <w:hideMark/>
          </w:tcPr>
          <w:p w14:paraId="48C367F7" w14:textId="77777777" w:rsidR="00F15CF7" w:rsidRPr="00C46797" w:rsidRDefault="00F15CF7" w:rsidP="00D4664C">
            <w:pPr>
              <w:spacing w:after="0" w:line="240" w:lineRule="auto"/>
              <w:ind w:left="-111" w:right="-108"/>
              <w:jc w:val="center"/>
              <w:rPr>
                <w:rFonts w:ascii="Arial" w:eastAsia="Arial Unicode MS" w:hAnsi="Arial" w:cs="Arial"/>
                <w:b/>
                <w:sz w:val="24"/>
                <w:szCs w:val="24"/>
              </w:rPr>
            </w:pPr>
            <w:r w:rsidRPr="00C46797">
              <w:rPr>
                <w:rFonts w:ascii="Arial" w:eastAsia="Arial Unicode MS" w:hAnsi="Arial" w:cs="Arial"/>
                <w:b/>
                <w:sz w:val="24"/>
                <w:szCs w:val="24"/>
              </w:rPr>
              <w:t>CONSECUENCIA</w:t>
            </w:r>
          </w:p>
        </w:tc>
        <w:tc>
          <w:tcPr>
            <w:tcW w:w="1985" w:type="dxa"/>
            <w:shd w:val="clear" w:color="auto" w:fill="BFBFBF" w:themeFill="background1" w:themeFillShade="BF"/>
            <w:vAlign w:val="center"/>
            <w:hideMark/>
          </w:tcPr>
          <w:p w14:paraId="0B784E91" w14:textId="22F0E693" w:rsidR="00F15CF7" w:rsidRPr="00C46797" w:rsidRDefault="00F15CF7" w:rsidP="00D4664C">
            <w:pPr>
              <w:spacing w:after="0" w:line="240" w:lineRule="auto"/>
              <w:ind w:left="-109" w:right="-107"/>
              <w:jc w:val="center"/>
              <w:rPr>
                <w:rFonts w:ascii="Arial" w:eastAsia="Arial Unicode MS" w:hAnsi="Arial" w:cs="Arial"/>
                <w:b/>
                <w:sz w:val="24"/>
                <w:szCs w:val="24"/>
              </w:rPr>
            </w:pPr>
            <w:r w:rsidRPr="00C46797">
              <w:rPr>
                <w:rFonts w:ascii="Arial" w:eastAsia="Arial Unicode MS" w:hAnsi="Arial" w:cs="Arial"/>
                <w:b/>
                <w:sz w:val="24"/>
                <w:szCs w:val="24"/>
              </w:rPr>
              <w:t>PROBABILIDAD</w:t>
            </w:r>
          </w:p>
        </w:tc>
        <w:tc>
          <w:tcPr>
            <w:tcW w:w="1134" w:type="dxa"/>
            <w:shd w:val="clear" w:color="auto" w:fill="BFBFBF" w:themeFill="background1" w:themeFillShade="BF"/>
            <w:vAlign w:val="center"/>
            <w:hideMark/>
          </w:tcPr>
          <w:p w14:paraId="216AD05E" w14:textId="77777777" w:rsidR="00F15CF7" w:rsidRPr="00C46797" w:rsidRDefault="00F15CF7" w:rsidP="00D4664C">
            <w:pPr>
              <w:spacing w:after="0" w:line="240" w:lineRule="auto"/>
              <w:ind w:left="-101" w:right="-105"/>
              <w:jc w:val="center"/>
              <w:rPr>
                <w:rFonts w:ascii="Arial" w:eastAsia="Arial Unicode MS" w:hAnsi="Arial" w:cs="Arial"/>
                <w:b/>
                <w:sz w:val="24"/>
                <w:szCs w:val="24"/>
              </w:rPr>
            </w:pPr>
            <w:r w:rsidRPr="00C46797">
              <w:rPr>
                <w:rFonts w:ascii="Arial" w:eastAsia="Arial Unicode MS" w:hAnsi="Arial" w:cs="Arial"/>
                <w:b/>
                <w:sz w:val="24"/>
                <w:szCs w:val="24"/>
              </w:rPr>
              <w:t>IMPACTO</w:t>
            </w:r>
          </w:p>
        </w:tc>
        <w:tc>
          <w:tcPr>
            <w:tcW w:w="1842" w:type="dxa"/>
            <w:tcBorders>
              <w:bottom w:val="single" w:sz="4" w:space="0" w:color="auto"/>
            </w:tcBorders>
            <w:shd w:val="clear" w:color="auto" w:fill="BFBFBF" w:themeFill="background1" w:themeFillShade="BF"/>
            <w:vAlign w:val="center"/>
            <w:hideMark/>
          </w:tcPr>
          <w:p w14:paraId="19C868C3" w14:textId="77777777" w:rsidR="00F15CF7" w:rsidRPr="00C46797" w:rsidRDefault="00F15CF7" w:rsidP="00D4664C">
            <w:pPr>
              <w:spacing w:after="0" w:line="240" w:lineRule="auto"/>
              <w:jc w:val="center"/>
              <w:rPr>
                <w:rFonts w:ascii="Arial" w:eastAsia="Arial Unicode MS" w:hAnsi="Arial" w:cs="Arial"/>
                <w:b/>
                <w:sz w:val="24"/>
                <w:szCs w:val="24"/>
              </w:rPr>
            </w:pPr>
            <w:r w:rsidRPr="00C46797">
              <w:rPr>
                <w:rFonts w:ascii="Arial" w:eastAsia="Arial Unicode MS" w:hAnsi="Arial" w:cs="Arial"/>
                <w:b/>
                <w:sz w:val="24"/>
                <w:szCs w:val="24"/>
              </w:rPr>
              <w:t>MITIGACIÓN</w:t>
            </w:r>
          </w:p>
        </w:tc>
      </w:tr>
      <w:tr w:rsidR="00F15CF7" w:rsidRPr="00051919" w14:paraId="2A35C502" w14:textId="77777777" w:rsidTr="00EA2885">
        <w:trPr>
          <w:trHeight w:val="865"/>
        </w:trPr>
        <w:tc>
          <w:tcPr>
            <w:tcW w:w="2122" w:type="dxa"/>
            <w:shd w:val="clear" w:color="auto" w:fill="auto"/>
            <w:vAlign w:val="center"/>
          </w:tcPr>
          <w:p w14:paraId="003D996B" w14:textId="77777777"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Falta de articulación</w:t>
            </w:r>
          </w:p>
        </w:tc>
        <w:tc>
          <w:tcPr>
            <w:tcW w:w="1984" w:type="dxa"/>
            <w:shd w:val="clear" w:color="auto" w:fill="auto"/>
          </w:tcPr>
          <w:p w14:paraId="563344AF" w14:textId="77777777"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Que no sea posible incluir el programa en el Plan de Emergencias</w:t>
            </w:r>
          </w:p>
        </w:tc>
        <w:tc>
          <w:tcPr>
            <w:tcW w:w="1985" w:type="dxa"/>
            <w:shd w:val="clear" w:color="auto" w:fill="auto"/>
            <w:hideMark/>
          </w:tcPr>
          <w:p w14:paraId="07DECADD"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134" w:type="dxa"/>
            <w:tcBorders>
              <w:right w:val="single" w:sz="4" w:space="0" w:color="auto"/>
            </w:tcBorders>
            <w:shd w:val="clear" w:color="auto" w:fill="auto"/>
            <w:hideMark/>
          </w:tcPr>
          <w:p w14:paraId="0919479F"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DD4F3E" w14:textId="7E1E9BFB"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 xml:space="preserve">Esta </w:t>
            </w:r>
            <w:r w:rsidR="00EA2885">
              <w:rPr>
                <w:rFonts w:ascii="Arial" w:hAnsi="Arial" w:cs="Arial"/>
                <w:sz w:val="24"/>
                <w:szCs w:val="24"/>
              </w:rPr>
              <w:t>a</w:t>
            </w:r>
            <w:r w:rsidRPr="00051919">
              <w:rPr>
                <w:rFonts w:ascii="Arial" w:hAnsi="Arial" w:cs="Arial"/>
                <w:sz w:val="24"/>
                <w:szCs w:val="24"/>
              </w:rPr>
              <w:t xml:space="preserve">rticulación debe ser una solicitud desde la Dirección Administrativa y Financiera de </w:t>
            </w:r>
            <w:r w:rsidR="005A5B8F">
              <w:rPr>
                <w:rFonts w:ascii="Arial" w:hAnsi="Arial" w:cs="Arial"/>
                <w:sz w:val="24"/>
                <w:szCs w:val="24"/>
              </w:rPr>
              <w:t>APC-Colombia</w:t>
            </w:r>
          </w:p>
        </w:tc>
      </w:tr>
      <w:tr w:rsidR="00F15CF7" w:rsidRPr="00051919" w14:paraId="3E8B7A3A" w14:textId="77777777" w:rsidTr="00EA2885">
        <w:trPr>
          <w:trHeight w:val="440"/>
        </w:trPr>
        <w:tc>
          <w:tcPr>
            <w:tcW w:w="2122" w:type="dxa"/>
            <w:shd w:val="clear" w:color="auto" w:fill="auto"/>
            <w:vAlign w:val="center"/>
          </w:tcPr>
          <w:p w14:paraId="6BD39C24" w14:textId="77777777"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Falta de capacitación</w:t>
            </w:r>
          </w:p>
        </w:tc>
        <w:tc>
          <w:tcPr>
            <w:tcW w:w="1984" w:type="dxa"/>
            <w:shd w:val="clear" w:color="auto" w:fill="auto"/>
          </w:tcPr>
          <w:p w14:paraId="3019F6AF" w14:textId="77777777"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No todos los brigadistas reciben la capacitación en rescate documental</w:t>
            </w:r>
          </w:p>
        </w:tc>
        <w:tc>
          <w:tcPr>
            <w:tcW w:w="1985" w:type="dxa"/>
            <w:shd w:val="clear" w:color="auto" w:fill="auto"/>
          </w:tcPr>
          <w:p w14:paraId="6F1956BC"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Alta</w:t>
            </w:r>
          </w:p>
        </w:tc>
        <w:tc>
          <w:tcPr>
            <w:tcW w:w="1134" w:type="dxa"/>
            <w:tcBorders>
              <w:right w:val="single" w:sz="4" w:space="0" w:color="auto"/>
            </w:tcBorders>
            <w:shd w:val="clear" w:color="auto" w:fill="auto"/>
          </w:tcPr>
          <w:p w14:paraId="3A216F38" w14:textId="77777777" w:rsidR="00F15CF7" w:rsidRPr="00051919" w:rsidRDefault="00F15CF7" w:rsidP="00D4664C">
            <w:pPr>
              <w:spacing w:after="0" w:line="240" w:lineRule="auto"/>
              <w:rPr>
                <w:rFonts w:ascii="Arial" w:eastAsia="Arial Unicode MS" w:hAnsi="Arial" w:cs="Arial"/>
                <w:sz w:val="24"/>
                <w:szCs w:val="24"/>
              </w:rPr>
            </w:pPr>
            <w:r w:rsidRPr="00051919">
              <w:rPr>
                <w:rFonts w:ascii="Arial" w:eastAsia="Arial Unicode MS" w:hAnsi="Arial" w:cs="Arial"/>
                <w:sz w:val="24"/>
                <w:szCs w:val="24"/>
              </w:rPr>
              <w:t>Alto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B49A2D" w14:textId="77777777" w:rsidR="00F15CF7" w:rsidRPr="00051919" w:rsidRDefault="00F15CF7" w:rsidP="00D4664C">
            <w:pPr>
              <w:spacing w:after="0" w:line="240" w:lineRule="auto"/>
              <w:rPr>
                <w:rFonts w:ascii="Arial" w:hAnsi="Arial" w:cs="Arial"/>
                <w:sz w:val="24"/>
                <w:szCs w:val="24"/>
              </w:rPr>
            </w:pPr>
            <w:r w:rsidRPr="00051919">
              <w:rPr>
                <w:rFonts w:ascii="Arial" w:hAnsi="Arial" w:cs="Arial"/>
                <w:sz w:val="24"/>
                <w:szCs w:val="24"/>
              </w:rPr>
              <w:t>Establecer en el cronograma de capacitación la inclusión de todos los brigadistas</w:t>
            </w:r>
          </w:p>
        </w:tc>
      </w:tr>
    </w:tbl>
    <w:p w14:paraId="164A5A25" w14:textId="77777777" w:rsidR="00FF45DA" w:rsidRPr="00FF45DA" w:rsidRDefault="00FF45DA" w:rsidP="00D4664C">
      <w:pPr>
        <w:spacing w:after="0" w:line="240" w:lineRule="auto"/>
        <w:jc w:val="both"/>
        <w:rPr>
          <w:rFonts w:ascii="Arial" w:hAnsi="Arial" w:cs="Arial"/>
          <w:b/>
          <w:sz w:val="16"/>
          <w:szCs w:val="16"/>
        </w:rPr>
      </w:pPr>
    </w:p>
    <w:p w14:paraId="666C9B28" w14:textId="7845513C" w:rsidR="007D2D84" w:rsidRPr="00FF45DA" w:rsidRDefault="00B54D33" w:rsidP="00D4664C">
      <w:pPr>
        <w:spacing w:after="0" w:line="240" w:lineRule="auto"/>
        <w:jc w:val="both"/>
        <w:rPr>
          <w:rFonts w:ascii="Arial" w:hAnsi="Arial" w:cs="Arial"/>
          <w:b/>
          <w:sz w:val="16"/>
          <w:szCs w:val="16"/>
        </w:rPr>
      </w:pPr>
      <w:r w:rsidRPr="00FF45DA">
        <w:rPr>
          <w:rFonts w:ascii="Arial" w:hAnsi="Arial" w:cs="Arial"/>
          <w:b/>
          <w:sz w:val="16"/>
          <w:szCs w:val="16"/>
        </w:rPr>
        <w:t>Tabla No. 1</w:t>
      </w:r>
      <w:r w:rsidR="00ED2571" w:rsidRPr="00FF45DA">
        <w:rPr>
          <w:rFonts w:ascii="Arial" w:hAnsi="Arial" w:cs="Arial"/>
          <w:b/>
          <w:sz w:val="16"/>
          <w:szCs w:val="16"/>
        </w:rPr>
        <w:t>7</w:t>
      </w:r>
      <w:r w:rsidRPr="00FF45DA">
        <w:rPr>
          <w:rFonts w:ascii="Arial" w:hAnsi="Arial" w:cs="Arial"/>
          <w:b/>
          <w:sz w:val="16"/>
          <w:szCs w:val="16"/>
        </w:rPr>
        <w:t xml:space="preserve"> Recursos</w:t>
      </w:r>
      <w:r w:rsidR="007D2D84" w:rsidRPr="00FF45DA">
        <w:rPr>
          <w:rFonts w:ascii="Arial" w:hAnsi="Arial" w:cs="Arial"/>
          <w:b/>
          <w:sz w:val="16"/>
          <w:szCs w:val="16"/>
        </w:rPr>
        <w:t>. Fuente “Guía para la Elaboración e Implementación del Sistema Integrado de Conservación2018”</w:t>
      </w:r>
    </w:p>
    <w:p w14:paraId="1CE2E684" w14:textId="69AF8A64" w:rsidR="0015109E" w:rsidRPr="00FF45DA" w:rsidRDefault="0015109E" w:rsidP="00D4664C">
      <w:pPr>
        <w:spacing w:after="0" w:line="240" w:lineRule="auto"/>
        <w:jc w:val="both"/>
        <w:rPr>
          <w:rFonts w:ascii="Arial" w:hAnsi="Arial" w:cs="Arial"/>
          <w:b/>
          <w:sz w:val="24"/>
          <w:szCs w:val="24"/>
        </w:rPr>
      </w:pPr>
    </w:p>
    <w:p w14:paraId="3FA361DA" w14:textId="4607E200" w:rsidR="00F15CF7" w:rsidRPr="00AE7D5D" w:rsidRDefault="00F15CF7" w:rsidP="00D4664C">
      <w:pPr>
        <w:pStyle w:val="Ttulo2"/>
        <w:spacing w:before="0"/>
        <w:ind w:firstLine="708"/>
        <w:jc w:val="left"/>
        <w:rPr>
          <w:rFonts w:ascii="Arial" w:hAnsi="Arial" w:cs="Arial"/>
          <w:b/>
          <w:bCs/>
          <w:sz w:val="24"/>
          <w:szCs w:val="28"/>
          <w:lang w:eastAsia="es-ES"/>
        </w:rPr>
      </w:pPr>
      <w:bookmarkStart w:id="59" w:name="_Toc80888696"/>
      <w:r w:rsidRPr="00AE7D5D">
        <w:rPr>
          <w:rFonts w:ascii="Arial" w:hAnsi="Arial" w:cs="Arial"/>
          <w:b/>
          <w:bCs/>
          <w:sz w:val="24"/>
          <w:szCs w:val="28"/>
          <w:lang w:eastAsia="es-ES"/>
        </w:rPr>
        <w:t>4.7 PROYECTOS DE INTERVENCIÓN DOCUMENTAL</w:t>
      </w:r>
      <w:bookmarkEnd w:id="59"/>
    </w:p>
    <w:p w14:paraId="79EDB358" w14:textId="77777777" w:rsidR="00F15CF7" w:rsidRPr="00FF45DA" w:rsidRDefault="00F15CF7" w:rsidP="00D4664C">
      <w:pPr>
        <w:spacing w:after="0" w:line="240" w:lineRule="auto"/>
        <w:ind w:left="709"/>
        <w:jc w:val="both"/>
        <w:rPr>
          <w:rFonts w:ascii="Arial" w:hAnsi="Arial" w:cs="Arial"/>
          <w:b/>
          <w:sz w:val="24"/>
          <w:szCs w:val="24"/>
          <w:lang w:eastAsia="es-ES"/>
        </w:rPr>
      </w:pPr>
    </w:p>
    <w:p w14:paraId="177D398E" w14:textId="4E6D5AA3" w:rsidR="007E61AC" w:rsidRDefault="00F15CF7" w:rsidP="00D4664C">
      <w:pPr>
        <w:pStyle w:val="Ttulo3"/>
        <w:spacing w:before="0" w:line="240" w:lineRule="auto"/>
        <w:ind w:firstLine="708"/>
        <w:jc w:val="left"/>
        <w:rPr>
          <w:rFonts w:ascii="Arial" w:hAnsi="Arial" w:cs="Arial"/>
          <w:b/>
          <w:bCs/>
          <w:i w:val="0"/>
          <w:iCs/>
          <w:sz w:val="24"/>
          <w:szCs w:val="28"/>
          <w:lang w:eastAsia="es-ES"/>
        </w:rPr>
      </w:pPr>
      <w:bookmarkStart w:id="60" w:name="_Toc80888697"/>
      <w:r w:rsidRPr="00AE7D5D">
        <w:rPr>
          <w:rFonts w:ascii="Arial" w:hAnsi="Arial" w:cs="Arial"/>
          <w:b/>
          <w:bCs/>
          <w:i w:val="0"/>
          <w:iCs/>
          <w:sz w:val="24"/>
          <w:szCs w:val="28"/>
          <w:lang w:eastAsia="es-ES"/>
        </w:rPr>
        <w:t>4.7.1 OBJETIVO</w:t>
      </w:r>
      <w:bookmarkEnd w:id="60"/>
    </w:p>
    <w:p w14:paraId="236C053B" w14:textId="77777777" w:rsidR="00D4664C" w:rsidRDefault="00D4664C" w:rsidP="00D4664C">
      <w:pPr>
        <w:spacing w:after="0" w:line="240" w:lineRule="auto"/>
        <w:jc w:val="both"/>
        <w:rPr>
          <w:lang w:eastAsia="es-ES"/>
        </w:rPr>
      </w:pPr>
    </w:p>
    <w:p w14:paraId="1D907886" w14:textId="054782A7" w:rsidR="00F15CF7" w:rsidRPr="00051919"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Realizar la intervención puntual de algunos soportes de acuerdo con los resultados del diagnóstico en aspectos de conservación.</w:t>
      </w:r>
    </w:p>
    <w:p w14:paraId="2CAAB854" w14:textId="77777777" w:rsidR="00BA4074" w:rsidRDefault="00BA4074" w:rsidP="00D4664C">
      <w:pPr>
        <w:spacing w:after="0" w:line="240" w:lineRule="auto"/>
        <w:ind w:left="709"/>
        <w:jc w:val="both"/>
        <w:rPr>
          <w:rFonts w:ascii="Arial" w:hAnsi="Arial" w:cs="Arial"/>
          <w:b/>
          <w:sz w:val="24"/>
          <w:szCs w:val="24"/>
          <w:lang w:eastAsia="es-ES"/>
        </w:rPr>
      </w:pPr>
    </w:p>
    <w:p w14:paraId="4A6C65C6" w14:textId="2E41C837" w:rsidR="00F15CF7" w:rsidRPr="00AE7D5D" w:rsidRDefault="00F15CF7" w:rsidP="00D4664C">
      <w:pPr>
        <w:pStyle w:val="Ttulo3"/>
        <w:spacing w:before="0" w:line="240" w:lineRule="auto"/>
        <w:ind w:firstLine="708"/>
        <w:jc w:val="left"/>
        <w:rPr>
          <w:rFonts w:ascii="Arial" w:hAnsi="Arial" w:cs="Arial"/>
          <w:b/>
          <w:bCs/>
          <w:i w:val="0"/>
          <w:iCs/>
          <w:sz w:val="24"/>
          <w:szCs w:val="28"/>
        </w:rPr>
      </w:pPr>
      <w:bookmarkStart w:id="61" w:name="_Toc80888698"/>
      <w:r w:rsidRPr="00AE7D5D">
        <w:rPr>
          <w:rFonts w:ascii="Arial" w:hAnsi="Arial" w:cs="Arial"/>
          <w:b/>
          <w:bCs/>
          <w:i w:val="0"/>
          <w:iCs/>
          <w:sz w:val="24"/>
          <w:szCs w:val="28"/>
          <w:lang w:eastAsia="es-ES"/>
        </w:rPr>
        <w:t>4.7.2 ALCANCE</w:t>
      </w:r>
      <w:bookmarkEnd w:id="61"/>
    </w:p>
    <w:p w14:paraId="494378D0" w14:textId="77777777" w:rsidR="007E61AC" w:rsidRPr="00051919" w:rsidRDefault="007E61AC" w:rsidP="00D4664C">
      <w:pPr>
        <w:spacing w:after="0" w:line="240" w:lineRule="auto"/>
        <w:ind w:left="709"/>
        <w:jc w:val="both"/>
        <w:rPr>
          <w:rFonts w:ascii="Arial" w:hAnsi="Arial" w:cs="Arial"/>
          <w:sz w:val="24"/>
          <w:szCs w:val="24"/>
        </w:rPr>
      </w:pPr>
    </w:p>
    <w:p w14:paraId="3B894681" w14:textId="432F448B" w:rsidR="00F15CF7" w:rsidRPr="00051919"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Soportes que se </w:t>
      </w:r>
      <w:r w:rsidR="00305CF8" w:rsidRPr="00051919">
        <w:rPr>
          <w:rFonts w:ascii="Arial" w:hAnsi="Arial" w:cs="Arial"/>
          <w:sz w:val="24"/>
          <w:szCs w:val="24"/>
          <w:lang w:eastAsia="es-ES"/>
        </w:rPr>
        <w:t>identificaran</w:t>
      </w:r>
      <w:r w:rsidRPr="00051919">
        <w:rPr>
          <w:rFonts w:ascii="Arial" w:hAnsi="Arial" w:cs="Arial"/>
          <w:sz w:val="24"/>
          <w:szCs w:val="24"/>
          <w:lang w:eastAsia="es-ES"/>
        </w:rPr>
        <w:t xml:space="preserve"> con deterioro físico, químico y/o microbiológico en </w:t>
      </w:r>
      <w:r w:rsidR="005A5B8F">
        <w:rPr>
          <w:rFonts w:ascii="Arial" w:hAnsi="Arial" w:cs="Arial"/>
          <w:sz w:val="24"/>
          <w:szCs w:val="24"/>
          <w:lang w:eastAsia="es-ES"/>
        </w:rPr>
        <w:t>APC-Colombia</w:t>
      </w:r>
      <w:r w:rsidR="007E61AC" w:rsidRPr="00051919">
        <w:rPr>
          <w:rFonts w:ascii="Arial" w:hAnsi="Arial" w:cs="Arial"/>
          <w:sz w:val="24"/>
          <w:szCs w:val="24"/>
          <w:lang w:eastAsia="es-ES"/>
        </w:rPr>
        <w:t>.</w:t>
      </w:r>
    </w:p>
    <w:p w14:paraId="79A48DD3" w14:textId="77777777" w:rsidR="007E61AC" w:rsidRPr="00051919" w:rsidRDefault="007E61AC" w:rsidP="00D4664C">
      <w:pPr>
        <w:spacing w:after="0" w:line="240" w:lineRule="auto"/>
        <w:jc w:val="both"/>
        <w:rPr>
          <w:rFonts w:ascii="Arial" w:hAnsi="Arial" w:cs="Arial"/>
          <w:sz w:val="24"/>
          <w:szCs w:val="24"/>
          <w:lang w:eastAsia="es-ES"/>
        </w:rPr>
      </w:pPr>
    </w:p>
    <w:p w14:paraId="1C629A15" w14:textId="0391A5D9" w:rsidR="00F15CF7" w:rsidRPr="00AE7D5D" w:rsidRDefault="00F15CF7" w:rsidP="00D4664C">
      <w:pPr>
        <w:pStyle w:val="Ttulo3"/>
        <w:spacing w:before="0" w:line="240" w:lineRule="auto"/>
        <w:ind w:firstLine="708"/>
        <w:jc w:val="left"/>
        <w:rPr>
          <w:rFonts w:ascii="Arial" w:hAnsi="Arial" w:cs="Arial"/>
          <w:b/>
          <w:bCs/>
          <w:i w:val="0"/>
          <w:iCs/>
          <w:sz w:val="24"/>
          <w:szCs w:val="28"/>
          <w:lang w:eastAsia="es-ES"/>
        </w:rPr>
      </w:pPr>
      <w:bookmarkStart w:id="62" w:name="_Toc80888699"/>
      <w:r w:rsidRPr="00AE7D5D">
        <w:rPr>
          <w:rFonts w:ascii="Arial" w:hAnsi="Arial" w:cs="Arial"/>
          <w:b/>
          <w:bCs/>
          <w:i w:val="0"/>
          <w:iCs/>
          <w:sz w:val="24"/>
          <w:szCs w:val="28"/>
          <w:lang w:eastAsia="es-ES"/>
        </w:rPr>
        <w:t>4.7.3 METODOLOGÍA</w:t>
      </w:r>
      <w:bookmarkEnd w:id="62"/>
    </w:p>
    <w:p w14:paraId="059425CA" w14:textId="77777777" w:rsidR="007E61AC" w:rsidRPr="00051919" w:rsidRDefault="007E61AC" w:rsidP="00D4664C">
      <w:pPr>
        <w:spacing w:after="0" w:line="240" w:lineRule="auto"/>
        <w:jc w:val="both"/>
        <w:rPr>
          <w:rFonts w:ascii="Arial" w:hAnsi="Arial" w:cs="Arial"/>
          <w:sz w:val="24"/>
          <w:szCs w:val="24"/>
          <w:lang w:eastAsia="es-ES"/>
        </w:rPr>
      </w:pPr>
    </w:p>
    <w:p w14:paraId="0DBDDB98" w14:textId="55FEDFFC" w:rsidR="00F15CF7" w:rsidRDefault="00F15CF7"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La intervención documental debe estar supervisada por un profesional en conservación y teniendo en cuenta que </w:t>
      </w:r>
      <w:r w:rsidR="005A5B8F">
        <w:rPr>
          <w:rFonts w:ascii="Arial" w:hAnsi="Arial" w:cs="Arial"/>
          <w:sz w:val="24"/>
          <w:szCs w:val="24"/>
          <w:lang w:eastAsia="es-ES"/>
        </w:rPr>
        <w:t>APC-Colombia</w:t>
      </w:r>
      <w:r w:rsidRPr="00051919">
        <w:rPr>
          <w:rFonts w:ascii="Arial" w:hAnsi="Arial" w:cs="Arial"/>
          <w:sz w:val="24"/>
          <w:szCs w:val="24"/>
          <w:lang w:eastAsia="es-ES"/>
        </w:rPr>
        <w:t xml:space="preserve"> no cuenta con este tipo de personal en el Equipo de Gestión Documental, se recomienda realizar la contratación externa para este tipo de actividades.</w:t>
      </w:r>
    </w:p>
    <w:p w14:paraId="7DDE446C" w14:textId="4E665CC9" w:rsidR="0015109E" w:rsidRDefault="00F15CF7" w:rsidP="00FF45DA">
      <w:pPr>
        <w:spacing w:after="0" w:line="240" w:lineRule="auto"/>
        <w:jc w:val="both"/>
        <w:rPr>
          <w:rFonts w:ascii="Arial" w:hAnsi="Arial" w:cs="Arial"/>
          <w:sz w:val="24"/>
          <w:szCs w:val="24"/>
          <w:lang w:eastAsia="es-ES"/>
        </w:rPr>
      </w:pPr>
      <w:r w:rsidRPr="00051919">
        <w:rPr>
          <w:rFonts w:ascii="Arial" w:hAnsi="Arial" w:cs="Arial"/>
          <w:sz w:val="24"/>
          <w:szCs w:val="24"/>
          <w:lang w:eastAsia="es-ES"/>
        </w:rPr>
        <w:t>Las actividades que corresponden al ord</w:t>
      </w:r>
      <w:r w:rsidR="00FF45DA">
        <w:rPr>
          <w:rFonts w:ascii="Arial" w:hAnsi="Arial" w:cs="Arial"/>
          <w:sz w:val="24"/>
          <w:szCs w:val="24"/>
          <w:lang w:eastAsia="es-ES"/>
        </w:rPr>
        <w:t>en de intervención directa son:</w:t>
      </w:r>
    </w:p>
    <w:p w14:paraId="4802581F" w14:textId="77777777" w:rsidR="00681FC8" w:rsidRDefault="00681FC8" w:rsidP="00FF45DA">
      <w:pPr>
        <w:spacing w:after="0" w:line="240" w:lineRule="auto"/>
        <w:jc w:val="both"/>
        <w:rPr>
          <w:rFonts w:ascii="Arial" w:hAnsi="Arial" w:cs="Arial"/>
          <w:sz w:val="24"/>
          <w:szCs w:val="24"/>
          <w:lang w:eastAsia="es-ES"/>
        </w:rPr>
      </w:pPr>
    </w:p>
    <w:p w14:paraId="75E3EF04" w14:textId="265216F7" w:rsidR="007E61AC" w:rsidRPr="00FF45DA" w:rsidRDefault="00F15CF7" w:rsidP="00FF45DA">
      <w:pPr>
        <w:pStyle w:val="Prrafodelista"/>
        <w:numPr>
          <w:ilvl w:val="0"/>
          <w:numId w:val="89"/>
        </w:numPr>
        <w:tabs>
          <w:tab w:val="left" w:pos="993"/>
        </w:tabs>
        <w:spacing w:after="0"/>
        <w:ind w:firstLine="349"/>
        <w:rPr>
          <w:rFonts w:ascii="Arial" w:hAnsi="Arial" w:cs="Arial"/>
          <w:sz w:val="24"/>
          <w:szCs w:val="24"/>
          <w:lang w:eastAsia="es-ES"/>
        </w:rPr>
      </w:pPr>
      <w:r w:rsidRPr="00FF45DA">
        <w:rPr>
          <w:rFonts w:ascii="Arial" w:hAnsi="Arial" w:cs="Arial"/>
          <w:sz w:val="24"/>
          <w:szCs w:val="24"/>
          <w:lang w:eastAsia="es-ES"/>
        </w:rPr>
        <w:t>Limpieza y desinfe</w:t>
      </w:r>
      <w:r w:rsidR="007E61AC" w:rsidRPr="00FF45DA">
        <w:rPr>
          <w:rFonts w:ascii="Arial" w:hAnsi="Arial" w:cs="Arial"/>
          <w:sz w:val="24"/>
          <w:szCs w:val="24"/>
          <w:lang w:eastAsia="es-ES"/>
        </w:rPr>
        <w:t>cción puntual de documentos</w:t>
      </w:r>
    </w:p>
    <w:p w14:paraId="1373F406" w14:textId="3871840E"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ab/>
      </w:r>
    </w:p>
    <w:p w14:paraId="626537BC" w14:textId="645552CA" w:rsidR="00F15CF7" w:rsidRPr="00051919" w:rsidRDefault="00F15CF7" w:rsidP="00051919">
      <w:pPr>
        <w:spacing w:after="0" w:line="240" w:lineRule="auto"/>
        <w:jc w:val="both"/>
        <w:rPr>
          <w:rFonts w:ascii="Arial" w:hAnsi="Arial" w:cs="Arial"/>
          <w:sz w:val="24"/>
          <w:szCs w:val="24"/>
          <w:lang w:eastAsia="es-ES"/>
        </w:rPr>
      </w:pPr>
      <w:r w:rsidRPr="00051919">
        <w:rPr>
          <w:rFonts w:ascii="Arial" w:hAnsi="Arial" w:cs="Arial"/>
          <w:sz w:val="24"/>
          <w:szCs w:val="24"/>
          <w:lang w:eastAsia="es-ES"/>
        </w:rPr>
        <w:t>Restitución de deterioros físicos tales como unión de rasgaduras, restitución de faltantes, recuperación de pla</w:t>
      </w:r>
      <w:r w:rsidR="007E61AC" w:rsidRPr="00051919">
        <w:rPr>
          <w:rFonts w:ascii="Arial" w:hAnsi="Arial" w:cs="Arial"/>
          <w:sz w:val="24"/>
          <w:szCs w:val="24"/>
          <w:lang w:eastAsia="es-ES"/>
        </w:rPr>
        <w:t>no y ajuste de encuadernaciones</w:t>
      </w:r>
      <w:r w:rsidRPr="00051919">
        <w:rPr>
          <w:rFonts w:ascii="Arial" w:hAnsi="Arial" w:cs="Arial"/>
          <w:sz w:val="24"/>
          <w:szCs w:val="24"/>
          <w:lang w:eastAsia="es-ES"/>
        </w:rPr>
        <w:t xml:space="preserve"> </w:t>
      </w:r>
    </w:p>
    <w:p w14:paraId="424E1654" w14:textId="77777777" w:rsidR="00FF45DA" w:rsidRDefault="00FF45DA" w:rsidP="00051919">
      <w:pPr>
        <w:spacing w:after="0" w:line="240" w:lineRule="auto"/>
        <w:jc w:val="both"/>
        <w:rPr>
          <w:rFonts w:ascii="Arial" w:hAnsi="Arial" w:cs="Arial"/>
          <w:sz w:val="24"/>
          <w:szCs w:val="24"/>
          <w:lang w:eastAsia="es-ES"/>
        </w:rPr>
      </w:pPr>
    </w:p>
    <w:p w14:paraId="0190393C" w14:textId="13AA6B65" w:rsidR="00FF45DA" w:rsidRPr="00D4664C" w:rsidRDefault="00FF45DA" w:rsidP="00D4664C">
      <w:pPr>
        <w:pStyle w:val="Ttulo3"/>
        <w:ind w:firstLine="708"/>
        <w:jc w:val="left"/>
        <w:rPr>
          <w:rFonts w:ascii="Arial" w:hAnsi="Arial" w:cs="Arial"/>
          <w:b/>
          <w:bCs/>
          <w:i w:val="0"/>
          <w:iCs/>
          <w:sz w:val="24"/>
          <w:szCs w:val="28"/>
          <w:lang w:eastAsia="es-ES"/>
        </w:rPr>
      </w:pPr>
      <w:bookmarkStart w:id="63" w:name="_Toc80888700"/>
      <w:r w:rsidRPr="00AE7D5D">
        <w:rPr>
          <w:rFonts w:ascii="Arial" w:hAnsi="Arial" w:cs="Arial"/>
          <w:b/>
          <w:bCs/>
          <w:i w:val="0"/>
          <w:iCs/>
          <w:sz w:val="24"/>
          <w:szCs w:val="28"/>
          <w:lang w:eastAsia="es-ES"/>
        </w:rPr>
        <w:t>4.7.4 PROYECTOS</w:t>
      </w:r>
      <w:bookmarkEnd w:id="63"/>
    </w:p>
    <w:p w14:paraId="351C96CC" w14:textId="5E0FDCF0" w:rsidR="00B863DD" w:rsidRPr="00AE7D5D" w:rsidRDefault="008B6221" w:rsidP="008B6221">
      <w:pPr>
        <w:pStyle w:val="Ttulo4"/>
        <w:ind w:firstLine="708"/>
        <w:rPr>
          <w:rFonts w:ascii="Arial" w:hAnsi="Arial" w:cs="Arial"/>
          <w:sz w:val="24"/>
          <w:szCs w:val="28"/>
          <w:lang w:eastAsia="es-ES"/>
        </w:rPr>
      </w:pPr>
      <w:r>
        <w:rPr>
          <w:rFonts w:ascii="Arial" w:hAnsi="Arial" w:cs="Arial"/>
          <w:sz w:val="24"/>
          <w:szCs w:val="28"/>
          <w:lang w:eastAsia="es-ES"/>
        </w:rPr>
        <w:t xml:space="preserve">4.7.4.1 </w:t>
      </w:r>
      <w:r>
        <w:rPr>
          <w:rFonts w:ascii="Arial" w:hAnsi="Arial" w:cs="Arial"/>
          <w:bCs/>
          <w:sz w:val="24"/>
          <w:szCs w:val="24"/>
        </w:rPr>
        <w:t xml:space="preserve">OBJETIVO: </w:t>
      </w:r>
      <w:r w:rsidRPr="00755ADD">
        <w:rPr>
          <w:rFonts w:ascii="Arial" w:hAnsi="Arial" w:cs="Arial"/>
          <w:bCs/>
          <w:sz w:val="24"/>
          <w:szCs w:val="24"/>
        </w:rPr>
        <w:t>Limpieza y desinfección puntual de la documentación del Archivo</w:t>
      </w:r>
    </w:p>
    <w:p w14:paraId="29B0C693" w14:textId="21307378" w:rsidR="001E6EFC" w:rsidRDefault="001E6EFC" w:rsidP="001D5139">
      <w:pPr>
        <w:spacing w:after="0" w:line="240" w:lineRule="auto"/>
        <w:rPr>
          <w:rFonts w:ascii="Arial" w:hAnsi="Arial" w:cs="Arial"/>
          <w:lang w:eastAsia="es-ES"/>
        </w:rPr>
      </w:pPr>
    </w:p>
    <w:p w14:paraId="14899404" w14:textId="77777777" w:rsidR="00494A96" w:rsidRPr="00494A96" w:rsidRDefault="001D5139" w:rsidP="00494A96">
      <w:pPr>
        <w:rPr>
          <w:rFonts w:ascii="Arial" w:hAnsi="Arial" w:cs="Arial"/>
          <w:b/>
          <w:szCs w:val="24"/>
          <w:u w:val="single"/>
        </w:rPr>
      </w:pPr>
      <w:r w:rsidRPr="00D4664C">
        <w:rPr>
          <w:rFonts w:ascii="Arial" w:hAnsi="Arial" w:cs="Arial"/>
          <w:b/>
          <w:lang w:eastAsia="es-ES"/>
        </w:rPr>
        <w:t>VER:</w:t>
      </w:r>
      <w:r w:rsidRPr="00D4664C">
        <w:rPr>
          <w:rFonts w:ascii="Arial" w:hAnsi="Arial" w:cs="Arial"/>
          <w:b/>
          <w:sz w:val="24"/>
          <w:szCs w:val="24"/>
          <w:lang w:eastAsia="es-ES"/>
        </w:rPr>
        <w:t xml:space="preserve"> </w:t>
      </w:r>
      <w:r w:rsidRPr="00D4664C">
        <w:rPr>
          <w:rFonts w:ascii="Arial" w:hAnsi="Arial" w:cs="Arial"/>
          <w:b/>
          <w:sz w:val="24"/>
          <w:szCs w:val="24"/>
          <w:u w:val="single"/>
          <w:lang w:eastAsia="es-ES"/>
        </w:rPr>
        <w:fldChar w:fldCharType="begin"/>
      </w:r>
      <w:r w:rsidRPr="00D4664C">
        <w:rPr>
          <w:rFonts w:ascii="Arial" w:hAnsi="Arial" w:cs="Arial"/>
          <w:b/>
          <w:sz w:val="24"/>
          <w:szCs w:val="24"/>
          <w:u w:val="single"/>
          <w:lang w:eastAsia="es-ES"/>
        </w:rPr>
        <w:instrText xml:space="preserve"> REF _Ref80823677 \h  \* MERGEFORMAT </w:instrText>
      </w:r>
      <w:r w:rsidRPr="00D4664C">
        <w:rPr>
          <w:rFonts w:ascii="Arial" w:hAnsi="Arial" w:cs="Arial"/>
          <w:b/>
          <w:sz w:val="24"/>
          <w:szCs w:val="24"/>
          <w:u w:val="single"/>
          <w:lang w:eastAsia="es-ES"/>
        </w:rPr>
      </w:r>
      <w:r w:rsidRPr="00D4664C">
        <w:rPr>
          <w:rFonts w:ascii="Arial" w:hAnsi="Arial" w:cs="Arial"/>
          <w:b/>
          <w:sz w:val="24"/>
          <w:szCs w:val="24"/>
          <w:u w:val="single"/>
          <w:lang w:eastAsia="es-ES"/>
        </w:rPr>
        <w:fldChar w:fldCharType="separate"/>
      </w:r>
    </w:p>
    <w:p w14:paraId="0496008B" w14:textId="0623514F" w:rsidR="001E6EFC" w:rsidRPr="00D4664C" w:rsidRDefault="00494A96" w:rsidP="001D5139">
      <w:pPr>
        <w:spacing w:after="0" w:line="240" w:lineRule="auto"/>
        <w:rPr>
          <w:rFonts w:ascii="Arial" w:hAnsi="Arial" w:cs="Arial"/>
          <w:b/>
          <w:sz w:val="24"/>
          <w:szCs w:val="24"/>
          <w:u w:val="single"/>
          <w:lang w:eastAsia="es-ES"/>
        </w:rPr>
      </w:pPr>
      <w:r w:rsidRPr="00051919">
        <w:rPr>
          <w:rFonts w:ascii="Arial" w:hAnsi="Arial" w:cs="Arial"/>
          <w:szCs w:val="24"/>
        </w:rPr>
        <w:t>ANEXOS</w:t>
      </w:r>
      <w:r w:rsidR="001D5139" w:rsidRPr="00D4664C">
        <w:rPr>
          <w:rFonts w:ascii="Arial" w:hAnsi="Arial" w:cs="Arial"/>
          <w:b/>
          <w:sz w:val="24"/>
          <w:szCs w:val="24"/>
          <w:u w:val="single"/>
          <w:lang w:eastAsia="es-ES"/>
        </w:rPr>
        <w:fldChar w:fldCharType="end"/>
      </w:r>
    </w:p>
    <w:p w14:paraId="273808DA" w14:textId="2DF99F48" w:rsidR="001D5139" w:rsidRPr="00D4664C" w:rsidRDefault="001E6EFC" w:rsidP="00D4664C">
      <w:pPr>
        <w:rPr>
          <w:rFonts w:ascii="Arial" w:hAnsi="Arial" w:cs="Arial"/>
          <w:b/>
          <w:sz w:val="24"/>
          <w:szCs w:val="24"/>
          <w:u w:val="single"/>
          <w:lang w:eastAsia="es-ES"/>
        </w:rPr>
      </w:pPr>
      <w:r w:rsidRPr="00D4664C">
        <w:rPr>
          <w:rFonts w:ascii="Arial" w:hAnsi="Arial" w:cs="Arial"/>
          <w:b/>
          <w:sz w:val="24"/>
          <w:szCs w:val="24"/>
          <w:u w:val="single"/>
          <w:lang w:eastAsia="es-ES"/>
        </w:rPr>
        <w:br w:type="page"/>
      </w:r>
    </w:p>
    <w:p w14:paraId="312D0CDE" w14:textId="60BB1809" w:rsidR="00AD0E23" w:rsidRPr="00BF3855" w:rsidRDefault="001D5139" w:rsidP="001D5139">
      <w:pPr>
        <w:spacing w:after="0" w:line="240" w:lineRule="auto"/>
        <w:rPr>
          <w:rFonts w:ascii="Arial" w:hAnsi="Arial" w:cs="Arial"/>
          <w:b/>
          <w:color w:val="0070C0"/>
          <w:sz w:val="24"/>
          <w:szCs w:val="24"/>
          <w:lang w:eastAsia="es-ES"/>
        </w:rPr>
      </w:pPr>
      <w:r w:rsidRPr="00BF3855">
        <w:rPr>
          <w:rFonts w:ascii="Arial" w:hAnsi="Arial" w:cs="Arial"/>
          <w:b/>
          <w:color w:val="0070C0"/>
          <w:sz w:val="24"/>
          <w:szCs w:val="24"/>
          <w:lang w:eastAsia="es-ES"/>
        </w:rPr>
        <w:t xml:space="preserve"> </w:t>
      </w:r>
    </w:p>
    <w:p w14:paraId="14486958" w14:textId="3F1B9BDC" w:rsidR="00F15CF7" w:rsidRDefault="00C21D8C" w:rsidP="00D4664C">
      <w:pPr>
        <w:pStyle w:val="Ttulo1"/>
        <w:spacing w:before="0" w:line="240" w:lineRule="auto"/>
        <w:rPr>
          <w:rFonts w:ascii="Arial" w:hAnsi="Arial" w:cs="Arial"/>
          <w:lang w:eastAsia="es-ES"/>
        </w:rPr>
      </w:pPr>
      <w:bookmarkStart w:id="64" w:name="_Toc80888701"/>
      <w:r>
        <w:rPr>
          <w:rFonts w:ascii="Arial" w:hAnsi="Arial" w:cs="Arial"/>
          <w:szCs w:val="24"/>
        </w:rPr>
        <w:t>SEGUNDO COMPONENTE</w:t>
      </w:r>
      <w:r w:rsidR="001E6EFC" w:rsidRPr="00F16591">
        <w:rPr>
          <w:rFonts w:ascii="Arial" w:hAnsi="Arial" w:cs="Arial"/>
          <w:lang w:eastAsia="es-ES"/>
        </w:rPr>
        <w:t xml:space="preserve">: </w:t>
      </w:r>
      <w:r w:rsidR="00AE3B8B" w:rsidRPr="00F16591">
        <w:rPr>
          <w:rFonts w:ascii="Arial" w:hAnsi="Arial" w:cs="Arial"/>
          <w:lang w:eastAsia="es-ES"/>
        </w:rPr>
        <w:t xml:space="preserve">PLAN DE </w:t>
      </w:r>
      <w:r w:rsidR="00134B07" w:rsidRPr="00F16591">
        <w:rPr>
          <w:rFonts w:ascii="Arial" w:hAnsi="Arial" w:cs="Arial"/>
          <w:lang w:eastAsia="es-ES"/>
        </w:rPr>
        <w:t>PRESERVACIÓN</w:t>
      </w:r>
      <w:r w:rsidR="00AE3B8B" w:rsidRPr="00F16591">
        <w:rPr>
          <w:rFonts w:ascii="Arial" w:hAnsi="Arial" w:cs="Arial"/>
          <w:lang w:eastAsia="es-ES"/>
        </w:rPr>
        <w:t xml:space="preserve"> DOCUMENTAL A LARGO PLAZO</w:t>
      </w:r>
      <w:bookmarkEnd w:id="64"/>
    </w:p>
    <w:p w14:paraId="2137179F" w14:textId="77777777" w:rsidR="00C21D8C" w:rsidRPr="00C21D8C" w:rsidRDefault="00C21D8C" w:rsidP="00D4664C">
      <w:pPr>
        <w:spacing w:after="0" w:line="240" w:lineRule="auto"/>
        <w:rPr>
          <w:lang w:eastAsia="es-ES"/>
        </w:rPr>
      </w:pPr>
    </w:p>
    <w:p w14:paraId="5A062D4A" w14:textId="7FAA9689" w:rsidR="00342973" w:rsidRPr="00F16591" w:rsidRDefault="007844A1" w:rsidP="00D4664C">
      <w:pPr>
        <w:pStyle w:val="Ttulo1"/>
        <w:spacing w:before="0" w:line="240" w:lineRule="auto"/>
        <w:jc w:val="left"/>
        <w:rPr>
          <w:rFonts w:ascii="Arial" w:hAnsi="Arial" w:cs="Arial"/>
          <w:lang w:eastAsia="es-ES"/>
        </w:rPr>
      </w:pPr>
      <w:bookmarkStart w:id="65" w:name="_Toc43753458"/>
      <w:bookmarkStart w:id="66" w:name="_Toc80888702"/>
      <w:r w:rsidRPr="00F16591">
        <w:rPr>
          <w:rFonts w:ascii="Arial" w:hAnsi="Arial" w:cs="Arial"/>
          <w:lang w:eastAsia="es-ES"/>
        </w:rPr>
        <w:t xml:space="preserve">5. </w:t>
      </w:r>
      <w:r w:rsidR="00342973" w:rsidRPr="00F16591">
        <w:rPr>
          <w:rFonts w:ascii="Arial" w:hAnsi="Arial" w:cs="Arial"/>
          <w:lang w:eastAsia="es-ES"/>
        </w:rPr>
        <w:t>GUÍA PARA ENTENDER EL PROTOCOLO</w:t>
      </w:r>
      <w:bookmarkEnd w:id="65"/>
      <w:bookmarkEnd w:id="66"/>
    </w:p>
    <w:p w14:paraId="723888B8" w14:textId="77777777" w:rsidR="00E174DB" w:rsidRPr="00051919" w:rsidRDefault="00E174DB" w:rsidP="00D4664C">
      <w:pPr>
        <w:spacing w:after="0" w:line="240" w:lineRule="auto"/>
        <w:jc w:val="both"/>
        <w:rPr>
          <w:rFonts w:ascii="Arial" w:hAnsi="Arial" w:cs="Arial"/>
          <w:sz w:val="24"/>
          <w:szCs w:val="24"/>
          <w:lang w:eastAsia="es-ES"/>
        </w:rPr>
      </w:pPr>
    </w:p>
    <w:p w14:paraId="55E07B24" w14:textId="0228A6FA" w:rsidR="00342973" w:rsidRDefault="00E174DB"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 xml:space="preserve">El protocolo para la preservación digital a largo plazo de </w:t>
      </w:r>
      <w:r w:rsidR="005A5B8F">
        <w:rPr>
          <w:rFonts w:ascii="Arial" w:hAnsi="Arial" w:cs="Arial"/>
          <w:sz w:val="24"/>
          <w:szCs w:val="24"/>
          <w:lang w:eastAsia="es-ES"/>
        </w:rPr>
        <w:t>APC-Colombia</w:t>
      </w:r>
      <w:r w:rsidR="00342973" w:rsidRPr="00051919">
        <w:rPr>
          <w:rFonts w:ascii="Arial" w:hAnsi="Arial" w:cs="Arial"/>
          <w:sz w:val="24"/>
          <w:szCs w:val="24"/>
          <w:lang w:eastAsia="es-ES"/>
        </w:rPr>
        <w:t>,</w:t>
      </w:r>
      <w:r w:rsidRPr="00051919">
        <w:rPr>
          <w:rFonts w:ascii="Arial" w:hAnsi="Arial" w:cs="Arial"/>
          <w:sz w:val="24"/>
          <w:szCs w:val="24"/>
          <w:lang w:eastAsia="es-ES"/>
        </w:rPr>
        <w:t xml:space="preserve"> es el paso a paso para que </w:t>
      </w:r>
      <w:r w:rsidR="005A5B8F">
        <w:rPr>
          <w:rFonts w:ascii="Arial" w:hAnsi="Arial" w:cs="Arial"/>
          <w:sz w:val="24"/>
          <w:szCs w:val="24"/>
          <w:lang w:eastAsia="es-ES"/>
        </w:rPr>
        <w:t>APC-Colombia</w:t>
      </w:r>
      <w:r w:rsidR="00342973" w:rsidRPr="00051919">
        <w:rPr>
          <w:rFonts w:ascii="Arial" w:hAnsi="Arial" w:cs="Arial"/>
          <w:sz w:val="24"/>
          <w:szCs w:val="24"/>
          <w:lang w:eastAsia="es-ES"/>
        </w:rPr>
        <w:t xml:space="preserve"> inicie y mantenga una política de preservación de los documentos en soporte electrónico ya sea que hayan nacido físicos o analógicos (No solo papel) o que sean originados directamente desde un medio electrónico.</w:t>
      </w:r>
    </w:p>
    <w:p w14:paraId="12A2AC91" w14:textId="77777777" w:rsidR="00FF45DA" w:rsidRPr="00051919" w:rsidRDefault="00FF45DA" w:rsidP="00D4664C">
      <w:pPr>
        <w:spacing w:after="0" w:line="240" w:lineRule="auto"/>
        <w:jc w:val="both"/>
        <w:rPr>
          <w:rFonts w:ascii="Arial" w:hAnsi="Arial" w:cs="Arial"/>
          <w:sz w:val="24"/>
          <w:szCs w:val="24"/>
          <w:lang w:eastAsia="es-ES"/>
        </w:rPr>
      </w:pPr>
    </w:p>
    <w:p w14:paraId="588BF3C2" w14:textId="4F9A4342" w:rsidR="00DD4621" w:rsidRPr="00051919" w:rsidRDefault="00342973" w:rsidP="00D4664C">
      <w:pPr>
        <w:spacing w:after="0" w:line="240" w:lineRule="auto"/>
        <w:jc w:val="both"/>
        <w:rPr>
          <w:rFonts w:ascii="Arial" w:hAnsi="Arial" w:cs="Arial"/>
          <w:sz w:val="24"/>
          <w:szCs w:val="24"/>
          <w:lang w:eastAsia="es-ES"/>
        </w:rPr>
      </w:pPr>
      <w:r w:rsidRPr="00051919">
        <w:rPr>
          <w:rFonts w:ascii="Arial" w:hAnsi="Arial" w:cs="Arial"/>
          <w:sz w:val="24"/>
          <w:szCs w:val="24"/>
          <w:lang w:eastAsia="es-ES"/>
        </w:rPr>
        <w:t>A lo largo del documento, se presentan los siguientes elementos destacados</w:t>
      </w:r>
      <w:r w:rsidR="00E174DB" w:rsidRPr="00051919">
        <w:rPr>
          <w:rFonts w:ascii="Arial" w:hAnsi="Arial" w:cs="Arial"/>
          <w:sz w:val="24"/>
          <w:szCs w:val="24"/>
          <w:lang w:eastAsia="es-ES"/>
        </w:rPr>
        <w:t>:</w:t>
      </w:r>
    </w:p>
    <w:p w14:paraId="7D03EB22" w14:textId="6F270436" w:rsidR="00206175" w:rsidRPr="00051919" w:rsidRDefault="00206175" w:rsidP="00D4664C">
      <w:pPr>
        <w:spacing w:after="0" w:line="240" w:lineRule="auto"/>
        <w:jc w:val="both"/>
        <w:rPr>
          <w:rFonts w:ascii="Arial" w:hAnsi="Arial" w:cs="Arial"/>
          <w:sz w:val="24"/>
          <w:szCs w:val="24"/>
          <w:lang w:eastAsia="es-ES"/>
        </w:rPr>
      </w:pPr>
    </w:p>
    <w:bookmarkStart w:id="67" w:name="_Toc76554078"/>
    <w:p w14:paraId="4754463E" w14:textId="446145F1" w:rsidR="00BA4074" w:rsidRDefault="00DD4621" w:rsidP="00D4664C">
      <w:pPr>
        <w:spacing w:after="0" w:line="240" w:lineRule="auto"/>
        <w:jc w:val="both"/>
        <w:rPr>
          <w:rFonts w:ascii="Arial" w:hAnsi="Arial" w:cs="Arial"/>
          <w:sz w:val="24"/>
          <w:szCs w:val="24"/>
        </w:rPr>
      </w:pPr>
      <w:r w:rsidRPr="00051919">
        <w:rPr>
          <w:rFonts w:ascii="Arial" w:hAnsi="Arial" w:cs="Arial"/>
          <w:noProof/>
          <w:sz w:val="24"/>
          <w:szCs w:val="24"/>
          <w:lang w:eastAsia="es-CO"/>
        </w:rPr>
        <mc:AlternateContent>
          <mc:Choice Requires="wpg">
            <w:drawing>
              <wp:inline distT="0" distB="0" distL="0" distR="0" wp14:anchorId="26F87A93" wp14:editId="7628DFB8">
                <wp:extent cx="5486400" cy="1001864"/>
                <wp:effectExtent l="0" t="0" r="19050" b="27305"/>
                <wp:docPr id="10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001864"/>
                          <a:chOff x="1701" y="7484"/>
                          <a:chExt cx="9960" cy="2265"/>
                        </a:xfrm>
                      </wpg:grpSpPr>
                      <wps:wsp>
                        <wps:cNvPr id="1030" name="Freeform 9"/>
                        <wps:cNvSpPr>
                          <a:spLocks/>
                        </wps:cNvSpPr>
                        <wps:spPr bwMode="auto">
                          <a:xfrm>
                            <a:off x="1701" y="7484"/>
                            <a:ext cx="9960" cy="2265"/>
                          </a:xfrm>
                          <a:custGeom>
                            <a:avLst/>
                            <a:gdLst>
                              <a:gd name="T0" fmla="+- 0 11571 1701"/>
                              <a:gd name="T1" fmla="*/ T0 w 9960"/>
                              <a:gd name="T2" fmla="+- 0 7484 7484"/>
                              <a:gd name="T3" fmla="*/ 7484 h 2265"/>
                              <a:gd name="T4" fmla="+- 0 1791 1701"/>
                              <a:gd name="T5" fmla="*/ T4 w 9960"/>
                              <a:gd name="T6" fmla="+- 0 7484 7484"/>
                              <a:gd name="T7" fmla="*/ 7484 h 2265"/>
                              <a:gd name="T8" fmla="+- 0 1756 1701"/>
                              <a:gd name="T9" fmla="*/ T8 w 9960"/>
                              <a:gd name="T10" fmla="+- 0 7491 7484"/>
                              <a:gd name="T11" fmla="*/ 7491 h 2265"/>
                              <a:gd name="T12" fmla="+- 0 1727 1701"/>
                              <a:gd name="T13" fmla="*/ T12 w 9960"/>
                              <a:gd name="T14" fmla="+- 0 7511 7484"/>
                              <a:gd name="T15" fmla="*/ 7511 h 2265"/>
                              <a:gd name="T16" fmla="+- 0 1708 1701"/>
                              <a:gd name="T17" fmla="*/ T16 w 9960"/>
                              <a:gd name="T18" fmla="+- 0 7539 7484"/>
                              <a:gd name="T19" fmla="*/ 7539 h 2265"/>
                              <a:gd name="T20" fmla="+- 0 1701 1701"/>
                              <a:gd name="T21" fmla="*/ T20 w 9960"/>
                              <a:gd name="T22" fmla="+- 0 7574 7484"/>
                              <a:gd name="T23" fmla="*/ 7574 h 2265"/>
                              <a:gd name="T24" fmla="+- 0 1701 1701"/>
                              <a:gd name="T25" fmla="*/ T24 w 9960"/>
                              <a:gd name="T26" fmla="+- 0 9659 7484"/>
                              <a:gd name="T27" fmla="*/ 9659 h 2265"/>
                              <a:gd name="T28" fmla="+- 0 1708 1701"/>
                              <a:gd name="T29" fmla="*/ T28 w 9960"/>
                              <a:gd name="T30" fmla="+- 0 9694 7484"/>
                              <a:gd name="T31" fmla="*/ 9694 h 2265"/>
                              <a:gd name="T32" fmla="+- 0 1727 1701"/>
                              <a:gd name="T33" fmla="*/ T32 w 9960"/>
                              <a:gd name="T34" fmla="+- 0 9723 7484"/>
                              <a:gd name="T35" fmla="*/ 9723 h 2265"/>
                              <a:gd name="T36" fmla="+- 0 1756 1701"/>
                              <a:gd name="T37" fmla="*/ T36 w 9960"/>
                              <a:gd name="T38" fmla="+- 0 9742 7484"/>
                              <a:gd name="T39" fmla="*/ 9742 h 2265"/>
                              <a:gd name="T40" fmla="+- 0 1791 1701"/>
                              <a:gd name="T41" fmla="*/ T40 w 9960"/>
                              <a:gd name="T42" fmla="+- 0 9749 7484"/>
                              <a:gd name="T43" fmla="*/ 9749 h 2265"/>
                              <a:gd name="T44" fmla="+- 0 11571 1701"/>
                              <a:gd name="T45" fmla="*/ T44 w 9960"/>
                              <a:gd name="T46" fmla="+- 0 9749 7484"/>
                              <a:gd name="T47" fmla="*/ 9749 h 2265"/>
                              <a:gd name="T48" fmla="+- 0 11606 1701"/>
                              <a:gd name="T49" fmla="*/ T48 w 9960"/>
                              <a:gd name="T50" fmla="+- 0 9742 7484"/>
                              <a:gd name="T51" fmla="*/ 9742 h 2265"/>
                              <a:gd name="T52" fmla="+- 0 11635 1701"/>
                              <a:gd name="T53" fmla="*/ T52 w 9960"/>
                              <a:gd name="T54" fmla="+- 0 9723 7484"/>
                              <a:gd name="T55" fmla="*/ 9723 h 2265"/>
                              <a:gd name="T56" fmla="+- 0 11654 1701"/>
                              <a:gd name="T57" fmla="*/ T56 w 9960"/>
                              <a:gd name="T58" fmla="+- 0 9694 7484"/>
                              <a:gd name="T59" fmla="*/ 9694 h 2265"/>
                              <a:gd name="T60" fmla="+- 0 11661 1701"/>
                              <a:gd name="T61" fmla="*/ T60 w 9960"/>
                              <a:gd name="T62" fmla="+- 0 9659 7484"/>
                              <a:gd name="T63" fmla="*/ 9659 h 2265"/>
                              <a:gd name="T64" fmla="+- 0 11661 1701"/>
                              <a:gd name="T65" fmla="*/ T64 w 9960"/>
                              <a:gd name="T66" fmla="+- 0 7574 7484"/>
                              <a:gd name="T67" fmla="*/ 7574 h 2265"/>
                              <a:gd name="T68" fmla="+- 0 11654 1701"/>
                              <a:gd name="T69" fmla="*/ T68 w 9960"/>
                              <a:gd name="T70" fmla="+- 0 7539 7484"/>
                              <a:gd name="T71" fmla="*/ 7539 h 2265"/>
                              <a:gd name="T72" fmla="+- 0 11635 1701"/>
                              <a:gd name="T73" fmla="*/ T72 w 9960"/>
                              <a:gd name="T74" fmla="+- 0 7511 7484"/>
                              <a:gd name="T75" fmla="*/ 7511 h 2265"/>
                              <a:gd name="T76" fmla="+- 0 11606 1701"/>
                              <a:gd name="T77" fmla="*/ T76 w 9960"/>
                              <a:gd name="T78" fmla="+- 0 7491 7484"/>
                              <a:gd name="T79" fmla="*/ 7491 h 2265"/>
                              <a:gd name="T80" fmla="+- 0 11571 1701"/>
                              <a:gd name="T81" fmla="*/ T80 w 9960"/>
                              <a:gd name="T82" fmla="+- 0 7484 7484"/>
                              <a:gd name="T83" fmla="*/ 7484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9870" y="0"/>
                                </a:moveTo>
                                <a:lnTo>
                                  <a:pt x="90" y="0"/>
                                </a:lnTo>
                                <a:lnTo>
                                  <a:pt x="55" y="7"/>
                                </a:lnTo>
                                <a:lnTo>
                                  <a:pt x="26" y="27"/>
                                </a:lnTo>
                                <a:lnTo>
                                  <a:pt x="7" y="55"/>
                                </a:lnTo>
                                <a:lnTo>
                                  <a:pt x="0" y="90"/>
                                </a:lnTo>
                                <a:lnTo>
                                  <a:pt x="0" y="2175"/>
                                </a:lnTo>
                                <a:lnTo>
                                  <a:pt x="7" y="2210"/>
                                </a:lnTo>
                                <a:lnTo>
                                  <a:pt x="26" y="2239"/>
                                </a:lnTo>
                                <a:lnTo>
                                  <a:pt x="55" y="2258"/>
                                </a:lnTo>
                                <a:lnTo>
                                  <a:pt x="90" y="2265"/>
                                </a:lnTo>
                                <a:lnTo>
                                  <a:pt x="9870" y="2265"/>
                                </a:lnTo>
                                <a:lnTo>
                                  <a:pt x="9905" y="2258"/>
                                </a:lnTo>
                                <a:lnTo>
                                  <a:pt x="9934" y="2239"/>
                                </a:lnTo>
                                <a:lnTo>
                                  <a:pt x="9953" y="2210"/>
                                </a:lnTo>
                                <a:lnTo>
                                  <a:pt x="9960" y="2175"/>
                                </a:lnTo>
                                <a:lnTo>
                                  <a:pt x="9960" y="90"/>
                                </a:lnTo>
                                <a:lnTo>
                                  <a:pt x="9953" y="55"/>
                                </a:lnTo>
                                <a:lnTo>
                                  <a:pt x="9934" y="27"/>
                                </a:lnTo>
                                <a:lnTo>
                                  <a:pt x="9905" y="7"/>
                                </a:lnTo>
                                <a:lnTo>
                                  <a:pt x="9870" y="0"/>
                                </a:lnTo>
                                <a:close/>
                              </a:path>
                            </a:pathLst>
                          </a:custGeom>
                          <a:solidFill>
                            <a:srgbClr val="D5A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 name="Freeform 10"/>
                        <wps:cNvSpPr>
                          <a:spLocks/>
                        </wps:cNvSpPr>
                        <wps:spPr bwMode="auto">
                          <a:xfrm>
                            <a:off x="1701" y="7484"/>
                            <a:ext cx="9960" cy="2265"/>
                          </a:xfrm>
                          <a:custGeom>
                            <a:avLst/>
                            <a:gdLst>
                              <a:gd name="T0" fmla="+- 0 1701 1701"/>
                              <a:gd name="T1" fmla="*/ T0 w 9960"/>
                              <a:gd name="T2" fmla="+- 0 7574 7484"/>
                              <a:gd name="T3" fmla="*/ 7574 h 2265"/>
                              <a:gd name="T4" fmla="+- 0 1708 1701"/>
                              <a:gd name="T5" fmla="*/ T4 w 9960"/>
                              <a:gd name="T6" fmla="+- 0 7539 7484"/>
                              <a:gd name="T7" fmla="*/ 7539 h 2265"/>
                              <a:gd name="T8" fmla="+- 0 1727 1701"/>
                              <a:gd name="T9" fmla="*/ T8 w 9960"/>
                              <a:gd name="T10" fmla="+- 0 7511 7484"/>
                              <a:gd name="T11" fmla="*/ 7511 h 2265"/>
                              <a:gd name="T12" fmla="+- 0 1756 1701"/>
                              <a:gd name="T13" fmla="*/ T12 w 9960"/>
                              <a:gd name="T14" fmla="+- 0 7491 7484"/>
                              <a:gd name="T15" fmla="*/ 7491 h 2265"/>
                              <a:gd name="T16" fmla="+- 0 1791 1701"/>
                              <a:gd name="T17" fmla="*/ T16 w 9960"/>
                              <a:gd name="T18" fmla="+- 0 7484 7484"/>
                              <a:gd name="T19" fmla="*/ 7484 h 2265"/>
                              <a:gd name="T20" fmla="+- 0 11571 1701"/>
                              <a:gd name="T21" fmla="*/ T20 w 9960"/>
                              <a:gd name="T22" fmla="+- 0 7484 7484"/>
                              <a:gd name="T23" fmla="*/ 7484 h 2265"/>
                              <a:gd name="T24" fmla="+- 0 11606 1701"/>
                              <a:gd name="T25" fmla="*/ T24 w 9960"/>
                              <a:gd name="T26" fmla="+- 0 7491 7484"/>
                              <a:gd name="T27" fmla="*/ 7491 h 2265"/>
                              <a:gd name="T28" fmla="+- 0 11635 1701"/>
                              <a:gd name="T29" fmla="*/ T28 w 9960"/>
                              <a:gd name="T30" fmla="+- 0 7511 7484"/>
                              <a:gd name="T31" fmla="*/ 7511 h 2265"/>
                              <a:gd name="T32" fmla="+- 0 11654 1701"/>
                              <a:gd name="T33" fmla="*/ T32 w 9960"/>
                              <a:gd name="T34" fmla="+- 0 7539 7484"/>
                              <a:gd name="T35" fmla="*/ 7539 h 2265"/>
                              <a:gd name="T36" fmla="+- 0 11661 1701"/>
                              <a:gd name="T37" fmla="*/ T36 w 9960"/>
                              <a:gd name="T38" fmla="+- 0 7574 7484"/>
                              <a:gd name="T39" fmla="*/ 7574 h 2265"/>
                              <a:gd name="T40" fmla="+- 0 11661 1701"/>
                              <a:gd name="T41" fmla="*/ T40 w 9960"/>
                              <a:gd name="T42" fmla="+- 0 9659 7484"/>
                              <a:gd name="T43" fmla="*/ 9659 h 2265"/>
                              <a:gd name="T44" fmla="+- 0 11654 1701"/>
                              <a:gd name="T45" fmla="*/ T44 w 9960"/>
                              <a:gd name="T46" fmla="+- 0 9694 7484"/>
                              <a:gd name="T47" fmla="*/ 9694 h 2265"/>
                              <a:gd name="T48" fmla="+- 0 11635 1701"/>
                              <a:gd name="T49" fmla="*/ T48 w 9960"/>
                              <a:gd name="T50" fmla="+- 0 9723 7484"/>
                              <a:gd name="T51" fmla="*/ 9723 h 2265"/>
                              <a:gd name="T52" fmla="+- 0 11606 1701"/>
                              <a:gd name="T53" fmla="*/ T52 w 9960"/>
                              <a:gd name="T54" fmla="+- 0 9742 7484"/>
                              <a:gd name="T55" fmla="*/ 9742 h 2265"/>
                              <a:gd name="T56" fmla="+- 0 11571 1701"/>
                              <a:gd name="T57" fmla="*/ T56 w 9960"/>
                              <a:gd name="T58" fmla="+- 0 9749 7484"/>
                              <a:gd name="T59" fmla="*/ 9749 h 2265"/>
                              <a:gd name="T60" fmla="+- 0 1791 1701"/>
                              <a:gd name="T61" fmla="*/ T60 w 9960"/>
                              <a:gd name="T62" fmla="+- 0 9749 7484"/>
                              <a:gd name="T63" fmla="*/ 9749 h 2265"/>
                              <a:gd name="T64" fmla="+- 0 1756 1701"/>
                              <a:gd name="T65" fmla="*/ T64 w 9960"/>
                              <a:gd name="T66" fmla="+- 0 9742 7484"/>
                              <a:gd name="T67" fmla="*/ 9742 h 2265"/>
                              <a:gd name="T68" fmla="+- 0 1727 1701"/>
                              <a:gd name="T69" fmla="*/ T68 w 9960"/>
                              <a:gd name="T70" fmla="+- 0 9723 7484"/>
                              <a:gd name="T71" fmla="*/ 9723 h 2265"/>
                              <a:gd name="T72" fmla="+- 0 1708 1701"/>
                              <a:gd name="T73" fmla="*/ T72 w 9960"/>
                              <a:gd name="T74" fmla="+- 0 9694 7484"/>
                              <a:gd name="T75" fmla="*/ 9694 h 2265"/>
                              <a:gd name="T76" fmla="+- 0 1701 1701"/>
                              <a:gd name="T77" fmla="*/ T76 w 9960"/>
                              <a:gd name="T78" fmla="+- 0 9659 7484"/>
                              <a:gd name="T79" fmla="*/ 9659 h 2265"/>
                              <a:gd name="T80" fmla="+- 0 1701 1701"/>
                              <a:gd name="T81" fmla="*/ T80 w 9960"/>
                              <a:gd name="T82" fmla="+- 0 7574 7484"/>
                              <a:gd name="T83" fmla="*/ 7574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0" y="90"/>
                                </a:moveTo>
                                <a:lnTo>
                                  <a:pt x="7" y="55"/>
                                </a:lnTo>
                                <a:lnTo>
                                  <a:pt x="26" y="27"/>
                                </a:lnTo>
                                <a:lnTo>
                                  <a:pt x="55" y="7"/>
                                </a:lnTo>
                                <a:lnTo>
                                  <a:pt x="90" y="0"/>
                                </a:lnTo>
                                <a:lnTo>
                                  <a:pt x="9870" y="0"/>
                                </a:lnTo>
                                <a:lnTo>
                                  <a:pt x="9905" y="7"/>
                                </a:lnTo>
                                <a:lnTo>
                                  <a:pt x="9934" y="27"/>
                                </a:lnTo>
                                <a:lnTo>
                                  <a:pt x="9953" y="55"/>
                                </a:lnTo>
                                <a:lnTo>
                                  <a:pt x="9960" y="90"/>
                                </a:lnTo>
                                <a:lnTo>
                                  <a:pt x="9960" y="2175"/>
                                </a:lnTo>
                                <a:lnTo>
                                  <a:pt x="9953" y="2210"/>
                                </a:lnTo>
                                <a:lnTo>
                                  <a:pt x="9934" y="2239"/>
                                </a:lnTo>
                                <a:lnTo>
                                  <a:pt x="9905" y="2258"/>
                                </a:lnTo>
                                <a:lnTo>
                                  <a:pt x="9870" y="2265"/>
                                </a:lnTo>
                                <a:lnTo>
                                  <a:pt x="90" y="2265"/>
                                </a:lnTo>
                                <a:lnTo>
                                  <a:pt x="55" y="2258"/>
                                </a:lnTo>
                                <a:lnTo>
                                  <a:pt x="26" y="2239"/>
                                </a:lnTo>
                                <a:lnTo>
                                  <a:pt x="7" y="2210"/>
                                </a:lnTo>
                                <a:lnTo>
                                  <a:pt x="0" y="2175"/>
                                </a:lnTo>
                                <a:lnTo>
                                  <a:pt x="0" y="90"/>
                                </a:lnTo>
                                <a:close/>
                              </a:path>
                            </a:pathLst>
                          </a:custGeom>
                          <a:noFill/>
                          <a:ln w="25400">
                            <a:solidFill>
                              <a:srgbClr val="A37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2" name="Text Box 11"/>
                        <wps:cNvSpPr txBox="1">
                          <a:spLocks noChangeArrowheads="1"/>
                        </wps:cNvSpPr>
                        <wps:spPr bwMode="auto">
                          <a:xfrm>
                            <a:off x="3217" y="7608"/>
                            <a:ext cx="6985"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B5695" w14:textId="28C27F15" w:rsidR="008B6221" w:rsidRPr="001668C7" w:rsidRDefault="008B6221" w:rsidP="00342973">
                              <w:pPr>
                                <w:spacing w:line="341" w:lineRule="exact"/>
                                <w:rPr>
                                  <w:rFonts w:ascii="Arial" w:hAnsi="Arial" w:cs="Arial"/>
                                  <w:b/>
                                  <w:sz w:val="24"/>
                                  <w:szCs w:val="24"/>
                                </w:rPr>
                              </w:pPr>
                              <w:r>
                                <w:rPr>
                                  <w:rFonts w:ascii="Arial" w:hAnsi="Arial" w:cs="Arial"/>
                                  <w:b/>
                                  <w:color w:val="FFFFFF"/>
                                  <w:sz w:val="24"/>
                                  <w:szCs w:val="24"/>
                                </w:rPr>
                                <w:t xml:space="preserve"> </w:t>
                              </w:r>
                              <w:r w:rsidRPr="001668C7">
                                <w:rPr>
                                  <w:rFonts w:ascii="Arial" w:hAnsi="Arial" w:cs="Arial"/>
                                  <w:b/>
                                  <w:color w:val="FFFFFF"/>
                                  <w:sz w:val="24"/>
                                  <w:szCs w:val="24"/>
                                </w:rPr>
                                <w:t>ELEMENTOS SOBRE LA PRÁCTICA ARCHIVÍSTICA</w:t>
                              </w:r>
                            </w:p>
                          </w:txbxContent>
                        </wps:txbx>
                        <wps:bodyPr rot="0" vert="horz" wrap="square" lIns="0" tIns="0" rIns="0" bIns="0" anchor="t" anchorCtr="0" upright="1">
                          <a:noAutofit/>
                        </wps:bodyPr>
                      </wps:wsp>
                      <wps:wsp>
                        <wps:cNvPr id="1033" name="Text Box 12"/>
                        <wps:cNvSpPr txBox="1">
                          <a:spLocks noChangeArrowheads="1"/>
                        </wps:cNvSpPr>
                        <wps:spPr bwMode="auto">
                          <a:xfrm>
                            <a:off x="1891" y="8240"/>
                            <a:ext cx="9585"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72B6" w14:textId="77777777" w:rsidR="008B6221" w:rsidRPr="001668C7" w:rsidRDefault="008B6221" w:rsidP="001668C7">
                              <w:pPr>
                                <w:spacing w:line="286" w:lineRule="exact"/>
                                <w:jc w:val="center"/>
                                <w:rPr>
                                  <w:rFonts w:ascii="Arial" w:hAnsi="Arial" w:cs="Arial"/>
                                  <w:sz w:val="24"/>
                                  <w:szCs w:val="24"/>
                                </w:rPr>
                              </w:pPr>
                              <w:r w:rsidRPr="001668C7">
                                <w:rPr>
                                  <w:rFonts w:ascii="Arial" w:hAnsi="Arial" w:cs="Arial"/>
                                  <w:color w:val="FFFFFF"/>
                                  <w:sz w:val="24"/>
                                  <w:szCs w:val="24"/>
                                </w:rPr>
                                <w:t xml:space="preserve">En color </w:t>
                              </w:r>
                              <w:r w:rsidRPr="001668C7">
                                <w:rPr>
                                  <w:rFonts w:ascii="Arial" w:hAnsi="Arial" w:cs="Arial"/>
                                  <w:b/>
                                  <w:color w:val="FFFFFF"/>
                                  <w:sz w:val="24"/>
                                  <w:szCs w:val="24"/>
                                </w:rPr>
                                <w:t>AMARILLO</w:t>
                              </w:r>
                              <w:r w:rsidRPr="001668C7">
                                <w:rPr>
                                  <w:rFonts w:ascii="Arial" w:hAnsi="Arial" w:cs="Arial"/>
                                  <w:color w:val="FFFFFF"/>
                                  <w:sz w:val="24"/>
                                  <w:szCs w:val="24"/>
                                </w:rPr>
                                <w:t>, se presentan los aspectos archivísticos que se deben tener en cuenta para la aplicación del protocolo, de acuerdo con las leyes, normas y mejores prácticas.</w:t>
                              </w:r>
                            </w:p>
                          </w:txbxContent>
                        </wps:txbx>
                        <wps:bodyPr rot="0" vert="horz" wrap="square" lIns="0" tIns="0" rIns="0" bIns="0" anchor="t" anchorCtr="0" upright="1">
                          <a:noAutofit/>
                        </wps:bodyPr>
                      </wps:wsp>
                    </wpg:wgp>
                  </a:graphicData>
                </a:graphic>
              </wp:inline>
            </w:drawing>
          </mc:Choice>
          <mc:Fallback>
            <w:pict>
              <v:group w14:anchorId="26F87A93" id="Group 8" o:spid="_x0000_s1026" style="width:6in;height:78.9pt;mso-position-horizontal-relative:char;mso-position-vertical-relative:line" coordorigin="1701,7484" coordsize="996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">
                <v:shape id="Freeform 9" o:spid="_x0000_s1027" style="position:absolute;left:1701;top:7484;width:9960;height:2265;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" path="m9870,l90,,55,7,26,27,7,55,,90,,2175r7,35l26,2239r29,19l90,2265r9780,l9905,2258r29,-19l9953,2210r7,-35l9960,90r-7,-35l9934,27,9905,7,9870,xe" fillcolor="#d5a200" stroked="f">
                  <v:path arrowok="t" o:connecttype="custom" o:connectlocs="9870,7484;90,7484;55,7491;26,7511;7,7539;0,7574;0,9659;7,9694;26,9723;55,9742;90,9749;9870,9749;9905,9742;9934,9723;9953,9694;9960,9659;9960,7574;9953,7539;9934,7511;9905,7491;9870,7484" o:connectangles="0,0,0,0,0,0,0,0,0,0,0,0,0,0,0,0,0,0,0,0,0"/>
                </v:shape>
                <v:shape id="Freeform 10" o:spid="_x0000_s1028" style="position:absolute;left:1701;top:7484;width:9960;height:2265;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" path="m,90l7,55,26,27,55,7,90,,9870,r35,7l9934,27r19,28l9960,90r,2085l9953,2210r-19,29l9905,2258r-35,7l90,2265r-35,-7l26,2239,7,2210,,2175,,90xe" filled="f" strokecolor="#a37c00" strokeweight="2pt">
                  <v:path arrowok="t" o:connecttype="custom" o:connectlocs="0,7574;7,7539;26,7511;55,7491;90,7484;9870,7484;9905,7491;9934,7511;9953,7539;9960,7574;9960,9659;9953,9694;9934,9723;9905,9742;9870,9749;90,9749;55,9742;26,9723;7,9694;0,9659;0,7574" o:connectangles="0,0,0,0,0,0,0,0,0,0,0,0,0,0,0,0,0,0,0,0,0"/>
                </v:shape>
                <v:shapetype id="_x0000_t202" coordsize="21600,21600" o:spt="202" path="m,l,21600r21600,l21600,xe">
                  <v:stroke joinstyle="miter"/>
                  <v:path gradientshapeok="t" o:connecttype="rect"/>
                </v:shapetype>
                <v:shape id="Text Box 11" o:spid="_x0000_s1029" type="#_x0000_t202" style="position:absolute;left:3217;top:7608;width:6985;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" filled="f" stroked="f">
                  <v:textbox inset="0,0,0,0">
                    <w:txbxContent>
                      <w:p w14:paraId="64CB5695" w14:textId="28C27F15" w:rsidR="008B6221" w:rsidRPr="001668C7" w:rsidRDefault="008B6221" w:rsidP="00342973">
                        <w:pPr>
                          <w:spacing w:line="341" w:lineRule="exact"/>
                          <w:rPr>
                            <w:rFonts w:ascii="Arial" w:hAnsi="Arial" w:cs="Arial"/>
                            <w:b/>
                            <w:sz w:val="24"/>
                            <w:szCs w:val="24"/>
                          </w:rPr>
                        </w:pPr>
                        <w:r>
                          <w:rPr>
                            <w:rFonts w:ascii="Arial" w:hAnsi="Arial" w:cs="Arial"/>
                            <w:b/>
                            <w:color w:val="FFFFFF"/>
                            <w:sz w:val="24"/>
                            <w:szCs w:val="24"/>
                          </w:rPr>
                          <w:t xml:space="preserve"> </w:t>
                        </w:r>
                        <w:r w:rsidRPr="001668C7">
                          <w:rPr>
                            <w:rFonts w:ascii="Arial" w:hAnsi="Arial" w:cs="Arial"/>
                            <w:b/>
                            <w:color w:val="FFFFFF"/>
                            <w:sz w:val="24"/>
                            <w:szCs w:val="24"/>
                          </w:rPr>
                          <w:t>ELEMENTOS SOBRE LA PRÁCTICA ARCHIVÍSTICA</w:t>
                        </w:r>
                      </w:p>
                    </w:txbxContent>
                  </v:textbox>
                </v:shape>
                <v:shape id="Text Box 12" o:spid="_x0000_s1030" type="#_x0000_t202" style="position:absolute;left:1891;top:8240;width:958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" filled="f" stroked="f">
                  <v:textbox inset="0,0,0,0">
                    <w:txbxContent>
                      <w:p w14:paraId="67C572B6" w14:textId="77777777" w:rsidR="008B6221" w:rsidRPr="001668C7" w:rsidRDefault="008B6221" w:rsidP="001668C7">
                        <w:pPr>
                          <w:spacing w:line="286" w:lineRule="exact"/>
                          <w:jc w:val="center"/>
                          <w:rPr>
                            <w:rFonts w:ascii="Arial" w:hAnsi="Arial" w:cs="Arial"/>
                            <w:sz w:val="24"/>
                            <w:szCs w:val="24"/>
                          </w:rPr>
                        </w:pPr>
                        <w:r w:rsidRPr="001668C7">
                          <w:rPr>
                            <w:rFonts w:ascii="Arial" w:hAnsi="Arial" w:cs="Arial"/>
                            <w:color w:val="FFFFFF"/>
                            <w:sz w:val="24"/>
                            <w:szCs w:val="24"/>
                          </w:rPr>
                          <w:t xml:space="preserve">En color </w:t>
                        </w:r>
                        <w:r w:rsidRPr="001668C7">
                          <w:rPr>
                            <w:rFonts w:ascii="Arial" w:hAnsi="Arial" w:cs="Arial"/>
                            <w:b/>
                            <w:color w:val="FFFFFF"/>
                            <w:sz w:val="24"/>
                            <w:szCs w:val="24"/>
                          </w:rPr>
                          <w:t>AMARILLO</w:t>
                        </w:r>
                        <w:r w:rsidRPr="001668C7">
                          <w:rPr>
                            <w:rFonts w:ascii="Arial" w:hAnsi="Arial" w:cs="Arial"/>
                            <w:color w:val="FFFFFF"/>
                            <w:sz w:val="24"/>
                            <w:szCs w:val="24"/>
                          </w:rPr>
                          <w:t>, se presentan los aspectos archivísticos que se deben tener en cuenta para la aplicación del protocolo, de acuerdo con las leyes, normas y mejores prácticas.</w:t>
                        </w:r>
                      </w:p>
                    </w:txbxContent>
                  </v:textbox>
                </v:shape>
                <w10:anchorlock/>
              </v:group>
            </w:pict>
          </mc:Fallback>
        </mc:AlternateContent>
      </w:r>
      <w:bookmarkEnd w:id="67"/>
    </w:p>
    <w:p w14:paraId="62C50910" w14:textId="77777777" w:rsidR="00BA4074" w:rsidRPr="00051919" w:rsidRDefault="00BA4074" w:rsidP="00D4664C">
      <w:pPr>
        <w:spacing w:after="0" w:line="240" w:lineRule="auto"/>
        <w:jc w:val="both"/>
        <w:rPr>
          <w:rFonts w:ascii="Arial" w:hAnsi="Arial" w:cs="Arial"/>
          <w:sz w:val="24"/>
          <w:szCs w:val="24"/>
        </w:rPr>
      </w:pPr>
    </w:p>
    <w:p w14:paraId="30FED3B7" w14:textId="2381639D" w:rsidR="00BA4074" w:rsidRDefault="00EB72E6" w:rsidP="00051919">
      <w:pPr>
        <w:spacing w:after="0" w:line="240" w:lineRule="auto"/>
        <w:jc w:val="both"/>
        <w:rPr>
          <w:rFonts w:ascii="Arial" w:hAnsi="Arial" w:cs="Arial"/>
          <w:b/>
          <w:sz w:val="24"/>
          <w:szCs w:val="24"/>
        </w:rPr>
      </w:pPr>
      <w:r w:rsidRPr="00051919">
        <w:rPr>
          <w:rFonts w:ascii="Arial" w:hAnsi="Arial" w:cs="Arial"/>
          <w:noProof/>
          <w:sz w:val="24"/>
          <w:szCs w:val="24"/>
          <w:lang w:eastAsia="es-CO"/>
        </w:rPr>
        <mc:AlternateContent>
          <mc:Choice Requires="wpg">
            <w:drawing>
              <wp:inline distT="0" distB="0" distL="0" distR="0" wp14:anchorId="11EBC4E8" wp14:editId="0876EC85">
                <wp:extent cx="5486400" cy="1137036"/>
                <wp:effectExtent l="0" t="0" r="19050" b="25400"/>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137036"/>
                          <a:chOff x="1701" y="7484"/>
                          <a:chExt cx="9960" cy="2265"/>
                        </a:xfrm>
                      </wpg:grpSpPr>
                      <wps:wsp>
                        <wps:cNvPr id="23" name="Freeform 9"/>
                        <wps:cNvSpPr>
                          <a:spLocks/>
                        </wps:cNvSpPr>
                        <wps:spPr bwMode="auto">
                          <a:xfrm>
                            <a:off x="1701" y="7484"/>
                            <a:ext cx="9960" cy="2265"/>
                          </a:xfrm>
                          <a:custGeom>
                            <a:avLst/>
                            <a:gdLst>
                              <a:gd name="T0" fmla="+- 0 11571 1701"/>
                              <a:gd name="T1" fmla="*/ T0 w 9960"/>
                              <a:gd name="T2" fmla="+- 0 7484 7484"/>
                              <a:gd name="T3" fmla="*/ 7484 h 2265"/>
                              <a:gd name="T4" fmla="+- 0 1791 1701"/>
                              <a:gd name="T5" fmla="*/ T4 w 9960"/>
                              <a:gd name="T6" fmla="+- 0 7484 7484"/>
                              <a:gd name="T7" fmla="*/ 7484 h 2265"/>
                              <a:gd name="T8" fmla="+- 0 1756 1701"/>
                              <a:gd name="T9" fmla="*/ T8 w 9960"/>
                              <a:gd name="T10" fmla="+- 0 7491 7484"/>
                              <a:gd name="T11" fmla="*/ 7491 h 2265"/>
                              <a:gd name="T12" fmla="+- 0 1727 1701"/>
                              <a:gd name="T13" fmla="*/ T12 w 9960"/>
                              <a:gd name="T14" fmla="+- 0 7511 7484"/>
                              <a:gd name="T15" fmla="*/ 7511 h 2265"/>
                              <a:gd name="T16" fmla="+- 0 1708 1701"/>
                              <a:gd name="T17" fmla="*/ T16 w 9960"/>
                              <a:gd name="T18" fmla="+- 0 7539 7484"/>
                              <a:gd name="T19" fmla="*/ 7539 h 2265"/>
                              <a:gd name="T20" fmla="+- 0 1701 1701"/>
                              <a:gd name="T21" fmla="*/ T20 w 9960"/>
                              <a:gd name="T22" fmla="+- 0 7574 7484"/>
                              <a:gd name="T23" fmla="*/ 7574 h 2265"/>
                              <a:gd name="T24" fmla="+- 0 1701 1701"/>
                              <a:gd name="T25" fmla="*/ T24 w 9960"/>
                              <a:gd name="T26" fmla="+- 0 9659 7484"/>
                              <a:gd name="T27" fmla="*/ 9659 h 2265"/>
                              <a:gd name="T28" fmla="+- 0 1708 1701"/>
                              <a:gd name="T29" fmla="*/ T28 w 9960"/>
                              <a:gd name="T30" fmla="+- 0 9694 7484"/>
                              <a:gd name="T31" fmla="*/ 9694 h 2265"/>
                              <a:gd name="T32" fmla="+- 0 1727 1701"/>
                              <a:gd name="T33" fmla="*/ T32 w 9960"/>
                              <a:gd name="T34" fmla="+- 0 9723 7484"/>
                              <a:gd name="T35" fmla="*/ 9723 h 2265"/>
                              <a:gd name="T36" fmla="+- 0 1756 1701"/>
                              <a:gd name="T37" fmla="*/ T36 w 9960"/>
                              <a:gd name="T38" fmla="+- 0 9742 7484"/>
                              <a:gd name="T39" fmla="*/ 9742 h 2265"/>
                              <a:gd name="T40" fmla="+- 0 1791 1701"/>
                              <a:gd name="T41" fmla="*/ T40 w 9960"/>
                              <a:gd name="T42" fmla="+- 0 9749 7484"/>
                              <a:gd name="T43" fmla="*/ 9749 h 2265"/>
                              <a:gd name="T44" fmla="+- 0 11571 1701"/>
                              <a:gd name="T45" fmla="*/ T44 w 9960"/>
                              <a:gd name="T46" fmla="+- 0 9749 7484"/>
                              <a:gd name="T47" fmla="*/ 9749 h 2265"/>
                              <a:gd name="T48" fmla="+- 0 11606 1701"/>
                              <a:gd name="T49" fmla="*/ T48 w 9960"/>
                              <a:gd name="T50" fmla="+- 0 9742 7484"/>
                              <a:gd name="T51" fmla="*/ 9742 h 2265"/>
                              <a:gd name="T52" fmla="+- 0 11635 1701"/>
                              <a:gd name="T53" fmla="*/ T52 w 9960"/>
                              <a:gd name="T54" fmla="+- 0 9723 7484"/>
                              <a:gd name="T55" fmla="*/ 9723 h 2265"/>
                              <a:gd name="T56" fmla="+- 0 11654 1701"/>
                              <a:gd name="T57" fmla="*/ T56 w 9960"/>
                              <a:gd name="T58" fmla="+- 0 9694 7484"/>
                              <a:gd name="T59" fmla="*/ 9694 h 2265"/>
                              <a:gd name="T60" fmla="+- 0 11661 1701"/>
                              <a:gd name="T61" fmla="*/ T60 w 9960"/>
                              <a:gd name="T62" fmla="+- 0 9659 7484"/>
                              <a:gd name="T63" fmla="*/ 9659 h 2265"/>
                              <a:gd name="T64" fmla="+- 0 11661 1701"/>
                              <a:gd name="T65" fmla="*/ T64 w 9960"/>
                              <a:gd name="T66" fmla="+- 0 7574 7484"/>
                              <a:gd name="T67" fmla="*/ 7574 h 2265"/>
                              <a:gd name="T68" fmla="+- 0 11654 1701"/>
                              <a:gd name="T69" fmla="*/ T68 w 9960"/>
                              <a:gd name="T70" fmla="+- 0 7539 7484"/>
                              <a:gd name="T71" fmla="*/ 7539 h 2265"/>
                              <a:gd name="T72" fmla="+- 0 11635 1701"/>
                              <a:gd name="T73" fmla="*/ T72 w 9960"/>
                              <a:gd name="T74" fmla="+- 0 7511 7484"/>
                              <a:gd name="T75" fmla="*/ 7511 h 2265"/>
                              <a:gd name="T76" fmla="+- 0 11606 1701"/>
                              <a:gd name="T77" fmla="*/ T76 w 9960"/>
                              <a:gd name="T78" fmla="+- 0 7491 7484"/>
                              <a:gd name="T79" fmla="*/ 7491 h 2265"/>
                              <a:gd name="T80" fmla="+- 0 11571 1701"/>
                              <a:gd name="T81" fmla="*/ T80 w 9960"/>
                              <a:gd name="T82" fmla="+- 0 7484 7484"/>
                              <a:gd name="T83" fmla="*/ 7484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9870" y="0"/>
                                </a:moveTo>
                                <a:lnTo>
                                  <a:pt x="90" y="0"/>
                                </a:lnTo>
                                <a:lnTo>
                                  <a:pt x="55" y="7"/>
                                </a:lnTo>
                                <a:lnTo>
                                  <a:pt x="26" y="27"/>
                                </a:lnTo>
                                <a:lnTo>
                                  <a:pt x="7" y="55"/>
                                </a:lnTo>
                                <a:lnTo>
                                  <a:pt x="0" y="90"/>
                                </a:lnTo>
                                <a:lnTo>
                                  <a:pt x="0" y="2175"/>
                                </a:lnTo>
                                <a:lnTo>
                                  <a:pt x="7" y="2210"/>
                                </a:lnTo>
                                <a:lnTo>
                                  <a:pt x="26" y="2239"/>
                                </a:lnTo>
                                <a:lnTo>
                                  <a:pt x="55" y="2258"/>
                                </a:lnTo>
                                <a:lnTo>
                                  <a:pt x="90" y="2265"/>
                                </a:lnTo>
                                <a:lnTo>
                                  <a:pt x="9870" y="2265"/>
                                </a:lnTo>
                                <a:lnTo>
                                  <a:pt x="9905" y="2258"/>
                                </a:lnTo>
                                <a:lnTo>
                                  <a:pt x="9934" y="2239"/>
                                </a:lnTo>
                                <a:lnTo>
                                  <a:pt x="9953" y="2210"/>
                                </a:lnTo>
                                <a:lnTo>
                                  <a:pt x="9960" y="2175"/>
                                </a:lnTo>
                                <a:lnTo>
                                  <a:pt x="9960" y="90"/>
                                </a:lnTo>
                                <a:lnTo>
                                  <a:pt x="9953" y="55"/>
                                </a:lnTo>
                                <a:lnTo>
                                  <a:pt x="9934" y="27"/>
                                </a:lnTo>
                                <a:lnTo>
                                  <a:pt x="9905" y="7"/>
                                </a:lnTo>
                                <a:lnTo>
                                  <a:pt x="9870" y="0"/>
                                </a:lnTo>
                                <a:close/>
                              </a:path>
                            </a:pathLst>
                          </a:custGeom>
                          <a:solidFill>
                            <a:srgbClr val="00B050"/>
                          </a:solidFill>
                          <a:ln w="9525">
                            <a:solidFill>
                              <a:srgbClr val="00B050"/>
                            </a:solidFill>
                            <a:round/>
                            <a:headEnd/>
                            <a:tailEnd/>
                          </a:ln>
                        </wps:spPr>
                        <wps:bodyPr rot="0" vert="horz" wrap="square" lIns="91440" tIns="45720" rIns="91440" bIns="45720" anchor="t" anchorCtr="0" upright="1">
                          <a:noAutofit/>
                        </wps:bodyPr>
                      </wps:wsp>
                      <wps:wsp>
                        <wps:cNvPr id="24" name="Freeform 10"/>
                        <wps:cNvSpPr>
                          <a:spLocks/>
                        </wps:cNvSpPr>
                        <wps:spPr bwMode="auto">
                          <a:xfrm>
                            <a:off x="1701" y="7484"/>
                            <a:ext cx="9960" cy="2265"/>
                          </a:xfrm>
                          <a:custGeom>
                            <a:avLst/>
                            <a:gdLst>
                              <a:gd name="T0" fmla="+- 0 1701 1701"/>
                              <a:gd name="T1" fmla="*/ T0 w 9960"/>
                              <a:gd name="T2" fmla="+- 0 7574 7484"/>
                              <a:gd name="T3" fmla="*/ 7574 h 2265"/>
                              <a:gd name="T4" fmla="+- 0 1708 1701"/>
                              <a:gd name="T5" fmla="*/ T4 w 9960"/>
                              <a:gd name="T6" fmla="+- 0 7539 7484"/>
                              <a:gd name="T7" fmla="*/ 7539 h 2265"/>
                              <a:gd name="T8" fmla="+- 0 1727 1701"/>
                              <a:gd name="T9" fmla="*/ T8 w 9960"/>
                              <a:gd name="T10" fmla="+- 0 7511 7484"/>
                              <a:gd name="T11" fmla="*/ 7511 h 2265"/>
                              <a:gd name="T12" fmla="+- 0 1756 1701"/>
                              <a:gd name="T13" fmla="*/ T12 w 9960"/>
                              <a:gd name="T14" fmla="+- 0 7491 7484"/>
                              <a:gd name="T15" fmla="*/ 7491 h 2265"/>
                              <a:gd name="T16" fmla="+- 0 1791 1701"/>
                              <a:gd name="T17" fmla="*/ T16 w 9960"/>
                              <a:gd name="T18" fmla="+- 0 7484 7484"/>
                              <a:gd name="T19" fmla="*/ 7484 h 2265"/>
                              <a:gd name="T20" fmla="+- 0 11571 1701"/>
                              <a:gd name="T21" fmla="*/ T20 w 9960"/>
                              <a:gd name="T22" fmla="+- 0 7484 7484"/>
                              <a:gd name="T23" fmla="*/ 7484 h 2265"/>
                              <a:gd name="T24" fmla="+- 0 11606 1701"/>
                              <a:gd name="T25" fmla="*/ T24 w 9960"/>
                              <a:gd name="T26" fmla="+- 0 7491 7484"/>
                              <a:gd name="T27" fmla="*/ 7491 h 2265"/>
                              <a:gd name="T28" fmla="+- 0 11635 1701"/>
                              <a:gd name="T29" fmla="*/ T28 w 9960"/>
                              <a:gd name="T30" fmla="+- 0 7511 7484"/>
                              <a:gd name="T31" fmla="*/ 7511 h 2265"/>
                              <a:gd name="T32" fmla="+- 0 11654 1701"/>
                              <a:gd name="T33" fmla="*/ T32 w 9960"/>
                              <a:gd name="T34" fmla="+- 0 7539 7484"/>
                              <a:gd name="T35" fmla="*/ 7539 h 2265"/>
                              <a:gd name="T36" fmla="+- 0 11661 1701"/>
                              <a:gd name="T37" fmla="*/ T36 w 9960"/>
                              <a:gd name="T38" fmla="+- 0 7574 7484"/>
                              <a:gd name="T39" fmla="*/ 7574 h 2265"/>
                              <a:gd name="T40" fmla="+- 0 11661 1701"/>
                              <a:gd name="T41" fmla="*/ T40 w 9960"/>
                              <a:gd name="T42" fmla="+- 0 9659 7484"/>
                              <a:gd name="T43" fmla="*/ 9659 h 2265"/>
                              <a:gd name="T44" fmla="+- 0 11654 1701"/>
                              <a:gd name="T45" fmla="*/ T44 w 9960"/>
                              <a:gd name="T46" fmla="+- 0 9694 7484"/>
                              <a:gd name="T47" fmla="*/ 9694 h 2265"/>
                              <a:gd name="T48" fmla="+- 0 11635 1701"/>
                              <a:gd name="T49" fmla="*/ T48 w 9960"/>
                              <a:gd name="T50" fmla="+- 0 9723 7484"/>
                              <a:gd name="T51" fmla="*/ 9723 h 2265"/>
                              <a:gd name="T52" fmla="+- 0 11606 1701"/>
                              <a:gd name="T53" fmla="*/ T52 w 9960"/>
                              <a:gd name="T54" fmla="+- 0 9742 7484"/>
                              <a:gd name="T55" fmla="*/ 9742 h 2265"/>
                              <a:gd name="T56" fmla="+- 0 11571 1701"/>
                              <a:gd name="T57" fmla="*/ T56 w 9960"/>
                              <a:gd name="T58" fmla="+- 0 9749 7484"/>
                              <a:gd name="T59" fmla="*/ 9749 h 2265"/>
                              <a:gd name="T60" fmla="+- 0 1791 1701"/>
                              <a:gd name="T61" fmla="*/ T60 w 9960"/>
                              <a:gd name="T62" fmla="+- 0 9749 7484"/>
                              <a:gd name="T63" fmla="*/ 9749 h 2265"/>
                              <a:gd name="T64" fmla="+- 0 1756 1701"/>
                              <a:gd name="T65" fmla="*/ T64 w 9960"/>
                              <a:gd name="T66" fmla="+- 0 9742 7484"/>
                              <a:gd name="T67" fmla="*/ 9742 h 2265"/>
                              <a:gd name="T68" fmla="+- 0 1727 1701"/>
                              <a:gd name="T69" fmla="*/ T68 w 9960"/>
                              <a:gd name="T70" fmla="+- 0 9723 7484"/>
                              <a:gd name="T71" fmla="*/ 9723 h 2265"/>
                              <a:gd name="T72" fmla="+- 0 1708 1701"/>
                              <a:gd name="T73" fmla="*/ T72 w 9960"/>
                              <a:gd name="T74" fmla="+- 0 9694 7484"/>
                              <a:gd name="T75" fmla="*/ 9694 h 2265"/>
                              <a:gd name="T76" fmla="+- 0 1701 1701"/>
                              <a:gd name="T77" fmla="*/ T76 w 9960"/>
                              <a:gd name="T78" fmla="+- 0 9659 7484"/>
                              <a:gd name="T79" fmla="*/ 9659 h 2265"/>
                              <a:gd name="T80" fmla="+- 0 1701 1701"/>
                              <a:gd name="T81" fmla="*/ T80 w 9960"/>
                              <a:gd name="T82" fmla="+- 0 7574 7484"/>
                              <a:gd name="T83" fmla="*/ 7574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0" y="90"/>
                                </a:moveTo>
                                <a:lnTo>
                                  <a:pt x="7" y="55"/>
                                </a:lnTo>
                                <a:lnTo>
                                  <a:pt x="26" y="27"/>
                                </a:lnTo>
                                <a:lnTo>
                                  <a:pt x="55" y="7"/>
                                </a:lnTo>
                                <a:lnTo>
                                  <a:pt x="90" y="0"/>
                                </a:lnTo>
                                <a:lnTo>
                                  <a:pt x="9870" y="0"/>
                                </a:lnTo>
                                <a:lnTo>
                                  <a:pt x="9905" y="7"/>
                                </a:lnTo>
                                <a:lnTo>
                                  <a:pt x="9934" y="27"/>
                                </a:lnTo>
                                <a:lnTo>
                                  <a:pt x="9953" y="55"/>
                                </a:lnTo>
                                <a:lnTo>
                                  <a:pt x="9960" y="90"/>
                                </a:lnTo>
                                <a:lnTo>
                                  <a:pt x="9960" y="2175"/>
                                </a:lnTo>
                                <a:lnTo>
                                  <a:pt x="9953" y="2210"/>
                                </a:lnTo>
                                <a:lnTo>
                                  <a:pt x="9934" y="2239"/>
                                </a:lnTo>
                                <a:lnTo>
                                  <a:pt x="9905" y="2258"/>
                                </a:lnTo>
                                <a:lnTo>
                                  <a:pt x="9870" y="2265"/>
                                </a:lnTo>
                                <a:lnTo>
                                  <a:pt x="90" y="2265"/>
                                </a:lnTo>
                                <a:lnTo>
                                  <a:pt x="55" y="2258"/>
                                </a:lnTo>
                                <a:lnTo>
                                  <a:pt x="26" y="2239"/>
                                </a:lnTo>
                                <a:lnTo>
                                  <a:pt x="7" y="2210"/>
                                </a:lnTo>
                                <a:lnTo>
                                  <a:pt x="0" y="2175"/>
                                </a:lnTo>
                                <a:lnTo>
                                  <a:pt x="0" y="90"/>
                                </a:lnTo>
                                <a:close/>
                              </a:path>
                            </a:pathLst>
                          </a:custGeom>
                          <a:noFill/>
                          <a:ln w="254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1"/>
                        <wps:cNvSpPr txBox="1">
                          <a:spLocks noChangeArrowheads="1"/>
                        </wps:cNvSpPr>
                        <wps:spPr bwMode="auto">
                          <a:xfrm>
                            <a:off x="3513" y="7563"/>
                            <a:ext cx="7065" cy="459"/>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7D5E49CB" w14:textId="77233D8D" w:rsidR="008B6221" w:rsidRPr="001668C7" w:rsidRDefault="008B6221" w:rsidP="00EB72E6">
                              <w:pPr>
                                <w:spacing w:line="341" w:lineRule="exact"/>
                                <w:rPr>
                                  <w:rFonts w:ascii="Arial" w:hAnsi="Arial" w:cs="Arial"/>
                                  <w:b/>
                                  <w:sz w:val="24"/>
                                  <w:szCs w:val="24"/>
                                </w:rPr>
                              </w:pPr>
                              <w:r>
                                <w:rPr>
                                  <w:rFonts w:ascii="Arial" w:hAnsi="Arial" w:cs="Arial"/>
                                  <w:b/>
                                  <w:color w:val="FFFFFF"/>
                                  <w:sz w:val="24"/>
                                  <w:szCs w:val="24"/>
                                </w:rPr>
                                <w:t xml:space="preserve"> </w:t>
                              </w:r>
                              <w:r w:rsidRPr="001668C7">
                                <w:rPr>
                                  <w:rFonts w:ascii="Arial" w:hAnsi="Arial" w:cs="Arial"/>
                                  <w:b/>
                                  <w:color w:val="FFFFFF"/>
                                  <w:sz w:val="24"/>
                                  <w:szCs w:val="24"/>
                                </w:rPr>
                                <w:t>ELEMENTOS DE INFORMACIÓN O REFERENCIA</w:t>
                              </w:r>
                            </w:p>
                            <w:p w14:paraId="1B9BDFD5" w14:textId="44F4C60A" w:rsidR="008B6221" w:rsidRPr="001668C7" w:rsidRDefault="008B6221" w:rsidP="00EB72E6">
                              <w:pPr>
                                <w:spacing w:line="341" w:lineRule="exact"/>
                                <w:rPr>
                                  <w:rFonts w:ascii="Arial" w:hAnsi="Arial" w:cs="Arial"/>
                                  <w:b/>
                                  <w:sz w:val="24"/>
                                  <w:szCs w:val="24"/>
                                </w:rPr>
                              </w:pPr>
                            </w:p>
                          </w:txbxContent>
                        </wps:txbx>
                        <wps:bodyPr rot="0" vert="horz" wrap="square" lIns="0" tIns="0" rIns="0" bIns="0" anchor="t" anchorCtr="0" upright="1">
                          <a:noAutofit/>
                        </wps:bodyPr>
                      </wps:wsp>
                      <wps:wsp>
                        <wps:cNvPr id="26" name="Text Box 12"/>
                        <wps:cNvSpPr txBox="1">
                          <a:spLocks noChangeArrowheads="1"/>
                        </wps:cNvSpPr>
                        <wps:spPr bwMode="auto">
                          <a:xfrm>
                            <a:off x="1934" y="8176"/>
                            <a:ext cx="9585" cy="1103"/>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3D54AF4A" w14:textId="040AC6C6" w:rsidR="008B6221" w:rsidRPr="001668C7" w:rsidRDefault="008B6221" w:rsidP="00EB72E6">
                              <w:pPr>
                                <w:spacing w:line="286" w:lineRule="exact"/>
                                <w:jc w:val="center"/>
                                <w:rPr>
                                  <w:rFonts w:ascii="Arial" w:hAnsi="Arial" w:cs="Arial"/>
                                  <w:sz w:val="24"/>
                                  <w:szCs w:val="24"/>
                                </w:rPr>
                              </w:pPr>
                              <w:r w:rsidRPr="00EB72E6">
                                <w:rPr>
                                  <w:rFonts w:ascii="Arial" w:hAnsi="Arial" w:cs="Arial"/>
                                  <w:color w:val="FFFFFF"/>
                                  <w:sz w:val="24"/>
                                  <w:szCs w:val="24"/>
                                </w:rPr>
                                <w:t>En color VERDE, se presentan los fundamentos teóricos o normativos que soportan la aplicación del Protocolo. También, el contexto para entender las acciones que se propongan posteriormente.</w:t>
                              </w:r>
                            </w:p>
                          </w:txbxContent>
                        </wps:txbx>
                        <wps:bodyPr rot="0" vert="horz" wrap="square" lIns="0" tIns="0" rIns="0" bIns="0" anchor="t" anchorCtr="0" upright="1">
                          <a:noAutofit/>
                        </wps:bodyPr>
                      </wps:wsp>
                    </wpg:wgp>
                  </a:graphicData>
                </a:graphic>
              </wp:inline>
            </w:drawing>
          </mc:Choice>
          <mc:Fallback>
            <w:pict>
              <v:group w14:anchorId="11EBC4E8" id="_x0000_s1031" style="width:6in;height:89.55pt;mso-position-horizontal-relative:char;mso-position-vertical-relative:line" coordorigin="1701,7484" coordsize="996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">
                <v:shape id="Freeform 9" o:spid="_x0000_s1032" style="position:absolute;left:1701;top:7484;width:9960;height:2265;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" path="m9870,l90,,55,7,26,27,7,55,,90,,2175r7,35l26,2239r29,19l90,2265r9780,l9905,2258r29,-19l9953,2210r7,-35l9960,90r-7,-35l9934,27,9905,7,9870,xe" fillcolor="#00b050" strokecolor="#00b050">
                  <v:path arrowok="t" o:connecttype="custom" o:connectlocs="9870,7484;90,7484;55,7491;26,7511;7,7539;0,7574;0,9659;7,9694;26,9723;55,9742;90,9749;9870,9749;9905,9742;9934,9723;9953,9694;9960,9659;9960,7574;9953,7539;9934,7511;9905,7491;9870,7484" o:connectangles="0,0,0,0,0,0,0,0,0,0,0,0,0,0,0,0,0,0,0,0,0"/>
                </v:shape>
                <v:shape id="Freeform 10" o:spid="_x0000_s1033" style="position:absolute;left:1701;top:7484;width:9960;height:2265;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" path="m,90l7,55,26,27,55,7,90,,9870,r35,7l9934,27r19,28l9960,90r,2085l9953,2210r-19,29l9905,2258r-35,7l90,2265r-35,-7l26,2239,7,2210,,2175,,90xe" filled="f" strokecolor="#00b050" strokeweight="2pt">
                  <v:path arrowok="t" o:connecttype="custom" o:connectlocs="0,7574;7,7539;26,7511;55,7491;90,7484;9870,7484;9905,7491;9934,7511;9953,7539;9960,7574;9960,9659;9953,9694;9934,9723;9905,9742;9870,9749;90,9749;55,9742;26,9723;7,9694;0,9659;0,7574" o:connectangles="0,0,0,0,0,0,0,0,0,0,0,0,0,0,0,0,0,0,0,0,0"/>
                </v:shape>
                <v:shape id="Text Box 11" o:spid="_x0000_s1034" type="#_x0000_t202" style="position:absolute;left:3513;top:7563;width:7065;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" filled="f" strokecolor="#00b050">
                  <v:textbox inset="0,0,0,0">
                    <w:txbxContent>
                      <w:p w14:paraId="7D5E49CB" w14:textId="77233D8D" w:rsidR="008B6221" w:rsidRPr="001668C7" w:rsidRDefault="008B6221" w:rsidP="00EB72E6">
                        <w:pPr>
                          <w:spacing w:line="341" w:lineRule="exact"/>
                          <w:rPr>
                            <w:rFonts w:ascii="Arial" w:hAnsi="Arial" w:cs="Arial"/>
                            <w:b/>
                            <w:sz w:val="24"/>
                            <w:szCs w:val="24"/>
                          </w:rPr>
                        </w:pPr>
                        <w:r>
                          <w:rPr>
                            <w:rFonts w:ascii="Arial" w:hAnsi="Arial" w:cs="Arial"/>
                            <w:b/>
                            <w:color w:val="FFFFFF"/>
                            <w:sz w:val="24"/>
                            <w:szCs w:val="24"/>
                          </w:rPr>
                          <w:t xml:space="preserve"> </w:t>
                        </w:r>
                        <w:r w:rsidRPr="001668C7">
                          <w:rPr>
                            <w:rFonts w:ascii="Arial" w:hAnsi="Arial" w:cs="Arial"/>
                            <w:b/>
                            <w:color w:val="FFFFFF"/>
                            <w:sz w:val="24"/>
                            <w:szCs w:val="24"/>
                          </w:rPr>
                          <w:t>ELEMENTOS DE INFORMACIÓN O REFERENCIA</w:t>
                        </w:r>
                      </w:p>
                      <w:p w14:paraId="1B9BDFD5" w14:textId="44F4C60A" w:rsidR="008B6221" w:rsidRPr="001668C7" w:rsidRDefault="008B6221" w:rsidP="00EB72E6">
                        <w:pPr>
                          <w:spacing w:line="341" w:lineRule="exact"/>
                          <w:rPr>
                            <w:rFonts w:ascii="Arial" w:hAnsi="Arial" w:cs="Arial"/>
                            <w:b/>
                            <w:sz w:val="24"/>
                            <w:szCs w:val="24"/>
                          </w:rPr>
                        </w:pPr>
                      </w:p>
                    </w:txbxContent>
                  </v:textbox>
                </v:shape>
                <v:shape id="Text Box 12" o:spid="_x0000_s1035" type="#_x0000_t202" style="position:absolute;left:1934;top:8176;width:9585;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" filled="f" strokecolor="#00b050">
                  <v:textbox inset="0,0,0,0">
                    <w:txbxContent>
                      <w:p w14:paraId="3D54AF4A" w14:textId="040AC6C6" w:rsidR="008B6221" w:rsidRPr="001668C7" w:rsidRDefault="008B6221" w:rsidP="00EB72E6">
                        <w:pPr>
                          <w:spacing w:line="286" w:lineRule="exact"/>
                          <w:jc w:val="center"/>
                          <w:rPr>
                            <w:rFonts w:ascii="Arial" w:hAnsi="Arial" w:cs="Arial"/>
                            <w:sz w:val="24"/>
                            <w:szCs w:val="24"/>
                          </w:rPr>
                        </w:pPr>
                        <w:r w:rsidRPr="00EB72E6">
                          <w:rPr>
                            <w:rFonts w:ascii="Arial" w:hAnsi="Arial" w:cs="Arial"/>
                            <w:color w:val="FFFFFF"/>
                            <w:sz w:val="24"/>
                            <w:szCs w:val="24"/>
                          </w:rPr>
                          <w:t>En color VERDE, se presentan los fundamentos teóricos o normativos que soportan la aplicación del Protocolo. También, el contexto para entender las acciones que se propongan posteriormente.</w:t>
                        </w:r>
                      </w:p>
                    </w:txbxContent>
                  </v:textbox>
                </v:shape>
                <w10:anchorlock/>
              </v:group>
            </w:pict>
          </mc:Fallback>
        </mc:AlternateContent>
      </w:r>
    </w:p>
    <w:p w14:paraId="35D7454B" w14:textId="77777777" w:rsidR="00BA4074" w:rsidRPr="00051919" w:rsidRDefault="00BA4074" w:rsidP="00051919">
      <w:pPr>
        <w:spacing w:after="0" w:line="240" w:lineRule="auto"/>
        <w:jc w:val="both"/>
        <w:rPr>
          <w:rFonts w:ascii="Arial" w:hAnsi="Arial" w:cs="Arial"/>
          <w:b/>
          <w:sz w:val="24"/>
          <w:szCs w:val="24"/>
        </w:rPr>
      </w:pPr>
    </w:p>
    <w:p w14:paraId="47CC1B8C" w14:textId="154CF50A" w:rsidR="00BA4074" w:rsidRPr="00051919" w:rsidRDefault="00E3792B" w:rsidP="00051919">
      <w:pPr>
        <w:spacing w:after="0" w:line="240" w:lineRule="auto"/>
        <w:jc w:val="both"/>
        <w:rPr>
          <w:rFonts w:ascii="Arial" w:hAnsi="Arial" w:cs="Arial"/>
          <w:sz w:val="24"/>
          <w:szCs w:val="24"/>
        </w:rPr>
      </w:pPr>
      <w:r w:rsidRPr="00051919">
        <w:rPr>
          <w:rFonts w:ascii="Arial" w:hAnsi="Arial" w:cs="Arial"/>
          <w:noProof/>
          <w:sz w:val="24"/>
          <w:szCs w:val="24"/>
          <w:lang w:eastAsia="es-CO"/>
        </w:rPr>
        <mc:AlternateContent>
          <mc:Choice Requires="wpg">
            <w:drawing>
              <wp:inline distT="0" distB="0" distL="0" distR="0" wp14:anchorId="7E51DED3" wp14:editId="1E4ECF23">
                <wp:extent cx="5513905" cy="1081377"/>
                <wp:effectExtent l="0" t="0" r="10795" b="24130"/>
                <wp:docPr id="3" name="Grupo 3"/>
                <wp:cNvGraphicFramePr/>
                <a:graphic xmlns:a="http://schemas.openxmlformats.org/drawingml/2006/main">
                  <a:graphicData uri="http://schemas.microsoft.com/office/word/2010/wordprocessingGroup">
                    <wpg:wgp>
                      <wpg:cNvGrpSpPr/>
                      <wpg:grpSpPr>
                        <a:xfrm>
                          <a:off x="0" y="0"/>
                          <a:ext cx="5513905" cy="1081377"/>
                          <a:chOff x="-33471" y="94506"/>
                          <a:chExt cx="5513905" cy="1284970"/>
                        </a:xfrm>
                      </wpg:grpSpPr>
                      <wps:wsp>
                        <wps:cNvPr id="1025" name="Freeform 14"/>
                        <wps:cNvSpPr>
                          <a:spLocks/>
                        </wps:cNvSpPr>
                        <wps:spPr bwMode="auto">
                          <a:xfrm>
                            <a:off x="-33466" y="94506"/>
                            <a:ext cx="5513900" cy="1284970"/>
                          </a:xfrm>
                          <a:custGeom>
                            <a:avLst/>
                            <a:gdLst>
                              <a:gd name="T0" fmla="+- 0 11571 1701"/>
                              <a:gd name="T1" fmla="*/ T0 w 9960"/>
                              <a:gd name="T2" fmla="+- 0 10223 10223"/>
                              <a:gd name="T3" fmla="*/ 10223 h 2265"/>
                              <a:gd name="T4" fmla="+- 0 1791 1701"/>
                              <a:gd name="T5" fmla="*/ T4 w 9960"/>
                              <a:gd name="T6" fmla="+- 0 10223 10223"/>
                              <a:gd name="T7" fmla="*/ 10223 h 2265"/>
                              <a:gd name="T8" fmla="+- 0 1756 1701"/>
                              <a:gd name="T9" fmla="*/ T8 w 9960"/>
                              <a:gd name="T10" fmla="+- 0 10230 10223"/>
                              <a:gd name="T11" fmla="*/ 10230 h 2265"/>
                              <a:gd name="T12" fmla="+- 0 1727 1701"/>
                              <a:gd name="T13" fmla="*/ T12 w 9960"/>
                              <a:gd name="T14" fmla="+- 0 10250 10223"/>
                              <a:gd name="T15" fmla="*/ 10250 h 2265"/>
                              <a:gd name="T16" fmla="+- 0 1708 1701"/>
                              <a:gd name="T17" fmla="*/ T16 w 9960"/>
                              <a:gd name="T18" fmla="+- 0 10278 10223"/>
                              <a:gd name="T19" fmla="*/ 10278 h 2265"/>
                              <a:gd name="T20" fmla="+- 0 1701 1701"/>
                              <a:gd name="T21" fmla="*/ T20 w 9960"/>
                              <a:gd name="T22" fmla="+- 0 10313 10223"/>
                              <a:gd name="T23" fmla="*/ 10313 h 2265"/>
                              <a:gd name="T24" fmla="+- 0 1701 1701"/>
                              <a:gd name="T25" fmla="*/ T24 w 9960"/>
                              <a:gd name="T26" fmla="+- 0 12398 10223"/>
                              <a:gd name="T27" fmla="*/ 12398 h 2265"/>
                              <a:gd name="T28" fmla="+- 0 1708 1701"/>
                              <a:gd name="T29" fmla="*/ T28 w 9960"/>
                              <a:gd name="T30" fmla="+- 0 12433 10223"/>
                              <a:gd name="T31" fmla="*/ 12433 h 2265"/>
                              <a:gd name="T32" fmla="+- 0 1727 1701"/>
                              <a:gd name="T33" fmla="*/ T32 w 9960"/>
                              <a:gd name="T34" fmla="+- 0 12462 10223"/>
                              <a:gd name="T35" fmla="*/ 12462 h 2265"/>
                              <a:gd name="T36" fmla="+- 0 1756 1701"/>
                              <a:gd name="T37" fmla="*/ T36 w 9960"/>
                              <a:gd name="T38" fmla="+- 0 12481 10223"/>
                              <a:gd name="T39" fmla="*/ 12481 h 2265"/>
                              <a:gd name="T40" fmla="+- 0 1791 1701"/>
                              <a:gd name="T41" fmla="*/ T40 w 9960"/>
                              <a:gd name="T42" fmla="+- 0 12488 10223"/>
                              <a:gd name="T43" fmla="*/ 12488 h 2265"/>
                              <a:gd name="T44" fmla="+- 0 11571 1701"/>
                              <a:gd name="T45" fmla="*/ T44 w 9960"/>
                              <a:gd name="T46" fmla="+- 0 12488 10223"/>
                              <a:gd name="T47" fmla="*/ 12488 h 2265"/>
                              <a:gd name="T48" fmla="+- 0 11606 1701"/>
                              <a:gd name="T49" fmla="*/ T48 w 9960"/>
                              <a:gd name="T50" fmla="+- 0 12481 10223"/>
                              <a:gd name="T51" fmla="*/ 12481 h 2265"/>
                              <a:gd name="T52" fmla="+- 0 11635 1701"/>
                              <a:gd name="T53" fmla="*/ T52 w 9960"/>
                              <a:gd name="T54" fmla="+- 0 12462 10223"/>
                              <a:gd name="T55" fmla="*/ 12462 h 2265"/>
                              <a:gd name="T56" fmla="+- 0 11654 1701"/>
                              <a:gd name="T57" fmla="*/ T56 w 9960"/>
                              <a:gd name="T58" fmla="+- 0 12433 10223"/>
                              <a:gd name="T59" fmla="*/ 12433 h 2265"/>
                              <a:gd name="T60" fmla="+- 0 11661 1701"/>
                              <a:gd name="T61" fmla="*/ T60 w 9960"/>
                              <a:gd name="T62" fmla="+- 0 12398 10223"/>
                              <a:gd name="T63" fmla="*/ 12398 h 2265"/>
                              <a:gd name="T64" fmla="+- 0 11661 1701"/>
                              <a:gd name="T65" fmla="*/ T64 w 9960"/>
                              <a:gd name="T66" fmla="+- 0 10313 10223"/>
                              <a:gd name="T67" fmla="*/ 10313 h 2265"/>
                              <a:gd name="T68" fmla="+- 0 11654 1701"/>
                              <a:gd name="T69" fmla="*/ T68 w 9960"/>
                              <a:gd name="T70" fmla="+- 0 10278 10223"/>
                              <a:gd name="T71" fmla="*/ 10278 h 2265"/>
                              <a:gd name="T72" fmla="+- 0 11635 1701"/>
                              <a:gd name="T73" fmla="*/ T72 w 9960"/>
                              <a:gd name="T74" fmla="+- 0 10250 10223"/>
                              <a:gd name="T75" fmla="*/ 10250 h 2265"/>
                              <a:gd name="T76" fmla="+- 0 11606 1701"/>
                              <a:gd name="T77" fmla="*/ T76 w 9960"/>
                              <a:gd name="T78" fmla="+- 0 10230 10223"/>
                              <a:gd name="T79" fmla="*/ 10230 h 2265"/>
                              <a:gd name="T80" fmla="+- 0 11571 1701"/>
                              <a:gd name="T81" fmla="*/ T80 w 9960"/>
                              <a:gd name="T82" fmla="+- 0 10223 10223"/>
                              <a:gd name="T83" fmla="*/ 10223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9870" y="0"/>
                                </a:moveTo>
                                <a:lnTo>
                                  <a:pt x="90" y="0"/>
                                </a:lnTo>
                                <a:lnTo>
                                  <a:pt x="55" y="7"/>
                                </a:lnTo>
                                <a:lnTo>
                                  <a:pt x="26" y="27"/>
                                </a:lnTo>
                                <a:lnTo>
                                  <a:pt x="7" y="55"/>
                                </a:lnTo>
                                <a:lnTo>
                                  <a:pt x="0" y="90"/>
                                </a:lnTo>
                                <a:lnTo>
                                  <a:pt x="0" y="2175"/>
                                </a:lnTo>
                                <a:lnTo>
                                  <a:pt x="7" y="2210"/>
                                </a:lnTo>
                                <a:lnTo>
                                  <a:pt x="26" y="2239"/>
                                </a:lnTo>
                                <a:lnTo>
                                  <a:pt x="55" y="2258"/>
                                </a:lnTo>
                                <a:lnTo>
                                  <a:pt x="90" y="2265"/>
                                </a:lnTo>
                                <a:lnTo>
                                  <a:pt x="9870" y="2265"/>
                                </a:lnTo>
                                <a:lnTo>
                                  <a:pt x="9905" y="2258"/>
                                </a:lnTo>
                                <a:lnTo>
                                  <a:pt x="9934" y="2239"/>
                                </a:lnTo>
                                <a:lnTo>
                                  <a:pt x="9953" y="2210"/>
                                </a:lnTo>
                                <a:lnTo>
                                  <a:pt x="9960" y="2175"/>
                                </a:lnTo>
                                <a:lnTo>
                                  <a:pt x="9960" y="90"/>
                                </a:lnTo>
                                <a:lnTo>
                                  <a:pt x="9953" y="55"/>
                                </a:lnTo>
                                <a:lnTo>
                                  <a:pt x="9934" y="27"/>
                                </a:lnTo>
                                <a:lnTo>
                                  <a:pt x="9905" y="7"/>
                                </a:lnTo>
                                <a:lnTo>
                                  <a:pt x="987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 name="Freeform 15"/>
                        <wps:cNvSpPr>
                          <a:spLocks/>
                        </wps:cNvSpPr>
                        <wps:spPr bwMode="auto">
                          <a:xfrm>
                            <a:off x="-33471" y="103931"/>
                            <a:ext cx="5513900" cy="1275522"/>
                          </a:xfrm>
                          <a:custGeom>
                            <a:avLst/>
                            <a:gdLst>
                              <a:gd name="T0" fmla="+- 0 1701 1701"/>
                              <a:gd name="T1" fmla="*/ T0 w 9960"/>
                              <a:gd name="T2" fmla="+- 0 10313 10223"/>
                              <a:gd name="T3" fmla="*/ 10313 h 2265"/>
                              <a:gd name="T4" fmla="+- 0 1708 1701"/>
                              <a:gd name="T5" fmla="*/ T4 w 9960"/>
                              <a:gd name="T6" fmla="+- 0 10278 10223"/>
                              <a:gd name="T7" fmla="*/ 10278 h 2265"/>
                              <a:gd name="T8" fmla="+- 0 1727 1701"/>
                              <a:gd name="T9" fmla="*/ T8 w 9960"/>
                              <a:gd name="T10" fmla="+- 0 10250 10223"/>
                              <a:gd name="T11" fmla="*/ 10250 h 2265"/>
                              <a:gd name="T12" fmla="+- 0 1756 1701"/>
                              <a:gd name="T13" fmla="*/ T12 w 9960"/>
                              <a:gd name="T14" fmla="+- 0 10230 10223"/>
                              <a:gd name="T15" fmla="*/ 10230 h 2265"/>
                              <a:gd name="T16" fmla="+- 0 1791 1701"/>
                              <a:gd name="T17" fmla="*/ T16 w 9960"/>
                              <a:gd name="T18" fmla="+- 0 10223 10223"/>
                              <a:gd name="T19" fmla="*/ 10223 h 2265"/>
                              <a:gd name="T20" fmla="+- 0 11571 1701"/>
                              <a:gd name="T21" fmla="*/ T20 w 9960"/>
                              <a:gd name="T22" fmla="+- 0 10223 10223"/>
                              <a:gd name="T23" fmla="*/ 10223 h 2265"/>
                              <a:gd name="T24" fmla="+- 0 11606 1701"/>
                              <a:gd name="T25" fmla="*/ T24 w 9960"/>
                              <a:gd name="T26" fmla="+- 0 10230 10223"/>
                              <a:gd name="T27" fmla="*/ 10230 h 2265"/>
                              <a:gd name="T28" fmla="+- 0 11635 1701"/>
                              <a:gd name="T29" fmla="*/ T28 w 9960"/>
                              <a:gd name="T30" fmla="+- 0 10250 10223"/>
                              <a:gd name="T31" fmla="*/ 10250 h 2265"/>
                              <a:gd name="T32" fmla="+- 0 11654 1701"/>
                              <a:gd name="T33" fmla="*/ T32 w 9960"/>
                              <a:gd name="T34" fmla="+- 0 10278 10223"/>
                              <a:gd name="T35" fmla="*/ 10278 h 2265"/>
                              <a:gd name="T36" fmla="+- 0 11661 1701"/>
                              <a:gd name="T37" fmla="*/ T36 w 9960"/>
                              <a:gd name="T38" fmla="+- 0 10313 10223"/>
                              <a:gd name="T39" fmla="*/ 10313 h 2265"/>
                              <a:gd name="T40" fmla="+- 0 11661 1701"/>
                              <a:gd name="T41" fmla="*/ T40 w 9960"/>
                              <a:gd name="T42" fmla="+- 0 12398 10223"/>
                              <a:gd name="T43" fmla="*/ 12398 h 2265"/>
                              <a:gd name="T44" fmla="+- 0 11654 1701"/>
                              <a:gd name="T45" fmla="*/ T44 w 9960"/>
                              <a:gd name="T46" fmla="+- 0 12433 10223"/>
                              <a:gd name="T47" fmla="*/ 12433 h 2265"/>
                              <a:gd name="T48" fmla="+- 0 11635 1701"/>
                              <a:gd name="T49" fmla="*/ T48 w 9960"/>
                              <a:gd name="T50" fmla="+- 0 12462 10223"/>
                              <a:gd name="T51" fmla="*/ 12462 h 2265"/>
                              <a:gd name="T52" fmla="+- 0 11606 1701"/>
                              <a:gd name="T53" fmla="*/ T52 w 9960"/>
                              <a:gd name="T54" fmla="+- 0 12481 10223"/>
                              <a:gd name="T55" fmla="*/ 12481 h 2265"/>
                              <a:gd name="T56" fmla="+- 0 11571 1701"/>
                              <a:gd name="T57" fmla="*/ T56 w 9960"/>
                              <a:gd name="T58" fmla="+- 0 12488 10223"/>
                              <a:gd name="T59" fmla="*/ 12488 h 2265"/>
                              <a:gd name="T60" fmla="+- 0 1791 1701"/>
                              <a:gd name="T61" fmla="*/ T60 w 9960"/>
                              <a:gd name="T62" fmla="+- 0 12488 10223"/>
                              <a:gd name="T63" fmla="*/ 12488 h 2265"/>
                              <a:gd name="T64" fmla="+- 0 1756 1701"/>
                              <a:gd name="T65" fmla="*/ T64 w 9960"/>
                              <a:gd name="T66" fmla="+- 0 12481 10223"/>
                              <a:gd name="T67" fmla="*/ 12481 h 2265"/>
                              <a:gd name="T68" fmla="+- 0 1727 1701"/>
                              <a:gd name="T69" fmla="*/ T68 w 9960"/>
                              <a:gd name="T70" fmla="+- 0 12462 10223"/>
                              <a:gd name="T71" fmla="*/ 12462 h 2265"/>
                              <a:gd name="T72" fmla="+- 0 1708 1701"/>
                              <a:gd name="T73" fmla="*/ T72 w 9960"/>
                              <a:gd name="T74" fmla="+- 0 12433 10223"/>
                              <a:gd name="T75" fmla="*/ 12433 h 2265"/>
                              <a:gd name="T76" fmla="+- 0 1701 1701"/>
                              <a:gd name="T77" fmla="*/ T76 w 9960"/>
                              <a:gd name="T78" fmla="+- 0 12398 10223"/>
                              <a:gd name="T79" fmla="*/ 12398 h 2265"/>
                              <a:gd name="T80" fmla="+- 0 1701 1701"/>
                              <a:gd name="T81" fmla="*/ T80 w 9960"/>
                              <a:gd name="T82" fmla="+- 0 10313 10223"/>
                              <a:gd name="T83" fmla="*/ 10313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265">
                                <a:moveTo>
                                  <a:pt x="0" y="90"/>
                                </a:moveTo>
                                <a:lnTo>
                                  <a:pt x="7" y="55"/>
                                </a:lnTo>
                                <a:lnTo>
                                  <a:pt x="26" y="27"/>
                                </a:lnTo>
                                <a:lnTo>
                                  <a:pt x="55" y="7"/>
                                </a:lnTo>
                                <a:lnTo>
                                  <a:pt x="90" y="0"/>
                                </a:lnTo>
                                <a:lnTo>
                                  <a:pt x="9870" y="0"/>
                                </a:lnTo>
                                <a:lnTo>
                                  <a:pt x="9905" y="7"/>
                                </a:lnTo>
                                <a:lnTo>
                                  <a:pt x="9934" y="27"/>
                                </a:lnTo>
                                <a:lnTo>
                                  <a:pt x="9953" y="55"/>
                                </a:lnTo>
                                <a:lnTo>
                                  <a:pt x="9960" y="90"/>
                                </a:lnTo>
                                <a:lnTo>
                                  <a:pt x="9960" y="2175"/>
                                </a:lnTo>
                                <a:lnTo>
                                  <a:pt x="9953" y="2210"/>
                                </a:lnTo>
                                <a:lnTo>
                                  <a:pt x="9934" y="2239"/>
                                </a:lnTo>
                                <a:lnTo>
                                  <a:pt x="9905" y="2258"/>
                                </a:lnTo>
                                <a:lnTo>
                                  <a:pt x="9870" y="2265"/>
                                </a:lnTo>
                                <a:lnTo>
                                  <a:pt x="90" y="2265"/>
                                </a:lnTo>
                                <a:lnTo>
                                  <a:pt x="55" y="2258"/>
                                </a:lnTo>
                                <a:lnTo>
                                  <a:pt x="26" y="2239"/>
                                </a:lnTo>
                                <a:lnTo>
                                  <a:pt x="7" y="2210"/>
                                </a:lnTo>
                                <a:lnTo>
                                  <a:pt x="0" y="2175"/>
                                </a:lnTo>
                                <a:lnTo>
                                  <a:pt x="0" y="90"/>
                                </a:lnTo>
                                <a:close/>
                              </a:path>
                            </a:pathLst>
                          </a:custGeom>
                          <a:noFill/>
                          <a:ln w="25400">
                            <a:solidFill>
                              <a:srgbClr val="63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 name="Text Box 16"/>
                        <wps:cNvSpPr txBox="1">
                          <a:spLocks noChangeArrowheads="1"/>
                        </wps:cNvSpPr>
                        <wps:spPr bwMode="auto">
                          <a:xfrm>
                            <a:off x="731467" y="173684"/>
                            <a:ext cx="4182439" cy="248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33DBD" w14:textId="34578E1F" w:rsidR="008B6221" w:rsidRPr="006B1B57" w:rsidRDefault="008B6221" w:rsidP="00342973">
                              <w:pPr>
                                <w:spacing w:line="341" w:lineRule="exact"/>
                                <w:rPr>
                                  <w:rFonts w:ascii="Arial" w:hAnsi="Arial" w:cs="Arial"/>
                                  <w:b/>
                                  <w:sz w:val="24"/>
                                  <w:szCs w:val="24"/>
                                </w:rPr>
                              </w:pPr>
                              <w:r>
                                <w:rPr>
                                  <w:rFonts w:ascii="Arial" w:hAnsi="Arial" w:cs="Arial"/>
                                  <w:b/>
                                  <w:color w:val="FFFFFF"/>
                                  <w:sz w:val="24"/>
                                  <w:szCs w:val="24"/>
                                </w:rPr>
                                <w:t xml:space="preserve"> </w:t>
                              </w:r>
                              <w:r w:rsidRPr="006B1B57">
                                <w:rPr>
                                  <w:rFonts w:ascii="Arial" w:hAnsi="Arial" w:cs="Arial"/>
                                  <w:b/>
                                  <w:color w:val="FFFFFF"/>
                                  <w:sz w:val="24"/>
                                  <w:szCs w:val="24"/>
                                </w:rPr>
                                <w:t>ELEMENTOS SOBRE EL COMPONENTE</w:t>
                              </w:r>
                              <w:r>
                                <w:rPr>
                                  <w:b/>
                                  <w:color w:val="FFFFFF"/>
                                  <w:sz w:val="34"/>
                                </w:rPr>
                                <w:t xml:space="preserve"> </w:t>
                              </w:r>
                              <w:r w:rsidRPr="006B1B57">
                                <w:rPr>
                                  <w:rFonts w:ascii="Arial" w:hAnsi="Arial" w:cs="Arial"/>
                                  <w:b/>
                                  <w:color w:val="FFFFFF"/>
                                  <w:sz w:val="24"/>
                                  <w:szCs w:val="24"/>
                                </w:rPr>
                                <w:t>TECNOLÓGICO</w:t>
                              </w:r>
                            </w:p>
                          </w:txbxContent>
                        </wps:txbx>
                        <wps:bodyPr rot="0" vert="horz" wrap="square" lIns="0" tIns="0" rIns="0" bIns="0" anchor="t" anchorCtr="0" upright="1">
                          <a:noAutofit/>
                        </wps:bodyPr>
                      </wps:wsp>
                      <wps:wsp>
                        <wps:cNvPr id="1028" name="Text Box 17"/>
                        <wps:cNvSpPr txBox="1">
                          <a:spLocks noChangeArrowheads="1"/>
                        </wps:cNvSpPr>
                        <wps:spPr bwMode="auto">
                          <a:xfrm>
                            <a:off x="77859" y="514500"/>
                            <a:ext cx="5315710" cy="66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2520E" w14:textId="37B9DCFA" w:rsidR="008B6221" w:rsidRPr="001668C7" w:rsidRDefault="008B6221" w:rsidP="001668C7">
                              <w:pPr>
                                <w:spacing w:after="0"/>
                                <w:jc w:val="center"/>
                                <w:rPr>
                                  <w:rFonts w:ascii="Arial" w:hAnsi="Arial" w:cs="Arial"/>
                                  <w:sz w:val="24"/>
                                  <w:szCs w:val="24"/>
                                </w:rPr>
                              </w:pPr>
                              <w:r w:rsidRPr="001668C7">
                                <w:rPr>
                                  <w:rFonts w:ascii="Arial" w:hAnsi="Arial" w:cs="Arial"/>
                                  <w:color w:val="FFFFFF"/>
                                  <w:sz w:val="24"/>
                                  <w:szCs w:val="24"/>
                                </w:rPr>
                                <w:t xml:space="preserve">En color </w:t>
                              </w:r>
                              <w:r w:rsidRPr="001668C7">
                                <w:rPr>
                                  <w:rFonts w:ascii="Arial" w:hAnsi="Arial" w:cs="Arial"/>
                                  <w:b/>
                                  <w:color w:val="FFFFFF"/>
                                  <w:sz w:val="24"/>
                                  <w:szCs w:val="24"/>
                                </w:rPr>
                                <w:t>ROJO</w:t>
                              </w:r>
                              <w:r w:rsidRPr="001668C7">
                                <w:rPr>
                                  <w:rFonts w:ascii="Arial" w:hAnsi="Arial" w:cs="Arial"/>
                                  <w:color w:val="FFFFFF"/>
                                  <w:sz w:val="24"/>
                                  <w:szCs w:val="24"/>
                                </w:rPr>
                                <w:t>, se presentan los aspectos tecnológicos que se deben tener en cuenta para la aplicación del protocolo, de acuerdo con las tendencias, normas y mejores prácticas de la industria TIC.</w:t>
                              </w:r>
                            </w:p>
                          </w:txbxContent>
                        </wps:txbx>
                        <wps:bodyPr rot="0" vert="horz" wrap="square" lIns="0" tIns="0" rIns="0" bIns="0" anchor="t" anchorCtr="0" upright="1">
                          <a:noAutofit/>
                        </wps:bodyPr>
                      </wps:wsp>
                    </wpg:wgp>
                  </a:graphicData>
                </a:graphic>
              </wp:inline>
            </w:drawing>
          </mc:Choice>
          <mc:Fallback>
            <w:pict>
              <v:group w14:anchorId="7E51DED3" id="Grupo 3" o:spid="_x0000_s1036" style="width:434.15pt;height:85.15pt;mso-position-horizontal-relative:char;mso-position-vertical-relative:line" coordorigin="-334,945" coordsize="55139,1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">
                <v:shape id="Freeform 14" o:spid="_x0000_s1037" style="position:absolute;left:-334;top:945;width:55138;height:12849;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" path="m9870,l90,,55,7,26,27,7,55,,90,,2175r7,35l26,2239r29,19l90,2265r9780,l9905,2258r29,-19l9953,2210r7,-35l9960,90r-7,-35l9934,27,9905,7,9870,xe" fillcolor="#c00000" stroked="f">
                  <v:path arrowok="t" o:connecttype="custom" o:connectlocs="5464076,5799668;49824,5799668;30448,5803639;14394,5814986;3875,5830870;0,5850727;0,7033580;3875,7053436;14394,7069888;30448,7080667;49824,7084638;5464076,7084638;5483452,7080667;5499506,7069888;5510025,7053436;5513900,7033580;5513900,5850727;5510025,5830870;5499506,5814986;5483452,5803639;5464076,5799668" o:connectangles="0,0,0,0,0,0,0,0,0,0,0,0,0,0,0,0,0,0,0,0,0"/>
                </v:shape>
                <v:shape id="Freeform 15" o:spid="_x0000_s1038" style="position:absolute;left:-334;top:1039;width:55138;height:12755;visibility:visible;mso-wrap-style:square;v-text-anchor:top" coordsize="996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" path="m,90l7,55,26,27,55,7,90,,9870,r35,7l9934,27r19,28l9960,90r,2085l9953,2210r-19,29l9905,2258r-35,7l90,2265r-35,-7l26,2239,7,2210,,2175,,90xe" filled="f" strokecolor="#630000" strokeweight="2pt">
                  <v:path arrowok="t" o:connecttype="custom" o:connectlocs="0,5807708;3875,5787998;14394,5772230;30448,5760967;49824,5757025;5464076,5757025;5483452,5760967;5499506,5772230;5510025,5787998;5513900,5807708;5513900,6981864;5510025,7001574;5499506,7017905;5483452,7028605;5464076,7032547;49824,7032547;30448,7028605;14394,7017905;3875,7001574;0,6981864;0,5807708" o:connectangles="0,0,0,0,0,0,0,0,0,0,0,0,0,0,0,0,0,0,0,0,0"/>
                </v:shape>
                <v:shape id="Text Box 16" o:spid="_x0000_s1039" type="#_x0000_t202" style="position:absolute;left:7314;top:1736;width:41825;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" filled="f" stroked="f">
                  <v:textbox inset="0,0,0,0">
                    <w:txbxContent>
                      <w:p w14:paraId="26E33DBD" w14:textId="34578E1F" w:rsidR="008B6221" w:rsidRPr="006B1B57" w:rsidRDefault="008B6221" w:rsidP="00342973">
                        <w:pPr>
                          <w:spacing w:line="341" w:lineRule="exact"/>
                          <w:rPr>
                            <w:rFonts w:ascii="Arial" w:hAnsi="Arial" w:cs="Arial"/>
                            <w:b/>
                            <w:sz w:val="24"/>
                            <w:szCs w:val="24"/>
                          </w:rPr>
                        </w:pPr>
                        <w:r>
                          <w:rPr>
                            <w:rFonts w:ascii="Arial" w:hAnsi="Arial" w:cs="Arial"/>
                            <w:b/>
                            <w:color w:val="FFFFFF"/>
                            <w:sz w:val="24"/>
                            <w:szCs w:val="24"/>
                          </w:rPr>
                          <w:t xml:space="preserve"> </w:t>
                        </w:r>
                        <w:r w:rsidRPr="006B1B57">
                          <w:rPr>
                            <w:rFonts w:ascii="Arial" w:hAnsi="Arial" w:cs="Arial"/>
                            <w:b/>
                            <w:color w:val="FFFFFF"/>
                            <w:sz w:val="24"/>
                            <w:szCs w:val="24"/>
                          </w:rPr>
                          <w:t>ELEMENTOS SOBRE EL COMPONENTE</w:t>
                        </w:r>
                        <w:r>
                          <w:rPr>
                            <w:b/>
                            <w:color w:val="FFFFFF"/>
                            <w:sz w:val="34"/>
                          </w:rPr>
                          <w:t xml:space="preserve"> </w:t>
                        </w:r>
                        <w:r w:rsidRPr="006B1B57">
                          <w:rPr>
                            <w:rFonts w:ascii="Arial" w:hAnsi="Arial" w:cs="Arial"/>
                            <w:b/>
                            <w:color w:val="FFFFFF"/>
                            <w:sz w:val="24"/>
                            <w:szCs w:val="24"/>
                          </w:rPr>
                          <w:t>TECNOLÓGICO</w:t>
                        </w:r>
                      </w:p>
                    </w:txbxContent>
                  </v:textbox>
                </v:shape>
                <v:shape id="Text Box 17" o:spid="_x0000_s1040" type="#_x0000_t202" style="position:absolute;left:778;top:5145;width:53157;height:6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" filled="f" stroked="f">
                  <v:textbox inset="0,0,0,0">
                    <w:txbxContent>
                      <w:p w14:paraId="60D2520E" w14:textId="37B9DCFA" w:rsidR="008B6221" w:rsidRPr="001668C7" w:rsidRDefault="008B6221" w:rsidP="001668C7">
                        <w:pPr>
                          <w:spacing w:after="0"/>
                          <w:jc w:val="center"/>
                          <w:rPr>
                            <w:rFonts w:ascii="Arial" w:hAnsi="Arial" w:cs="Arial"/>
                            <w:sz w:val="24"/>
                            <w:szCs w:val="24"/>
                          </w:rPr>
                        </w:pPr>
                        <w:r w:rsidRPr="001668C7">
                          <w:rPr>
                            <w:rFonts w:ascii="Arial" w:hAnsi="Arial" w:cs="Arial"/>
                            <w:color w:val="FFFFFF"/>
                            <w:sz w:val="24"/>
                            <w:szCs w:val="24"/>
                          </w:rPr>
                          <w:t xml:space="preserve">En color </w:t>
                        </w:r>
                        <w:r w:rsidRPr="001668C7">
                          <w:rPr>
                            <w:rFonts w:ascii="Arial" w:hAnsi="Arial" w:cs="Arial"/>
                            <w:b/>
                            <w:color w:val="FFFFFF"/>
                            <w:sz w:val="24"/>
                            <w:szCs w:val="24"/>
                          </w:rPr>
                          <w:t>ROJO</w:t>
                        </w:r>
                        <w:r w:rsidRPr="001668C7">
                          <w:rPr>
                            <w:rFonts w:ascii="Arial" w:hAnsi="Arial" w:cs="Arial"/>
                            <w:color w:val="FFFFFF"/>
                            <w:sz w:val="24"/>
                            <w:szCs w:val="24"/>
                          </w:rPr>
                          <w:t>, se presentan los aspectos tecnológicos que se deben tener en cuenta para la aplicación del protocolo, de acuerdo con las tendencias, normas y mejores prácticas de la industria TIC.</w:t>
                        </w:r>
                      </w:p>
                    </w:txbxContent>
                  </v:textbox>
                </v:shape>
                <w10:anchorlock/>
              </v:group>
            </w:pict>
          </mc:Fallback>
        </mc:AlternateContent>
      </w:r>
      <w:bookmarkStart w:id="68" w:name="_Toc43753459"/>
    </w:p>
    <w:p w14:paraId="30346BBB" w14:textId="77777777" w:rsidR="002D616C" w:rsidRPr="002D616C" w:rsidRDefault="00ED2571" w:rsidP="002D616C">
      <w:pPr>
        <w:tabs>
          <w:tab w:val="left" w:pos="0"/>
        </w:tabs>
        <w:spacing w:after="0" w:line="240" w:lineRule="auto"/>
        <w:jc w:val="both"/>
        <w:rPr>
          <w:rFonts w:ascii="Arial" w:hAnsi="Arial" w:cs="Arial"/>
          <w:sz w:val="16"/>
          <w:szCs w:val="16"/>
        </w:rPr>
      </w:pPr>
      <w:r w:rsidRPr="002D616C">
        <w:rPr>
          <w:rFonts w:ascii="Arial" w:hAnsi="Arial" w:cs="Arial"/>
          <w:sz w:val="16"/>
          <w:szCs w:val="16"/>
        </w:rPr>
        <w:t xml:space="preserve">     </w:t>
      </w:r>
    </w:p>
    <w:p w14:paraId="70A7F53F" w14:textId="6CDB9049" w:rsidR="001668C7" w:rsidRDefault="00094992" w:rsidP="002D616C">
      <w:pPr>
        <w:tabs>
          <w:tab w:val="left" w:pos="0"/>
        </w:tabs>
        <w:spacing w:after="0" w:line="240" w:lineRule="auto"/>
        <w:jc w:val="both"/>
        <w:rPr>
          <w:rFonts w:ascii="Arial" w:hAnsi="Arial" w:cs="Arial"/>
          <w:b/>
          <w:sz w:val="16"/>
          <w:szCs w:val="16"/>
        </w:rPr>
      </w:pPr>
      <w:r w:rsidRPr="002D616C">
        <w:rPr>
          <w:rFonts w:ascii="Arial" w:hAnsi="Arial" w:cs="Arial"/>
          <w:b/>
          <w:sz w:val="16"/>
          <w:szCs w:val="16"/>
        </w:rPr>
        <w:t xml:space="preserve">Diagrama 1: </w:t>
      </w:r>
      <w:r w:rsidRPr="002D616C">
        <w:rPr>
          <w:rFonts w:ascii="Arial" w:eastAsiaTheme="minorEastAsia" w:hAnsi="Arial" w:cs="Arial"/>
          <w:b/>
          <w:sz w:val="16"/>
          <w:szCs w:val="16"/>
          <w:lang w:val="es-ES"/>
        </w:rPr>
        <w:t>Plan de Preservación Documental a largo plazo</w:t>
      </w:r>
      <w:r w:rsidRPr="002D616C">
        <w:rPr>
          <w:rFonts w:ascii="Arial" w:hAnsi="Arial" w:cs="Arial"/>
          <w:b/>
          <w:sz w:val="16"/>
          <w:szCs w:val="16"/>
        </w:rPr>
        <w:t>. Protocolo. Elaboración Propia</w:t>
      </w:r>
    </w:p>
    <w:p w14:paraId="08938DB9" w14:textId="3F1E21D4" w:rsidR="00F16591" w:rsidRPr="002D616C" w:rsidRDefault="00F16591" w:rsidP="00051919">
      <w:pPr>
        <w:pStyle w:val="Textonotapie"/>
        <w:rPr>
          <w:rFonts w:ascii="Arial" w:hAnsi="Arial" w:cs="Arial"/>
          <w:b/>
          <w:sz w:val="24"/>
          <w:szCs w:val="24"/>
          <w:lang w:eastAsia="es-ES"/>
        </w:rPr>
      </w:pPr>
    </w:p>
    <w:p w14:paraId="7AC9368A" w14:textId="534ADA3E" w:rsidR="00342973" w:rsidRPr="002D616C" w:rsidRDefault="00480B74" w:rsidP="00051919">
      <w:pPr>
        <w:pStyle w:val="Ttulo1"/>
        <w:spacing w:before="0" w:line="240" w:lineRule="auto"/>
        <w:jc w:val="both"/>
        <w:rPr>
          <w:rFonts w:ascii="Arial" w:eastAsiaTheme="minorHAnsi" w:hAnsi="Arial" w:cs="Arial"/>
          <w:szCs w:val="24"/>
          <w:lang w:eastAsia="es-ES"/>
        </w:rPr>
      </w:pPr>
      <w:bookmarkStart w:id="69" w:name="_Toc80888703"/>
      <w:r w:rsidRPr="002D616C">
        <w:rPr>
          <w:rFonts w:ascii="Arial" w:eastAsiaTheme="minorHAnsi" w:hAnsi="Arial" w:cs="Arial"/>
          <w:szCs w:val="24"/>
          <w:lang w:eastAsia="es-ES"/>
        </w:rPr>
        <w:t>6</w:t>
      </w:r>
      <w:r w:rsidR="00342973" w:rsidRPr="002D616C">
        <w:rPr>
          <w:rFonts w:ascii="Arial" w:eastAsiaTheme="minorHAnsi" w:hAnsi="Arial" w:cs="Arial"/>
          <w:szCs w:val="24"/>
          <w:lang w:eastAsia="es-ES"/>
        </w:rPr>
        <w:t>. GLOSARIO DE TÉRMINOS</w:t>
      </w:r>
      <w:bookmarkEnd w:id="68"/>
      <w:bookmarkEnd w:id="69"/>
    </w:p>
    <w:p w14:paraId="1CB58558" w14:textId="29190A61" w:rsidR="00342973" w:rsidRPr="002D616C" w:rsidRDefault="00342973" w:rsidP="00051919">
      <w:pPr>
        <w:pStyle w:val="Textoindependiente"/>
        <w:jc w:val="both"/>
        <w:rPr>
          <w:rFonts w:ascii="Arial" w:eastAsiaTheme="minorHAnsi" w:hAnsi="Arial" w:cs="Arial"/>
          <w:b/>
          <w:sz w:val="24"/>
          <w:szCs w:val="24"/>
          <w:lang w:val="es-CO" w:eastAsia="es-ES"/>
        </w:rPr>
      </w:pPr>
    </w:p>
    <w:p w14:paraId="16F697E2" w14:textId="597D61D9" w:rsidR="00F15CF7" w:rsidRPr="00051919" w:rsidRDefault="002D616C" w:rsidP="002D616C">
      <w:pPr>
        <w:pStyle w:val="Textoindependiente"/>
        <w:numPr>
          <w:ilvl w:val="0"/>
          <w:numId w:val="89"/>
        </w:numPr>
        <w:jc w:val="both"/>
        <w:rPr>
          <w:rFonts w:ascii="Arial" w:eastAsiaTheme="minorHAnsi" w:hAnsi="Arial" w:cs="Arial"/>
          <w:sz w:val="24"/>
          <w:szCs w:val="24"/>
          <w:lang w:val="es-CO" w:eastAsia="es-ES"/>
        </w:rPr>
      </w:pPr>
      <w:r>
        <w:rPr>
          <w:rFonts w:ascii="Arial" w:eastAsiaTheme="minorHAnsi" w:hAnsi="Arial" w:cs="Arial"/>
          <w:b/>
          <w:sz w:val="24"/>
          <w:szCs w:val="24"/>
          <w:lang w:val="es-CO" w:eastAsia="es-ES"/>
        </w:rPr>
        <w:t>A</w:t>
      </w:r>
      <w:r w:rsidRPr="002D616C">
        <w:rPr>
          <w:rFonts w:ascii="Arial" w:eastAsiaTheme="minorHAnsi" w:hAnsi="Arial" w:cs="Arial"/>
          <w:b/>
          <w:sz w:val="24"/>
          <w:szCs w:val="24"/>
          <w:lang w:val="es-CO" w:eastAsia="es-ES"/>
        </w:rPr>
        <w:t>ccesibilidad:</w:t>
      </w:r>
      <w:r w:rsidRPr="00051919">
        <w:rPr>
          <w:rFonts w:ascii="Arial" w:eastAsiaTheme="minorHAnsi" w:hAnsi="Arial" w:cs="Arial"/>
          <w:sz w:val="24"/>
          <w:szCs w:val="24"/>
          <w:lang w:val="es-CO" w:eastAsia="es-ES"/>
        </w:rPr>
        <w:t xml:space="preserve"> </w:t>
      </w:r>
      <w:r w:rsidR="00F15CF7" w:rsidRPr="00051919">
        <w:rPr>
          <w:rFonts w:ascii="Arial" w:eastAsiaTheme="minorHAnsi" w:hAnsi="Arial" w:cs="Arial"/>
          <w:sz w:val="24"/>
          <w:szCs w:val="24"/>
          <w:lang w:val="es-CO" w:eastAsia="es-ES"/>
        </w:rPr>
        <w:t>Capacidad de consulta o acceso al significado o al propósito esencial y auténtico de un documento electrónico.</w:t>
      </w:r>
    </w:p>
    <w:p w14:paraId="0D2D799E"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249F64F0" w14:textId="60F06882" w:rsidR="00F15CF7" w:rsidRPr="00051919" w:rsidRDefault="00F15CF7"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A</w:t>
      </w:r>
      <w:r w:rsidR="002D616C" w:rsidRPr="002D616C">
        <w:rPr>
          <w:rFonts w:ascii="Arial" w:eastAsiaTheme="minorHAnsi" w:hAnsi="Arial" w:cs="Arial"/>
          <w:b/>
          <w:sz w:val="24"/>
          <w:szCs w:val="24"/>
          <w:lang w:val="es-CO" w:eastAsia="es-ES"/>
        </w:rPr>
        <w:t>utenticidad</w:t>
      </w:r>
      <w:r w:rsidRPr="002D616C">
        <w:rPr>
          <w:rFonts w:ascii="Arial" w:eastAsiaTheme="minorHAnsi" w:hAnsi="Arial" w:cs="Arial"/>
          <w:b/>
          <w:sz w:val="24"/>
          <w:szCs w:val="24"/>
          <w:lang w:val="es-CO" w:eastAsia="es-ES"/>
        </w:rPr>
        <w:t>:</w:t>
      </w:r>
      <w:r w:rsidRPr="00051919">
        <w:rPr>
          <w:rFonts w:ascii="Arial" w:eastAsiaTheme="minorHAnsi" w:hAnsi="Arial" w:cs="Arial"/>
          <w:sz w:val="24"/>
          <w:szCs w:val="24"/>
          <w:lang w:val="es-CO" w:eastAsia="es-ES"/>
        </w:rPr>
        <w:t xml:space="preserve"> Propiedad que garantiza que el documento electrónico es genuino y fidedigno, es decir, que son lo que se afirma de los. Se apoya en técnicas.</w:t>
      </w:r>
    </w:p>
    <w:p w14:paraId="11F00A0E"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40BE7DC6" w14:textId="3328F1B9" w:rsidR="00F15CF7" w:rsidRPr="00051919" w:rsidRDefault="002D616C" w:rsidP="002D616C">
      <w:pPr>
        <w:pStyle w:val="Textoindependiente"/>
        <w:numPr>
          <w:ilvl w:val="0"/>
          <w:numId w:val="89"/>
        </w:numPr>
        <w:jc w:val="both"/>
        <w:rPr>
          <w:rFonts w:ascii="Arial" w:eastAsiaTheme="minorHAnsi" w:hAnsi="Arial" w:cs="Arial"/>
          <w:sz w:val="24"/>
          <w:szCs w:val="24"/>
          <w:lang w:val="es-CO" w:eastAsia="es-ES"/>
        </w:rPr>
      </w:pPr>
      <w:r>
        <w:rPr>
          <w:rFonts w:ascii="Arial" w:eastAsiaTheme="minorHAnsi" w:hAnsi="Arial" w:cs="Arial"/>
          <w:b/>
          <w:sz w:val="24"/>
          <w:szCs w:val="24"/>
          <w:lang w:val="es-CO" w:eastAsia="es-ES"/>
        </w:rPr>
        <w:t>A</w:t>
      </w:r>
      <w:r w:rsidRPr="002D616C">
        <w:rPr>
          <w:rFonts w:ascii="Arial" w:eastAsiaTheme="minorHAnsi" w:hAnsi="Arial" w:cs="Arial"/>
          <w:b/>
          <w:sz w:val="24"/>
          <w:szCs w:val="24"/>
          <w:lang w:val="es-CO" w:eastAsia="es-ES"/>
        </w:rPr>
        <w:t>ctualización / refreshing</w:t>
      </w:r>
      <w:r w:rsidR="00F15CF7" w:rsidRPr="00051919">
        <w:rPr>
          <w:rFonts w:ascii="Arial" w:eastAsiaTheme="minorHAnsi" w:hAnsi="Arial" w:cs="Arial"/>
          <w:sz w:val="24"/>
          <w:szCs w:val="24"/>
          <w:lang w:val="es-CO" w:eastAsia="es-ES"/>
        </w:rPr>
        <w:t>: Técnica de transferencia de información de un soporte a otro sin alterar el contenido. No va orientado a la preservación de datos, pero es un paso fundamental para garantizar su acceso.</w:t>
      </w:r>
    </w:p>
    <w:p w14:paraId="5E1B53F1" w14:textId="15974962" w:rsidR="006B1B57" w:rsidRPr="00051919" w:rsidRDefault="006B1B57" w:rsidP="00051919">
      <w:pPr>
        <w:pStyle w:val="Textoindependiente"/>
        <w:ind w:left="142"/>
        <w:jc w:val="both"/>
        <w:rPr>
          <w:rFonts w:ascii="Arial" w:eastAsiaTheme="minorHAnsi" w:hAnsi="Arial" w:cs="Arial"/>
          <w:sz w:val="24"/>
          <w:szCs w:val="24"/>
          <w:lang w:val="es-CO" w:eastAsia="es-ES"/>
        </w:rPr>
      </w:pPr>
    </w:p>
    <w:p w14:paraId="023FA3BF" w14:textId="5EEF7F67" w:rsidR="00F15CF7" w:rsidRPr="00051919" w:rsidRDefault="00F15CF7"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R</w:t>
      </w:r>
      <w:r w:rsidR="002D616C" w:rsidRPr="002D616C">
        <w:rPr>
          <w:rFonts w:ascii="Arial" w:eastAsiaTheme="minorHAnsi" w:hAnsi="Arial" w:cs="Arial"/>
          <w:b/>
          <w:sz w:val="24"/>
          <w:szCs w:val="24"/>
          <w:lang w:val="es-CO" w:eastAsia="es-ES"/>
        </w:rPr>
        <w:t>eplicación:</w:t>
      </w:r>
      <w:r w:rsidRPr="00051919">
        <w:rPr>
          <w:rFonts w:ascii="Arial" w:eastAsiaTheme="minorHAnsi" w:hAnsi="Arial" w:cs="Arial"/>
          <w:sz w:val="24"/>
          <w:szCs w:val="24"/>
          <w:lang w:val="es-CO" w:eastAsia="es-ES"/>
        </w:rPr>
        <w:t xml:space="preserve"> Técnica que permite tener dos o más copias del mismo contenido </w:t>
      </w:r>
      <w:r w:rsidR="00ED47A1" w:rsidRPr="00051919">
        <w:rPr>
          <w:rFonts w:ascii="Arial" w:eastAsiaTheme="minorHAnsi" w:hAnsi="Arial" w:cs="Arial"/>
          <w:sz w:val="24"/>
          <w:szCs w:val="24"/>
          <w:lang w:val="es-CO" w:eastAsia="es-ES"/>
        </w:rPr>
        <w:t xml:space="preserve">  </w:t>
      </w:r>
      <w:r w:rsidRPr="00051919">
        <w:rPr>
          <w:rFonts w:ascii="Arial" w:eastAsiaTheme="minorHAnsi" w:hAnsi="Arial" w:cs="Arial"/>
          <w:sz w:val="24"/>
          <w:szCs w:val="24"/>
          <w:lang w:val="es-CO" w:eastAsia="es-ES"/>
        </w:rPr>
        <w:t>digital en diferentes lugares físicos o lógicos.</w:t>
      </w:r>
    </w:p>
    <w:p w14:paraId="5E797D93"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45D13554" w14:textId="5E82501A" w:rsidR="00F15CF7" w:rsidRDefault="00F15CF7"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P</w:t>
      </w:r>
      <w:r w:rsidR="002D616C" w:rsidRPr="002D616C">
        <w:rPr>
          <w:rFonts w:ascii="Arial" w:eastAsiaTheme="minorHAnsi" w:hAnsi="Arial" w:cs="Arial"/>
          <w:b/>
          <w:sz w:val="24"/>
          <w:szCs w:val="24"/>
          <w:lang w:val="es-CO" w:eastAsia="es-ES"/>
        </w:rPr>
        <w:t xml:space="preserve">reservación de la tecnología: </w:t>
      </w:r>
      <w:r w:rsidRPr="00051919">
        <w:rPr>
          <w:rFonts w:ascii="Arial" w:eastAsiaTheme="minorHAnsi" w:hAnsi="Arial" w:cs="Arial"/>
          <w:sz w:val="24"/>
          <w:szCs w:val="24"/>
          <w:lang w:val="es-CO" w:eastAsia="es-ES"/>
        </w:rPr>
        <w:t>También es una solución a la evolución rápida de la tecnología. Es mantener el ambiente para lograr la lectura de los soportes a muy largo plazo. Por ejemplo: sistemas operativos, drives o lectores de soportes que entran en obsolescencia.</w:t>
      </w:r>
    </w:p>
    <w:p w14:paraId="4847DF78" w14:textId="3A1F8A93" w:rsidR="00CA21BF" w:rsidRPr="002D616C" w:rsidRDefault="00CA21BF" w:rsidP="00CA21BF">
      <w:pPr>
        <w:pStyle w:val="Textoindependiente"/>
        <w:jc w:val="both"/>
        <w:rPr>
          <w:rFonts w:ascii="Arial" w:eastAsiaTheme="minorHAnsi" w:hAnsi="Arial" w:cs="Arial"/>
          <w:sz w:val="24"/>
          <w:szCs w:val="24"/>
          <w:lang w:val="es-CO" w:eastAsia="es-ES"/>
        </w:rPr>
      </w:pPr>
    </w:p>
    <w:p w14:paraId="05F7ABF7" w14:textId="1F145417" w:rsidR="00F15CF7" w:rsidRPr="00051919" w:rsidRDefault="00F15CF7"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M</w:t>
      </w:r>
      <w:r w:rsidR="002D616C" w:rsidRPr="002D616C">
        <w:rPr>
          <w:rFonts w:ascii="Arial" w:eastAsiaTheme="minorHAnsi" w:hAnsi="Arial" w:cs="Arial"/>
          <w:b/>
          <w:sz w:val="24"/>
          <w:szCs w:val="24"/>
          <w:lang w:val="es-CO" w:eastAsia="es-ES"/>
        </w:rPr>
        <w:t>igración:</w:t>
      </w:r>
      <w:r w:rsidRPr="00051919">
        <w:rPr>
          <w:rFonts w:ascii="Arial" w:eastAsiaTheme="minorHAnsi" w:hAnsi="Arial" w:cs="Arial"/>
          <w:sz w:val="24"/>
          <w:szCs w:val="24"/>
          <w:lang w:val="es-CO" w:eastAsia="es-ES"/>
        </w:rPr>
        <w:t xml:space="preserve"> Es la transferencia o adaptación del contenido digital de una generación de software y hardware hacia otra. Tiene como riesgo la pérdida sistemática de información de una migración a otra.</w:t>
      </w:r>
    </w:p>
    <w:p w14:paraId="098CCB0C"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79563431" w14:textId="53D4FC61" w:rsidR="00F15CF7" w:rsidRPr="00051919" w:rsidRDefault="00F15CF7"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E</w:t>
      </w:r>
      <w:r w:rsidR="002D616C" w:rsidRPr="002D616C">
        <w:rPr>
          <w:rFonts w:ascii="Arial" w:eastAsiaTheme="minorHAnsi" w:hAnsi="Arial" w:cs="Arial"/>
          <w:b/>
          <w:sz w:val="24"/>
          <w:szCs w:val="24"/>
          <w:lang w:val="es-CO" w:eastAsia="es-ES"/>
        </w:rPr>
        <w:t>mulación:</w:t>
      </w:r>
      <w:r w:rsidR="002D616C" w:rsidRPr="00051919">
        <w:rPr>
          <w:rFonts w:ascii="Arial" w:eastAsiaTheme="minorHAnsi" w:hAnsi="Arial" w:cs="Arial"/>
          <w:sz w:val="24"/>
          <w:szCs w:val="24"/>
          <w:lang w:val="es-CO" w:eastAsia="es-ES"/>
        </w:rPr>
        <w:t xml:space="preserve"> </w:t>
      </w:r>
      <w:r w:rsidRPr="00051919">
        <w:rPr>
          <w:rFonts w:ascii="Arial" w:eastAsiaTheme="minorHAnsi" w:hAnsi="Arial" w:cs="Arial"/>
          <w:sz w:val="24"/>
          <w:szCs w:val="24"/>
          <w:lang w:val="es-CO" w:eastAsia="es-ES"/>
        </w:rPr>
        <w:t>Es el uso de tecnología para permitir que, sobre su base, se corra tecnología de base anterior. Un ejemplo de emulación es correr un sistema operativo Linux sobre una plataforma Windows®.</w:t>
      </w:r>
    </w:p>
    <w:p w14:paraId="7B1D3BC6"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2B8B246D" w14:textId="122606AA" w:rsidR="00F15CF7" w:rsidRPr="00051919" w:rsidRDefault="002D616C"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Encapsulado:</w:t>
      </w:r>
      <w:r w:rsidRPr="00051919">
        <w:rPr>
          <w:rFonts w:ascii="Arial" w:eastAsiaTheme="minorHAnsi" w:hAnsi="Arial" w:cs="Arial"/>
          <w:sz w:val="24"/>
          <w:szCs w:val="24"/>
          <w:lang w:val="es-CO" w:eastAsia="es-ES"/>
        </w:rPr>
        <w:t xml:space="preserve"> </w:t>
      </w:r>
      <w:r w:rsidR="00F15CF7" w:rsidRPr="00051919">
        <w:rPr>
          <w:rFonts w:ascii="Arial" w:eastAsiaTheme="minorHAnsi" w:hAnsi="Arial" w:cs="Arial"/>
          <w:sz w:val="24"/>
          <w:szCs w:val="24"/>
          <w:lang w:val="es-CO" w:eastAsia="es-ES"/>
        </w:rPr>
        <w:t>Empaquetado de información dentro de elementos de software que son cuidadosamente descritos mediante metadatos. El encapsulado implica una descripción cuidadosa, así como mantener una única ubicación de almacenamiento.</w:t>
      </w:r>
    </w:p>
    <w:p w14:paraId="14012911"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0B911EE3" w14:textId="67FE23BC" w:rsidR="00F15CF7" w:rsidRPr="00051919" w:rsidRDefault="002D616C"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Cifrado - encriptación:</w:t>
      </w:r>
      <w:r w:rsidRPr="00051919">
        <w:rPr>
          <w:rFonts w:ascii="Arial" w:eastAsiaTheme="minorHAnsi" w:hAnsi="Arial" w:cs="Arial"/>
          <w:sz w:val="24"/>
          <w:szCs w:val="24"/>
          <w:lang w:val="es-CO" w:eastAsia="es-ES"/>
        </w:rPr>
        <w:t xml:space="preserve"> </w:t>
      </w:r>
      <w:r w:rsidR="00F15CF7" w:rsidRPr="00051919">
        <w:rPr>
          <w:rFonts w:ascii="Arial" w:eastAsiaTheme="minorHAnsi" w:hAnsi="Arial" w:cs="Arial"/>
          <w:sz w:val="24"/>
          <w:szCs w:val="24"/>
          <w:lang w:val="es-CO" w:eastAsia="es-ES"/>
        </w:rPr>
        <w:t>Proceso de ejecución de algoritmos computacionales que codifican los datos de un archivo según códigos externos. El cifrado puede ser con códigos (llaves) simétricas o asimétricas.</w:t>
      </w:r>
    </w:p>
    <w:p w14:paraId="595A964C" w14:textId="77777777" w:rsidR="00F15CF7" w:rsidRPr="00051919" w:rsidRDefault="00F15CF7" w:rsidP="00051919">
      <w:pPr>
        <w:spacing w:after="0" w:line="240" w:lineRule="auto"/>
        <w:ind w:left="142"/>
        <w:jc w:val="both"/>
        <w:rPr>
          <w:rFonts w:ascii="Arial" w:hAnsi="Arial" w:cs="Arial"/>
          <w:sz w:val="24"/>
          <w:szCs w:val="24"/>
          <w:lang w:eastAsia="es-ES"/>
        </w:rPr>
      </w:pPr>
    </w:p>
    <w:p w14:paraId="0344C56B" w14:textId="652F39DE" w:rsidR="00F15CF7" w:rsidRPr="00051919" w:rsidRDefault="002D616C" w:rsidP="002D616C">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Compresión:</w:t>
      </w:r>
      <w:r w:rsidRPr="00051919">
        <w:rPr>
          <w:rFonts w:ascii="Arial" w:eastAsiaTheme="minorHAnsi" w:hAnsi="Arial" w:cs="Arial"/>
          <w:sz w:val="24"/>
          <w:szCs w:val="24"/>
          <w:lang w:val="es-CO" w:eastAsia="es-ES"/>
        </w:rPr>
        <w:t xml:space="preserve"> </w:t>
      </w:r>
      <w:r w:rsidR="00F15CF7" w:rsidRPr="00051919">
        <w:rPr>
          <w:rFonts w:ascii="Arial" w:eastAsiaTheme="minorHAnsi" w:hAnsi="Arial" w:cs="Arial"/>
          <w:sz w:val="24"/>
          <w:szCs w:val="24"/>
          <w:lang w:val="es-CO" w:eastAsia="es-ES"/>
        </w:rPr>
        <w:t>Reducción de la cantidad de datos necesarios para almacenar, transmitir y representar un documento electrónico, sin que esto afecte de manera significativa la legibilidad de este.</w:t>
      </w:r>
    </w:p>
    <w:p w14:paraId="00564B41" w14:textId="77777777" w:rsidR="00F15CF7" w:rsidRPr="00051919" w:rsidRDefault="00F15CF7" w:rsidP="00051919">
      <w:pPr>
        <w:pStyle w:val="Textoindependiente"/>
        <w:ind w:left="142"/>
        <w:jc w:val="both"/>
        <w:rPr>
          <w:rFonts w:ascii="Arial" w:eastAsiaTheme="minorHAnsi" w:hAnsi="Arial" w:cs="Arial"/>
          <w:sz w:val="24"/>
          <w:szCs w:val="24"/>
          <w:lang w:val="es-CO" w:eastAsia="es-ES"/>
        </w:rPr>
      </w:pPr>
    </w:p>
    <w:p w14:paraId="33657ED0" w14:textId="5C56F8B9" w:rsidR="00F15CF7" w:rsidRPr="00681FC8" w:rsidRDefault="00F15CF7" w:rsidP="00681FC8">
      <w:pPr>
        <w:pStyle w:val="Textoindependiente"/>
        <w:numPr>
          <w:ilvl w:val="0"/>
          <w:numId w:val="89"/>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D</w:t>
      </w:r>
      <w:r w:rsidR="002D616C" w:rsidRPr="002D616C">
        <w:rPr>
          <w:rFonts w:ascii="Arial" w:eastAsiaTheme="minorHAnsi" w:hAnsi="Arial" w:cs="Arial"/>
          <w:b/>
          <w:sz w:val="24"/>
          <w:szCs w:val="24"/>
          <w:lang w:val="es-CO" w:eastAsia="es-ES"/>
        </w:rPr>
        <w:t>erechos</w:t>
      </w:r>
      <w:r w:rsidRPr="002D616C">
        <w:rPr>
          <w:rFonts w:ascii="Arial" w:eastAsiaTheme="minorHAnsi" w:hAnsi="Arial" w:cs="Arial"/>
          <w:b/>
          <w:sz w:val="24"/>
          <w:szCs w:val="24"/>
          <w:lang w:val="es-CO" w:eastAsia="es-ES"/>
        </w:rPr>
        <w:t>:</w:t>
      </w:r>
      <w:r w:rsidRPr="00051919">
        <w:rPr>
          <w:rFonts w:ascii="Arial" w:eastAsiaTheme="minorHAnsi" w:hAnsi="Arial" w:cs="Arial"/>
          <w:sz w:val="24"/>
          <w:szCs w:val="24"/>
          <w:lang w:val="es-CO" w:eastAsia="es-ES"/>
        </w:rPr>
        <w:t xml:space="preserve"> Facultades o poderes legales que se tienen o se ejercen con respecto a los documentos electrónicos, tales como la autoría, la privacidad, la confidencialidad u otras restricciones nacionales o corporativas impuestas por motivos normativos, de seguridad y otros.</w:t>
      </w:r>
    </w:p>
    <w:p w14:paraId="57BEC258" w14:textId="339730B0" w:rsidR="00F15CF7" w:rsidRPr="00051919" w:rsidRDefault="00F15CF7" w:rsidP="002D616C">
      <w:pPr>
        <w:pStyle w:val="Textoindependiente"/>
        <w:numPr>
          <w:ilvl w:val="0"/>
          <w:numId w:val="90"/>
        </w:numPr>
        <w:jc w:val="both"/>
        <w:rPr>
          <w:rFonts w:ascii="Arial" w:eastAsiaTheme="minorHAnsi" w:hAnsi="Arial" w:cs="Arial"/>
          <w:sz w:val="24"/>
          <w:szCs w:val="24"/>
          <w:lang w:val="es-CO" w:eastAsia="es-ES"/>
        </w:rPr>
      </w:pPr>
      <w:r w:rsidRPr="002D616C">
        <w:rPr>
          <w:rFonts w:ascii="Arial" w:eastAsiaTheme="minorHAnsi" w:hAnsi="Arial" w:cs="Arial"/>
          <w:b/>
          <w:sz w:val="24"/>
          <w:szCs w:val="24"/>
          <w:lang w:val="es-CO" w:eastAsia="es-ES"/>
        </w:rPr>
        <w:t>D</w:t>
      </w:r>
      <w:r w:rsidR="002D616C" w:rsidRPr="002D616C">
        <w:rPr>
          <w:rFonts w:ascii="Arial" w:eastAsiaTheme="minorHAnsi" w:hAnsi="Arial" w:cs="Arial"/>
          <w:b/>
          <w:sz w:val="24"/>
          <w:szCs w:val="24"/>
          <w:lang w:val="es-CO" w:eastAsia="es-ES"/>
        </w:rPr>
        <w:t>ocumento electrónico:</w:t>
      </w:r>
      <w:r w:rsidRPr="00051919">
        <w:rPr>
          <w:rFonts w:ascii="Arial" w:eastAsiaTheme="minorHAnsi" w:hAnsi="Arial" w:cs="Arial"/>
          <w:sz w:val="24"/>
          <w:szCs w:val="24"/>
          <w:lang w:val="es-CO" w:eastAsia="es-ES"/>
        </w:rPr>
        <w:t xml:space="preserve"> Es la información generada, enviada, recibida, almacenada y comunicada por medios electrónicos, ópticos o similares.</w:t>
      </w:r>
    </w:p>
    <w:p w14:paraId="1EE9706B" w14:textId="77777777" w:rsidR="00E01781" w:rsidRPr="002D616C" w:rsidRDefault="00E01781" w:rsidP="00051919">
      <w:pPr>
        <w:pStyle w:val="Textoindependiente"/>
        <w:jc w:val="both"/>
        <w:rPr>
          <w:rFonts w:ascii="Arial" w:eastAsiaTheme="minorHAnsi" w:hAnsi="Arial" w:cs="Arial"/>
          <w:b/>
          <w:sz w:val="24"/>
          <w:szCs w:val="24"/>
          <w:lang w:val="es-CO" w:eastAsia="es-ES"/>
        </w:rPr>
      </w:pPr>
    </w:p>
    <w:p w14:paraId="4A26B044" w14:textId="4D1A2395" w:rsidR="00F15CF7" w:rsidRPr="00051919" w:rsidRDefault="002D616C" w:rsidP="002D616C">
      <w:pPr>
        <w:pStyle w:val="Textoindependiente"/>
        <w:numPr>
          <w:ilvl w:val="0"/>
          <w:numId w:val="90"/>
        </w:numPr>
        <w:jc w:val="both"/>
        <w:rPr>
          <w:rFonts w:ascii="Arial" w:eastAsiaTheme="minorHAnsi" w:hAnsi="Arial" w:cs="Arial"/>
          <w:sz w:val="24"/>
          <w:szCs w:val="24"/>
          <w:lang w:val="es-CO" w:eastAsia="es-ES"/>
        </w:rPr>
      </w:pPr>
      <w:r>
        <w:rPr>
          <w:rFonts w:ascii="Arial" w:eastAsiaTheme="minorHAnsi" w:hAnsi="Arial" w:cs="Arial"/>
          <w:b/>
          <w:sz w:val="24"/>
          <w:szCs w:val="24"/>
          <w:lang w:val="es-CO" w:eastAsia="es-ES"/>
        </w:rPr>
        <w:t>D</w:t>
      </w:r>
      <w:r w:rsidRPr="002D616C">
        <w:rPr>
          <w:rFonts w:ascii="Arial" w:eastAsiaTheme="minorHAnsi" w:hAnsi="Arial" w:cs="Arial"/>
          <w:b/>
          <w:sz w:val="24"/>
          <w:szCs w:val="24"/>
          <w:lang w:val="es-CO" w:eastAsia="es-ES"/>
        </w:rPr>
        <w:t>ocumento electrónico de archivo:</w:t>
      </w:r>
      <w:r w:rsidRPr="00051919">
        <w:rPr>
          <w:rFonts w:ascii="Arial" w:eastAsiaTheme="minorHAnsi" w:hAnsi="Arial" w:cs="Arial"/>
          <w:sz w:val="24"/>
          <w:szCs w:val="24"/>
          <w:lang w:val="es-CO" w:eastAsia="es-ES"/>
        </w:rPr>
        <w:t xml:space="preserve"> </w:t>
      </w:r>
      <w:r w:rsidR="00F15CF7" w:rsidRPr="00051919">
        <w:rPr>
          <w:rFonts w:ascii="Arial" w:eastAsiaTheme="minorHAnsi" w:hAnsi="Arial" w:cs="Arial"/>
          <w:sz w:val="24"/>
          <w:szCs w:val="24"/>
          <w:lang w:val="es-CO" w:eastAsia="es-ES"/>
        </w:rPr>
        <w:t>Registro de información generada, recibida, almacenada y comunicada por medios electrónicos, que permanece almacenada electrónicamente durante todo su ciclo de vida, producida por una persona o entidad debido a sus actividades o funciones, que tiene valor administrativo, fiscal, legal o valor científico, histórico, técnico o cultural y que debe ser tratada conforme a los principios y procesos archivísticos.</w:t>
      </w:r>
    </w:p>
    <w:p w14:paraId="7577443C" w14:textId="77777777" w:rsidR="00F16591" w:rsidRDefault="00F16591" w:rsidP="00F16591">
      <w:pPr>
        <w:pStyle w:val="Ttulo1"/>
        <w:spacing w:before="0" w:line="240" w:lineRule="auto"/>
        <w:jc w:val="both"/>
        <w:rPr>
          <w:rFonts w:ascii="Arial" w:eastAsiaTheme="minorHAnsi" w:hAnsi="Arial" w:cs="Arial"/>
          <w:szCs w:val="24"/>
          <w:lang w:eastAsia="es-ES"/>
        </w:rPr>
      </w:pPr>
    </w:p>
    <w:p w14:paraId="579B2248" w14:textId="26BB2B42" w:rsidR="00F15CF7" w:rsidRPr="002D616C" w:rsidRDefault="00720865" w:rsidP="00F16591">
      <w:pPr>
        <w:pStyle w:val="Ttulo1"/>
        <w:spacing w:before="0" w:line="240" w:lineRule="auto"/>
        <w:jc w:val="both"/>
        <w:rPr>
          <w:rFonts w:ascii="Arial" w:eastAsiaTheme="minorHAnsi" w:hAnsi="Arial" w:cs="Arial"/>
          <w:szCs w:val="24"/>
          <w:lang w:eastAsia="es-ES"/>
        </w:rPr>
      </w:pPr>
      <w:bookmarkStart w:id="70" w:name="_Toc80888704"/>
      <w:r w:rsidRPr="002D616C">
        <w:rPr>
          <w:rFonts w:ascii="Arial" w:eastAsiaTheme="minorHAnsi" w:hAnsi="Arial" w:cs="Arial"/>
          <w:szCs w:val="24"/>
          <w:lang w:eastAsia="es-ES"/>
        </w:rPr>
        <w:t>7</w:t>
      </w:r>
      <w:r w:rsidR="002D616C">
        <w:rPr>
          <w:rFonts w:ascii="Arial" w:eastAsiaTheme="minorHAnsi" w:hAnsi="Arial" w:cs="Arial"/>
          <w:szCs w:val="24"/>
          <w:lang w:eastAsia="es-ES"/>
        </w:rPr>
        <w:t>.</w:t>
      </w:r>
      <w:r w:rsidRPr="002D616C">
        <w:rPr>
          <w:rFonts w:ascii="Arial" w:eastAsiaTheme="minorHAnsi" w:hAnsi="Arial" w:cs="Arial"/>
          <w:szCs w:val="24"/>
          <w:lang w:eastAsia="es-ES"/>
        </w:rPr>
        <w:t xml:space="preserve"> </w:t>
      </w:r>
      <w:r w:rsidR="00F15CF7" w:rsidRPr="002D616C">
        <w:rPr>
          <w:rFonts w:ascii="Arial" w:eastAsiaTheme="minorHAnsi" w:hAnsi="Arial" w:cs="Arial"/>
          <w:szCs w:val="24"/>
          <w:lang w:eastAsia="es-ES"/>
        </w:rPr>
        <w:t>ASPECTOS GENERALES</w:t>
      </w:r>
      <w:bookmarkEnd w:id="70"/>
    </w:p>
    <w:p w14:paraId="1FC20ABE" w14:textId="73E9CA57" w:rsidR="00664ED5" w:rsidRPr="00051919" w:rsidRDefault="00664ED5" w:rsidP="002D616C">
      <w:pPr>
        <w:pStyle w:val="Textoindependiente"/>
        <w:ind w:left="709"/>
        <w:jc w:val="both"/>
        <w:rPr>
          <w:rFonts w:ascii="Arial" w:eastAsiaTheme="minorHAnsi" w:hAnsi="Arial" w:cs="Arial"/>
          <w:sz w:val="24"/>
          <w:szCs w:val="24"/>
          <w:lang w:val="es-CO" w:eastAsia="es-ES"/>
        </w:rPr>
      </w:pPr>
    </w:p>
    <w:p w14:paraId="24F40506" w14:textId="1DA61F42" w:rsidR="00F15CF7" w:rsidRPr="002D616C" w:rsidRDefault="00720865" w:rsidP="002D616C">
      <w:pPr>
        <w:pStyle w:val="Ttulo2"/>
        <w:spacing w:before="0"/>
        <w:ind w:left="709"/>
        <w:jc w:val="both"/>
        <w:rPr>
          <w:rFonts w:ascii="Arial" w:eastAsiaTheme="minorHAnsi" w:hAnsi="Arial" w:cs="Arial"/>
          <w:b/>
          <w:sz w:val="24"/>
          <w:szCs w:val="24"/>
          <w:lang w:eastAsia="es-ES"/>
        </w:rPr>
      </w:pPr>
      <w:bookmarkStart w:id="71" w:name="_Toc80888705"/>
      <w:r w:rsidRPr="002D616C">
        <w:rPr>
          <w:rFonts w:ascii="Arial" w:eastAsiaTheme="minorHAnsi" w:hAnsi="Arial" w:cs="Arial"/>
          <w:b/>
          <w:sz w:val="24"/>
          <w:szCs w:val="24"/>
          <w:lang w:eastAsia="es-ES"/>
        </w:rPr>
        <w:t>7.1</w:t>
      </w:r>
      <w:r w:rsidR="001653D9" w:rsidRPr="002D616C">
        <w:rPr>
          <w:rFonts w:ascii="Arial" w:eastAsiaTheme="minorHAnsi" w:hAnsi="Arial" w:cs="Arial"/>
          <w:b/>
          <w:sz w:val="24"/>
          <w:szCs w:val="24"/>
          <w:lang w:eastAsia="es-ES"/>
        </w:rPr>
        <w:t xml:space="preserve"> </w:t>
      </w:r>
      <w:r w:rsidR="00F15CF7" w:rsidRPr="002D616C">
        <w:rPr>
          <w:rFonts w:ascii="Arial" w:eastAsiaTheme="minorHAnsi" w:hAnsi="Arial" w:cs="Arial"/>
          <w:b/>
          <w:sz w:val="24"/>
          <w:szCs w:val="24"/>
          <w:lang w:eastAsia="es-ES"/>
        </w:rPr>
        <w:t>PROPÓSITO</w:t>
      </w:r>
      <w:bookmarkEnd w:id="71"/>
    </w:p>
    <w:p w14:paraId="407188C7" w14:textId="77777777" w:rsidR="00F15CF7" w:rsidRPr="00051919" w:rsidRDefault="00F15CF7" w:rsidP="00051919">
      <w:pPr>
        <w:pStyle w:val="Textoindependiente"/>
        <w:jc w:val="both"/>
        <w:rPr>
          <w:rFonts w:ascii="Arial" w:eastAsiaTheme="minorHAnsi" w:hAnsi="Arial" w:cs="Arial"/>
          <w:sz w:val="24"/>
          <w:szCs w:val="24"/>
          <w:lang w:val="es-CO" w:eastAsia="es-ES"/>
        </w:rPr>
      </w:pPr>
    </w:p>
    <w:p w14:paraId="5E990CB6" w14:textId="77777777" w:rsidR="00F15CF7" w:rsidRPr="00051919" w:rsidRDefault="00F15CF7" w:rsidP="00051919">
      <w:pPr>
        <w:pStyle w:val="Textoindependiente"/>
        <w:jc w:val="both"/>
        <w:rPr>
          <w:rFonts w:ascii="Arial" w:eastAsiaTheme="minorHAnsi" w:hAnsi="Arial" w:cs="Arial"/>
          <w:sz w:val="24"/>
          <w:szCs w:val="24"/>
          <w:lang w:val="es-CO" w:eastAsia="es-ES"/>
        </w:rPr>
      </w:pPr>
      <w:r w:rsidRPr="00051919">
        <w:rPr>
          <w:rFonts w:ascii="Arial" w:eastAsiaTheme="minorHAnsi" w:hAnsi="Arial" w:cs="Arial"/>
          <w:sz w:val="24"/>
          <w:szCs w:val="24"/>
          <w:lang w:val="es-CO" w:eastAsia="es-ES"/>
        </w:rPr>
        <w:t>Este protocolo servirá como guía para el tratamiento de los documentos electrónicos de manera que puedan mantenerse, recuperarse y consultarse a lo largo del tiempo, manteniendo las características de disponibilidad, integridad, confiabilidad, legibilidad, autenticidad y no repudiación, sin importar los cambios o avances tecnológicos.</w:t>
      </w:r>
    </w:p>
    <w:p w14:paraId="05A4E9CE" w14:textId="77777777" w:rsidR="002D616C" w:rsidRDefault="002D616C" w:rsidP="002D616C">
      <w:pPr>
        <w:pStyle w:val="Ttulo2"/>
        <w:tabs>
          <w:tab w:val="left" w:pos="1134"/>
        </w:tabs>
        <w:spacing w:before="0"/>
        <w:jc w:val="both"/>
        <w:rPr>
          <w:rFonts w:ascii="Arial" w:eastAsiaTheme="minorHAnsi" w:hAnsi="Arial" w:cs="Arial"/>
          <w:sz w:val="24"/>
          <w:szCs w:val="24"/>
          <w:lang w:eastAsia="es-ES"/>
        </w:rPr>
      </w:pPr>
      <w:bookmarkStart w:id="72" w:name="_bookmark4"/>
      <w:bookmarkEnd w:id="72"/>
    </w:p>
    <w:p w14:paraId="2A058265" w14:textId="019D2BC6" w:rsidR="00F15CF7" w:rsidRPr="002D616C" w:rsidRDefault="00720865" w:rsidP="002D616C">
      <w:pPr>
        <w:pStyle w:val="Ttulo2"/>
        <w:tabs>
          <w:tab w:val="left" w:pos="1134"/>
        </w:tabs>
        <w:spacing w:before="0"/>
        <w:ind w:left="709"/>
        <w:jc w:val="both"/>
        <w:rPr>
          <w:rFonts w:ascii="Arial" w:eastAsiaTheme="minorHAnsi" w:hAnsi="Arial" w:cs="Arial"/>
          <w:b/>
          <w:sz w:val="24"/>
          <w:szCs w:val="24"/>
          <w:lang w:eastAsia="es-ES"/>
        </w:rPr>
      </w:pPr>
      <w:bookmarkStart w:id="73" w:name="_Toc80888706"/>
      <w:r w:rsidRPr="002D616C">
        <w:rPr>
          <w:rFonts w:ascii="Arial" w:eastAsiaTheme="minorHAnsi" w:hAnsi="Arial" w:cs="Arial"/>
          <w:b/>
          <w:sz w:val="24"/>
          <w:szCs w:val="24"/>
          <w:lang w:eastAsia="es-ES"/>
        </w:rPr>
        <w:t xml:space="preserve">7.2 </w:t>
      </w:r>
      <w:r w:rsidR="00F15CF7" w:rsidRPr="002D616C">
        <w:rPr>
          <w:rFonts w:ascii="Arial" w:eastAsiaTheme="minorHAnsi" w:hAnsi="Arial" w:cs="Arial"/>
          <w:b/>
          <w:sz w:val="24"/>
          <w:szCs w:val="24"/>
          <w:lang w:eastAsia="es-ES"/>
        </w:rPr>
        <w:t>ALCANCE</w:t>
      </w:r>
      <w:bookmarkEnd w:id="73"/>
    </w:p>
    <w:p w14:paraId="30682C31" w14:textId="77777777" w:rsidR="00F15CF7" w:rsidRPr="00051919" w:rsidRDefault="00F15CF7" w:rsidP="00051919">
      <w:pPr>
        <w:pStyle w:val="Textoindependiente"/>
        <w:jc w:val="both"/>
        <w:rPr>
          <w:rFonts w:ascii="Arial" w:eastAsiaTheme="minorHAnsi" w:hAnsi="Arial" w:cs="Arial"/>
          <w:sz w:val="24"/>
          <w:szCs w:val="24"/>
          <w:lang w:val="es-CO" w:eastAsia="es-ES"/>
        </w:rPr>
      </w:pPr>
    </w:p>
    <w:p w14:paraId="277422ED" w14:textId="23545229" w:rsidR="00F15CF7" w:rsidRPr="00051919" w:rsidRDefault="00F15CF7" w:rsidP="00051919">
      <w:pPr>
        <w:pStyle w:val="Textoindependiente"/>
        <w:jc w:val="both"/>
        <w:rPr>
          <w:rFonts w:ascii="Arial" w:eastAsiaTheme="minorHAnsi" w:hAnsi="Arial" w:cs="Arial"/>
          <w:sz w:val="24"/>
          <w:szCs w:val="24"/>
          <w:lang w:val="es-CO" w:eastAsia="es-ES"/>
        </w:rPr>
      </w:pPr>
      <w:r w:rsidRPr="00051919">
        <w:rPr>
          <w:rFonts w:ascii="Arial" w:eastAsiaTheme="minorHAnsi" w:hAnsi="Arial" w:cs="Arial"/>
          <w:sz w:val="24"/>
          <w:szCs w:val="24"/>
          <w:lang w:val="es-CO" w:eastAsia="es-ES"/>
        </w:rPr>
        <w:t xml:space="preserve">El protocolo de preservación a largo plazo para </w:t>
      </w:r>
      <w:r w:rsidR="005A5B8F">
        <w:rPr>
          <w:rFonts w:ascii="Arial" w:eastAsiaTheme="minorHAnsi" w:hAnsi="Arial" w:cs="Arial"/>
          <w:sz w:val="24"/>
          <w:szCs w:val="24"/>
          <w:lang w:val="es-CO" w:eastAsia="es-ES"/>
        </w:rPr>
        <w:t>APC-Colombia</w:t>
      </w:r>
      <w:r w:rsidRPr="00051919">
        <w:rPr>
          <w:rFonts w:ascii="Arial" w:eastAsiaTheme="minorHAnsi" w:hAnsi="Arial" w:cs="Arial"/>
          <w:sz w:val="24"/>
          <w:szCs w:val="24"/>
          <w:lang w:val="es-CO" w:eastAsia="es-ES"/>
        </w:rPr>
        <w:t xml:space="preserve"> establece los principios y lineamientos de la preservación digital según las mejores prácticas nacionales e internacionales, establece los requerimientos necesarios para su implementación y cumplimiento y define la estrategia de implementación y seguimiento al interior del </w:t>
      </w:r>
      <w:r w:rsidR="005A5B8F">
        <w:rPr>
          <w:rFonts w:ascii="Arial" w:eastAsiaTheme="minorHAnsi" w:hAnsi="Arial" w:cs="Arial"/>
          <w:sz w:val="24"/>
          <w:szCs w:val="24"/>
          <w:lang w:val="es-CO" w:eastAsia="es-ES"/>
        </w:rPr>
        <w:t>APC-Colombia</w:t>
      </w:r>
      <w:r w:rsidRPr="00051919">
        <w:rPr>
          <w:rFonts w:ascii="Arial" w:eastAsiaTheme="minorHAnsi" w:hAnsi="Arial" w:cs="Arial"/>
          <w:sz w:val="24"/>
          <w:szCs w:val="24"/>
          <w:lang w:val="es-CO" w:eastAsia="es-ES"/>
        </w:rPr>
        <w:t>.</w:t>
      </w:r>
    </w:p>
    <w:p w14:paraId="55A572CF" w14:textId="0C96EB55" w:rsidR="00F15CF7" w:rsidRPr="00051919" w:rsidRDefault="00F15CF7" w:rsidP="00051919">
      <w:pPr>
        <w:spacing w:after="0" w:line="240" w:lineRule="auto"/>
        <w:jc w:val="both"/>
        <w:rPr>
          <w:rFonts w:ascii="Arial" w:hAnsi="Arial" w:cs="Arial"/>
          <w:sz w:val="24"/>
          <w:szCs w:val="24"/>
          <w:lang w:eastAsia="es-ES"/>
        </w:rPr>
      </w:pPr>
    </w:p>
    <w:p w14:paraId="1EA3D882" w14:textId="0C5CF16B" w:rsidR="00F15CF7" w:rsidRPr="002D616C" w:rsidRDefault="00720865" w:rsidP="002D616C">
      <w:pPr>
        <w:pStyle w:val="Ttulo2"/>
        <w:spacing w:before="0"/>
        <w:ind w:left="709"/>
        <w:jc w:val="both"/>
        <w:rPr>
          <w:rFonts w:ascii="Arial" w:eastAsiaTheme="minorHAnsi" w:hAnsi="Arial" w:cs="Arial"/>
          <w:b/>
          <w:sz w:val="24"/>
          <w:szCs w:val="24"/>
          <w:lang w:eastAsia="es-ES"/>
        </w:rPr>
      </w:pPr>
      <w:bookmarkStart w:id="74" w:name="_Toc80888707"/>
      <w:r w:rsidRPr="002D616C">
        <w:rPr>
          <w:rFonts w:ascii="Arial" w:eastAsiaTheme="minorHAnsi" w:hAnsi="Arial" w:cs="Arial"/>
          <w:b/>
          <w:sz w:val="24"/>
          <w:szCs w:val="24"/>
          <w:lang w:eastAsia="es-ES"/>
        </w:rPr>
        <w:t xml:space="preserve">7.3 </w:t>
      </w:r>
      <w:r w:rsidR="00F15CF7" w:rsidRPr="002D616C">
        <w:rPr>
          <w:rFonts w:ascii="Arial" w:eastAsiaTheme="minorHAnsi" w:hAnsi="Arial" w:cs="Arial"/>
          <w:b/>
          <w:sz w:val="24"/>
          <w:szCs w:val="24"/>
          <w:lang w:eastAsia="es-ES"/>
        </w:rPr>
        <w:t>PRINCIPIOS Y LINEAMIENTOS</w:t>
      </w:r>
      <w:bookmarkEnd w:id="74"/>
    </w:p>
    <w:p w14:paraId="10549380" w14:textId="77777777" w:rsidR="001653D9" w:rsidRPr="00051919" w:rsidRDefault="001653D9" w:rsidP="00051919">
      <w:pPr>
        <w:pStyle w:val="Textoindependiente"/>
        <w:jc w:val="both"/>
        <w:rPr>
          <w:rFonts w:ascii="Arial" w:eastAsiaTheme="minorHAnsi" w:hAnsi="Arial" w:cs="Arial"/>
          <w:sz w:val="24"/>
          <w:szCs w:val="24"/>
          <w:lang w:val="es-CO" w:eastAsia="es-ES"/>
        </w:rPr>
      </w:pPr>
    </w:p>
    <w:p w14:paraId="0EB5AF19" w14:textId="68ED063E" w:rsidR="00F15CF7" w:rsidRPr="00051919" w:rsidRDefault="00F15CF7" w:rsidP="00051919">
      <w:pPr>
        <w:pStyle w:val="Textoindependiente"/>
        <w:jc w:val="both"/>
        <w:rPr>
          <w:rFonts w:ascii="Arial" w:eastAsiaTheme="minorHAnsi" w:hAnsi="Arial" w:cs="Arial"/>
          <w:sz w:val="24"/>
          <w:szCs w:val="24"/>
          <w:lang w:val="es-CO" w:eastAsia="es-ES"/>
        </w:rPr>
      </w:pPr>
      <w:r w:rsidRPr="00051919">
        <w:rPr>
          <w:rFonts w:ascii="Arial" w:eastAsiaTheme="minorHAnsi" w:hAnsi="Arial" w:cs="Arial"/>
          <w:sz w:val="24"/>
          <w:szCs w:val="24"/>
          <w:lang w:val="es-CO" w:eastAsia="es-ES"/>
        </w:rPr>
        <w:t xml:space="preserve">El protocolo de preservación a largo plazo de </w:t>
      </w:r>
      <w:r w:rsidR="005A5B8F">
        <w:rPr>
          <w:rFonts w:ascii="Arial" w:eastAsiaTheme="minorHAnsi" w:hAnsi="Arial" w:cs="Arial"/>
          <w:sz w:val="24"/>
          <w:szCs w:val="24"/>
          <w:lang w:val="es-CO" w:eastAsia="es-ES"/>
        </w:rPr>
        <w:t>APC-Colombia</w:t>
      </w:r>
      <w:r w:rsidRPr="00051919">
        <w:rPr>
          <w:rFonts w:ascii="Arial" w:eastAsiaTheme="minorHAnsi" w:hAnsi="Arial" w:cs="Arial"/>
          <w:sz w:val="24"/>
          <w:szCs w:val="24"/>
          <w:lang w:val="es-CO" w:eastAsia="es-ES"/>
        </w:rPr>
        <w:t xml:space="preserve"> sigue los principios y lineamientos sugeridos por el OAIS (Open </w:t>
      </w:r>
      <w:r w:rsidRPr="00AD0E23">
        <w:rPr>
          <w:rFonts w:ascii="Arial" w:eastAsiaTheme="minorHAnsi" w:hAnsi="Arial" w:cs="Arial"/>
          <w:sz w:val="24"/>
          <w:szCs w:val="24"/>
          <w:lang w:val="es-CO" w:eastAsia="es-ES"/>
        </w:rPr>
        <w:t xml:space="preserve">Archival Information </w:t>
      </w:r>
      <w:r w:rsidRPr="00753DA2">
        <w:rPr>
          <w:rFonts w:ascii="Arial" w:eastAsiaTheme="minorHAnsi" w:hAnsi="Arial" w:cs="Arial"/>
          <w:sz w:val="24"/>
          <w:szCs w:val="24"/>
          <w:lang w:val="es-CO" w:eastAsia="es-ES"/>
        </w:rPr>
        <w:t>Systems</w:t>
      </w:r>
      <w:r w:rsidR="00AB6E11">
        <w:rPr>
          <w:rStyle w:val="Refdenotaalpie"/>
          <w:rFonts w:ascii="Arial" w:eastAsiaTheme="minorHAnsi" w:hAnsi="Arial" w:cs="Arial"/>
          <w:sz w:val="24"/>
          <w:szCs w:val="24"/>
          <w:lang w:val="es-CO" w:eastAsia="es-ES"/>
        </w:rPr>
        <w:footnoteReference w:id="2"/>
      </w:r>
      <w:r w:rsidRPr="00051919">
        <w:rPr>
          <w:rFonts w:ascii="Arial" w:eastAsiaTheme="minorHAnsi" w:hAnsi="Arial" w:cs="Arial"/>
          <w:sz w:val="24"/>
          <w:szCs w:val="24"/>
          <w:lang w:val="es-CO" w:eastAsia="es-ES"/>
        </w:rPr>
        <w:t>), la ISO (International Standard Organization) y la normativa interna expedida por el Archivo General de la Nación.</w:t>
      </w:r>
    </w:p>
    <w:p w14:paraId="6B0B0A93" w14:textId="77777777" w:rsidR="00F15CF7" w:rsidRPr="00051919" w:rsidRDefault="00F15CF7" w:rsidP="00051919">
      <w:pPr>
        <w:pStyle w:val="Textoindependiente"/>
        <w:jc w:val="both"/>
        <w:rPr>
          <w:rFonts w:ascii="Arial" w:eastAsiaTheme="minorHAnsi" w:hAnsi="Arial" w:cs="Arial"/>
          <w:sz w:val="24"/>
          <w:szCs w:val="24"/>
          <w:lang w:val="es-CO" w:eastAsia="es-ES"/>
        </w:rPr>
      </w:pPr>
    </w:p>
    <w:p w14:paraId="21A1A7F5" w14:textId="09C85323" w:rsidR="00F15CF7" w:rsidRPr="001A3B2E" w:rsidRDefault="00F15CF7" w:rsidP="00051919">
      <w:pPr>
        <w:pStyle w:val="Textoindependiente"/>
        <w:jc w:val="both"/>
        <w:rPr>
          <w:rFonts w:ascii="Arial" w:eastAsiaTheme="minorHAnsi" w:hAnsi="Arial" w:cs="Arial"/>
          <w:color w:val="FF0000"/>
          <w:sz w:val="24"/>
          <w:szCs w:val="24"/>
          <w:lang w:val="es-CO" w:eastAsia="es-ES"/>
        </w:rPr>
      </w:pPr>
      <w:r w:rsidRPr="00051919">
        <w:rPr>
          <w:rFonts w:ascii="Arial" w:eastAsiaTheme="minorHAnsi" w:hAnsi="Arial" w:cs="Arial"/>
          <w:sz w:val="24"/>
          <w:szCs w:val="24"/>
          <w:lang w:val="es-CO" w:eastAsia="es-ES"/>
        </w:rPr>
        <w:t xml:space="preserve">La preservación digital es, para estos propósitos, “el conjunto de acciones dirigidas a garantizar la permanencia de la información que se encuentra en medios digitales (electrónicos). Por su valor, estos documentos o información deben tener en cuenta los siguientes aspectos </w:t>
      </w:r>
      <w:r w:rsidRPr="00753DA2">
        <w:rPr>
          <w:rFonts w:ascii="Arial" w:eastAsiaTheme="minorHAnsi" w:hAnsi="Arial" w:cs="Arial"/>
          <w:sz w:val="24"/>
          <w:szCs w:val="24"/>
          <w:lang w:val="es-CO" w:eastAsia="es-ES"/>
        </w:rPr>
        <w:t>fundamentales</w:t>
      </w:r>
      <w:r w:rsidR="00753DA2" w:rsidRPr="00753DA2">
        <w:rPr>
          <w:rStyle w:val="Refdenotaalpie"/>
          <w:rFonts w:ascii="Arial" w:eastAsiaTheme="minorHAnsi" w:hAnsi="Arial" w:cs="Arial"/>
          <w:sz w:val="24"/>
          <w:szCs w:val="24"/>
          <w:lang w:val="es-CO" w:eastAsia="es-ES"/>
        </w:rPr>
        <w:footnoteReference w:id="3"/>
      </w:r>
      <w:r w:rsidRPr="00753DA2">
        <w:rPr>
          <w:rFonts w:ascii="Arial" w:eastAsiaTheme="minorHAnsi" w:hAnsi="Arial" w:cs="Arial"/>
          <w:sz w:val="24"/>
          <w:szCs w:val="24"/>
          <w:lang w:val="es-CO" w:eastAsia="es-ES"/>
        </w:rPr>
        <w:t>:</w:t>
      </w:r>
    </w:p>
    <w:p w14:paraId="51B533E6" w14:textId="77777777" w:rsidR="00F15CF7" w:rsidRPr="00051919" w:rsidRDefault="00F15CF7" w:rsidP="00051919">
      <w:pPr>
        <w:pStyle w:val="Textoindependiente"/>
        <w:jc w:val="both"/>
        <w:rPr>
          <w:rFonts w:ascii="Arial" w:eastAsiaTheme="minorHAnsi" w:hAnsi="Arial" w:cs="Arial"/>
          <w:sz w:val="24"/>
          <w:szCs w:val="24"/>
          <w:lang w:val="es-CO" w:eastAsia="es-ES"/>
        </w:rPr>
      </w:pPr>
    </w:p>
    <w:p w14:paraId="1AE6F154" w14:textId="6C4BFC11" w:rsidR="00F15CF7" w:rsidRPr="002D616C" w:rsidRDefault="00720865" w:rsidP="002D616C">
      <w:pPr>
        <w:pStyle w:val="Ttulo3"/>
        <w:spacing w:before="0" w:line="240" w:lineRule="auto"/>
        <w:ind w:left="709"/>
        <w:jc w:val="both"/>
        <w:rPr>
          <w:rFonts w:ascii="Arial" w:eastAsiaTheme="minorHAnsi" w:hAnsi="Arial" w:cs="Arial"/>
          <w:b/>
          <w:i w:val="0"/>
          <w:sz w:val="24"/>
          <w:lang w:eastAsia="es-ES"/>
        </w:rPr>
      </w:pPr>
      <w:bookmarkStart w:id="75" w:name="_bookmark6"/>
      <w:bookmarkStart w:id="76" w:name="_Toc80888708"/>
      <w:bookmarkEnd w:id="75"/>
      <w:r w:rsidRPr="002D616C">
        <w:rPr>
          <w:rFonts w:ascii="Arial" w:eastAsiaTheme="minorHAnsi" w:hAnsi="Arial" w:cs="Arial"/>
          <w:b/>
          <w:i w:val="0"/>
          <w:sz w:val="24"/>
          <w:lang w:eastAsia="es-ES"/>
        </w:rPr>
        <w:t xml:space="preserve">7.3.1 </w:t>
      </w:r>
      <w:r w:rsidR="001653D9" w:rsidRPr="002D616C">
        <w:rPr>
          <w:rFonts w:ascii="Arial" w:eastAsiaTheme="minorHAnsi" w:hAnsi="Arial" w:cs="Arial"/>
          <w:b/>
          <w:i w:val="0"/>
          <w:sz w:val="24"/>
          <w:lang w:eastAsia="es-ES"/>
        </w:rPr>
        <w:t>RELACIONADOS CON LA ACCESIBILIDAD</w:t>
      </w:r>
      <w:bookmarkEnd w:id="76"/>
    </w:p>
    <w:p w14:paraId="51FCB0F3" w14:textId="77777777" w:rsidR="002D616C" w:rsidRDefault="002D616C" w:rsidP="00051919">
      <w:pPr>
        <w:pStyle w:val="Textoindependiente"/>
        <w:jc w:val="both"/>
        <w:rPr>
          <w:rFonts w:asciiTheme="minorHAnsi" w:eastAsiaTheme="minorHAnsi" w:hAnsiTheme="minorHAnsi" w:cstheme="minorBidi"/>
          <w:b/>
          <w:lang w:val="es-CO" w:eastAsia="es-ES"/>
        </w:rPr>
      </w:pPr>
    </w:p>
    <w:p w14:paraId="28C4E514" w14:textId="6ACCE867" w:rsidR="00F15CF7" w:rsidRPr="00051919" w:rsidRDefault="00F15CF7" w:rsidP="00051919">
      <w:pPr>
        <w:pStyle w:val="Textoindependiente"/>
        <w:jc w:val="both"/>
        <w:rPr>
          <w:rFonts w:ascii="Arial" w:eastAsiaTheme="minorHAnsi" w:hAnsi="Arial" w:cs="Arial"/>
          <w:sz w:val="24"/>
          <w:szCs w:val="24"/>
          <w:lang w:val="es-CO" w:eastAsia="es-ES"/>
        </w:rPr>
      </w:pPr>
      <w:r w:rsidRPr="00051919">
        <w:rPr>
          <w:rFonts w:ascii="Arial" w:eastAsiaTheme="minorHAnsi" w:hAnsi="Arial" w:cs="Arial"/>
          <w:sz w:val="24"/>
          <w:szCs w:val="24"/>
          <w:lang w:val="es-CO" w:eastAsia="es-ES"/>
        </w:rPr>
        <w:t>Según la UNESCO “la mayor amenaza para la continuidad digital es la desaparición de los medios de acceso”. Esto significa que se puede tener el objeto digital (Documento) pero si la tecnología para accederlo no funciona, será imposible contar con él. Así que lo que se busca con es mantener la capacidad de tener acceso a su contenido o propósito esencial o auténtico.</w:t>
      </w:r>
    </w:p>
    <w:p w14:paraId="249507A2" w14:textId="77777777" w:rsidR="00F15CF7" w:rsidRPr="00051919" w:rsidRDefault="00F15CF7" w:rsidP="00051919">
      <w:pPr>
        <w:pStyle w:val="Textoindependiente"/>
        <w:jc w:val="both"/>
        <w:rPr>
          <w:rFonts w:ascii="Arial" w:eastAsiaTheme="minorHAnsi" w:hAnsi="Arial" w:cs="Arial"/>
          <w:sz w:val="24"/>
          <w:szCs w:val="24"/>
          <w:lang w:val="es-CO" w:eastAsia="es-ES"/>
        </w:rPr>
      </w:pPr>
    </w:p>
    <w:p w14:paraId="0452A3C1" w14:textId="1733325F" w:rsidR="00F15CF7" w:rsidRPr="00051919" w:rsidRDefault="005A5B8F" w:rsidP="00051919">
      <w:pPr>
        <w:pStyle w:val="Textoindependiente"/>
        <w:jc w:val="both"/>
        <w:rPr>
          <w:rFonts w:ascii="Arial" w:eastAsiaTheme="minorHAnsi" w:hAnsi="Arial" w:cs="Arial"/>
          <w:sz w:val="24"/>
          <w:szCs w:val="24"/>
          <w:lang w:val="es-CO" w:eastAsia="es-ES"/>
        </w:rPr>
      </w:pPr>
      <w:r>
        <w:rPr>
          <w:rFonts w:ascii="Arial" w:eastAsiaTheme="minorHAnsi" w:hAnsi="Arial" w:cs="Arial"/>
          <w:sz w:val="24"/>
          <w:szCs w:val="24"/>
          <w:lang w:val="es-CO" w:eastAsia="es-ES"/>
        </w:rPr>
        <w:t>APC-Colombia</w:t>
      </w:r>
      <w:r w:rsidR="00F15CF7" w:rsidRPr="00051919">
        <w:rPr>
          <w:rFonts w:ascii="Arial" w:eastAsiaTheme="minorHAnsi" w:hAnsi="Arial" w:cs="Arial"/>
          <w:sz w:val="24"/>
          <w:szCs w:val="24"/>
          <w:lang w:val="es-CO" w:eastAsia="es-ES"/>
        </w:rPr>
        <w:t xml:space="preserve"> ha definido una serie de estrategias orientadas a garantizar la accesibilidad de los documentos electrónicos cuya aplicación será parte del plan 2021 sobre gestión documental. Estas estrategias son:</w:t>
      </w:r>
    </w:p>
    <w:p w14:paraId="7336A8A3" w14:textId="572E1DD6" w:rsidR="00F15CF7" w:rsidRPr="00051919" w:rsidRDefault="00F15CF7" w:rsidP="00051919">
      <w:pPr>
        <w:pStyle w:val="Textoindependiente"/>
        <w:jc w:val="both"/>
        <w:rPr>
          <w:rFonts w:ascii="Arial" w:hAnsi="Arial" w:cs="Arial"/>
          <w:sz w:val="24"/>
          <w:szCs w:val="24"/>
          <w:lang w:val="es-CO"/>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3251"/>
        <w:gridCol w:w="2976"/>
        <w:gridCol w:w="2552"/>
      </w:tblGrid>
      <w:tr w:rsidR="00F15CF7" w:rsidRPr="00051919" w14:paraId="37E3F33A" w14:textId="77777777" w:rsidTr="002D616C">
        <w:trPr>
          <w:gridBefore w:val="1"/>
          <w:wBefore w:w="10" w:type="dxa"/>
          <w:trHeight w:val="309"/>
          <w:tblHeader/>
        </w:trPr>
        <w:tc>
          <w:tcPr>
            <w:tcW w:w="3251" w:type="dxa"/>
            <w:shd w:val="clear" w:color="auto" w:fill="BEBEBE"/>
          </w:tcPr>
          <w:p w14:paraId="12F063F6" w14:textId="77777777" w:rsidR="00F15CF7" w:rsidRPr="002D616C" w:rsidRDefault="00F15CF7" w:rsidP="002D616C">
            <w:pPr>
              <w:pStyle w:val="TableParagraph"/>
              <w:jc w:val="center"/>
              <w:rPr>
                <w:rFonts w:ascii="Arial" w:hAnsi="Arial" w:cs="Arial"/>
                <w:b/>
                <w:sz w:val="24"/>
                <w:szCs w:val="24"/>
              </w:rPr>
            </w:pPr>
            <w:r w:rsidRPr="002D616C">
              <w:rPr>
                <w:rFonts w:ascii="Arial" w:hAnsi="Arial" w:cs="Arial"/>
                <w:b/>
                <w:sz w:val="24"/>
                <w:szCs w:val="24"/>
              </w:rPr>
              <w:t>ESTRATEGIA</w:t>
            </w:r>
          </w:p>
        </w:tc>
        <w:tc>
          <w:tcPr>
            <w:tcW w:w="2976" w:type="dxa"/>
            <w:shd w:val="clear" w:color="auto" w:fill="BEBEBE"/>
          </w:tcPr>
          <w:p w14:paraId="2B3799D4" w14:textId="77777777" w:rsidR="00F15CF7" w:rsidRPr="002D616C" w:rsidRDefault="00F15CF7" w:rsidP="002D616C">
            <w:pPr>
              <w:pStyle w:val="TableParagraph"/>
              <w:jc w:val="center"/>
              <w:rPr>
                <w:rFonts w:ascii="Arial" w:hAnsi="Arial" w:cs="Arial"/>
                <w:b/>
                <w:sz w:val="24"/>
                <w:szCs w:val="24"/>
              </w:rPr>
            </w:pPr>
            <w:r w:rsidRPr="002D616C">
              <w:rPr>
                <w:rFonts w:ascii="Arial" w:hAnsi="Arial" w:cs="Arial"/>
                <w:b/>
                <w:sz w:val="24"/>
                <w:szCs w:val="24"/>
              </w:rPr>
              <w:t>FORMA DE APLICARLA</w:t>
            </w:r>
          </w:p>
        </w:tc>
        <w:tc>
          <w:tcPr>
            <w:tcW w:w="2552" w:type="dxa"/>
            <w:shd w:val="clear" w:color="auto" w:fill="BEBEBE"/>
          </w:tcPr>
          <w:p w14:paraId="0F151C1B" w14:textId="77777777" w:rsidR="00F15CF7" w:rsidRPr="002D616C" w:rsidRDefault="00F15CF7" w:rsidP="002D616C">
            <w:pPr>
              <w:pStyle w:val="TableParagraph"/>
              <w:jc w:val="center"/>
              <w:rPr>
                <w:rFonts w:ascii="Arial" w:hAnsi="Arial" w:cs="Arial"/>
                <w:b/>
                <w:sz w:val="24"/>
                <w:szCs w:val="24"/>
              </w:rPr>
            </w:pPr>
            <w:r w:rsidRPr="002D616C">
              <w:rPr>
                <w:rFonts w:ascii="Arial" w:hAnsi="Arial" w:cs="Arial"/>
                <w:b/>
                <w:sz w:val="24"/>
                <w:szCs w:val="24"/>
              </w:rPr>
              <w:t>FRECUENCIA</w:t>
            </w:r>
          </w:p>
        </w:tc>
      </w:tr>
      <w:tr w:rsidR="00F15CF7" w:rsidRPr="00051919" w14:paraId="194AF169" w14:textId="77777777" w:rsidTr="002D616C">
        <w:trPr>
          <w:gridBefore w:val="1"/>
          <w:wBefore w:w="10" w:type="dxa"/>
          <w:trHeight w:val="1775"/>
        </w:trPr>
        <w:tc>
          <w:tcPr>
            <w:tcW w:w="3251" w:type="dxa"/>
          </w:tcPr>
          <w:p w14:paraId="3EF6D37C" w14:textId="1FE8C72F" w:rsidR="00F15CF7" w:rsidRPr="00051919" w:rsidRDefault="00F15CF7" w:rsidP="002D616C">
            <w:pPr>
              <w:pStyle w:val="TableParagraph"/>
              <w:ind w:right="147"/>
              <w:rPr>
                <w:rFonts w:ascii="Arial" w:hAnsi="Arial" w:cs="Arial"/>
                <w:sz w:val="24"/>
                <w:szCs w:val="24"/>
              </w:rPr>
            </w:pPr>
            <w:r w:rsidRPr="00051919">
              <w:rPr>
                <w:rFonts w:ascii="Arial" w:hAnsi="Arial" w:cs="Arial"/>
                <w:sz w:val="24"/>
                <w:szCs w:val="24"/>
              </w:rPr>
              <w:t xml:space="preserve">Colaborar con los productores (creadores y distribuidores) para </w:t>
            </w:r>
            <w:r w:rsidRPr="00051919">
              <w:rPr>
                <w:rFonts w:ascii="Arial" w:hAnsi="Arial" w:cs="Arial"/>
                <w:spacing w:val="-3"/>
                <w:sz w:val="24"/>
                <w:szCs w:val="24"/>
              </w:rPr>
              <w:t xml:space="preserve">aplicar </w:t>
            </w:r>
            <w:r w:rsidRPr="00051919">
              <w:rPr>
                <w:rFonts w:ascii="Arial" w:hAnsi="Arial" w:cs="Arial"/>
                <w:sz w:val="24"/>
                <w:szCs w:val="24"/>
              </w:rPr>
              <w:t xml:space="preserve">normas que prolonguen la vida efectiva de los medios de acceso y reduzcan </w:t>
            </w:r>
            <w:r w:rsidRPr="00051919">
              <w:rPr>
                <w:rFonts w:ascii="Arial" w:hAnsi="Arial" w:cs="Arial"/>
                <w:spacing w:val="-8"/>
                <w:sz w:val="24"/>
                <w:szCs w:val="24"/>
              </w:rPr>
              <w:t xml:space="preserve">la </w:t>
            </w:r>
            <w:r w:rsidRPr="00051919">
              <w:rPr>
                <w:rFonts w:ascii="Arial" w:hAnsi="Arial" w:cs="Arial"/>
                <w:sz w:val="24"/>
                <w:szCs w:val="24"/>
              </w:rPr>
              <w:t xml:space="preserve">variedad de problemas desconocidos que </w:t>
            </w:r>
            <w:r w:rsidRPr="00051919">
              <w:rPr>
                <w:rFonts w:ascii="Arial" w:hAnsi="Arial" w:cs="Arial"/>
                <w:spacing w:val="-4"/>
                <w:sz w:val="24"/>
                <w:szCs w:val="24"/>
              </w:rPr>
              <w:t xml:space="preserve">deben </w:t>
            </w:r>
            <w:r w:rsidRPr="00051919">
              <w:rPr>
                <w:rFonts w:ascii="Arial" w:hAnsi="Arial" w:cs="Arial"/>
                <w:sz w:val="24"/>
                <w:szCs w:val="24"/>
              </w:rPr>
              <w:t>ser</w:t>
            </w:r>
            <w:r w:rsidRPr="00051919">
              <w:rPr>
                <w:rFonts w:ascii="Arial" w:hAnsi="Arial" w:cs="Arial"/>
                <w:spacing w:val="-1"/>
                <w:sz w:val="24"/>
                <w:szCs w:val="24"/>
              </w:rPr>
              <w:t xml:space="preserve"> </w:t>
            </w:r>
            <w:r w:rsidR="00ED47A1" w:rsidRPr="00051919">
              <w:rPr>
                <w:rFonts w:ascii="Arial" w:hAnsi="Arial" w:cs="Arial"/>
                <w:sz w:val="24"/>
                <w:szCs w:val="24"/>
              </w:rPr>
              <w:t>tratados</w:t>
            </w:r>
          </w:p>
        </w:tc>
        <w:tc>
          <w:tcPr>
            <w:tcW w:w="2976" w:type="dxa"/>
          </w:tcPr>
          <w:p w14:paraId="1E1C069A" w14:textId="456C46C1" w:rsidR="00F15CF7" w:rsidRPr="00051919" w:rsidRDefault="00F15CF7" w:rsidP="002D616C">
            <w:pPr>
              <w:pStyle w:val="TableParagraph"/>
              <w:tabs>
                <w:tab w:val="left" w:pos="1667"/>
              </w:tabs>
              <w:ind w:right="134"/>
              <w:rPr>
                <w:rFonts w:ascii="Arial" w:hAnsi="Arial" w:cs="Arial"/>
                <w:sz w:val="24"/>
                <w:szCs w:val="24"/>
              </w:rPr>
            </w:pPr>
            <w:r w:rsidRPr="00051919">
              <w:rPr>
                <w:rFonts w:ascii="Arial" w:hAnsi="Arial" w:cs="Arial"/>
                <w:sz w:val="24"/>
                <w:szCs w:val="24"/>
              </w:rPr>
              <w:t xml:space="preserve">Mediante </w:t>
            </w:r>
            <w:r w:rsidRPr="00051919">
              <w:rPr>
                <w:rFonts w:ascii="Arial" w:hAnsi="Arial" w:cs="Arial"/>
                <w:spacing w:val="-1"/>
                <w:sz w:val="24"/>
                <w:szCs w:val="24"/>
              </w:rPr>
              <w:t xml:space="preserve">comunicaciones </w:t>
            </w:r>
            <w:r w:rsidRPr="00051919">
              <w:rPr>
                <w:rFonts w:ascii="Arial" w:hAnsi="Arial" w:cs="Arial"/>
                <w:sz w:val="24"/>
                <w:szCs w:val="24"/>
              </w:rPr>
              <w:t xml:space="preserve">periódicas que indiquen a los colaboradores de </w:t>
            </w:r>
            <w:r w:rsidR="005A5B8F">
              <w:rPr>
                <w:rFonts w:ascii="Arial" w:hAnsi="Arial" w:cs="Arial"/>
                <w:sz w:val="24"/>
                <w:szCs w:val="24"/>
              </w:rPr>
              <w:t>APC-Colombia</w:t>
            </w:r>
            <w:r w:rsidRPr="00051919">
              <w:rPr>
                <w:rFonts w:ascii="Arial" w:hAnsi="Arial" w:cs="Arial"/>
                <w:sz w:val="24"/>
                <w:szCs w:val="24"/>
              </w:rPr>
              <w:t xml:space="preserve">, la importancia de guardar </w:t>
            </w:r>
            <w:r w:rsidRPr="00051919">
              <w:rPr>
                <w:rFonts w:ascii="Arial" w:hAnsi="Arial" w:cs="Arial"/>
                <w:spacing w:val="-3"/>
                <w:sz w:val="24"/>
                <w:szCs w:val="24"/>
              </w:rPr>
              <w:t xml:space="preserve">archivos </w:t>
            </w:r>
            <w:r w:rsidRPr="00051919">
              <w:rPr>
                <w:rFonts w:ascii="Arial" w:hAnsi="Arial" w:cs="Arial"/>
                <w:sz w:val="24"/>
                <w:szCs w:val="24"/>
              </w:rPr>
              <w:t>digitales en formatos estándar tipo PDF o</w:t>
            </w:r>
            <w:r w:rsidRPr="00051919">
              <w:rPr>
                <w:rFonts w:ascii="Arial" w:hAnsi="Arial" w:cs="Arial"/>
                <w:spacing w:val="-5"/>
                <w:sz w:val="24"/>
                <w:szCs w:val="24"/>
              </w:rPr>
              <w:t xml:space="preserve"> </w:t>
            </w:r>
            <w:r w:rsidRPr="00051919">
              <w:rPr>
                <w:rFonts w:ascii="Arial" w:hAnsi="Arial" w:cs="Arial"/>
                <w:sz w:val="24"/>
                <w:szCs w:val="24"/>
              </w:rPr>
              <w:t>PNG</w:t>
            </w:r>
          </w:p>
        </w:tc>
        <w:tc>
          <w:tcPr>
            <w:tcW w:w="2552" w:type="dxa"/>
          </w:tcPr>
          <w:p w14:paraId="34361185"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Una (1) comunicación mensual que puede ser vía correo, pieza de o carteleras físicas o virtuales</w:t>
            </w:r>
          </w:p>
        </w:tc>
      </w:tr>
      <w:tr w:rsidR="00F15CF7" w:rsidRPr="00051919" w14:paraId="1CC25BC7" w14:textId="77777777" w:rsidTr="002D616C">
        <w:trPr>
          <w:gridBefore w:val="1"/>
          <w:wBefore w:w="10" w:type="dxa"/>
          <w:trHeight w:val="808"/>
        </w:trPr>
        <w:tc>
          <w:tcPr>
            <w:tcW w:w="3251" w:type="dxa"/>
            <w:tcBorders>
              <w:bottom w:val="single" w:sz="4" w:space="0" w:color="auto"/>
            </w:tcBorders>
          </w:tcPr>
          <w:p w14:paraId="6B1C17AB" w14:textId="77777777" w:rsidR="00F15CF7" w:rsidRPr="00051919" w:rsidRDefault="00F15CF7" w:rsidP="002D616C">
            <w:pPr>
              <w:pStyle w:val="TableParagraph"/>
              <w:tabs>
                <w:tab w:val="left" w:pos="599"/>
                <w:tab w:val="left" w:pos="1552"/>
                <w:tab w:val="left" w:pos="2360"/>
              </w:tabs>
              <w:ind w:right="147"/>
              <w:rPr>
                <w:rFonts w:ascii="Arial" w:hAnsi="Arial" w:cs="Arial"/>
                <w:sz w:val="24"/>
                <w:szCs w:val="24"/>
              </w:rPr>
            </w:pPr>
            <w:r w:rsidRPr="00051919">
              <w:rPr>
                <w:rFonts w:ascii="Arial" w:hAnsi="Arial" w:cs="Arial"/>
                <w:sz w:val="24"/>
                <w:szCs w:val="24"/>
              </w:rPr>
              <w:t>Hay que reconocer que no es realista tratar</w:t>
            </w:r>
            <w:r w:rsidRPr="00051919">
              <w:rPr>
                <w:rFonts w:ascii="Arial" w:hAnsi="Arial" w:cs="Arial"/>
                <w:sz w:val="24"/>
                <w:szCs w:val="24"/>
              </w:rPr>
              <w:tab/>
            </w:r>
            <w:r w:rsidRPr="00051919">
              <w:rPr>
                <w:rFonts w:ascii="Arial" w:hAnsi="Arial" w:cs="Arial"/>
                <w:spacing w:val="-10"/>
                <w:sz w:val="24"/>
                <w:szCs w:val="24"/>
              </w:rPr>
              <w:t xml:space="preserve">de </w:t>
            </w:r>
            <w:r w:rsidRPr="00051919">
              <w:rPr>
                <w:rFonts w:ascii="Arial" w:hAnsi="Arial" w:cs="Arial"/>
                <w:sz w:val="24"/>
                <w:szCs w:val="24"/>
              </w:rPr>
              <w:t>preservar todo y que hay que seleccionar el material que debe ser preservado</w:t>
            </w:r>
          </w:p>
        </w:tc>
        <w:tc>
          <w:tcPr>
            <w:tcW w:w="2976" w:type="dxa"/>
            <w:tcBorders>
              <w:bottom w:val="single" w:sz="4" w:space="0" w:color="auto"/>
            </w:tcBorders>
          </w:tcPr>
          <w:p w14:paraId="2FC4E2C0" w14:textId="77777777" w:rsidR="00F15CF7" w:rsidRPr="00051919" w:rsidRDefault="00F15CF7" w:rsidP="002D616C">
            <w:pPr>
              <w:pStyle w:val="TableParagraph"/>
              <w:tabs>
                <w:tab w:val="left" w:pos="141"/>
              </w:tabs>
              <w:ind w:right="134"/>
              <w:rPr>
                <w:rFonts w:ascii="Arial" w:hAnsi="Arial" w:cs="Arial"/>
                <w:sz w:val="24"/>
                <w:szCs w:val="24"/>
              </w:rPr>
            </w:pPr>
            <w:r w:rsidRPr="00051919">
              <w:rPr>
                <w:rFonts w:ascii="Arial" w:hAnsi="Arial" w:cs="Arial"/>
                <w:sz w:val="24"/>
                <w:szCs w:val="24"/>
              </w:rPr>
              <w:t xml:space="preserve">Aplicando de forma consistente las herramientas </w:t>
            </w:r>
            <w:r w:rsidRPr="00051919">
              <w:rPr>
                <w:rFonts w:ascii="Arial" w:hAnsi="Arial" w:cs="Arial"/>
                <w:spacing w:val="-3"/>
                <w:sz w:val="24"/>
                <w:szCs w:val="24"/>
              </w:rPr>
              <w:t xml:space="preserve">disponibles </w:t>
            </w:r>
            <w:r w:rsidRPr="00051919">
              <w:rPr>
                <w:rFonts w:ascii="Arial" w:hAnsi="Arial" w:cs="Arial"/>
                <w:sz w:val="24"/>
                <w:szCs w:val="24"/>
              </w:rPr>
              <w:t>como</w:t>
            </w:r>
            <w:r w:rsidRPr="00051919">
              <w:rPr>
                <w:rFonts w:ascii="Arial" w:hAnsi="Arial" w:cs="Arial"/>
                <w:spacing w:val="27"/>
                <w:sz w:val="24"/>
                <w:szCs w:val="24"/>
              </w:rPr>
              <w:t xml:space="preserve"> </w:t>
            </w:r>
            <w:r w:rsidRPr="00051919">
              <w:rPr>
                <w:rFonts w:ascii="Arial" w:hAnsi="Arial" w:cs="Arial"/>
                <w:sz w:val="24"/>
                <w:szCs w:val="24"/>
              </w:rPr>
              <w:t>la</w:t>
            </w:r>
            <w:r w:rsidRPr="00051919">
              <w:rPr>
                <w:rFonts w:ascii="Arial" w:hAnsi="Arial" w:cs="Arial"/>
                <w:spacing w:val="25"/>
                <w:sz w:val="24"/>
                <w:szCs w:val="24"/>
              </w:rPr>
              <w:t xml:space="preserve"> </w:t>
            </w:r>
            <w:r w:rsidRPr="00051919">
              <w:rPr>
                <w:rFonts w:ascii="Arial" w:hAnsi="Arial" w:cs="Arial"/>
                <w:sz w:val="24"/>
                <w:szCs w:val="24"/>
              </w:rPr>
              <w:t>Tabla</w:t>
            </w:r>
            <w:r w:rsidRPr="00051919">
              <w:rPr>
                <w:rFonts w:ascii="Arial" w:hAnsi="Arial" w:cs="Arial"/>
                <w:spacing w:val="26"/>
                <w:sz w:val="24"/>
                <w:szCs w:val="24"/>
              </w:rPr>
              <w:t xml:space="preserve"> </w:t>
            </w:r>
            <w:r w:rsidRPr="00051919">
              <w:rPr>
                <w:rFonts w:ascii="Arial" w:hAnsi="Arial" w:cs="Arial"/>
                <w:sz w:val="24"/>
                <w:szCs w:val="24"/>
              </w:rPr>
              <w:t>de</w:t>
            </w:r>
            <w:r w:rsidRPr="00051919">
              <w:rPr>
                <w:rFonts w:ascii="Arial" w:hAnsi="Arial" w:cs="Arial"/>
                <w:spacing w:val="26"/>
                <w:sz w:val="24"/>
                <w:szCs w:val="24"/>
              </w:rPr>
              <w:t xml:space="preserve"> </w:t>
            </w:r>
            <w:r w:rsidRPr="00051919">
              <w:rPr>
                <w:rFonts w:ascii="Arial" w:hAnsi="Arial" w:cs="Arial"/>
                <w:sz w:val="24"/>
                <w:szCs w:val="24"/>
              </w:rPr>
              <w:t>Retención</w:t>
            </w:r>
            <w:r w:rsidRPr="00051919">
              <w:rPr>
                <w:rFonts w:ascii="Arial" w:hAnsi="Arial" w:cs="Arial"/>
                <w:spacing w:val="26"/>
                <w:sz w:val="24"/>
                <w:szCs w:val="24"/>
              </w:rPr>
              <w:t xml:space="preserve"> </w:t>
            </w:r>
            <w:r w:rsidRPr="00051919">
              <w:rPr>
                <w:rFonts w:ascii="Arial" w:hAnsi="Arial" w:cs="Arial"/>
                <w:sz w:val="24"/>
                <w:szCs w:val="24"/>
              </w:rPr>
              <w:t>y</w:t>
            </w:r>
            <w:r w:rsidRPr="00051919">
              <w:rPr>
                <w:rFonts w:ascii="Arial" w:hAnsi="Arial" w:cs="Arial"/>
                <w:spacing w:val="26"/>
                <w:sz w:val="24"/>
                <w:szCs w:val="24"/>
              </w:rPr>
              <w:t xml:space="preserve"> </w:t>
            </w:r>
            <w:r w:rsidRPr="00051919">
              <w:rPr>
                <w:rFonts w:ascii="Arial" w:hAnsi="Arial" w:cs="Arial"/>
                <w:sz w:val="24"/>
                <w:szCs w:val="24"/>
              </w:rPr>
              <w:t>el protocolo del PGD electrónico</w:t>
            </w:r>
          </w:p>
        </w:tc>
        <w:tc>
          <w:tcPr>
            <w:tcW w:w="2552" w:type="dxa"/>
            <w:tcBorders>
              <w:bottom w:val="single" w:sz="4" w:space="0" w:color="auto"/>
            </w:tcBorders>
          </w:tcPr>
          <w:p w14:paraId="2F3B9B52" w14:textId="77777777" w:rsidR="00F15CF7" w:rsidRPr="00051919" w:rsidRDefault="00F15CF7" w:rsidP="002D616C">
            <w:pPr>
              <w:pStyle w:val="TableParagraph"/>
              <w:tabs>
                <w:tab w:val="left" w:pos="50"/>
                <w:tab w:val="left" w:pos="2482"/>
                <w:tab w:val="left" w:pos="2744"/>
              </w:tabs>
              <w:ind w:right="179"/>
              <w:rPr>
                <w:rFonts w:ascii="Arial" w:hAnsi="Arial" w:cs="Arial"/>
                <w:sz w:val="24"/>
                <w:szCs w:val="24"/>
              </w:rPr>
            </w:pPr>
            <w:r w:rsidRPr="00051919">
              <w:rPr>
                <w:rFonts w:ascii="Arial" w:hAnsi="Arial" w:cs="Arial"/>
                <w:sz w:val="24"/>
                <w:szCs w:val="24"/>
              </w:rPr>
              <w:t xml:space="preserve">Una (1) vez cada dos (2) meses a través de talleres </w:t>
            </w:r>
            <w:r w:rsidRPr="00051919">
              <w:rPr>
                <w:rFonts w:ascii="Arial" w:hAnsi="Arial" w:cs="Arial"/>
                <w:spacing w:val="-4"/>
                <w:sz w:val="24"/>
                <w:szCs w:val="24"/>
              </w:rPr>
              <w:t xml:space="preserve">cortos </w:t>
            </w:r>
            <w:r w:rsidRPr="00051919">
              <w:rPr>
                <w:rFonts w:ascii="Arial" w:hAnsi="Arial" w:cs="Arial"/>
                <w:sz w:val="24"/>
                <w:szCs w:val="24"/>
              </w:rPr>
              <w:t xml:space="preserve">aplicados que tengan como objetivo identificar </w:t>
            </w:r>
            <w:r w:rsidRPr="00051919">
              <w:rPr>
                <w:rFonts w:ascii="Arial" w:hAnsi="Arial" w:cs="Arial"/>
                <w:spacing w:val="-5"/>
                <w:sz w:val="24"/>
                <w:szCs w:val="24"/>
              </w:rPr>
              <w:t>los d</w:t>
            </w:r>
            <w:r w:rsidRPr="00051919">
              <w:rPr>
                <w:rFonts w:ascii="Arial" w:hAnsi="Arial" w:cs="Arial"/>
                <w:sz w:val="24"/>
                <w:szCs w:val="24"/>
              </w:rPr>
              <w:t>ocumentos que deben ser preservados</w:t>
            </w:r>
          </w:p>
        </w:tc>
      </w:tr>
      <w:tr w:rsidR="00F15CF7" w:rsidRPr="00051919" w14:paraId="05EA07A5" w14:textId="77777777" w:rsidTr="002D6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590"/>
        </w:trPr>
        <w:tc>
          <w:tcPr>
            <w:tcW w:w="3251" w:type="dxa"/>
            <w:tcBorders>
              <w:top w:val="single" w:sz="4" w:space="0" w:color="auto"/>
              <w:left w:val="single" w:sz="4" w:space="0" w:color="auto"/>
              <w:bottom w:val="single" w:sz="4" w:space="0" w:color="auto"/>
              <w:right w:val="single" w:sz="4" w:space="0" w:color="auto"/>
            </w:tcBorders>
          </w:tcPr>
          <w:p w14:paraId="6747A39A" w14:textId="0F9C89EA" w:rsidR="00F15CF7" w:rsidRPr="00051919" w:rsidRDefault="00F15CF7" w:rsidP="002D616C">
            <w:pPr>
              <w:pStyle w:val="TableParagraph"/>
              <w:ind w:right="147"/>
              <w:rPr>
                <w:rFonts w:ascii="Arial" w:hAnsi="Arial" w:cs="Arial"/>
                <w:sz w:val="24"/>
                <w:szCs w:val="24"/>
              </w:rPr>
            </w:pPr>
            <w:r w:rsidRPr="00051919">
              <w:rPr>
                <w:rFonts w:ascii="Arial" w:hAnsi="Arial" w:cs="Arial"/>
                <w:sz w:val="24"/>
                <w:szCs w:val="24"/>
              </w:rPr>
              <w:t>Guardar</w:t>
            </w:r>
            <w:r w:rsidR="002D616C">
              <w:rPr>
                <w:rFonts w:ascii="Arial" w:hAnsi="Arial" w:cs="Arial"/>
                <w:sz w:val="24"/>
                <w:szCs w:val="24"/>
              </w:rPr>
              <w:t xml:space="preserve"> el material en un lugar seguro</w:t>
            </w:r>
          </w:p>
        </w:tc>
        <w:tc>
          <w:tcPr>
            <w:tcW w:w="2976" w:type="dxa"/>
            <w:tcBorders>
              <w:top w:val="single" w:sz="4" w:space="0" w:color="auto"/>
              <w:left w:val="single" w:sz="4" w:space="0" w:color="auto"/>
              <w:bottom w:val="single" w:sz="4" w:space="0" w:color="auto"/>
              <w:right w:val="single" w:sz="4" w:space="0" w:color="auto"/>
            </w:tcBorders>
          </w:tcPr>
          <w:p w14:paraId="425C41A2" w14:textId="77777777" w:rsidR="00F15CF7" w:rsidRPr="00051919" w:rsidRDefault="00F15CF7" w:rsidP="002D616C">
            <w:pPr>
              <w:pStyle w:val="TableParagraph"/>
              <w:ind w:right="134"/>
              <w:rPr>
                <w:rFonts w:ascii="Arial" w:hAnsi="Arial" w:cs="Arial"/>
                <w:sz w:val="24"/>
                <w:szCs w:val="24"/>
              </w:rPr>
            </w:pPr>
            <w:r w:rsidRPr="00051919">
              <w:rPr>
                <w:rFonts w:ascii="Arial" w:hAnsi="Arial" w:cs="Arial"/>
                <w:sz w:val="24"/>
                <w:szCs w:val="24"/>
              </w:rPr>
              <w:t>Siguiendo tres pasos:</w:t>
            </w:r>
          </w:p>
          <w:p w14:paraId="684EB2E6" w14:textId="57DACA4A" w:rsidR="00F15CF7" w:rsidRPr="00051919" w:rsidRDefault="00F15CF7" w:rsidP="002D616C">
            <w:pPr>
              <w:pStyle w:val="TableParagraph"/>
              <w:numPr>
                <w:ilvl w:val="1"/>
                <w:numId w:val="48"/>
              </w:numPr>
              <w:tabs>
                <w:tab w:val="left" w:pos="432"/>
              </w:tabs>
              <w:ind w:right="134" w:firstLine="0"/>
              <w:rPr>
                <w:rFonts w:ascii="Arial" w:hAnsi="Arial" w:cs="Arial"/>
                <w:sz w:val="24"/>
                <w:szCs w:val="24"/>
              </w:rPr>
            </w:pPr>
            <w:r w:rsidRPr="00051919">
              <w:rPr>
                <w:rFonts w:ascii="Arial" w:hAnsi="Arial" w:cs="Arial"/>
                <w:sz w:val="24"/>
                <w:szCs w:val="24"/>
              </w:rPr>
              <w:t>Implementando al menos</w:t>
            </w:r>
            <w:r w:rsidRPr="00051919">
              <w:rPr>
                <w:rFonts w:ascii="Arial" w:hAnsi="Arial" w:cs="Arial"/>
                <w:spacing w:val="-10"/>
                <w:sz w:val="24"/>
                <w:szCs w:val="24"/>
              </w:rPr>
              <w:t xml:space="preserve"> </w:t>
            </w:r>
            <w:r w:rsidRPr="00051919">
              <w:rPr>
                <w:rFonts w:ascii="Arial" w:hAnsi="Arial" w:cs="Arial"/>
                <w:sz w:val="24"/>
                <w:szCs w:val="24"/>
              </w:rPr>
              <w:t>un repositorio digital exclusivo</w:t>
            </w:r>
            <w:r w:rsidRPr="00051919">
              <w:rPr>
                <w:rFonts w:ascii="Arial" w:hAnsi="Arial" w:cs="Arial"/>
                <w:sz w:val="24"/>
                <w:szCs w:val="24"/>
              </w:rPr>
              <w:tab/>
              <w:t>para</w:t>
            </w:r>
            <w:r w:rsidRPr="00051919">
              <w:rPr>
                <w:rFonts w:ascii="Arial" w:hAnsi="Arial" w:cs="Arial"/>
                <w:sz w:val="24"/>
                <w:szCs w:val="24"/>
              </w:rPr>
              <w:tab/>
            </w:r>
            <w:r w:rsidRPr="00051919">
              <w:rPr>
                <w:rFonts w:ascii="Arial" w:hAnsi="Arial" w:cs="Arial"/>
                <w:spacing w:val="-6"/>
                <w:sz w:val="24"/>
                <w:szCs w:val="24"/>
              </w:rPr>
              <w:t xml:space="preserve">los </w:t>
            </w:r>
            <w:r w:rsidRPr="00051919">
              <w:rPr>
                <w:rFonts w:ascii="Arial" w:hAnsi="Arial" w:cs="Arial"/>
                <w:sz w:val="24"/>
                <w:szCs w:val="24"/>
              </w:rPr>
              <w:t xml:space="preserve">documentos digitales que </w:t>
            </w:r>
            <w:r w:rsidRPr="00051919">
              <w:rPr>
                <w:rFonts w:ascii="Arial" w:hAnsi="Arial" w:cs="Arial"/>
                <w:spacing w:val="-7"/>
                <w:sz w:val="24"/>
                <w:szCs w:val="24"/>
              </w:rPr>
              <w:t xml:space="preserve">se </w:t>
            </w:r>
            <w:r w:rsidR="00ED47A1" w:rsidRPr="00051919">
              <w:rPr>
                <w:rFonts w:ascii="Arial" w:hAnsi="Arial" w:cs="Arial"/>
                <w:sz w:val="24"/>
                <w:szCs w:val="24"/>
              </w:rPr>
              <w:t>hayan identificado</w:t>
            </w:r>
          </w:p>
          <w:p w14:paraId="52269997" w14:textId="524A8035" w:rsidR="00F15CF7" w:rsidRPr="00051919" w:rsidRDefault="00F15CF7" w:rsidP="002D616C">
            <w:pPr>
              <w:pStyle w:val="TableParagraph"/>
              <w:numPr>
                <w:ilvl w:val="0"/>
                <w:numId w:val="48"/>
              </w:numPr>
              <w:tabs>
                <w:tab w:val="left" w:pos="432"/>
                <w:tab w:val="left" w:pos="2874"/>
              </w:tabs>
              <w:ind w:right="134"/>
              <w:rPr>
                <w:rFonts w:ascii="Arial" w:hAnsi="Arial" w:cs="Arial"/>
                <w:sz w:val="24"/>
                <w:szCs w:val="24"/>
              </w:rPr>
            </w:pPr>
            <w:r w:rsidRPr="00051919">
              <w:rPr>
                <w:rFonts w:ascii="Arial" w:hAnsi="Arial" w:cs="Arial"/>
                <w:sz w:val="24"/>
                <w:szCs w:val="24"/>
              </w:rPr>
              <w:t>Estableciendo un procedimiento</w:t>
            </w:r>
            <w:r w:rsidRPr="00051919">
              <w:rPr>
                <w:rFonts w:ascii="Arial" w:hAnsi="Arial" w:cs="Arial"/>
                <w:sz w:val="24"/>
                <w:szCs w:val="24"/>
              </w:rPr>
              <w:tab/>
              <w:t>de</w:t>
            </w:r>
            <w:r w:rsidR="00ED47A1" w:rsidRPr="00051919">
              <w:rPr>
                <w:rFonts w:ascii="Arial" w:hAnsi="Arial" w:cs="Arial"/>
                <w:sz w:val="24"/>
                <w:szCs w:val="24"/>
              </w:rPr>
              <w:t xml:space="preserve"> </w:t>
            </w:r>
            <w:r w:rsidRPr="00051919">
              <w:rPr>
                <w:rFonts w:ascii="Arial" w:hAnsi="Arial" w:cs="Arial"/>
                <w:sz w:val="24"/>
                <w:szCs w:val="24"/>
              </w:rPr>
              <w:t xml:space="preserve">Almacenamiento </w:t>
            </w:r>
            <w:r w:rsidRPr="00051919">
              <w:rPr>
                <w:rFonts w:ascii="Arial" w:hAnsi="Arial" w:cs="Arial"/>
                <w:spacing w:val="-7"/>
                <w:sz w:val="24"/>
                <w:szCs w:val="24"/>
              </w:rPr>
              <w:t xml:space="preserve">que </w:t>
            </w:r>
            <w:r w:rsidRPr="00051919">
              <w:rPr>
                <w:rFonts w:ascii="Arial" w:hAnsi="Arial" w:cs="Arial"/>
                <w:sz w:val="24"/>
                <w:szCs w:val="24"/>
              </w:rPr>
              <w:t xml:space="preserve">garantice, al menos, </w:t>
            </w:r>
            <w:r w:rsidRPr="00051919">
              <w:rPr>
                <w:rFonts w:ascii="Arial" w:hAnsi="Arial" w:cs="Arial"/>
                <w:spacing w:val="-6"/>
                <w:sz w:val="24"/>
                <w:szCs w:val="24"/>
              </w:rPr>
              <w:t xml:space="preserve">la </w:t>
            </w:r>
            <w:r w:rsidRPr="00051919">
              <w:rPr>
                <w:rFonts w:ascii="Arial" w:hAnsi="Arial" w:cs="Arial"/>
                <w:sz w:val="24"/>
                <w:szCs w:val="24"/>
              </w:rPr>
              <w:t xml:space="preserve">integridad por un </w:t>
            </w:r>
            <w:r w:rsidRPr="00051919">
              <w:rPr>
                <w:rFonts w:ascii="Arial" w:hAnsi="Arial" w:cs="Arial"/>
                <w:spacing w:val="-3"/>
                <w:sz w:val="24"/>
                <w:szCs w:val="24"/>
              </w:rPr>
              <w:t xml:space="preserve">método </w:t>
            </w:r>
            <w:r w:rsidRPr="00051919">
              <w:rPr>
                <w:rFonts w:ascii="Arial" w:hAnsi="Arial" w:cs="Arial"/>
                <w:sz w:val="24"/>
                <w:szCs w:val="24"/>
              </w:rPr>
              <w:t>disponible (Vía</w:t>
            </w:r>
            <w:r w:rsidRPr="00051919">
              <w:rPr>
                <w:rFonts w:ascii="Arial" w:hAnsi="Arial" w:cs="Arial"/>
                <w:spacing w:val="-1"/>
                <w:sz w:val="24"/>
                <w:szCs w:val="24"/>
              </w:rPr>
              <w:t xml:space="preserve"> </w:t>
            </w:r>
            <w:r w:rsidR="00ED47A1" w:rsidRPr="00051919">
              <w:rPr>
                <w:rFonts w:ascii="Arial" w:hAnsi="Arial" w:cs="Arial"/>
                <w:sz w:val="24"/>
                <w:szCs w:val="24"/>
              </w:rPr>
              <w:t>hash)</w:t>
            </w:r>
          </w:p>
          <w:p w14:paraId="2DDF1ADC" w14:textId="61E4CC4F" w:rsidR="00F15CF7" w:rsidRPr="00051919" w:rsidRDefault="00F15CF7" w:rsidP="002D616C">
            <w:pPr>
              <w:pStyle w:val="TableParagraph"/>
              <w:numPr>
                <w:ilvl w:val="0"/>
                <w:numId w:val="48"/>
              </w:numPr>
              <w:tabs>
                <w:tab w:val="left" w:pos="432"/>
                <w:tab w:val="left" w:pos="1876"/>
                <w:tab w:val="left" w:pos="1998"/>
                <w:tab w:val="left" w:pos="2630"/>
                <w:tab w:val="left" w:pos="2944"/>
              </w:tabs>
              <w:ind w:right="134"/>
              <w:rPr>
                <w:rFonts w:ascii="Arial" w:hAnsi="Arial" w:cs="Arial"/>
                <w:sz w:val="24"/>
                <w:szCs w:val="24"/>
              </w:rPr>
            </w:pPr>
            <w:r w:rsidRPr="00051919">
              <w:rPr>
                <w:rFonts w:ascii="Arial" w:hAnsi="Arial" w:cs="Arial"/>
                <w:sz w:val="24"/>
                <w:szCs w:val="24"/>
              </w:rPr>
              <w:t>Haciendo un muestreo periódico</w:t>
            </w:r>
            <w:r w:rsidRPr="00051919">
              <w:rPr>
                <w:rFonts w:ascii="Arial" w:hAnsi="Arial" w:cs="Arial"/>
                <w:sz w:val="24"/>
                <w:szCs w:val="24"/>
              </w:rPr>
              <w:tab/>
            </w:r>
            <w:r w:rsidRPr="00051919">
              <w:rPr>
                <w:rFonts w:ascii="Arial" w:hAnsi="Arial" w:cs="Arial"/>
                <w:sz w:val="24"/>
                <w:szCs w:val="24"/>
              </w:rPr>
              <w:tab/>
              <w:t>de</w:t>
            </w:r>
            <w:r w:rsidRPr="00051919">
              <w:rPr>
                <w:rFonts w:ascii="Arial" w:hAnsi="Arial" w:cs="Arial"/>
                <w:sz w:val="24"/>
                <w:szCs w:val="24"/>
              </w:rPr>
              <w:tab/>
            </w:r>
            <w:r w:rsidRPr="00051919">
              <w:rPr>
                <w:rFonts w:ascii="Arial" w:hAnsi="Arial" w:cs="Arial"/>
                <w:sz w:val="24"/>
                <w:szCs w:val="24"/>
              </w:rPr>
              <w:tab/>
            </w:r>
            <w:r w:rsidRPr="00051919">
              <w:rPr>
                <w:rFonts w:ascii="Arial" w:hAnsi="Arial" w:cs="Arial"/>
                <w:spacing w:val="-8"/>
                <w:sz w:val="24"/>
                <w:szCs w:val="24"/>
              </w:rPr>
              <w:t xml:space="preserve">la </w:t>
            </w:r>
            <w:r w:rsidRPr="00051919">
              <w:rPr>
                <w:rFonts w:ascii="Arial" w:hAnsi="Arial" w:cs="Arial"/>
                <w:sz w:val="24"/>
                <w:szCs w:val="24"/>
              </w:rPr>
              <w:t xml:space="preserve">disponibilidad, acceso </w:t>
            </w:r>
            <w:r w:rsidRPr="00051919">
              <w:rPr>
                <w:rFonts w:ascii="Arial" w:hAnsi="Arial" w:cs="Arial"/>
                <w:spacing w:val="-12"/>
                <w:sz w:val="24"/>
                <w:szCs w:val="24"/>
              </w:rPr>
              <w:t xml:space="preserve">y </w:t>
            </w:r>
            <w:r w:rsidRPr="00051919">
              <w:rPr>
                <w:rFonts w:ascii="Arial" w:hAnsi="Arial" w:cs="Arial"/>
                <w:sz w:val="24"/>
                <w:szCs w:val="24"/>
              </w:rPr>
              <w:t>legibilidad</w:t>
            </w:r>
            <w:r w:rsidRPr="00051919">
              <w:rPr>
                <w:rFonts w:ascii="Arial" w:hAnsi="Arial" w:cs="Arial"/>
                <w:sz w:val="24"/>
                <w:szCs w:val="24"/>
              </w:rPr>
              <w:tab/>
              <w:t>de</w:t>
            </w:r>
            <w:r w:rsidRPr="00051919">
              <w:rPr>
                <w:rFonts w:ascii="Arial" w:hAnsi="Arial" w:cs="Arial"/>
                <w:sz w:val="24"/>
                <w:szCs w:val="24"/>
              </w:rPr>
              <w:tab/>
            </w:r>
            <w:r w:rsidRPr="00051919">
              <w:rPr>
                <w:rFonts w:ascii="Arial" w:hAnsi="Arial" w:cs="Arial"/>
                <w:spacing w:val="-5"/>
                <w:sz w:val="24"/>
                <w:szCs w:val="24"/>
              </w:rPr>
              <w:t xml:space="preserve">estos </w:t>
            </w:r>
            <w:r w:rsidR="00ED47A1" w:rsidRPr="00051919">
              <w:rPr>
                <w:rFonts w:ascii="Arial" w:hAnsi="Arial" w:cs="Arial"/>
                <w:sz w:val="24"/>
                <w:szCs w:val="24"/>
              </w:rPr>
              <w:t>documentos</w:t>
            </w:r>
          </w:p>
        </w:tc>
        <w:tc>
          <w:tcPr>
            <w:tcW w:w="2552" w:type="dxa"/>
            <w:tcBorders>
              <w:top w:val="single" w:sz="4" w:space="0" w:color="auto"/>
              <w:left w:val="single" w:sz="4" w:space="0" w:color="auto"/>
              <w:bottom w:val="single" w:sz="4" w:space="0" w:color="auto"/>
              <w:right w:val="single" w:sz="4" w:space="0" w:color="auto"/>
            </w:tcBorders>
          </w:tcPr>
          <w:p w14:paraId="63163E11"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Para implementación:</w:t>
            </w:r>
          </w:p>
          <w:p w14:paraId="6757EB57" w14:textId="6C931956" w:rsidR="00F15CF7" w:rsidRPr="00051919" w:rsidRDefault="00F15CF7" w:rsidP="002D616C">
            <w:pPr>
              <w:pStyle w:val="TableParagraph"/>
              <w:numPr>
                <w:ilvl w:val="0"/>
                <w:numId w:val="47"/>
              </w:numPr>
              <w:tabs>
                <w:tab w:val="left" w:pos="432"/>
                <w:tab w:val="left" w:pos="1950"/>
                <w:tab w:val="left" w:pos="2804"/>
              </w:tabs>
              <w:ind w:right="179"/>
              <w:rPr>
                <w:rFonts w:ascii="Arial" w:hAnsi="Arial" w:cs="Arial"/>
                <w:sz w:val="24"/>
                <w:szCs w:val="24"/>
              </w:rPr>
            </w:pPr>
            <w:r w:rsidRPr="00051919">
              <w:rPr>
                <w:rFonts w:ascii="Arial" w:hAnsi="Arial" w:cs="Arial"/>
                <w:sz w:val="24"/>
                <w:szCs w:val="24"/>
              </w:rPr>
              <w:t>Seis (6) meses para el repositorio</w:t>
            </w:r>
            <w:r w:rsidRPr="00051919">
              <w:rPr>
                <w:rFonts w:ascii="Arial" w:hAnsi="Arial" w:cs="Arial"/>
                <w:sz w:val="24"/>
                <w:szCs w:val="24"/>
              </w:rPr>
              <w:tab/>
              <w:t>con</w:t>
            </w:r>
            <w:r w:rsidRPr="00051919">
              <w:rPr>
                <w:rFonts w:ascii="Arial" w:hAnsi="Arial" w:cs="Arial"/>
                <w:sz w:val="24"/>
                <w:szCs w:val="24"/>
              </w:rPr>
              <w:tab/>
            </w:r>
            <w:r w:rsidRPr="00051919">
              <w:rPr>
                <w:rFonts w:ascii="Arial" w:hAnsi="Arial" w:cs="Arial"/>
                <w:spacing w:val="-7"/>
                <w:sz w:val="24"/>
                <w:szCs w:val="24"/>
              </w:rPr>
              <w:t xml:space="preserve">las </w:t>
            </w:r>
            <w:r w:rsidRPr="00051919">
              <w:rPr>
                <w:rFonts w:ascii="Arial" w:hAnsi="Arial" w:cs="Arial"/>
                <w:sz w:val="24"/>
                <w:szCs w:val="24"/>
              </w:rPr>
              <w:t xml:space="preserve">características tecnológicas mínimas y para </w:t>
            </w:r>
            <w:r w:rsidRPr="00051919">
              <w:rPr>
                <w:rFonts w:ascii="Arial" w:hAnsi="Arial" w:cs="Arial"/>
                <w:spacing w:val="-7"/>
                <w:sz w:val="24"/>
                <w:szCs w:val="24"/>
              </w:rPr>
              <w:t xml:space="preserve">el </w:t>
            </w:r>
            <w:r w:rsidRPr="00051919">
              <w:rPr>
                <w:rFonts w:ascii="Arial" w:hAnsi="Arial" w:cs="Arial"/>
                <w:sz w:val="24"/>
                <w:szCs w:val="24"/>
              </w:rPr>
              <w:t xml:space="preserve">procedimiento de ingreso </w:t>
            </w:r>
            <w:r w:rsidRPr="00051919">
              <w:rPr>
                <w:rFonts w:ascii="Arial" w:hAnsi="Arial" w:cs="Arial"/>
                <w:spacing w:val="-11"/>
                <w:sz w:val="24"/>
                <w:szCs w:val="24"/>
              </w:rPr>
              <w:t xml:space="preserve">y </w:t>
            </w:r>
            <w:r w:rsidR="00ED47A1" w:rsidRPr="00051919">
              <w:rPr>
                <w:rFonts w:ascii="Arial" w:hAnsi="Arial" w:cs="Arial"/>
                <w:sz w:val="24"/>
                <w:szCs w:val="24"/>
              </w:rPr>
              <w:t>acceso</w:t>
            </w:r>
          </w:p>
          <w:p w14:paraId="32EC484A" w14:textId="77777777" w:rsidR="00F15CF7" w:rsidRPr="00051919" w:rsidRDefault="00F15CF7" w:rsidP="002D616C">
            <w:pPr>
              <w:pStyle w:val="TableParagraph"/>
              <w:ind w:left="0" w:right="179"/>
              <w:rPr>
                <w:rFonts w:ascii="Arial" w:hAnsi="Arial" w:cs="Arial"/>
                <w:sz w:val="24"/>
                <w:szCs w:val="24"/>
              </w:rPr>
            </w:pPr>
          </w:p>
          <w:p w14:paraId="2D9E1700"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Para el muestreo:</w:t>
            </w:r>
          </w:p>
          <w:p w14:paraId="24E525DB" w14:textId="485A6AF5" w:rsidR="00F15CF7" w:rsidRPr="00051919" w:rsidRDefault="00F15CF7" w:rsidP="002D616C">
            <w:pPr>
              <w:pStyle w:val="TableParagraph"/>
              <w:numPr>
                <w:ilvl w:val="0"/>
                <w:numId w:val="47"/>
              </w:numPr>
              <w:tabs>
                <w:tab w:val="left" w:pos="432"/>
              </w:tabs>
              <w:ind w:right="179"/>
              <w:rPr>
                <w:rFonts w:ascii="Arial" w:hAnsi="Arial" w:cs="Arial"/>
                <w:sz w:val="24"/>
                <w:szCs w:val="24"/>
              </w:rPr>
            </w:pPr>
            <w:r w:rsidRPr="00051919">
              <w:rPr>
                <w:rFonts w:ascii="Arial" w:hAnsi="Arial" w:cs="Arial"/>
                <w:sz w:val="24"/>
                <w:szCs w:val="24"/>
              </w:rPr>
              <w:t xml:space="preserve">Una (1) vez cada tres (3) meses aplicando pruebas </w:t>
            </w:r>
            <w:r w:rsidRPr="00051919">
              <w:rPr>
                <w:rFonts w:ascii="Arial" w:hAnsi="Arial" w:cs="Arial"/>
                <w:spacing w:val="-5"/>
                <w:sz w:val="24"/>
                <w:szCs w:val="24"/>
              </w:rPr>
              <w:t xml:space="preserve">del </w:t>
            </w:r>
            <w:r w:rsidR="00ED47A1" w:rsidRPr="00051919">
              <w:rPr>
                <w:rFonts w:ascii="Arial" w:hAnsi="Arial" w:cs="Arial"/>
                <w:sz w:val="24"/>
                <w:szCs w:val="24"/>
              </w:rPr>
              <w:t>procedimiento</w:t>
            </w:r>
          </w:p>
        </w:tc>
      </w:tr>
      <w:tr w:rsidR="00F15CF7" w:rsidRPr="00051919" w14:paraId="75FD6384" w14:textId="77777777" w:rsidTr="002D616C">
        <w:trPr>
          <w:trHeight w:val="3338"/>
        </w:trPr>
        <w:tc>
          <w:tcPr>
            <w:tcW w:w="3261" w:type="dxa"/>
            <w:gridSpan w:val="2"/>
          </w:tcPr>
          <w:p w14:paraId="7E340A8C" w14:textId="45FB174E" w:rsidR="00F15CF7" w:rsidRPr="00051919" w:rsidRDefault="00F15CF7" w:rsidP="002D616C">
            <w:pPr>
              <w:pStyle w:val="TableParagraph"/>
              <w:tabs>
                <w:tab w:val="left" w:pos="1621"/>
              </w:tabs>
              <w:ind w:right="147"/>
              <w:rPr>
                <w:rFonts w:ascii="Arial" w:hAnsi="Arial" w:cs="Arial"/>
                <w:sz w:val="24"/>
                <w:szCs w:val="24"/>
              </w:rPr>
            </w:pPr>
            <w:r w:rsidRPr="00051919">
              <w:rPr>
                <w:rFonts w:ascii="Arial" w:hAnsi="Arial" w:cs="Arial"/>
                <w:sz w:val="24"/>
                <w:szCs w:val="24"/>
              </w:rPr>
              <w:t>C</w:t>
            </w:r>
            <w:r w:rsidR="00C50BFF" w:rsidRPr="00051919">
              <w:rPr>
                <w:rFonts w:ascii="Arial" w:hAnsi="Arial" w:cs="Arial"/>
                <w:sz w:val="24"/>
                <w:szCs w:val="24"/>
              </w:rPr>
              <w:t xml:space="preserve">ontrolar el material utilizando </w:t>
            </w:r>
            <w:r w:rsidRPr="00051919">
              <w:rPr>
                <w:rFonts w:ascii="Arial" w:hAnsi="Arial" w:cs="Arial"/>
                <w:spacing w:val="-3"/>
                <w:sz w:val="24"/>
                <w:szCs w:val="24"/>
              </w:rPr>
              <w:t xml:space="preserve">metadatos </w:t>
            </w:r>
            <w:r w:rsidRPr="00051919">
              <w:rPr>
                <w:rFonts w:ascii="Arial" w:hAnsi="Arial" w:cs="Arial"/>
                <w:sz w:val="24"/>
                <w:szCs w:val="24"/>
              </w:rPr>
              <w:t xml:space="preserve">estructurados y </w:t>
            </w:r>
            <w:r w:rsidRPr="00051919">
              <w:rPr>
                <w:rFonts w:ascii="Arial" w:hAnsi="Arial" w:cs="Arial"/>
                <w:spacing w:val="-4"/>
                <w:sz w:val="24"/>
                <w:szCs w:val="24"/>
              </w:rPr>
              <w:t xml:space="preserve">otros </w:t>
            </w:r>
            <w:r w:rsidRPr="00051919">
              <w:rPr>
                <w:rFonts w:ascii="Arial" w:hAnsi="Arial" w:cs="Arial"/>
                <w:sz w:val="24"/>
                <w:szCs w:val="24"/>
              </w:rPr>
              <w:t xml:space="preserve">documentos que faciliten el acceso y ayuden </w:t>
            </w:r>
            <w:r w:rsidRPr="00051919">
              <w:rPr>
                <w:rFonts w:ascii="Arial" w:hAnsi="Arial" w:cs="Arial"/>
                <w:spacing w:val="-3"/>
                <w:sz w:val="24"/>
                <w:szCs w:val="24"/>
              </w:rPr>
              <w:t xml:space="preserve">durante </w:t>
            </w:r>
            <w:r w:rsidRPr="00051919">
              <w:rPr>
                <w:rFonts w:ascii="Arial" w:hAnsi="Arial" w:cs="Arial"/>
                <w:sz w:val="24"/>
                <w:szCs w:val="24"/>
              </w:rPr>
              <w:t xml:space="preserve">todo el proceso </w:t>
            </w:r>
            <w:r w:rsidRPr="00051919">
              <w:rPr>
                <w:rFonts w:ascii="Arial" w:hAnsi="Arial" w:cs="Arial"/>
                <w:spacing w:val="-8"/>
                <w:sz w:val="24"/>
                <w:szCs w:val="24"/>
              </w:rPr>
              <w:t xml:space="preserve">de </w:t>
            </w:r>
            <w:r w:rsidRPr="00051919">
              <w:rPr>
                <w:rFonts w:ascii="Arial" w:hAnsi="Arial" w:cs="Arial"/>
                <w:sz w:val="24"/>
                <w:szCs w:val="24"/>
              </w:rPr>
              <w:t>preservación</w:t>
            </w:r>
          </w:p>
        </w:tc>
        <w:tc>
          <w:tcPr>
            <w:tcW w:w="2976" w:type="dxa"/>
          </w:tcPr>
          <w:p w14:paraId="2D85933F" w14:textId="77777777" w:rsidR="00F15CF7" w:rsidRPr="00051919" w:rsidRDefault="00F15CF7" w:rsidP="002D616C">
            <w:pPr>
              <w:pStyle w:val="TableParagraph"/>
              <w:ind w:right="134"/>
              <w:rPr>
                <w:rFonts w:ascii="Arial" w:hAnsi="Arial" w:cs="Arial"/>
                <w:sz w:val="24"/>
                <w:szCs w:val="24"/>
              </w:rPr>
            </w:pPr>
            <w:r w:rsidRPr="00051919">
              <w:rPr>
                <w:rFonts w:ascii="Arial" w:hAnsi="Arial" w:cs="Arial"/>
                <w:sz w:val="24"/>
                <w:szCs w:val="24"/>
              </w:rPr>
              <w:t>Siguiendo estos pasos:</w:t>
            </w:r>
          </w:p>
          <w:p w14:paraId="786EB16C" w14:textId="574A34F3" w:rsidR="00F15CF7" w:rsidRPr="00051919" w:rsidRDefault="00F15CF7" w:rsidP="002D616C">
            <w:pPr>
              <w:pStyle w:val="TableParagraph"/>
              <w:numPr>
                <w:ilvl w:val="0"/>
                <w:numId w:val="46"/>
              </w:numPr>
              <w:tabs>
                <w:tab w:val="left" w:pos="432"/>
              </w:tabs>
              <w:ind w:right="134"/>
              <w:rPr>
                <w:rFonts w:ascii="Arial" w:hAnsi="Arial" w:cs="Arial"/>
                <w:sz w:val="24"/>
                <w:szCs w:val="24"/>
              </w:rPr>
            </w:pPr>
            <w:r w:rsidRPr="00051919">
              <w:rPr>
                <w:rFonts w:ascii="Arial" w:hAnsi="Arial" w:cs="Arial"/>
                <w:sz w:val="24"/>
                <w:szCs w:val="24"/>
              </w:rPr>
              <w:t xml:space="preserve">Creando una guía para el uso y aplicación de metadatos en </w:t>
            </w:r>
            <w:r w:rsidR="005A5B8F">
              <w:rPr>
                <w:rFonts w:ascii="Arial" w:hAnsi="Arial" w:cs="Arial"/>
                <w:sz w:val="24"/>
                <w:szCs w:val="24"/>
              </w:rPr>
              <w:t>APC-Colombia</w:t>
            </w:r>
            <w:r w:rsidRPr="00051919">
              <w:rPr>
                <w:rFonts w:ascii="Arial" w:hAnsi="Arial" w:cs="Arial"/>
                <w:sz w:val="24"/>
                <w:szCs w:val="24"/>
              </w:rPr>
              <w:t xml:space="preserve"> (Documento técnico)</w:t>
            </w:r>
          </w:p>
          <w:p w14:paraId="49997EC2" w14:textId="77FD0B07" w:rsidR="00F15CF7" w:rsidRPr="00051919" w:rsidRDefault="00F15CF7" w:rsidP="002D616C">
            <w:pPr>
              <w:pStyle w:val="TableParagraph"/>
              <w:numPr>
                <w:ilvl w:val="0"/>
                <w:numId w:val="46"/>
              </w:numPr>
              <w:tabs>
                <w:tab w:val="left" w:pos="432"/>
              </w:tabs>
              <w:ind w:right="134"/>
              <w:rPr>
                <w:rFonts w:ascii="Arial" w:hAnsi="Arial" w:cs="Arial"/>
                <w:sz w:val="24"/>
                <w:szCs w:val="24"/>
              </w:rPr>
            </w:pPr>
            <w:r w:rsidRPr="00051919">
              <w:rPr>
                <w:rFonts w:ascii="Arial" w:hAnsi="Arial" w:cs="Arial"/>
                <w:sz w:val="24"/>
                <w:szCs w:val="24"/>
              </w:rPr>
              <w:t xml:space="preserve">Aplicando la guía a los documentos que harán </w:t>
            </w:r>
            <w:r w:rsidRPr="00051919">
              <w:rPr>
                <w:rFonts w:ascii="Arial" w:hAnsi="Arial" w:cs="Arial"/>
                <w:spacing w:val="-4"/>
                <w:sz w:val="24"/>
                <w:szCs w:val="24"/>
              </w:rPr>
              <w:t xml:space="preserve">parte </w:t>
            </w:r>
            <w:r w:rsidRPr="00051919">
              <w:rPr>
                <w:rFonts w:ascii="Arial" w:hAnsi="Arial" w:cs="Arial"/>
                <w:sz w:val="24"/>
                <w:szCs w:val="24"/>
              </w:rPr>
              <w:t>de la gestión</w:t>
            </w:r>
            <w:r w:rsidRPr="00051919">
              <w:rPr>
                <w:rFonts w:ascii="Arial" w:hAnsi="Arial" w:cs="Arial"/>
                <w:spacing w:val="-2"/>
                <w:sz w:val="24"/>
                <w:szCs w:val="24"/>
              </w:rPr>
              <w:t xml:space="preserve"> </w:t>
            </w:r>
            <w:r w:rsidRPr="00051919">
              <w:rPr>
                <w:rFonts w:ascii="Arial" w:hAnsi="Arial" w:cs="Arial"/>
                <w:sz w:val="24"/>
                <w:szCs w:val="24"/>
              </w:rPr>
              <w:t>el</w:t>
            </w:r>
            <w:r w:rsidR="00ED47A1" w:rsidRPr="00051919">
              <w:rPr>
                <w:rFonts w:ascii="Arial" w:hAnsi="Arial" w:cs="Arial"/>
                <w:sz w:val="24"/>
                <w:szCs w:val="24"/>
              </w:rPr>
              <w:t>ectrónica</w:t>
            </w:r>
          </w:p>
          <w:p w14:paraId="20A0C281" w14:textId="77777777" w:rsidR="00F15CF7" w:rsidRPr="00051919" w:rsidRDefault="00F15CF7" w:rsidP="002D616C">
            <w:pPr>
              <w:pStyle w:val="TableParagraph"/>
              <w:numPr>
                <w:ilvl w:val="0"/>
                <w:numId w:val="46"/>
              </w:numPr>
              <w:tabs>
                <w:tab w:val="left" w:pos="432"/>
              </w:tabs>
              <w:ind w:right="134"/>
              <w:rPr>
                <w:rFonts w:ascii="Arial" w:hAnsi="Arial" w:cs="Arial"/>
                <w:sz w:val="24"/>
                <w:szCs w:val="24"/>
              </w:rPr>
            </w:pPr>
            <w:r w:rsidRPr="00051919">
              <w:rPr>
                <w:rFonts w:ascii="Arial" w:hAnsi="Arial" w:cs="Arial"/>
                <w:sz w:val="24"/>
                <w:szCs w:val="24"/>
              </w:rPr>
              <w:t xml:space="preserve">Haciendo pruebas </w:t>
            </w:r>
            <w:r w:rsidRPr="00051919">
              <w:rPr>
                <w:rFonts w:ascii="Arial" w:hAnsi="Arial" w:cs="Arial"/>
                <w:spacing w:val="-7"/>
                <w:sz w:val="24"/>
                <w:szCs w:val="24"/>
              </w:rPr>
              <w:t xml:space="preserve">de </w:t>
            </w:r>
            <w:r w:rsidRPr="00051919">
              <w:rPr>
                <w:rFonts w:ascii="Arial" w:hAnsi="Arial" w:cs="Arial"/>
                <w:sz w:val="24"/>
                <w:szCs w:val="24"/>
              </w:rPr>
              <w:t>creación y consulta de los metadatos</w:t>
            </w:r>
            <w:r w:rsidRPr="00051919">
              <w:rPr>
                <w:rFonts w:ascii="Arial" w:hAnsi="Arial" w:cs="Arial"/>
                <w:spacing w:val="-1"/>
                <w:sz w:val="24"/>
                <w:szCs w:val="24"/>
              </w:rPr>
              <w:t xml:space="preserve"> </w:t>
            </w:r>
            <w:r w:rsidRPr="00051919">
              <w:rPr>
                <w:rFonts w:ascii="Arial" w:hAnsi="Arial" w:cs="Arial"/>
                <w:sz w:val="24"/>
                <w:szCs w:val="24"/>
              </w:rPr>
              <w:t>definidos</w:t>
            </w:r>
          </w:p>
        </w:tc>
        <w:tc>
          <w:tcPr>
            <w:tcW w:w="2552" w:type="dxa"/>
          </w:tcPr>
          <w:p w14:paraId="5252832A"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Para la creación de la guía:</w:t>
            </w:r>
          </w:p>
          <w:p w14:paraId="427EB3DB" w14:textId="77777777" w:rsidR="00F15CF7" w:rsidRPr="00051919" w:rsidRDefault="00F15CF7" w:rsidP="002D616C">
            <w:pPr>
              <w:pStyle w:val="TableParagraph"/>
              <w:numPr>
                <w:ilvl w:val="0"/>
                <w:numId w:val="45"/>
              </w:numPr>
              <w:tabs>
                <w:tab w:val="left" w:pos="432"/>
              </w:tabs>
              <w:ind w:right="179"/>
              <w:rPr>
                <w:rFonts w:ascii="Arial" w:hAnsi="Arial" w:cs="Arial"/>
                <w:sz w:val="24"/>
                <w:szCs w:val="24"/>
              </w:rPr>
            </w:pPr>
            <w:r w:rsidRPr="00051919">
              <w:rPr>
                <w:rFonts w:ascii="Arial" w:hAnsi="Arial" w:cs="Arial"/>
                <w:sz w:val="24"/>
                <w:szCs w:val="24"/>
              </w:rPr>
              <w:t>Tres (3)</w:t>
            </w:r>
            <w:r w:rsidRPr="00051919">
              <w:rPr>
                <w:rFonts w:ascii="Arial" w:hAnsi="Arial" w:cs="Arial"/>
                <w:spacing w:val="-3"/>
                <w:sz w:val="24"/>
                <w:szCs w:val="24"/>
              </w:rPr>
              <w:t xml:space="preserve"> </w:t>
            </w:r>
            <w:r w:rsidRPr="00051919">
              <w:rPr>
                <w:rFonts w:ascii="Arial" w:hAnsi="Arial" w:cs="Arial"/>
                <w:sz w:val="24"/>
                <w:szCs w:val="24"/>
              </w:rPr>
              <w:t>meses</w:t>
            </w:r>
          </w:p>
          <w:p w14:paraId="11C6AAFC" w14:textId="77777777" w:rsidR="00F15CF7" w:rsidRPr="00051919" w:rsidRDefault="00F15CF7" w:rsidP="002D616C">
            <w:pPr>
              <w:pStyle w:val="TableParagraph"/>
              <w:ind w:left="0" w:right="179"/>
              <w:rPr>
                <w:rFonts w:ascii="Arial" w:hAnsi="Arial" w:cs="Arial"/>
                <w:sz w:val="24"/>
                <w:szCs w:val="24"/>
              </w:rPr>
            </w:pPr>
          </w:p>
          <w:p w14:paraId="0D9A3188"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Para la aplicación del diseño del esquema de metadatos:</w:t>
            </w:r>
          </w:p>
          <w:p w14:paraId="6F6AF9C8" w14:textId="77777777" w:rsidR="00F15CF7" w:rsidRPr="00051919" w:rsidRDefault="00F15CF7" w:rsidP="002D616C">
            <w:pPr>
              <w:pStyle w:val="TableParagraph"/>
              <w:numPr>
                <w:ilvl w:val="0"/>
                <w:numId w:val="45"/>
              </w:numPr>
              <w:tabs>
                <w:tab w:val="left" w:pos="432"/>
              </w:tabs>
              <w:ind w:right="179"/>
              <w:rPr>
                <w:rFonts w:ascii="Arial" w:hAnsi="Arial" w:cs="Arial"/>
                <w:sz w:val="24"/>
                <w:szCs w:val="24"/>
              </w:rPr>
            </w:pPr>
            <w:r w:rsidRPr="00051919">
              <w:rPr>
                <w:rFonts w:ascii="Arial" w:hAnsi="Arial" w:cs="Arial"/>
                <w:sz w:val="24"/>
                <w:szCs w:val="24"/>
              </w:rPr>
              <w:t>Nueve (9)</w:t>
            </w:r>
            <w:r w:rsidRPr="00051919">
              <w:rPr>
                <w:rFonts w:ascii="Arial" w:hAnsi="Arial" w:cs="Arial"/>
                <w:spacing w:val="-5"/>
                <w:sz w:val="24"/>
                <w:szCs w:val="24"/>
              </w:rPr>
              <w:t xml:space="preserve"> </w:t>
            </w:r>
            <w:r w:rsidRPr="00051919">
              <w:rPr>
                <w:rFonts w:ascii="Arial" w:hAnsi="Arial" w:cs="Arial"/>
                <w:sz w:val="24"/>
                <w:szCs w:val="24"/>
              </w:rPr>
              <w:t>meses</w:t>
            </w:r>
          </w:p>
        </w:tc>
      </w:tr>
      <w:tr w:rsidR="00F15CF7" w:rsidRPr="00051919" w14:paraId="13CD247B" w14:textId="77777777" w:rsidTr="002D616C">
        <w:trPr>
          <w:trHeight w:val="1663"/>
        </w:trPr>
        <w:tc>
          <w:tcPr>
            <w:tcW w:w="3261" w:type="dxa"/>
            <w:gridSpan w:val="2"/>
          </w:tcPr>
          <w:p w14:paraId="14DFB485" w14:textId="77777777" w:rsidR="00F15CF7" w:rsidRPr="00051919" w:rsidRDefault="00F15CF7" w:rsidP="002D616C">
            <w:pPr>
              <w:pStyle w:val="TableParagraph"/>
              <w:ind w:right="147"/>
              <w:rPr>
                <w:rFonts w:ascii="Arial" w:hAnsi="Arial" w:cs="Arial"/>
                <w:sz w:val="24"/>
                <w:szCs w:val="24"/>
              </w:rPr>
            </w:pPr>
            <w:r w:rsidRPr="00051919">
              <w:rPr>
                <w:rFonts w:ascii="Arial" w:hAnsi="Arial" w:cs="Arial"/>
                <w:sz w:val="24"/>
                <w:szCs w:val="24"/>
              </w:rPr>
              <w:t>Proteger la integridad y la identidad de los datos</w:t>
            </w:r>
          </w:p>
        </w:tc>
        <w:tc>
          <w:tcPr>
            <w:tcW w:w="2976" w:type="dxa"/>
          </w:tcPr>
          <w:p w14:paraId="651D05A4" w14:textId="6D7BAD1D" w:rsidR="00F15CF7" w:rsidRPr="00051919" w:rsidRDefault="00F15CF7" w:rsidP="002D616C">
            <w:pPr>
              <w:pStyle w:val="TableParagraph"/>
              <w:numPr>
                <w:ilvl w:val="0"/>
                <w:numId w:val="44"/>
              </w:numPr>
              <w:tabs>
                <w:tab w:val="left" w:pos="432"/>
              </w:tabs>
              <w:ind w:right="134" w:hanging="290"/>
              <w:rPr>
                <w:rFonts w:ascii="Arial" w:hAnsi="Arial" w:cs="Arial"/>
                <w:sz w:val="24"/>
                <w:szCs w:val="24"/>
              </w:rPr>
            </w:pPr>
            <w:r w:rsidRPr="00051919">
              <w:rPr>
                <w:rFonts w:ascii="Arial" w:hAnsi="Arial" w:cs="Arial"/>
                <w:sz w:val="24"/>
                <w:szCs w:val="24"/>
              </w:rPr>
              <w:t xml:space="preserve">Siguiendo las políticas de integridad e identidad </w:t>
            </w:r>
            <w:r w:rsidRPr="00051919">
              <w:rPr>
                <w:rFonts w:ascii="Arial" w:hAnsi="Arial" w:cs="Arial"/>
                <w:spacing w:val="-8"/>
                <w:sz w:val="24"/>
                <w:szCs w:val="24"/>
              </w:rPr>
              <w:t xml:space="preserve">de </w:t>
            </w:r>
            <w:r w:rsidRPr="00051919">
              <w:rPr>
                <w:rFonts w:ascii="Arial" w:hAnsi="Arial" w:cs="Arial"/>
                <w:sz w:val="24"/>
                <w:szCs w:val="24"/>
              </w:rPr>
              <w:t xml:space="preserve">datos definidas por el Grupo de TI de </w:t>
            </w:r>
            <w:r w:rsidR="005A5B8F">
              <w:rPr>
                <w:rFonts w:ascii="Arial" w:hAnsi="Arial" w:cs="Arial"/>
                <w:sz w:val="24"/>
                <w:szCs w:val="24"/>
              </w:rPr>
              <w:t>APC-Colombia</w:t>
            </w:r>
          </w:p>
        </w:tc>
        <w:tc>
          <w:tcPr>
            <w:tcW w:w="2552" w:type="dxa"/>
          </w:tcPr>
          <w:p w14:paraId="256E4EAE"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Seis (6) meses para la coordinación técnica del trabajo entre el equipo de gestión documental y el Grupo TI</w:t>
            </w:r>
          </w:p>
        </w:tc>
      </w:tr>
      <w:tr w:rsidR="00F15CF7" w:rsidRPr="00051919" w14:paraId="27494ED7" w14:textId="77777777" w:rsidTr="002D616C">
        <w:trPr>
          <w:trHeight w:val="306"/>
        </w:trPr>
        <w:tc>
          <w:tcPr>
            <w:tcW w:w="3261" w:type="dxa"/>
            <w:gridSpan w:val="2"/>
          </w:tcPr>
          <w:p w14:paraId="3FFD5029" w14:textId="6FAE14E6" w:rsidR="00F15CF7" w:rsidRPr="00051919" w:rsidRDefault="00F15CF7" w:rsidP="002D616C">
            <w:pPr>
              <w:pStyle w:val="TableParagraph"/>
              <w:tabs>
                <w:tab w:val="left" w:pos="1141"/>
                <w:tab w:val="left" w:pos="1928"/>
                <w:tab w:val="left" w:pos="2181"/>
              </w:tabs>
              <w:ind w:right="147"/>
              <w:rPr>
                <w:rFonts w:ascii="Arial" w:hAnsi="Arial" w:cs="Arial"/>
                <w:sz w:val="24"/>
                <w:szCs w:val="24"/>
              </w:rPr>
            </w:pPr>
            <w:r w:rsidRPr="00051919">
              <w:rPr>
                <w:rFonts w:ascii="Arial" w:hAnsi="Arial" w:cs="Arial"/>
                <w:sz w:val="24"/>
                <w:szCs w:val="24"/>
              </w:rPr>
              <w:t>Elegir</w:t>
            </w:r>
            <w:r w:rsidR="00C50BFF" w:rsidRPr="00051919">
              <w:rPr>
                <w:rFonts w:ascii="Arial" w:hAnsi="Arial" w:cs="Arial"/>
                <w:sz w:val="24"/>
                <w:szCs w:val="24"/>
              </w:rPr>
              <w:t xml:space="preserve"> </w:t>
            </w:r>
            <w:r w:rsidRPr="00051919">
              <w:rPr>
                <w:rFonts w:ascii="Arial" w:hAnsi="Arial" w:cs="Arial"/>
                <w:sz w:val="24"/>
                <w:szCs w:val="24"/>
              </w:rPr>
              <w:t>los</w:t>
            </w:r>
            <w:r w:rsidR="00C50BFF" w:rsidRPr="00051919">
              <w:rPr>
                <w:rFonts w:ascii="Arial" w:hAnsi="Arial" w:cs="Arial"/>
                <w:sz w:val="24"/>
                <w:szCs w:val="24"/>
              </w:rPr>
              <w:t xml:space="preserve"> </w:t>
            </w:r>
            <w:r w:rsidRPr="00051919">
              <w:rPr>
                <w:rFonts w:ascii="Arial" w:hAnsi="Arial" w:cs="Arial"/>
                <w:spacing w:val="-4"/>
                <w:sz w:val="24"/>
                <w:szCs w:val="24"/>
              </w:rPr>
              <w:t xml:space="preserve">medios </w:t>
            </w:r>
            <w:r w:rsidR="00C50BFF" w:rsidRPr="00051919">
              <w:rPr>
                <w:rFonts w:ascii="Arial" w:hAnsi="Arial" w:cs="Arial"/>
                <w:spacing w:val="-4"/>
                <w:sz w:val="24"/>
                <w:szCs w:val="24"/>
              </w:rPr>
              <w:t>a</w:t>
            </w:r>
            <w:r w:rsidRPr="00051919">
              <w:rPr>
                <w:rFonts w:ascii="Arial" w:hAnsi="Arial" w:cs="Arial"/>
                <w:sz w:val="24"/>
                <w:szCs w:val="24"/>
              </w:rPr>
              <w:t>propiados</w:t>
            </w:r>
            <w:r w:rsidR="00C50BFF" w:rsidRPr="00051919">
              <w:rPr>
                <w:rFonts w:ascii="Arial" w:hAnsi="Arial" w:cs="Arial"/>
                <w:sz w:val="24"/>
                <w:szCs w:val="24"/>
              </w:rPr>
              <w:t xml:space="preserve"> </w:t>
            </w:r>
            <w:r w:rsidRPr="00051919">
              <w:rPr>
                <w:rFonts w:ascii="Arial" w:hAnsi="Arial" w:cs="Arial"/>
                <w:spacing w:val="-6"/>
                <w:sz w:val="24"/>
                <w:szCs w:val="24"/>
              </w:rPr>
              <w:t xml:space="preserve">para </w:t>
            </w:r>
            <w:r w:rsidRPr="00051919">
              <w:rPr>
                <w:rFonts w:ascii="Arial" w:hAnsi="Arial" w:cs="Arial"/>
                <w:sz w:val="24"/>
                <w:szCs w:val="24"/>
              </w:rPr>
              <w:t xml:space="preserve">proporcionar acceso pese </w:t>
            </w:r>
            <w:r w:rsidRPr="00051919">
              <w:rPr>
                <w:rFonts w:ascii="Arial" w:hAnsi="Arial" w:cs="Arial"/>
                <w:spacing w:val="-11"/>
                <w:sz w:val="24"/>
                <w:szCs w:val="24"/>
              </w:rPr>
              <w:t xml:space="preserve">a </w:t>
            </w:r>
            <w:r w:rsidRPr="00051919">
              <w:rPr>
                <w:rFonts w:ascii="Arial" w:hAnsi="Arial" w:cs="Arial"/>
                <w:sz w:val="24"/>
                <w:szCs w:val="24"/>
              </w:rPr>
              <w:t>los cambios</w:t>
            </w:r>
            <w:r w:rsidRPr="00051919">
              <w:rPr>
                <w:rFonts w:ascii="Arial" w:hAnsi="Arial" w:cs="Arial"/>
                <w:spacing w:val="-2"/>
                <w:sz w:val="24"/>
                <w:szCs w:val="24"/>
              </w:rPr>
              <w:t xml:space="preserve"> </w:t>
            </w:r>
            <w:r w:rsidRPr="00051919">
              <w:rPr>
                <w:rFonts w:ascii="Arial" w:hAnsi="Arial" w:cs="Arial"/>
                <w:sz w:val="24"/>
                <w:szCs w:val="24"/>
              </w:rPr>
              <w:t>tecnológicos</w:t>
            </w:r>
          </w:p>
        </w:tc>
        <w:tc>
          <w:tcPr>
            <w:tcW w:w="2976" w:type="dxa"/>
          </w:tcPr>
          <w:p w14:paraId="73F907B0" w14:textId="77777777" w:rsidR="00F15CF7" w:rsidRPr="00051919" w:rsidRDefault="00F15CF7" w:rsidP="002D616C">
            <w:pPr>
              <w:pStyle w:val="TableParagraph"/>
              <w:ind w:right="134"/>
              <w:rPr>
                <w:rFonts w:ascii="Arial" w:hAnsi="Arial" w:cs="Arial"/>
                <w:sz w:val="24"/>
                <w:szCs w:val="24"/>
              </w:rPr>
            </w:pPr>
            <w:r w:rsidRPr="00051919">
              <w:rPr>
                <w:rFonts w:ascii="Arial" w:hAnsi="Arial" w:cs="Arial"/>
                <w:sz w:val="24"/>
                <w:szCs w:val="24"/>
              </w:rPr>
              <w:t>Siguiendo estos pasos;</w:t>
            </w:r>
          </w:p>
          <w:p w14:paraId="33A8E020" w14:textId="77777777" w:rsidR="00F15CF7" w:rsidRPr="00051919" w:rsidRDefault="00F15CF7" w:rsidP="002D616C">
            <w:pPr>
              <w:pStyle w:val="TableParagraph"/>
              <w:numPr>
                <w:ilvl w:val="0"/>
                <w:numId w:val="43"/>
              </w:numPr>
              <w:tabs>
                <w:tab w:val="left" w:pos="432"/>
              </w:tabs>
              <w:ind w:right="134"/>
              <w:rPr>
                <w:rFonts w:ascii="Arial" w:hAnsi="Arial" w:cs="Arial"/>
                <w:sz w:val="24"/>
                <w:szCs w:val="24"/>
              </w:rPr>
            </w:pPr>
            <w:r w:rsidRPr="00051919">
              <w:rPr>
                <w:rFonts w:ascii="Arial" w:hAnsi="Arial" w:cs="Arial"/>
                <w:sz w:val="24"/>
                <w:szCs w:val="24"/>
              </w:rPr>
              <w:t>Implementando una interfaz simple a los repositorios</w:t>
            </w:r>
            <w:r w:rsidRPr="00051919">
              <w:rPr>
                <w:rFonts w:ascii="Arial" w:hAnsi="Arial" w:cs="Arial"/>
                <w:spacing w:val="12"/>
                <w:sz w:val="24"/>
                <w:szCs w:val="24"/>
              </w:rPr>
              <w:t xml:space="preserve"> </w:t>
            </w:r>
            <w:r w:rsidRPr="00051919">
              <w:rPr>
                <w:rFonts w:ascii="Arial" w:hAnsi="Arial" w:cs="Arial"/>
                <w:sz w:val="24"/>
                <w:szCs w:val="24"/>
              </w:rPr>
              <w:t>de</w:t>
            </w:r>
          </w:p>
          <w:p w14:paraId="70AB08C2" w14:textId="1D1AAFF6" w:rsidR="00F15CF7" w:rsidRPr="00051919" w:rsidRDefault="00ED47A1" w:rsidP="002D616C">
            <w:pPr>
              <w:pStyle w:val="TableParagraph"/>
              <w:ind w:left="431" w:right="134"/>
              <w:rPr>
                <w:rFonts w:ascii="Arial" w:hAnsi="Arial" w:cs="Arial"/>
                <w:sz w:val="24"/>
                <w:szCs w:val="24"/>
              </w:rPr>
            </w:pPr>
            <w:r w:rsidRPr="00051919">
              <w:rPr>
                <w:rFonts w:ascii="Arial" w:hAnsi="Arial" w:cs="Arial"/>
                <w:sz w:val="24"/>
                <w:szCs w:val="24"/>
              </w:rPr>
              <w:t xml:space="preserve">Documentos digitales </w:t>
            </w:r>
            <w:r w:rsidR="00F15CF7" w:rsidRPr="00051919">
              <w:rPr>
                <w:rFonts w:ascii="Arial" w:hAnsi="Arial" w:cs="Arial"/>
                <w:sz w:val="24"/>
                <w:szCs w:val="24"/>
              </w:rPr>
              <w:t xml:space="preserve">para preservar. De </w:t>
            </w:r>
            <w:r w:rsidRPr="00051919">
              <w:rPr>
                <w:rFonts w:ascii="Arial" w:hAnsi="Arial" w:cs="Arial"/>
                <w:sz w:val="24"/>
                <w:szCs w:val="24"/>
              </w:rPr>
              <w:t>esta forma se asegura su acceso</w:t>
            </w:r>
          </w:p>
          <w:p w14:paraId="6C7BF236" w14:textId="08BE8AFE" w:rsidR="00F15CF7" w:rsidRPr="00051919" w:rsidRDefault="00F15CF7" w:rsidP="002D616C">
            <w:pPr>
              <w:pStyle w:val="TableParagraph"/>
              <w:numPr>
                <w:ilvl w:val="0"/>
                <w:numId w:val="43"/>
              </w:numPr>
              <w:tabs>
                <w:tab w:val="left" w:pos="432"/>
              </w:tabs>
              <w:ind w:right="134"/>
              <w:rPr>
                <w:rFonts w:ascii="Arial" w:hAnsi="Arial" w:cs="Arial"/>
                <w:sz w:val="24"/>
                <w:szCs w:val="24"/>
              </w:rPr>
            </w:pPr>
            <w:r w:rsidRPr="00051919">
              <w:rPr>
                <w:rFonts w:ascii="Arial" w:hAnsi="Arial" w:cs="Arial"/>
                <w:sz w:val="24"/>
                <w:szCs w:val="24"/>
              </w:rPr>
              <w:t>Revisando periódicamente tendencias del mercado</w:t>
            </w:r>
            <w:r w:rsidRPr="00051919">
              <w:rPr>
                <w:rFonts w:ascii="Arial" w:hAnsi="Arial" w:cs="Arial"/>
                <w:spacing w:val="-3"/>
                <w:sz w:val="24"/>
                <w:szCs w:val="24"/>
              </w:rPr>
              <w:t xml:space="preserve"> </w:t>
            </w:r>
            <w:r w:rsidRPr="00051919">
              <w:rPr>
                <w:rFonts w:ascii="Arial" w:hAnsi="Arial" w:cs="Arial"/>
                <w:sz w:val="24"/>
                <w:szCs w:val="24"/>
              </w:rPr>
              <w:t xml:space="preserve">sobre accesibilidad de documentos digitales </w:t>
            </w:r>
            <w:r w:rsidRPr="00051919">
              <w:rPr>
                <w:rFonts w:ascii="Arial" w:hAnsi="Arial" w:cs="Arial"/>
                <w:spacing w:val="-4"/>
                <w:sz w:val="24"/>
                <w:szCs w:val="24"/>
              </w:rPr>
              <w:t xml:space="preserve">para </w:t>
            </w:r>
            <w:r w:rsidR="00ED47A1" w:rsidRPr="00051919">
              <w:rPr>
                <w:rFonts w:ascii="Arial" w:hAnsi="Arial" w:cs="Arial"/>
                <w:sz w:val="24"/>
                <w:szCs w:val="24"/>
              </w:rPr>
              <w:t>preservación</w:t>
            </w:r>
          </w:p>
        </w:tc>
        <w:tc>
          <w:tcPr>
            <w:tcW w:w="2552" w:type="dxa"/>
          </w:tcPr>
          <w:p w14:paraId="6A07E5A5"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Para el repositorio y su interfaz:</w:t>
            </w:r>
          </w:p>
          <w:p w14:paraId="4C01D7A9" w14:textId="77777777" w:rsidR="00F15CF7" w:rsidRPr="00051919" w:rsidRDefault="00F15CF7" w:rsidP="002D616C">
            <w:pPr>
              <w:pStyle w:val="TableParagraph"/>
              <w:numPr>
                <w:ilvl w:val="0"/>
                <w:numId w:val="42"/>
              </w:numPr>
              <w:tabs>
                <w:tab w:val="left" w:pos="432"/>
                <w:tab w:val="left" w:pos="1004"/>
                <w:tab w:val="left" w:pos="1471"/>
                <w:tab w:val="left" w:pos="2263"/>
                <w:tab w:val="left" w:pos="2889"/>
              </w:tabs>
              <w:ind w:right="179"/>
              <w:rPr>
                <w:rFonts w:ascii="Arial" w:hAnsi="Arial" w:cs="Arial"/>
                <w:sz w:val="24"/>
                <w:szCs w:val="24"/>
              </w:rPr>
            </w:pPr>
            <w:r w:rsidRPr="00051919">
              <w:rPr>
                <w:rFonts w:ascii="Arial" w:hAnsi="Arial" w:cs="Arial"/>
                <w:sz w:val="24"/>
                <w:szCs w:val="24"/>
              </w:rPr>
              <w:t>Seis</w:t>
            </w:r>
            <w:r w:rsidRPr="00051919">
              <w:rPr>
                <w:rFonts w:ascii="Arial" w:hAnsi="Arial" w:cs="Arial"/>
                <w:sz w:val="24"/>
                <w:szCs w:val="24"/>
              </w:rPr>
              <w:tab/>
              <w:t>(6)</w:t>
            </w:r>
            <w:r w:rsidRPr="00051919">
              <w:rPr>
                <w:rFonts w:ascii="Arial" w:hAnsi="Arial" w:cs="Arial"/>
                <w:sz w:val="24"/>
                <w:szCs w:val="24"/>
              </w:rPr>
              <w:tab/>
              <w:t>meses</w:t>
            </w:r>
            <w:r w:rsidRPr="00051919">
              <w:rPr>
                <w:rFonts w:ascii="Arial" w:hAnsi="Arial" w:cs="Arial"/>
                <w:sz w:val="24"/>
                <w:szCs w:val="24"/>
              </w:rPr>
              <w:tab/>
              <w:t>para</w:t>
            </w:r>
            <w:r w:rsidRPr="00051919">
              <w:rPr>
                <w:rFonts w:ascii="Arial" w:hAnsi="Arial" w:cs="Arial"/>
                <w:sz w:val="24"/>
                <w:szCs w:val="24"/>
              </w:rPr>
              <w:tab/>
            </w:r>
            <w:r w:rsidRPr="00051919">
              <w:rPr>
                <w:rFonts w:ascii="Arial" w:hAnsi="Arial" w:cs="Arial"/>
                <w:spacing w:val="-8"/>
                <w:sz w:val="24"/>
                <w:szCs w:val="24"/>
              </w:rPr>
              <w:t xml:space="preserve">la </w:t>
            </w:r>
            <w:r w:rsidRPr="00051919">
              <w:rPr>
                <w:rFonts w:ascii="Arial" w:hAnsi="Arial" w:cs="Arial"/>
                <w:sz w:val="24"/>
                <w:szCs w:val="24"/>
              </w:rPr>
              <w:t>definición técnica base</w:t>
            </w:r>
            <w:r w:rsidRPr="00051919">
              <w:rPr>
                <w:rFonts w:ascii="Arial" w:hAnsi="Arial" w:cs="Arial"/>
                <w:spacing w:val="49"/>
                <w:sz w:val="24"/>
                <w:szCs w:val="24"/>
              </w:rPr>
              <w:t xml:space="preserve"> </w:t>
            </w:r>
            <w:r w:rsidRPr="00051919">
              <w:rPr>
                <w:rFonts w:ascii="Arial" w:hAnsi="Arial" w:cs="Arial"/>
                <w:spacing w:val="-5"/>
                <w:sz w:val="24"/>
                <w:szCs w:val="24"/>
              </w:rPr>
              <w:t>del</w:t>
            </w:r>
          </w:p>
          <w:p w14:paraId="7DBB5DBC" w14:textId="77777777" w:rsidR="00F15CF7" w:rsidRPr="00051919" w:rsidRDefault="00F15CF7" w:rsidP="002D616C">
            <w:pPr>
              <w:pStyle w:val="TableParagraph"/>
              <w:tabs>
                <w:tab w:val="left" w:pos="1758"/>
                <w:tab w:val="left" w:pos="2197"/>
                <w:tab w:val="left" w:pos="2759"/>
              </w:tabs>
              <w:ind w:left="431" w:right="179"/>
              <w:rPr>
                <w:rFonts w:ascii="Arial" w:hAnsi="Arial" w:cs="Arial"/>
                <w:sz w:val="24"/>
                <w:szCs w:val="24"/>
              </w:rPr>
            </w:pPr>
            <w:r w:rsidRPr="00051919">
              <w:rPr>
                <w:rFonts w:ascii="Arial" w:hAnsi="Arial" w:cs="Arial"/>
                <w:sz w:val="24"/>
                <w:szCs w:val="24"/>
              </w:rPr>
              <w:t>repositorio</w:t>
            </w:r>
            <w:r w:rsidRPr="00051919">
              <w:rPr>
                <w:rFonts w:ascii="Arial" w:hAnsi="Arial" w:cs="Arial"/>
                <w:sz w:val="24"/>
                <w:szCs w:val="24"/>
              </w:rPr>
              <w:tab/>
              <w:t>y</w:t>
            </w:r>
            <w:r w:rsidRPr="00051919">
              <w:rPr>
                <w:rFonts w:ascii="Arial" w:hAnsi="Arial" w:cs="Arial"/>
                <w:sz w:val="24"/>
                <w:szCs w:val="24"/>
              </w:rPr>
              <w:tab/>
              <w:t xml:space="preserve">de sus interfaces. </w:t>
            </w:r>
          </w:p>
          <w:p w14:paraId="1807F25B" w14:textId="77777777" w:rsidR="00F15CF7" w:rsidRPr="00051919" w:rsidRDefault="00F15CF7" w:rsidP="002D616C">
            <w:pPr>
              <w:pStyle w:val="TableParagraph"/>
              <w:tabs>
                <w:tab w:val="left" w:pos="1758"/>
                <w:tab w:val="left" w:pos="2197"/>
                <w:tab w:val="left" w:pos="2759"/>
              </w:tabs>
              <w:ind w:left="431" w:right="179"/>
              <w:rPr>
                <w:rFonts w:ascii="Arial" w:hAnsi="Arial" w:cs="Arial"/>
                <w:sz w:val="24"/>
                <w:szCs w:val="24"/>
              </w:rPr>
            </w:pPr>
            <w:r w:rsidRPr="00051919">
              <w:rPr>
                <w:rFonts w:ascii="Arial" w:hAnsi="Arial" w:cs="Arial"/>
                <w:sz w:val="24"/>
                <w:szCs w:val="24"/>
              </w:rPr>
              <w:t>Para la revisión:</w:t>
            </w:r>
          </w:p>
          <w:p w14:paraId="03E946AF" w14:textId="72D47332" w:rsidR="00F15CF7" w:rsidRPr="00051919" w:rsidRDefault="00F15CF7" w:rsidP="002D616C">
            <w:pPr>
              <w:pStyle w:val="TableParagraph"/>
              <w:numPr>
                <w:ilvl w:val="0"/>
                <w:numId w:val="42"/>
              </w:numPr>
              <w:tabs>
                <w:tab w:val="left" w:pos="432"/>
                <w:tab w:val="left" w:pos="1004"/>
                <w:tab w:val="left" w:pos="1471"/>
                <w:tab w:val="left" w:pos="2263"/>
                <w:tab w:val="left" w:pos="2889"/>
              </w:tabs>
              <w:ind w:right="179"/>
              <w:rPr>
                <w:rFonts w:ascii="Arial" w:hAnsi="Arial" w:cs="Arial"/>
                <w:sz w:val="24"/>
                <w:szCs w:val="24"/>
              </w:rPr>
            </w:pPr>
            <w:r w:rsidRPr="00051919">
              <w:rPr>
                <w:rFonts w:ascii="Arial" w:hAnsi="Arial" w:cs="Arial"/>
                <w:sz w:val="24"/>
                <w:szCs w:val="24"/>
              </w:rPr>
              <w:t xml:space="preserve">Una (1) vez al año para revisiones del mercado </w:t>
            </w:r>
            <w:r w:rsidRPr="00051919">
              <w:rPr>
                <w:rFonts w:ascii="Arial" w:hAnsi="Arial" w:cs="Arial"/>
                <w:spacing w:val="-11"/>
                <w:sz w:val="24"/>
                <w:szCs w:val="24"/>
              </w:rPr>
              <w:t xml:space="preserve">y </w:t>
            </w:r>
            <w:r w:rsidRPr="00051919">
              <w:rPr>
                <w:rFonts w:ascii="Arial" w:hAnsi="Arial" w:cs="Arial"/>
                <w:sz w:val="24"/>
                <w:szCs w:val="24"/>
              </w:rPr>
              <w:t>consulta con</w:t>
            </w:r>
            <w:r w:rsidRPr="00051919">
              <w:rPr>
                <w:rFonts w:ascii="Arial" w:hAnsi="Arial" w:cs="Arial"/>
                <w:spacing w:val="-6"/>
                <w:sz w:val="24"/>
                <w:szCs w:val="24"/>
              </w:rPr>
              <w:t xml:space="preserve"> </w:t>
            </w:r>
            <w:r w:rsidR="00ED47A1" w:rsidRPr="00051919">
              <w:rPr>
                <w:rFonts w:ascii="Arial" w:hAnsi="Arial" w:cs="Arial"/>
                <w:sz w:val="24"/>
                <w:szCs w:val="24"/>
              </w:rPr>
              <w:t>expertos</w:t>
            </w:r>
          </w:p>
        </w:tc>
      </w:tr>
      <w:tr w:rsidR="00F15CF7" w:rsidRPr="00051919" w14:paraId="1E90BE2B" w14:textId="77777777" w:rsidTr="002D616C">
        <w:trPr>
          <w:trHeight w:val="1376"/>
        </w:trPr>
        <w:tc>
          <w:tcPr>
            <w:tcW w:w="3261" w:type="dxa"/>
            <w:gridSpan w:val="2"/>
          </w:tcPr>
          <w:p w14:paraId="4262487A" w14:textId="5F19EF10" w:rsidR="00F15CF7" w:rsidRPr="00051919" w:rsidRDefault="00F15CF7" w:rsidP="002D616C">
            <w:pPr>
              <w:pStyle w:val="TableParagraph"/>
              <w:tabs>
                <w:tab w:val="left" w:pos="1554"/>
              </w:tabs>
              <w:ind w:right="147"/>
              <w:rPr>
                <w:rFonts w:ascii="Arial" w:hAnsi="Arial" w:cs="Arial"/>
                <w:sz w:val="24"/>
                <w:szCs w:val="24"/>
              </w:rPr>
            </w:pPr>
            <w:r w:rsidRPr="00051919">
              <w:rPr>
                <w:rFonts w:ascii="Arial" w:hAnsi="Arial" w:cs="Arial"/>
                <w:sz w:val="24"/>
                <w:szCs w:val="24"/>
              </w:rPr>
              <w:t xml:space="preserve">Administrar los programas de preservación para </w:t>
            </w:r>
            <w:r w:rsidRPr="00051919">
              <w:rPr>
                <w:rFonts w:ascii="Arial" w:hAnsi="Arial" w:cs="Arial"/>
                <w:spacing w:val="-5"/>
                <w:sz w:val="24"/>
                <w:szCs w:val="24"/>
              </w:rPr>
              <w:t xml:space="preserve">que </w:t>
            </w:r>
            <w:r w:rsidRPr="00051919">
              <w:rPr>
                <w:rFonts w:ascii="Arial" w:hAnsi="Arial" w:cs="Arial"/>
                <w:sz w:val="24"/>
                <w:szCs w:val="24"/>
              </w:rPr>
              <w:t>a</w:t>
            </w:r>
            <w:r w:rsidR="00C50BFF" w:rsidRPr="00051919">
              <w:rPr>
                <w:rFonts w:ascii="Arial" w:hAnsi="Arial" w:cs="Arial"/>
                <w:sz w:val="24"/>
                <w:szCs w:val="24"/>
              </w:rPr>
              <w:t xml:space="preserve">lcancen sus objetivos de manera </w:t>
            </w:r>
            <w:r w:rsidRPr="00051919">
              <w:rPr>
                <w:rFonts w:ascii="Arial" w:hAnsi="Arial" w:cs="Arial"/>
                <w:spacing w:val="-3"/>
                <w:sz w:val="24"/>
                <w:szCs w:val="24"/>
              </w:rPr>
              <w:t xml:space="preserve">económica, </w:t>
            </w:r>
            <w:r w:rsidRPr="00051919">
              <w:rPr>
                <w:rFonts w:ascii="Arial" w:hAnsi="Arial" w:cs="Arial"/>
                <w:sz w:val="24"/>
                <w:szCs w:val="24"/>
              </w:rPr>
              <w:t>oportuna, global, dinámica y</w:t>
            </w:r>
            <w:r w:rsidRPr="00051919">
              <w:rPr>
                <w:rFonts w:ascii="Arial" w:hAnsi="Arial" w:cs="Arial"/>
                <w:spacing w:val="-1"/>
                <w:sz w:val="24"/>
                <w:szCs w:val="24"/>
              </w:rPr>
              <w:t xml:space="preserve"> </w:t>
            </w:r>
            <w:r w:rsidR="00ED47A1" w:rsidRPr="00051919">
              <w:rPr>
                <w:rFonts w:ascii="Arial" w:hAnsi="Arial" w:cs="Arial"/>
                <w:sz w:val="24"/>
                <w:szCs w:val="24"/>
              </w:rPr>
              <w:t>responsable</w:t>
            </w:r>
          </w:p>
        </w:tc>
        <w:tc>
          <w:tcPr>
            <w:tcW w:w="2976" w:type="dxa"/>
          </w:tcPr>
          <w:p w14:paraId="4F8336E7" w14:textId="244E50C7" w:rsidR="00F15CF7" w:rsidRPr="00051919" w:rsidRDefault="00F15CF7" w:rsidP="002D616C">
            <w:pPr>
              <w:pStyle w:val="TableParagraph"/>
              <w:numPr>
                <w:ilvl w:val="0"/>
                <w:numId w:val="41"/>
              </w:numPr>
              <w:tabs>
                <w:tab w:val="left" w:pos="432"/>
              </w:tabs>
              <w:ind w:right="134"/>
              <w:rPr>
                <w:rFonts w:ascii="Arial" w:hAnsi="Arial" w:cs="Arial"/>
                <w:sz w:val="24"/>
                <w:szCs w:val="24"/>
              </w:rPr>
            </w:pPr>
            <w:r w:rsidRPr="00051919">
              <w:rPr>
                <w:rFonts w:ascii="Arial" w:hAnsi="Arial" w:cs="Arial"/>
                <w:sz w:val="24"/>
                <w:szCs w:val="24"/>
              </w:rPr>
              <w:t xml:space="preserve">Aplicando el cronograma de estrategias definidas en </w:t>
            </w:r>
            <w:r w:rsidRPr="00051919">
              <w:rPr>
                <w:rFonts w:ascii="Arial" w:hAnsi="Arial" w:cs="Arial"/>
                <w:spacing w:val="-5"/>
                <w:sz w:val="24"/>
                <w:szCs w:val="24"/>
              </w:rPr>
              <w:t xml:space="preserve">este </w:t>
            </w:r>
            <w:r w:rsidRPr="00051919">
              <w:rPr>
                <w:rFonts w:ascii="Arial" w:hAnsi="Arial" w:cs="Arial"/>
                <w:sz w:val="24"/>
                <w:szCs w:val="24"/>
              </w:rPr>
              <w:t>documento</w:t>
            </w:r>
          </w:p>
        </w:tc>
        <w:tc>
          <w:tcPr>
            <w:tcW w:w="2552" w:type="dxa"/>
          </w:tcPr>
          <w:p w14:paraId="77DE19CD" w14:textId="77777777" w:rsidR="00F15CF7" w:rsidRPr="00051919" w:rsidRDefault="00F15CF7" w:rsidP="002D616C">
            <w:pPr>
              <w:pStyle w:val="TableParagraph"/>
              <w:ind w:right="179"/>
              <w:rPr>
                <w:rFonts w:ascii="Arial" w:hAnsi="Arial" w:cs="Arial"/>
                <w:sz w:val="24"/>
                <w:szCs w:val="24"/>
              </w:rPr>
            </w:pPr>
            <w:r w:rsidRPr="00051919">
              <w:rPr>
                <w:rFonts w:ascii="Arial" w:hAnsi="Arial" w:cs="Arial"/>
                <w:sz w:val="24"/>
                <w:szCs w:val="24"/>
              </w:rPr>
              <w:t>Durante toda la vigencia 2019</w:t>
            </w:r>
          </w:p>
        </w:tc>
      </w:tr>
    </w:tbl>
    <w:p w14:paraId="525B1B68" w14:textId="6F19FBA6" w:rsidR="002D616C" w:rsidRDefault="002D616C" w:rsidP="00051919">
      <w:pPr>
        <w:spacing w:after="0" w:line="240" w:lineRule="auto"/>
        <w:jc w:val="both"/>
        <w:rPr>
          <w:rFonts w:ascii="Arial" w:hAnsi="Arial" w:cs="Arial"/>
          <w:b/>
          <w:sz w:val="16"/>
          <w:szCs w:val="16"/>
        </w:rPr>
      </w:pPr>
    </w:p>
    <w:p w14:paraId="5FFDE0AB" w14:textId="7833C200" w:rsidR="00ED47A1" w:rsidRPr="002D616C" w:rsidRDefault="00E01781" w:rsidP="00051919">
      <w:pPr>
        <w:spacing w:after="0" w:line="240" w:lineRule="auto"/>
        <w:jc w:val="both"/>
        <w:rPr>
          <w:rFonts w:ascii="Arial" w:hAnsi="Arial" w:cs="Arial"/>
          <w:b/>
          <w:sz w:val="24"/>
          <w:szCs w:val="24"/>
        </w:rPr>
      </w:pPr>
      <w:r w:rsidRPr="002D616C">
        <w:rPr>
          <w:rFonts w:ascii="Arial" w:hAnsi="Arial" w:cs="Arial"/>
          <w:b/>
          <w:sz w:val="16"/>
          <w:szCs w:val="16"/>
        </w:rPr>
        <w:t>Tabla No. 1</w:t>
      </w:r>
      <w:r w:rsidR="00DE1285" w:rsidRPr="002D616C">
        <w:rPr>
          <w:rFonts w:ascii="Arial" w:hAnsi="Arial" w:cs="Arial"/>
          <w:b/>
          <w:sz w:val="16"/>
          <w:szCs w:val="16"/>
        </w:rPr>
        <w:t>8</w:t>
      </w:r>
      <w:r w:rsidRPr="002D616C">
        <w:rPr>
          <w:rFonts w:ascii="Arial" w:hAnsi="Arial" w:cs="Arial"/>
          <w:b/>
          <w:sz w:val="16"/>
          <w:szCs w:val="16"/>
        </w:rPr>
        <w:t xml:space="preserve"> Relación con la accesibilidad.</w:t>
      </w:r>
      <w:r w:rsidR="007D2D84" w:rsidRPr="002D616C">
        <w:rPr>
          <w:rFonts w:ascii="Arial" w:hAnsi="Arial" w:cs="Arial"/>
          <w:b/>
          <w:sz w:val="16"/>
          <w:szCs w:val="16"/>
        </w:rPr>
        <w:t xml:space="preserve"> Fuente “Guía para la Elaboración e Implementación del Sistema Integrado de Conservación2018”</w:t>
      </w:r>
    </w:p>
    <w:p w14:paraId="74A6764E" w14:textId="570CB5C2" w:rsidR="002D616C" w:rsidRDefault="002D616C" w:rsidP="00051919">
      <w:pPr>
        <w:spacing w:after="0" w:line="240" w:lineRule="auto"/>
        <w:jc w:val="both"/>
        <w:rPr>
          <w:rFonts w:ascii="Arial" w:hAnsi="Arial" w:cs="Arial"/>
          <w:b/>
          <w:sz w:val="24"/>
          <w:szCs w:val="24"/>
        </w:rPr>
      </w:pPr>
    </w:p>
    <w:p w14:paraId="1DA5AC6B" w14:textId="7D0F5886" w:rsidR="00681FC8" w:rsidRPr="002D616C" w:rsidRDefault="00681FC8" w:rsidP="00051919">
      <w:pPr>
        <w:spacing w:after="0" w:line="240" w:lineRule="auto"/>
        <w:jc w:val="both"/>
        <w:rPr>
          <w:rFonts w:ascii="Arial" w:hAnsi="Arial" w:cs="Arial"/>
          <w:b/>
          <w:sz w:val="24"/>
          <w:szCs w:val="24"/>
        </w:rPr>
      </w:pPr>
      <w:r w:rsidRPr="00051919">
        <w:rPr>
          <w:rFonts w:ascii="Arial" w:hAnsi="Arial" w:cs="Arial"/>
          <w:noProof/>
          <w:sz w:val="24"/>
          <w:szCs w:val="24"/>
          <w:lang w:eastAsia="es-CO"/>
        </w:rPr>
        <mc:AlternateContent>
          <mc:Choice Requires="wpg">
            <w:drawing>
              <wp:anchor distT="0" distB="0" distL="114300" distR="114300" simplePos="0" relativeHeight="251654144" behindDoc="0" locked="0" layoutInCell="1" allowOverlap="1" wp14:anchorId="5041A0CF" wp14:editId="79B96D94">
                <wp:simplePos x="0" y="0"/>
                <wp:positionH relativeFrom="margin">
                  <wp:align>left</wp:align>
                </wp:positionH>
                <wp:positionV relativeFrom="paragraph">
                  <wp:posOffset>77608</wp:posOffset>
                </wp:positionV>
                <wp:extent cx="5518206" cy="1404615"/>
                <wp:effectExtent l="0" t="0" r="25400" b="24765"/>
                <wp:wrapNone/>
                <wp:docPr id="3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206" cy="1404615"/>
                          <a:chOff x="1701" y="-3478"/>
                          <a:chExt cx="9960" cy="3060"/>
                        </a:xfrm>
                      </wpg:grpSpPr>
                      <wps:wsp>
                        <wps:cNvPr id="38" name="Freeform 20"/>
                        <wps:cNvSpPr>
                          <a:spLocks/>
                        </wps:cNvSpPr>
                        <wps:spPr bwMode="auto">
                          <a:xfrm>
                            <a:off x="1701" y="-3478"/>
                            <a:ext cx="9960" cy="3060"/>
                          </a:xfrm>
                          <a:custGeom>
                            <a:avLst/>
                            <a:gdLst>
                              <a:gd name="T0" fmla="+- 0 11548 1701"/>
                              <a:gd name="T1" fmla="*/ T0 w 9960"/>
                              <a:gd name="T2" fmla="+- 0 -3478 -3478"/>
                              <a:gd name="T3" fmla="*/ -3478 h 2835"/>
                              <a:gd name="T4" fmla="+- 0 1814 1701"/>
                              <a:gd name="T5" fmla="*/ T4 w 9960"/>
                              <a:gd name="T6" fmla="+- 0 -3478 -3478"/>
                              <a:gd name="T7" fmla="*/ -3478 h 2835"/>
                              <a:gd name="T8" fmla="+- 0 1770 1701"/>
                              <a:gd name="T9" fmla="*/ T8 w 9960"/>
                              <a:gd name="T10" fmla="+- 0 -3469 -3478"/>
                              <a:gd name="T11" fmla="*/ -3469 h 2835"/>
                              <a:gd name="T12" fmla="+- 0 1734 1701"/>
                              <a:gd name="T13" fmla="*/ T12 w 9960"/>
                              <a:gd name="T14" fmla="+- 0 -3445 -3478"/>
                              <a:gd name="T15" fmla="*/ -3445 h 2835"/>
                              <a:gd name="T16" fmla="+- 0 1710 1701"/>
                              <a:gd name="T17" fmla="*/ T16 w 9960"/>
                              <a:gd name="T18" fmla="+- 0 -3409 -3478"/>
                              <a:gd name="T19" fmla="*/ -3409 h 2835"/>
                              <a:gd name="T20" fmla="+- 0 1701 1701"/>
                              <a:gd name="T21" fmla="*/ T20 w 9960"/>
                              <a:gd name="T22" fmla="+- 0 -3365 -3478"/>
                              <a:gd name="T23" fmla="*/ -3365 h 2835"/>
                              <a:gd name="T24" fmla="+- 0 1701 1701"/>
                              <a:gd name="T25" fmla="*/ T24 w 9960"/>
                              <a:gd name="T26" fmla="+- 0 -755 -3478"/>
                              <a:gd name="T27" fmla="*/ -755 h 2835"/>
                              <a:gd name="T28" fmla="+- 0 1710 1701"/>
                              <a:gd name="T29" fmla="*/ T28 w 9960"/>
                              <a:gd name="T30" fmla="+- 0 -711 -3478"/>
                              <a:gd name="T31" fmla="*/ -711 h 2835"/>
                              <a:gd name="T32" fmla="+- 0 1734 1701"/>
                              <a:gd name="T33" fmla="*/ T32 w 9960"/>
                              <a:gd name="T34" fmla="+- 0 -676 -3478"/>
                              <a:gd name="T35" fmla="*/ -676 h 2835"/>
                              <a:gd name="T36" fmla="+- 0 1770 1701"/>
                              <a:gd name="T37" fmla="*/ T36 w 9960"/>
                              <a:gd name="T38" fmla="+- 0 -652 -3478"/>
                              <a:gd name="T39" fmla="*/ -652 h 2835"/>
                              <a:gd name="T40" fmla="+- 0 1814 1701"/>
                              <a:gd name="T41" fmla="*/ T40 w 9960"/>
                              <a:gd name="T42" fmla="+- 0 -643 -3478"/>
                              <a:gd name="T43" fmla="*/ -643 h 2835"/>
                              <a:gd name="T44" fmla="+- 0 11548 1701"/>
                              <a:gd name="T45" fmla="*/ T44 w 9960"/>
                              <a:gd name="T46" fmla="+- 0 -643 -3478"/>
                              <a:gd name="T47" fmla="*/ -643 h 2835"/>
                              <a:gd name="T48" fmla="+- 0 11592 1701"/>
                              <a:gd name="T49" fmla="*/ T48 w 9960"/>
                              <a:gd name="T50" fmla="+- 0 -652 -3478"/>
                              <a:gd name="T51" fmla="*/ -652 h 2835"/>
                              <a:gd name="T52" fmla="+- 0 11628 1701"/>
                              <a:gd name="T53" fmla="*/ T52 w 9960"/>
                              <a:gd name="T54" fmla="+- 0 -676 -3478"/>
                              <a:gd name="T55" fmla="*/ -676 h 2835"/>
                              <a:gd name="T56" fmla="+- 0 11652 1701"/>
                              <a:gd name="T57" fmla="*/ T56 w 9960"/>
                              <a:gd name="T58" fmla="+- 0 -711 -3478"/>
                              <a:gd name="T59" fmla="*/ -711 h 2835"/>
                              <a:gd name="T60" fmla="+- 0 11661 1701"/>
                              <a:gd name="T61" fmla="*/ T60 w 9960"/>
                              <a:gd name="T62" fmla="+- 0 -755 -3478"/>
                              <a:gd name="T63" fmla="*/ -755 h 2835"/>
                              <a:gd name="T64" fmla="+- 0 11661 1701"/>
                              <a:gd name="T65" fmla="*/ T64 w 9960"/>
                              <a:gd name="T66" fmla="+- 0 -3365 -3478"/>
                              <a:gd name="T67" fmla="*/ -3365 h 2835"/>
                              <a:gd name="T68" fmla="+- 0 11652 1701"/>
                              <a:gd name="T69" fmla="*/ T68 w 9960"/>
                              <a:gd name="T70" fmla="+- 0 -3409 -3478"/>
                              <a:gd name="T71" fmla="*/ -3409 h 2835"/>
                              <a:gd name="T72" fmla="+- 0 11628 1701"/>
                              <a:gd name="T73" fmla="*/ T72 w 9960"/>
                              <a:gd name="T74" fmla="+- 0 -3445 -3478"/>
                              <a:gd name="T75" fmla="*/ -3445 h 2835"/>
                              <a:gd name="T76" fmla="+- 0 11592 1701"/>
                              <a:gd name="T77" fmla="*/ T76 w 9960"/>
                              <a:gd name="T78" fmla="+- 0 -3469 -3478"/>
                              <a:gd name="T79" fmla="*/ -3469 h 2835"/>
                              <a:gd name="T80" fmla="+- 0 11548 1701"/>
                              <a:gd name="T81" fmla="*/ T80 w 9960"/>
                              <a:gd name="T82" fmla="+- 0 -3478 -3478"/>
                              <a:gd name="T83" fmla="*/ -3478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835">
                                <a:moveTo>
                                  <a:pt x="9847" y="0"/>
                                </a:moveTo>
                                <a:lnTo>
                                  <a:pt x="113" y="0"/>
                                </a:lnTo>
                                <a:lnTo>
                                  <a:pt x="69" y="9"/>
                                </a:lnTo>
                                <a:lnTo>
                                  <a:pt x="33" y="33"/>
                                </a:lnTo>
                                <a:lnTo>
                                  <a:pt x="9" y="69"/>
                                </a:lnTo>
                                <a:lnTo>
                                  <a:pt x="0" y="113"/>
                                </a:lnTo>
                                <a:lnTo>
                                  <a:pt x="0" y="2723"/>
                                </a:lnTo>
                                <a:lnTo>
                                  <a:pt x="9" y="2767"/>
                                </a:lnTo>
                                <a:lnTo>
                                  <a:pt x="33" y="2802"/>
                                </a:lnTo>
                                <a:lnTo>
                                  <a:pt x="69" y="2826"/>
                                </a:lnTo>
                                <a:lnTo>
                                  <a:pt x="113" y="2835"/>
                                </a:lnTo>
                                <a:lnTo>
                                  <a:pt x="9847" y="2835"/>
                                </a:lnTo>
                                <a:lnTo>
                                  <a:pt x="9891" y="2826"/>
                                </a:lnTo>
                                <a:lnTo>
                                  <a:pt x="9927" y="2802"/>
                                </a:lnTo>
                                <a:lnTo>
                                  <a:pt x="9951" y="2767"/>
                                </a:lnTo>
                                <a:lnTo>
                                  <a:pt x="9960" y="2723"/>
                                </a:lnTo>
                                <a:lnTo>
                                  <a:pt x="9960" y="113"/>
                                </a:lnTo>
                                <a:lnTo>
                                  <a:pt x="9951" y="69"/>
                                </a:lnTo>
                                <a:lnTo>
                                  <a:pt x="9927" y="33"/>
                                </a:lnTo>
                                <a:lnTo>
                                  <a:pt x="9891" y="9"/>
                                </a:lnTo>
                                <a:lnTo>
                                  <a:pt x="9847"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1"/>
                        <wps:cNvSpPr>
                          <a:spLocks/>
                        </wps:cNvSpPr>
                        <wps:spPr bwMode="auto">
                          <a:xfrm>
                            <a:off x="1701" y="-3478"/>
                            <a:ext cx="9960" cy="3060"/>
                          </a:xfrm>
                          <a:custGeom>
                            <a:avLst/>
                            <a:gdLst>
                              <a:gd name="T0" fmla="+- 0 1701 1701"/>
                              <a:gd name="T1" fmla="*/ T0 w 9960"/>
                              <a:gd name="T2" fmla="+- 0 -3365 -3478"/>
                              <a:gd name="T3" fmla="*/ -3365 h 2835"/>
                              <a:gd name="T4" fmla="+- 0 1710 1701"/>
                              <a:gd name="T5" fmla="*/ T4 w 9960"/>
                              <a:gd name="T6" fmla="+- 0 -3409 -3478"/>
                              <a:gd name="T7" fmla="*/ -3409 h 2835"/>
                              <a:gd name="T8" fmla="+- 0 1734 1701"/>
                              <a:gd name="T9" fmla="*/ T8 w 9960"/>
                              <a:gd name="T10" fmla="+- 0 -3445 -3478"/>
                              <a:gd name="T11" fmla="*/ -3445 h 2835"/>
                              <a:gd name="T12" fmla="+- 0 1770 1701"/>
                              <a:gd name="T13" fmla="*/ T12 w 9960"/>
                              <a:gd name="T14" fmla="+- 0 -3469 -3478"/>
                              <a:gd name="T15" fmla="*/ -3469 h 2835"/>
                              <a:gd name="T16" fmla="+- 0 1814 1701"/>
                              <a:gd name="T17" fmla="*/ T16 w 9960"/>
                              <a:gd name="T18" fmla="+- 0 -3478 -3478"/>
                              <a:gd name="T19" fmla="*/ -3478 h 2835"/>
                              <a:gd name="T20" fmla="+- 0 11548 1701"/>
                              <a:gd name="T21" fmla="*/ T20 w 9960"/>
                              <a:gd name="T22" fmla="+- 0 -3478 -3478"/>
                              <a:gd name="T23" fmla="*/ -3478 h 2835"/>
                              <a:gd name="T24" fmla="+- 0 11592 1701"/>
                              <a:gd name="T25" fmla="*/ T24 w 9960"/>
                              <a:gd name="T26" fmla="+- 0 -3469 -3478"/>
                              <a:gd name="T27" fmla="*/ -3469 h 2835"/>
                              <a:gd name="T28" fmla="+- 0 11628 1701"/>
                              <a:gd name="T29" fmla="*/ T28 w 9960"/>
                              <a:gd name="T30" fmla="+- 0 -3445 -3478"/>
                              <a:gd name="T31" fmla="*/ -3445 h 2835"/>
                              <a:gd name="T32" fmla="+- 0 11652 1701"/>
                              <a:gd name="T33" fmla="*/ T32 w 9960"/>
                              <a:gd name="T34" fmla="+- 0 -3409 -3478"/>
                              <a:gd name="T35" fmla="*/ -3409 h 2835"/>
                              <a:gd name="T36" fmla="+- 0 11661 1701"/>
                              <a:gd name="T37" fmla="*/ T36 w 9960"/>
                              <a:gd name="T38" fmla="+- 0 -3365 -3478"/>
                              <a:gd name="T39" fmla="*/ -3365 h 2835"/>
                              <a:gd name="T40" fmla="+- 0 11661 1701"/>
                              <a:gd name="T41" fmla="*/ T40 w 9960"/>
                              <a:gd name="T42" fmla="+- 0 -755 -3478"/>
                              <a:gd name="T43" fmla="*/ -755 h 2835"/>
                              <a:gd name="T44" fmla="+- 0 11652 1701"/>
                              <a:gd name="T45" fmla="*/ T44 w 9960"/>
                              <a:gd name="T46" fmla="+- 0 -711 -3478"/>
                              <a:gd name="T47" fmla="*/ -711 h 2835"/>
                              <a:gd name="T48" fmla="+- 0 11628 1701"/>
                              <a:gd name="T49" fmla="*/ T48 w 9960"/>
                              <a:gd name="T50" fmla="+- 0 -676 -3478"/>
                              <a:gd name="T51" fmla="*/ -676 h 2835"/>
                              <a:gd name="T52" fmla="+- 0 11592 1701"/>
                              <a:gd name="T53" fmla="*/ T52 w 9960"/>
                              <a:gd name="T54" fmla="+- 0 -652 -3478"/>
                              <a:gd name="T55" fmla="*/ -652 h 2835"/>
                              <a:gd name="T56" fmla="+- 0 11548 1701"/>
                              <a:gd name="T57" fmla="*/ T56 w 9960"/>
                              <a:gd name="T58" fmla="+- 0 -643 -3478"/>
                              <a:gd name="T59" fmla="*/ -643 h 2835"/>
                              <a:gd name="T60" fmla="+- 0 1814 1701"/>
                              <a:gd name="T61" fmla="*/ T60 w 9960"/>
                              <a:gd name="T62" fmla="+- 0 -643 -3478"/>
                              <a:gd name="T63" fmla="*/ -643 h 2835"/>
                              <a:gd name="T64" fmla="+- 0 1770 1701"/>
                              <a:gd name="T65" fmla="*/ T64 w 9960"/>
                              <a:gd name="T66" fmla="+- 0 -652 -3478"/>
                              <a:gd name="T67" fmla="*/ -652 h 2835"/>
                              <a:gd name="T68" fmla="+- 0 1734 1701"/>
                              <a:gd name="T69" fmla="*/ T68 w 9960"/>
                              <a:gd name="T70" fmla="+- 0 -676 -3478"/>
                              <a:gd name="T71" fmla="*/ -676 h 2835"/>
                              <a:gd name="T72" fmla="+- 0 1710 1701"/>
                              <a:gd name="T73" fmla="*/ T72 w 9960"/>
                              <a:gd name="T74" fmla="+- 0 -711 -3478"/>
                              <a:gd name="T75" fmla="*/ -711 h 2835"/>
                              <a:gd name="T76" fmla="+- 0 1701 1701"/>
                              <a:gd name="T77" fmla="*/ T76 w 9960"/>
                              <a:gd name="T78" fmla="+- 0 -755 -3478"/>
                              <a:gd name="T79" fmla="*/ -755 h 2835"/>
                              <a:gd name="T80" fmla="+- 0 1701 1701"/>
                              <a:gd name="T81" fmla="*/ T80 w 9960"/>
                              <a:gd name="T82" fmla="+- 0 -3365 -3478"/>
                              <a:gd name="T83" fmla="*/ -3365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835">
                                <a:moveTo>
                                  <a:pt x="0" y="113"/>
                                </a:moveTo>
                                <a:lnTo>
                                  <a:pt x="9" y="69"/>
                                </a:lnTo>
                                <a:lnTo>
                                  <a:pt x="33" y="33"/>
                                </a:lnTo>
                                <a:lnTo>
                                  <a:pt x="69" y="9"/>
                                </a:lnTo>
                                <a:lnTo>
                                  <a:pt x="113" y="0"/>
                                </a:lnTo>
                                <a:lnTo>
                                  <a:pt x="9847" y="0"/>
                                </a:lnTo>
                                <a:lnTo>
                                  <a:pt x="9891" y="9"/>
                                </a:lnTo>
                                <a:lnTo>
                                  <a:pt x="9927" y="33"/>
                                </a:lnTo>
                                <a:lnTo>
                                  <a:pt x="9951" y="69"/>
                                </a:lnTo>
                                <a:lnTo>
                                  <a:pt x="9960" y="113"/>
                                </a:lnTo>
                                <a:lnTo>
                                  <a:pt x="9960" y="2723"/>
                                </a:lnTo>
                                <a:lnTo>
                                  <a:pt x="9951" y="2767"/>
                                </a:lnTo>
                                <a:lnTo>
                                  <a:pt x="9927" y="2802"/>
                                </a:lnTo>
                                <a:lnTo>
                                  <a:pt x="9891" y="2826"/>
                                </a:lnTo>
                                <a:lnTo>
                                  <a:pt x="9847" y="2835"/>
                                </a:lnTo>
                                <a:lnTo>
                                  <a:pt x="113" y="2835"/>
                                </a:lnTo>
                                <a:lnTo>
                                  <a:pt x="69" y="2826"/>
                                </a:lnTo>
                                <a:lnTo>
                                  <a:pt x="33" y="2802"/>
                                </a:lnTo>
                                <a:lnTo>
                                  <a:pt x="9" y="2767"/>
                                </a:lnTo>
                                <a:lnTo>
                                  <a:pt x="0" y="2723"/>
                                </a:lnTo>
                                <a:lnTo>
                                  <a:pt x="0" y="113"/>
                                </a:lnTo>
                                <a:close/>
                              </a:path>
                            </a:pathLst>
                          </a:custGeom>
                          <a:noFill/>
                          <a:ln w="25400">
                            <a:solidFill>
                              <a:srgbClr val="4F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22"/>
                        <wps:cNvSpPr txBox="1">
                          <a:spLocks noChangeArrowheads="1"/>
                        </wps:cNvSpPr>
                        <wps:spPr bwMode="auto">
                          <a:xfrm>
                            <a:off x="3315" y="-3217"/>
                            <a:ext cx="706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A54A0" w14:textId="542BF4E7" w:rsidR="008B6221" w:rsidRPr="00F04985" w:rsidRDefault="008B6221" w:rsidP="00F15CF7">
                              <w:pPr>
                                <w:spacing w:line="341" w:lineRule="exact"/>
                                <w:rPr>
                                  <w:rFonts w:ascii="Arial" w:hAnsi="Arial" w:cs="Arial"/>
                                  <w:b/>
                                  <w:sz w:val="24"/>
                                  <w:szCs w:val="24"/>
                                </w:rPr>
                              </w:pPr>
                              <w:r>
                                <w:rPr>
                                  <w:rFonts w:ascii="Arial" w:hAnsi="Arial" w:cs="Arial"/>
                                  <w:b/>
                                  <w:color w:val="FFFFFF"/>
                                  <w:sz w:val="24"/>
                                  <w:szCs w:val="24"/>
                                </w:rPr>
                                <w:t xml:space="preserve"> </w:t>
                              </w:r>
                              <w:r w:rsidRPr="00F04985">
                                <w:rPr>
                                  <w:rFonts w:ascii="Arial" w:hAnsi="Arial" w:cs="Arial"/>
                                  <w:b/>
                                  <w:color w:val="FFFFFF"/>
                                  <w:sz w:val="24"/>
                                  <w:szCs w:val="24"/>
                                </w:rPr>
                                <w:t>RESPALDO NORMATIVO PARA LA ACCESIBILIDAD</w:t>
                              </w:r>
                            </w:p>
                          </w:txbxContent>
                        </wps:txbx>
                        <wps:bodyPr rot="0" vert="horz" wrap="square" lIns="0" tIns="0" rIns="0" bIns="0" anchor="t" anchorCtr="0" upright="1">
                          <a:noAutofit/>
                        </wps:bodyPr>
                      </wps:wsp>
                      <wps:wsp>
                        <wps:cNvPr id="41" name="Text Box 23"/>
                        <wps:cNvSpPr txBox="1">
                          <a:spLocks noChangeArrowheads="1"/>
                        </wps:cNvSpPr>
                        <wps:spPr bwMode="auto">
                          <a:xfrm>
                            <a:off x="2049" y="-2429"/>
                            <a:ext cx="933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39D15" w14:textId="77777777" w:rsidR="008B6221" w:rsidRPr="001653D9" w:rsidRDefault="008B6221" w:rsidP="001653D9">
                              <w:pPr>
                                <w:spacing w:line="286" w:lineRule="exact"/>
                                <w:jc w:val="center"/>
                                <w:rPr>
                                  <w:rFonts w:ascii="Arial" w:hAnsi="Arial" w:cs="Arial"/>
                                  <w:sz w:val="24"/>
                                  <w:szCs w:val="24"/>
                                </w:rPr>
                              </w:pPr>
                              <w:r w:rsidRPr="001653D9">
                                <w:rPr>
                                  <w:rFonts w:ascii="Arial" w:hAnsi="Arial" w:cs="Arial"/>
                                  <w:color w:val="FFFFFF"/>
                                  <w:sz w:val="24"/>
                                  <w:szCs w:val="24"/>
                                </w:rPr>
                                <w:t>Se</w:t>
                              </w:r>
                              <w:r w:rsidRPr="001653D9">
                                <w:rPr>
                                  <w:rFonts w:ascii="Arial" w:hAnsi="Arial" w:cs="Arial"/>
                                  <w:color w:val="FFFFFF"/>
                                  <w:spacing w:val="18"/>
                                  <w:sz w:val="24"/>
                                  <w:szCs w:val="24"/>
                                </w:rPr>
                                <w:t xml:space="preserve"> </w:t>
                              </w:r>
                              <w:r w:rsidRPr="001653D9">
                                <w:rPr>
                                  <w:rFonts w:ascii="Arial" w:hAnsi="Arial" w:cs="Arial"/>
                                  <w:color w:val="FFFFFF"/>
                                  <w:sz w:val="24"/>
                                  <w:szCs w:val="24"/>
                                </w:rPr>
                                <w:t>debe</w:t>
                              </w:r>
                              <w:r w:rsidRPr="001653D9">
                                <w:rPr>
                                  <w:rFonts w:ascii="Arial" w:hAnsi="Arial" w:cs="Arial"/>
                                  <w:color w:val="FFFFFF"/>
                                  <w:spacing w:val="18"/>
                                  <w:sz w:val="24"/>
                                  <w:szCs w:val="24"/>
                                </w:rPr>
                                <w:t xml:space="preserve"> </w:t>
                              </w:r>
                              <w:r w:rsidRPr="001653D9">
                                <w:rPr>
                                  <w:rFonts w:ascii="Arial" w:hAnsi="Arial" w:cs="Arial"/>
                                  <w:color w:val="FFFFFF"/>
                                  <w:sz w:val="24"/>
                                  <w:szCs w:val="24"/>
                                </w:rPr>
                                <w:t>recordar</w:t>
                              </w:r>
                              <w:r w:rsidRPr="001653D9">
                                <w:rPr>
                                  <w:rFonts w:ascii="Arial" w:hAnsi="Arial" w:cs="Arial"/>
                                  <w:color w:val="FFFFFF"/>
                                  <w:spacing w:val="19"/>
                                  <w:sz w:val="24"/>
                                  <w:szCs w:val="24"/>
                                </w:rPr>
                                <w:t xml:space="preserve"> </w:t>
                              </w:r>
                              <w:r w:rsidRPr="001653D9">
                                <w:rPr>
                                  <w:rFonts w:ascii="Arial" w:hAnsi="Arial" w:cs="Arial"/>
                                  <w:color w:val="FFFFFF"/>
                                  <w:sz w:val="24"/>
                                  <w:szCs w:val="24"/>
                                </w:rPr>
                                <w:t>que</w:t>
                              </w:r>
                              <w:r w:rsidRPr="001653D9">
                                <w:rPr>
                                  <w:rFonts w:ascii="Arial" w:hAnsi="Arial" w:cs="Arial"/>
                                  <w:color w:val="FFFFFF"/>
                                  <w:spacing w:val="18"/>
                                  <w:sz w:val="24"/>
                                  <w:szCs w:val="24"/>
                                </w:rPr>
                                <w:t xml:space="preserve"> </w:t>
                              </w:r>
                              <w:r w:rsidRPr="001653D9">
                                <w:rPr>
                                  <w:rFonts w:ascii="Arial" w:hAnsi="Arial" w:cs="Arial"/>
                                  <w:color w:val="FFFFFF"/>
                                  <w:sz w:val="24"/>
                                  <w:szCs w:val="24"/>
                                </w:rPr>
                                <w:t>los</w:t>
                              </w:r>
                              <w:r w:rsidRPr="001653D9">
                                <w:rPr>
                                  <w:rFonts w:ascii="Arial" w:hAnsi="Arial" w:cs="Arial"/>
                                  <w:color w:val="FFFFFF"/>
                                  <w:spacing w:val="18"/>
                                  <w:sz w:val="24"/>
                                  <w:szCs w:val="24"/>
                                </w:rPr>
                                <w:t xml:space="preserve"> </w:t>
                              </w:r>
                              <w:r w:rsidRPr="001653D9">
                                <w:rPr>
                                  <w:rFonts w:ascii="Arial" w:hAnsi="Arial" w:cs="Arial"/>
                                  <w:color w:val="FFFFFF"/>
                                  <w:sz w:val="24"/>
                                  <w:szCs w:val="24"/>
                                </w:rPr>
                                <w:t>lineamientos</w:t>
                              </w:r>
                              <w:r w:rsidRPr="001653D9">
                                <w:rPr>
                                  <w:rFonts w:ascii="Arial" w:hAnsi="Arial" w:cs="Arial"/>
                                  <w:color w:val="FFFFFF"/>
                                  <w:spacing w:val="19"/>
                                  <w:sz w:val="24"/>
                                  <w:szCs w:val="24"/>
                                </w:rPr>
                                <w:t xml:space="preserve"> </w:t>
                              </w:r>
                              <w:r w:rsidRPr="001653D9">
                                <w:rPr>
                                  <w:rFonts w:ascii="Arial" w:hAnsi="Arial" w:cs="Arial"/>
                                  <w:color w:val="FFFFFF"/>
                                  <w:sz w:val="24"/>
                                  <w:szCs w:val="24"/>
                                </w:rPr>
                                <w:t>técnicos</w:t>
                              </w:r>
                              <w:r w:rsidRPr="001653D9">
                                <w:rPr>
                                  <w:rFonts w:ascii="Arial" w:hAnsi="Arial" w:cs="Arial"/>
                                  <w:color w:val="FFFFFF"/>
                                  <w:spacing w:val="19"/>
                                  <w:sz w:val="24"/>
                                  <w:szCs w:val="24"/>
                                </w:rPr>
                                <w:t xml:space="preserve"> </w:t>
                              </w:r>
                              <w:r w:rsidRPr="001653D9">
                                <w:rPr>
                                  <w:rFonts w:ascii="Arial" w:hAnsi="Arial" w:cs="Arial"/>
                                  <w:color w:val="FFFFFF"/>
                                  <w:sz w:val="24"/>
                                  <w:szCs w:val="24"/>
                                </w:rPr>
                                <w:t>de</w:t>
                              </w:r>
                              <w:r w:rsidRPr="001653D9">
                                <w:rPr>
                                  <w:rFonts w:ascii="Arial" w:hAnsi="Arial" w:cs="Arial"/>
                                  <w:color w:val="FFFFFF"/>
                                  <w:spacing w:val="18"/>
                                  <w:sz w:val="24"/>
                                  <w:szCs w:val="24"/>
                                </w:rPr>
                                <w:t xml:space="preserve"> </w:t>
                              </w:r>
                              <w:r w:rsidRPr="001653D9">
                                <w:rPr>
                                  <w:rFonts w:ascii="Arial" w:hAnsi="Arial" w:cs="Arial"/>
                                  <w:color w:val="FFFFFF"/>
                                  <w:sz w:val="24"/>
                                  <w:szCs w:val="24"/>
                                </w:rPr>
                                <w:t>accesibilidad</w:t>
                              </w:r>
                              <w:r w:rsidRPr="001653D9">
                                <w:rPr>
                                  <w:rFonts w:ascii="Arial" w:hAnsi="Arial" w:cs="Arial"/>
                                  <w:color w:val="FFFFFF"/>
                                  <w:spacing w:val="18"/>
                                  <w:sz w:val="24"/>
                                  <w:szCs w:val="24"/>
                                </w:rPr>
                                <w:t xml:space="preserve"> </w:t>
                              </w:r>
                              <w:r w:rsidRPr="001653D9">
                                <w:rPr>
                                  <w:rFonts w:ascii="Arial" w:hAnsi="Arial" w:cs="Arial"/>
                                  <w:color w:val="FFFFFF"/>
                                  <w:sz w:val="24"/>
                                  <w:szCs w:val="24"/>
                                </w:rPr>
                                <w:t>para</w:t>
                              </w:r>
                              <w:r w:rsidRPr="001653D9">
                                <w:rPr>
                                  <w:rFonts w:ascii="Arial" w:hAnsi="Arial" w:cs="Arial"/>
                                  <w:color w:val="FFFFFF"/>
                                  <w:spacing w:val="18"/>
                                  <w:sz w:val="24"/>
                                  <w:szCs w:val="24"/>
                                </w:rPr>
                                <w:t xml:space="preserve"> </w:t>
                              </w:r>
                              <w:r w:rsidRPr="001653D9">
                                <w:rPr>
                                  <w:rFonts w:ascii="Arial" w:hAnsi="Arial" w:cs="Arial"/>
                                  <w:color w:val="FFFFFF"/>
                                  <w:sz w:val="24"/>
                                  <w:szCs w:val="24"/>
                                </w:rPr>
                                <w:t>la</w:t>
                              </w:r>
                              <w:r w:rsidRPr="001653D9">
                                <w:rPr>
                                  <w:rFonts w:ascii="Arial" w:hAnsi="Arial" w:cs="Arial"/>
                                  <w:color w:val="FFFFFF"/>
                                  <w:spacing w:val="19"/>
                                  <w:sz w:val="24"/>
                                  <w:szCs w:val="24"/>
                                </w:rPr>
                                <w:t xml:space="preserve"> </w:t>
                              </w:r>
                              <w:r w:rsidRPr="001653D9">
                                <w:rPr>
                                  <w:rFonts w:ascii="Arial" w:hAnsi="Arial" w:cs="Arial"/>
                                  <w:color w:val="FFFFFF"/>
                                  <w:sz w:val="24"/>
                                  <w:szCs w:val="24"/>
                                </w:rPr>
                                <w:t>gestión</w:t>
                              </w:r>
                              <w:r w:rsidRPr="001653D9">
                                <w:rPr>
                                  <w:rFonts w:ascii="Arial" w:hAnsi="Arial" w:cs="Arial"/>
                                  <w:color w:val="FFFFFF"/>
                                  <w:spacing w:val="17"/>
                                  <w:sz w:val="24"/>
                                  <w:szCs w:val="24"/>
                                </w:rPr>
                                <w:t xml:space="preserve"> </w:t>
                              </w:r>
                              <w:r w:rsidRPr="001653D9">
                                <w:rPr>
                                  <w:rFonts w:ascii="Arial" w:hAnsi="Arial" w:cs="Arial"/>
                                  <w:color w:val="FFFFFF"/>
                                  <w:sz w:val="24"/>
                                  <w:szCs w:val="24"/>
                                </w:rPr>
                                <w:t>de documentos</w:t>
                              </w:r>
                              <w:r w:rsidRPr="001653D9">
                                <w:rPr>
                                  <w:rFonts w:ascii="Arial" w:hAnsi="Arial" w:cs="Arial"/>
                                  <w:color w:val="FFFFFF"/>
                                  <w:spacing w:val="32"/>
                                  <w:sz w:val="24"/>
                                  <w:szCs w:val="24"/>
                                </w:rPr>
                                <w:t xml:space="preserve"> </w:t>
                              </w:r>
                              <w:r w:rsidRPr="001653D9">
                                <w:rPr>
                                  <w:rFonts w:ascii="Arial" w:hAnsi="Arial" w:cs="Arial"/>
                                  <w:color w:val="FFFFFF"/>
                                  <w:sz w:val="24"/>
                                  <w:szCs w:val="24"/>
                                </w:rPr>
                                <w:t>electrónicos</w:t>
                              </w:r>
                              <w:r w:rsidRPr="001653D9">
                                <w:rPr>
                                  <w:rFonts w:ascii="Arial" w:hAnsi="Arial" w:cs="Arial"/>
                                  <w:color w:val="FFFFFF"/>
                                  <w:spacing w:val="34"/>
                                  <w:sz w:val="24"/>
                                  <w:szCs w:val="24"/>
                                </w:rPr>
                                <w:t xml:space="preserve"> </w:t>
                              </w:r>
                              <w:r w:rsidRPr="001653D9">
                                <w:rPr>
                                  <w:rFonts w:ascii="Arial" w:hAnsi="Arial" w:cs="Arial"/>
                                  <w:color w:val="FFFFFF"/>
                                  <w:sz w:val="24"/>
                                  <w:szCs w:val="24"/>
                                </w:rPr>
                                <w:t>y</w:t>
                              </w:r>
                              <w:r w:rsidRPr="001653D9">
                                <w:rPr>
                                  <w:rFonts w:ascii="Arial" w:hAnsi="Arial" w:cs="Arial"/>
                                  <w:color w:val="FFFFFF"/>
                                  <w:spacing w:val="32"/>
                                  <w:sz w:val="24"/>
                                  <w:szCs w:val="24"/>
                                </w:rPr>
                                <w:t xml:space="preserve"> </w:t>
                              </w:r>
                              <w:r w:rsidRPr="001653D9">
                                <w:rPr>
                                  <w:rFonts w:ascii="Arial" w:hAnsi="Arial" w:cs="Arial"/>
                                  <w:color w:val="FFFFFF"/>
                                  <w:sz w:val="24"/>
                                  <w:szCs w:val="24"/>
                                </w:rPr>
                                <w:t>los</w:t>
                              </w:r>
                              <w:r w:rsidRPr="001653D9">
                                <w:rPr>
                                  <w:rFonts w:ascii="Arial" w:hAnsi="Arial" w:cs="Arial"/>
                                  <w:color w:val="FFFFFF"/>
                                  <w:spacing w:val="34"/>
                                  <w:sz w:val="24"/>
                                  <w:szCs w:val="24"/>
                                </w:rPr>
                                <w:t xml:space="preserve"> </w:t>
                              </w:r>
                              <w:r w:rsidRPr="001653D9">
                                <w:rPr>
                                  <w:rFonts w:ascii="Arial" w:hAnsi="Arial" w:cs="Arial"/>
                                  <w:color w:val="FFFFFF"/>
                                  <w:sz w:val="24"/>
                                  <w:szCs w:val="24"/>
                                </w:rPr>
                                <w:t>documentos</w:t>
                              </w:r>
                              <w:r w:rsidRPr="001653D9">
                                <w:rPr>
                                  <w:rFonts w:ascii="Arial" w:hAnsi="Arial" w:cs="Arial"/>
                                  <w:color w:val="FFFFFF"/>
                                  <w:spacing w:val="34"/>
                                  <w:sz w:val="24"/>
                                  <w:szCs w:val="24"/>
                                </w:rPr>
                                <w:t xml:space="preserve"> </w:t>
                              </w:r>
                              <w:r w:rsidRPr="001653D9">
                                <w:rPr>
                                  <w:rFonts w:ascii="Arial" w:hAnsi="Arial" w:cs="Arial"/>
                                  <w:color w:val="FFFFFF"/>
                                  <w:sz w:val="24"/>
                                  <w:szCs w:val="24"/>
                                </w:rPr>
                                <w:t>electrónicos</w:t>
                              </w:r>
                              <w:r w:rsidRPr="001653D9">
                                <w:rPr>
                                  <w:rFonts w:ascii="Arial" w:hAnsi="Arial" w:cs="Arial"/>
                                  <w:color w:val="FFFFFF"/>
                                  <w:spacing w:val="33"/>
                                  <w:sz w:val="24"/>
                                  <w:szCs w:val="24"/>
                                </w:rPr>
                                <w:t xml:space="preserve"> </w:t>
                              </w:r>
                              <w:r w:rsidRPr="001653D9">
                                <w:rPr>
                                  <w:rFonts w:ascii="Arial" w:hAnsi="Arial" w:cs="Arial"/>
                                  <w:color w:val="FFFFFF"/>
                                  <w:sz w:val="24"/>
                                  <w:szCs w:val="24"/>
                                </w:rPr>
                                <w:t>de</w:t>
                              </w:r>
                              <w:r w:rsidRPr="001653D9">
                                <w:rPr>
                                  <w:rFonts w:ascii="Arial" w:hAnsi="Arial" w:cs="Arial"/>
                                  <w:color w:val="FFFFFF"/>
                                  <w:spacing w:val="33"/>
                                  <w:sz w:val="24"/>
                                  <w:szCs w:val="24"/>
                                </w:rPr>
                                <w:t xml:space="preserve"> </w:t>
                              </w:r>
                              <w:r w:rsidRPr="001653D9">
                                <w:rPr>
                                  <w:rFonts w:ascii="Arial" w:hAnsi="Arial" w:cs="Arial"/>
                                  <w:color w:val="FFFFFF"/>
                                  <w:sz w:val="24"/>
                                  <w:szCs w:val="24"/>
                                </w:rPr>
                                <w:t>archivo</w:t>
                              </w:r>
                              <w:r w:rsidRPr="001653D9">
                                <w:rPr>
                                  <w:rFonts w:ascii="Arial" w:hAnsi="Arial" w:cs="Arial"/>
                                  <w:color w:val="FFFFFF"/>
                                  <w:spacing w:val="33"/>
                                  <w:sz w:val="24"/>
                                  <w:szCs w:val="24"/>
                                </w:rPr>
                                <w:t xml:space="preserve"> </w:t>
                              </w:r>
                              <w:r w:rsidRPr="001653D9">
                                <w:rPr>
                                  <w:rFonts w:ascii="Arial" w:hAnsi="Arial" w:cs="Arial"/>
                                  <w:color w:val="FFFFFF"/>
                                  <w:sz w:val="24"/>
                                  <w:szCs w:val="24"/>
                                </w:rPr>
                                <w:t>se</w:t>
                              </w:r>
                              <w:r w:rsidRPr="001653D9">
                                <w:rPr>
                                  <w:rFonts w:ascii="Arial" w:hAnsi="Arial" w:cs="Arial"/>
                                  <w:color w:val="FFFFFF"/>
                                  <w:spacing w:val="33"/>
                                  <w:sz w:val="24"/>
                                  <w:szCs w:val="24"/>
                                </w:rPr>
                                <w:t xml:space="preserve"> </w:t>
                              </w:r>
                              <w:r w:rsidRPr="001653D9">
                                <w:rPr>
                                  <w:rFonts w:ascii="Arial" w:hAnsi="Arial" w:cs="Arial"/>
                                  <w:color w:val="FFFFFF"/>
                                  <w:sz w:val="24"/>
                                  <w:szCs w:val="24"/>
                                </w:rPr>
                                <w:t>establecen en la guía del AGN: Guía para la preservación digital a largo plazo y en los estándares del W3C sobre</w:t>
                              </w:r>
                              <w:r w:rsidRPr="001653D9">
                                <w:rPr>
                                  <w:rFonts w:ascii="Arial" w:hAnsi="Arial" w:cs="Arial"/>
                                  <w:color w:val="FFFFFF"/>
                                  <w:spacing w:val="-6"/>
                                  <w:sz w:val="24"/>
                                  <w:szCs w:val="24"/>
                                </w:rPr>
                                <w:t xml:space="preserve"> </w:t>
                              </w:r>
                              <w:r w:rsidRPr="001653D9">
                                <w:rPr>
                                  <w:rFonts w:ascii="Arial" w:hAnsi="Arial" w:cs="Arial"/>
                                  <w:color w:val="FFFFFF"/>
                                  <w:sz w:val="24"/>
                                  <w:szCs w:val="24"/>
                                </w:rPr>
                                <w:t>accesibilidad.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A0CF" id="Group 19" o:spid="_x0000_s1041" style="position:absolute;left:0;text-align:left;margin-left:0;margin-top:6.1pt;width:434.5pt;height:110.6pt;z-index:251654144;mso-position-horizontal:left;mso-position-horizontal-relative:margin;mso-position-vertical-relative:text" coordorigin="1701,-3478" coordsize="99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">
                <v:shape id="Freeform 20" o:spid="_x0000_s1042" style="position:absolute;left:1701;top:-3478;width:9960;height:3060;visibility:visible;mso-wrap-style:square;v-text-anchor:top" coordsize="9960,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" path="m9847,l113,,69,9,33,33,9,69,,113,,2723r9,44l33,2802r36,24l113,2835r9734,l9891,2826r36,-24l9951,2767r9,-44l9960,113r-9,-44l9927,33,9891,9,9847,xe" fillcolor="#00af50" stroked="f">
                  <v:path arrowok="t" o:connecttype="custom" o:connectlocs="9847,-3754;113,-3754;69,-3744;33,-3718;9,-3680;0,-3632;0,-815;9,-767;33,-730;69,-704;113,-694;9847,-694;9891,-704;9927,-730;9951,-767;9960,-815;9960,-3632;9951,-3680;9927,-3718;9891,-3744;9847,-3754" o:connectangles="0,0,0,0,0,0,0,0,0,0,0,0,0,0,0,0,0,0,0,0,0"/>
                </v:shape>
                <v:shape id="Freeform 21" o:spid="_x0000_s1043" style="position:absolute;left:1701;top:-3478;width:9960;height:3060;visibility:visible;mso-wrap-style:square;v-text-anchor:top" coordsize="9960,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" path="m,113l9,69,33,33,69,9,113,,9847,r44,9l9927,33r24,36l9960,113r,2610l9951,2767r-24,35l9891,2826r-44,9l113,2835r-44,-9l33,2802,9,2767,,2723,,113xe" filled="f" strokecolor="#4f6128" strokeweight="2pt">
                  <v:path arrowok="t" o:connecttype="custom" o:connectlocs="0,-3632;9,-3680;33,-3718;69,-3744;113,-3754;9847,-3754;9891,-3744;9927,-3718;9951,-3680;9960,-3632;9960,-815;9951,-767;9927,-730;9891,-704;9847,-694;113,-694;69,-704;33,-730;9,-767;0,-815;0,-3632" o:connectangles="0,0,0,0,0,0,0,0,0,0,0,0,0,0,0,0,0,0,0,0,0"/>
                </v:shape>
                <v:shape id="Text Box 22" o:spid="_x0000_s1044" type="#_x0000_t202" style="position:absolute;left:3315;top:-3217;width:7062;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5FA54A0" w14:textId="542BF4E7" w:rsidR="008B6221" w:rsidRPr="00F04985" w:rsidRDefault="008B6221" w:rsidP="00F15CF7">
                        <w:pPr>
                          <w:spacing w:line="341" w:lineRule="exact"/>
                          <w:rPr>
                            <w:rFonts w:ascii="Arial" w:hAnsi="Arial" w:cs="Arial"/>
                            <w:b/>
                            <w:sz w:val="24"/>
                            <w:szCs w:val="24"/>
                          </w:rPr>
                        </w:pPr>
                        <w:r>
                          <w:rPr>
                            <w:rFonts w:ascii="Arial" w:hAnsi="Arial" w:cs="Arial"/>
                            <w:b/>
                            <w:color w:val="FFFFFF"/>
                            <w:sz w:val="24"/>
                            <w:szCs w:val="24"/>
                          </w:rPr>
                          <w:t xml:space="preserve"> </w:t>
                        </w:r>
                        <w:r w:rsidRPr="00F04985">
                          <w:rPr>
                            <w:rFonts w:ascii="Arial" w:hAnsi="Arial" w:cs="Arial"/>
                            <w:b/>
                            <w:color w:val="FFFFFF"/>
                            <w:sz w:val="24"/>
                            <w:szCs w:val="24"/>
                          </w:rPr>
                          <w:t>RESPALDO NORMATIVO PARA LA ACCESIBILIDAD</w:t>
                        </w:r>
                      </w:p>
                    </w:txbxContent>
                  </v:textbox>
                </v:shape>
                <v:shape id="Text Box 23" o:spid="_x0000_s1045" type="#_x0000_t202" style="position:absolute;left:2049;top:-2429;width:93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E239D15" w14:textId="77777777" w:rsidR="008B6221" w:rsidRPr="001653D9" w:rsidRDefault="008B6221" w:rsidP="001653D9">
                        <w:pPr>
                          <w:spacing w:line="286" w:lineRule="exact"/>
                          <w:jc w:val="center"/>
                          <w:rPr>
                            <w:rFonts w:ascii="Arial" w:hAnsi="Arial" w:cs="Arial"/>
                            <w:sz w:val="24"/>
                            <w:szCs w:val="24"/>
                          </w:rPr>
                        </w:pPr>
                        <w:r w:rsidRPr="001653D9">
                          <w:rPr>
                            <w:rFonts w:ascii="Arial" w:hAnsi="Arial" w:cs="Arial"/>
                            <w:color w:val="FFFFFF"/>
                            <w:sz w:val="24"/>
                            <w:szCs w:val="24"/>
                          </w:rPr>
                          <w:t>Se</w:t>
                        </w:r>
                        <w:r w:rsidRPr="001653D9">
                          <w:rPr>
                            <w:rFonts w:ascii="Arial" w:hAnsi="Arial" w:cs="Arial"/>
                            <w:color w:val="FFFFFF"/>
                            <w:spacing w:val="18"/>
                            <w:sz w:val="24"/>
                            <w:szCs w:val="24"/>
                          </w:rPr>
                          <w:t xml:space="preserve"> </w:t>
                        </w:r>
                        <w:r w:rsidRPr="001653D9">
                          <w:rPr>
                            <w:rFonts w:ascii="Arial" w:hAnsi="Arial" w:cs="Arial"/>
                            <w:color w:val="FFFFFF"/>
                            <w:sz w:val="24"/>
                            <w:szCs w:val="24"/>
                          </w:rPr>
                          <w:t>debe</w:t>
                        </w:r>
                        <w:r w:rsidRPr="001653D9">
                          <w:rPr>
                            <w:rFonts w:ascii="Arial" w:hAnsi="Arial" w:cs="Arial"/>
                            <w:color w:val="FFFFFF"/>
                            <w:spacing w:val="18"/>
                            <w:sz w:val="24"/>
                            <w:szCs w:val="24"/>
                          </w:rPr>
                          <w:t xml:space="preserve"> </w:t>
                        </w:r>
                        <w:r w:rsidRPr="001653D9">
                          <w:rPr>
                            <w:rFonts w:ascii="Arial" w:hAnsi="Arial" w:cs="Arial"/>
                            <w:color w:val="FFFFFF"/>
                            <w:sz w:val="24"/>
                            <w:szCs w:val="24"/>
                          </w:rPr>
                          <w:t>recordar</w:t>
                        </w:r>
                        <w:r w:rsidRPr="001653D9">
                          <w:rPr>
                            <w:rFonts w:ascii="Arial" w:hAnsi="Arial" w:cs="Arial"/>
                            <w:color w:val="FFFFFF"/>
                            <w:spacing w:val="19"/>
                            <w:sz w:val="24"/>
                            <w:szCs w:val="24"/>
                          </w:rPr>
                          <w:t xml:space="preserve"> </w:t>
                        </w:r>
                        <w:r w:rsidRPr="001653D9">
                          <w:rPr>
                            <w:rFonts w:ascii="Arial" w:hAnsi="Arial" w:cs="Arial"/>
                            <w:color w:val="FFFFFF"/>
                            <w:sz w:val="24"/>
                            <w:szCs w:val="24"/>
                          </w:rPr>
                          <w:t>que</w:t>
                        </w:r>
                        <w:r w:rsidRPr="001653D9">
                          <w:rPr>
                            <w:rFonts w:ascii="Arial" w:hAnsi="Arial" w:cs="Arial"/>
                            <w:color w:val="FFFFFF"/>
                            <w:spacing w:val="18"/>
                            <w:sz w:val="24"/>
                            <w:szCs w:val="24"/>
                          </w:rPr>
                          <w:t xml:space="preserve"> </w:t>
                        </w:r>
                        <w:r w:rsidRPr="001653D9">
                          <w:rPr>
                            <w:rFonts w:ascii="Arial" w:hAnsi="Arial" w:cs="Arial"/>
                            <w:color w:val="FFFFFF"/>
                            <w:sz w:val="24"/>
                            <w:szCs w:val="24"/>
                          </w:rPr>
                          <w:t>los</w:t>
                        </w:r>
                        <w:r w:rsidRPr="001653D9">
                          <w:rPr>
                            <w:rFonts w:ascii="Arial" w:hAnsi="Arial" w:cs="Arial"/>
                            <w:color w:val="FFFFFF"/>
                            <w:spacing w:val="18"/>
                            <w:sz w:val="24"/>
                            <w:szCs w:val="24"/>
                          </w:rPr>
                          <w:t xml:space="preserve"> </w:t>
                        </w:r>
                        <w:r w:rsidRPr="001653D9">
                          <w:rPr>
                            <w:rFonts w:ascii="Arial" w:hAnsi="Arial" w:cs="Arial"/>
                            <w:color w:val="FFFFFF"/>
                            <w:sz w:val="24"/>
                            <w:szCs w:val="24"/>
                          </w:rPr>
                          <w:t>lineamientos</w:t>
                        </w:r>
                        <w:r w:rsidRPr="001653D9">
                          <w:rPr>
                            <w:rFonts w:ascii="Arial" w:hAnsi="Arial" w:cs="Arial"/>
                            <w:color w:val="FFFFFF"/>
                            <w:spacing w:val="19"/>
                            <w:sz w:val="24"/>
                            <w:szCs w:val="24"/>
                          </w:rPr>
                          <w:t xml:space="preserve"> </w:t>
                        </w:r>
                        <w:r w:rsidRPr="001653D9">
                          <w:rPr>
                            <w:rFonts w:ascii="Arial" w:hAnsi="Arial" w:cs="Arial"/>
                            <w:color w:val="FFFFFF"/>
                            <w:sz w:val="24"/>
                            <w:szCs w:val="24"/>
                          </w:rPr>
                          <w:t>técnicos</w:t>
                        </w:r>
                        <w:r w:rsidRPr="001653D9">
                          <w:rPr>
                            <w:rFonts w:ascii="Arial" w:hAnsi="Arial" w:cs="Arial"/>
                            <w:color w:val="FFFFFF"/>
                            <w:spacing w:val="19"/>
                            <w:sz w:val="24"/>
                            <w:szCs w:val="24"/>
                          </w:rPr>
                          <w:t xml:space="preserve"> </w:t>
                        </w:r>
                        <w:r w:rsidRPr="001653D9">
                          <w:rPr>
                            <w:rFonts w:ascii="Arial" w:hAnsi="Arial" w:cs="Arial"/>
                            <w:color w:val="FFFFFF"/>
                            <w:sz w:val="24"/>
                            <w:szCs w:val="24"/>
                          </w:rPr>
                          <w:t>de</w:t>
                        </w:r>
                        <w:r w:rsidRPr="001653D9">
                          <w:rPr>
                            <w:rFonts w:ascii="Arial" w:hAnsi="Arial" w:cs="Arial"/>
                            <w:color w:val="FFFFFF"/>
                            <w:spacing w:val="18"/>
                            <w:sz w:val="24"/>
                            <w:szCs w:val="24"/>
                          </w:rPr>
                          <w:t xml:space="preserve"> </w:t>
                        </w:r>
                        <w:r w:rsidRPr="001653D9">
                          <w:rPr>
                            <w:rFonts w:ascii="Arial" w:hAnsi="Arial" w:cs="Arial"/>
                            <w:color w:val="FFFFFF"/>
                            <w:sz w:val="24"/>
                            <w:szCs w:val="24"/>
                          </w:rPr>
                          <w:t>accesibilidad</w:t>
                        </w:r>
                        <w:r w:rsidRPr="001653D9">
                          <w:rPr>
                            <w:rFonts w:ascii="Arial" w:hAnsi="Arial" w:cs="Arial"/>
                            <w:color w:val="FFFFFF"/>
                            <w:spacing w:val="18"/>
                            <w:sz w:val="24"/>
                            <w:szCs w:val="24"/>
                          </w:rPr>
                          <w:t xml:space="preserve"> </w:t>
                        </w:r>
                        <w:r w:rsidRPr="001653D9">
                          <w:rPr>
                            <w:rFonts w:ascii="Arial" w:hAnsi="Arial" w:cs="Arial"/>
                            <w:color w:val="FFFFFF"/>
                            <w:sz w:val="24"/>
                            <w:szCs w:val="24"/>
                          </w:rPr>
                          <w:t>para</w:t>
                        </w:r>
                        <w:r w:rsidRPr="001653D9">
                          <w:rPr>
                            <w:rFonts w:ascii="Arial" w:hAnsi="Arial" w:cs="Arial"/>
                            <w:color w:val="FFFFFF"/>
                            <w:spacing w:val="18"/>
                            <w:sz w:val="24"/>
                            <w:szCs w:val="24"/>
                          </w:rPr>
                          <w:t xml:space="preserve"> </w:t>
                        </w:r>
                        <w:r w:rsidRPr="001653D9">
                          <w:rPr>
                            <w:rFonts w:ascii="Arial" w:hAnsi="Arial" w:cs="Arial"/>
                            <w:color w:val="FFFFFF"/>
                            <w:sz w:val="24"/>
                            <w:szCs w:val="24"/>
                          </w:rPr>
                          <w:t>la</w:t>
                        </w:r>
                        <w:r w:rsidRPr="001653D9">
                          <w:rPr>
                            <w:rFonts w:ascii="Arial" w:hAnsi="Arial" w:cs="Arial"/>
                            <w:color w:val="FFFFFF"/>
                            <w:spacing w:val="19"/>
                            <w:sz w:val="24"/>
                            <w:szCs w:val="24"/>
                          </w:rPr>
                          <w:t xml:space="preserve"> </w:t>
                        </w:r>
                        <w:r w:rsidRPr="001653D9">
                          <w:rPr>
                            <w:rFonts w:ascii="Arial" w:hAnsi="Arial" w:cs="Arial"/>
                            <w:color w:val="FFFFFF"/>
                            <w:sz w:val="24"/>
                            <w:szCs w:val="24"/>
                          </w:rPr>
                          <w:t>gestión</w:t>
                        </w:r>
                        <w:r w:rsidRPr="001653D9">
                          <w:rPr>
                            <w:rFonts w:ascii="Arial" w:hAnsi="Arial" w:cs="Arial"/>
                            <w:color w:val="FFFFFF"/>
                            <w:spacing w:val="17"/>
                            <w:sz w:val="24"/>
                            <w:szCs w:val="24"/>
                          </w:rPr>
                          <w:t xml:space="preserve"> </w:t>
                        </w:r>
                        <w:r w:rsidRPr="001653D9">
                          <w:rPr>
                            <w:rFonts w:ascii="Arial" w:hAnsi="Arial" w:cs="Arial"/>
                            <w:color w:val="FFFFFF"/>
                            <w:sz w:val="24"/>
                            <w:szCs w:val="24"/>
                          </w:rPr>
                          <w:t>de documentos</w:t>
                        </w:r>
                        <w:r w:rsidRPr="001653D9">
                          <w:rPr>
                            <w:rFonts w:ascii="Arial" w:hAnsi="Arial" w:cs="Arial"/>
                            <w:color w:val="FFFFFF"/>
                            <w:spacing w:val="32"/>
                            <w:sz w:val="24"/>
                            <w:szCs w:val="24"/>
                          </w:rPr>
                          <w:t xml:space="preserve"> </w:t>
                        </w:r>
                        <w:r w:rsidRPr="001653D9">
                          <w:rPr>
                            <w:rFonts w:ascii="Arial" w:hAnsi="Arial" w:cs="Arial"/>
                            <w:color w:val="FFFFFF"/>
                            <w:sz w:val="24"/>
                            <w:szCs w:val="24"/>
                          </w:rPr>
                          <w:t>electrónicos</w:t>
                        </w:r>
                        <w:r w:rsidRPr="001653D9">
                          <w:rPr>
                            <w:rFonts w:ascii="Arial" w:hAnsi="Arial" w:cs="Arial"/>
                            <w:color w:val="FFFFFF"/>
                            <w:spacing w:val="34"/>
                            <w:sz w:val="24"/>
                            <w:szCs w:val="24"/>
                          </w:rPr>
                          <w:t xml:space="preserve"> </w:t>
                        </w:r>
                        <w:r w:rsidRPr="001653D9">
                          <w:rPr>
                            <w:rFonts w:ascii="Arial" w:hAnsi="Arial" w:cs="Arial"/>
                            <w:color w:val="FFFFFF"/>
                            <w:sz w:val="24"/>
                            <w:szCs w:val="24"/>
                          </w:rPr>
                          <w:t>y</w:t>
                        </w:r>
                        <w:r w:rsidRPr="001653D9">
                          <w:rPr>
                            <w:rFonts w:ascii="Arial" w:hAnsi="Arial" w:cs="Arial"/>
                            <w:color w:val="FFFFFF"/>
                            <w:spacing w:val="32"/>
                            <w:sz w:val="24"/>
                            <w:szCs w:val="24"/>
                          </w:rPr>
                          <w:t xml:space="preserve"> </w:t>
                        </w:r>
                        <w:r w:rsidRPr="001653D9">
                          <w:rPr>
                            <w:rFonts w:ascii="Arial" w:hAnsi="Arial" w:cs="Arial"/>
                            <w:color w:val="FFFFFF"/>
                            <w:sz w:val="24"/>
                            <w:szCs w:val="24"/>
                          </w:rPr>
                          <w:t>los</w:t>
                        </w:r>
                        <w:r w:rsidRPr="001653D9">
                          <w:rPr>
                            <w:rFonts w:ascii="Arial" w:hAnsi="Arial" w:cs="Arial"/>
                            <w:color w:val="FFFFFF"/>
                            <w:spacing w:val="34"/>
                            <w:sz w:val="24"/>
                            <w:szCs w:val="24"/>
                          </w:rPr>
                          <w:t xml:space="preserve"> </w:t>
                        </w:r>
                        <w:r w:rsidRPr="001653D9">
                          <w:rPr>
                            <w:rFonts w:ascii="Arial" w:hAnsi="Arial" w:cs="Arial"/>
                            <w:color w:val="FFFFFF"/>
                            <w:sz w:val="24"/>
                            <w:szCs w:val="24"/>
                          </w:rPr>
                          <w:t>documentos</w:t>
                        </w:r>
                        <w:r w:rsidRPr="001653D9">
                          <w:rPr>
                            <w:rFonts w:ascii="Arial" w:hAnsi="Arial" w:cs="Arial"/>
                            <w:color w:val="FFFFFF"/>
                            <w:spacing w:val="34"/>
                            <w:sz w:val="24"/>
                            <w:szCs w:val="24"/>
                          </w:rPr>
                          <w:t xml:space="preserve"> </w:t>
                        </w:r>
                        <w:r w:rsidRPr="001653D9">
                          <w:rPr>
                            <w:rFonts w:ascii="Arial" w:hAnsi="Arial" w:cs="Arial"/>
                            <w:color w:val="FFFFFF"/>
                            <w:sz w:val="24"/>
                            <w:szCs w:val="24"/>
                          </w:rPr>
                          <w:t>electrónicos</w:t>
                        </w:r>
                        <w:r w:rsidRPr="001653D9">
                          <w:rPr>
                            <w:rFonts w:ascii="Arial" w:hAnsi="Arial" w:cs="Arial"/>
                            <w:color w:val="FFFFFF"/>
                            <w:spacing w:val="33"/>
                            <w:sz w:val="24"/>
                            <w:szCs w:val="24"/>
                          </w:rPr>
                          <w:t xml:space="preserve"> </w:t>
                        </w:r>
                        <w:r w:rsidRPr="001653D9">
                          <w:rPr>
                            <w:rFonts w:ascii="Arial" w:hAnsi="Arial" w:cs="Arial"/>
                            <w:color w:val="FFFFFF"/>
                            <w:sz w:val="24"/>
                            <w:szCs w:val="24"/>
                          </w:rPr>
                          <w:t>de</w:t>
                        </w:r>
                        <w:r w:rsidRPr="001653D9">
                          <w:rPr>
                            <w:rFonts w:ascii="Arial" w:hAnsi="Arial" w:cs="Arial"/>
                            <w:color w:val="FFFFFF"/>
                            <w:spacing w:val="33"/>
                            <w:sz w:val="24"/>
                            <w:szCs w:val="24"/>
                          </w:rPr>
                          <w:t xml:space="preserve"> </w:t>
                        </w:r>
                        <w:r w:rsidRPr="001653D9">
                          <w:rPr>
                            <w:rFonts w:ascii="Arial" w:hAnsi="Arial" w:cs="Arial"/>
                            <w:color w:val="FFFFFF"/>
                            <w:sz w:val="24"/>
                            <w:szCs w:val="24"/>
                          </w:rPr>
                          <w:t>archivo</w:t>
                        </w:r>
                        <w:r w:rsidRPr="001653D9">
                          <w:rPr>
                            <w:rFonts w:ascii="Arial" w:hAnsi="Arial" w:cs="Arial"/>
                            <w:color w:val="FFFFFF"/>
                            <w:spacing w:val="33"/>
                            <w:sz w:val="24"/>
                            <w:szCs w:val="24"/>
                          </w:rPr>
                          <w:t xml:space="preserve"> </w:t>
                        </w:r>
                        <w:r w:rsidRPr="001653D9">
                          <w:rPr>
                            <w:rFonts w:ascii="Arial" w:hAnsi="Arial" w:cs="Arial"/>
                            <w:color w:val="FFFFFF"/>
                            <w:sz w:val="24"/>
                            <w:szCs w:val="24"/>
                          </w:rPr>
                          <w:t>se</w:t>
                        </w:r>
                        <w:r w:rsidRPr="001653D9">
                          <w:rPr>
                            <w:rFonts w:ascii="Arial" w:hAnsi="Arial" w:cs="Arial"/>
                            <w:color w:val="FFFFFF"/>
                            <w:spacing w:val="33"/>
                            <w:sz w:val="24"/>
                            <w:szCs w:val="24"/>
                          </w:rPr>
                          <w:t xml:space="preserve"> </w:t>
                        </w:r>
                        <w:r w:rsidRPr="001653D9">
                          <w:rPr>
                            <w:rFonts w:ascii="Arial" w:hAnsi="Arial" w:cs="Arial"/>
                            <w:color w:val="FFFFFF"/>
                            <w:sz w:val="24"/>
                            <w:szCs w:val="24"/>
                          </w:rPr>
                          <w:t>establecen en la guía del AGN: Guía para la preservación digital a largo plazo y en los estándares del W3C sobre</w:t>
                        </w:r>
                        <w:r w:rsidRPr="001653D9">
                          <w:rPr>
                            <w:rFonts w:ascii="Arial" w:hAnsi="Arial" w:cs="Arial"/>
                            <w:color w:val="FFFFFF"/>
                            <w:spacing w:val="-6"/>
                            <w:sz w:val="24"/>
                            <w:szCs w:val="24"/>
                          </w:rPr>
                          <w:t xml:space="preserve"> </w:t>
                        </w:r>
                        <w:r w:rsidRPr="001653D9">
                          <w:rPr>
                            <w:rFonts w:ascii="Arial" w:hAnsi="Arial" w:cs="Arial"/>
                            <w:color w:val="FFFFFF"/>
                            <w:sz w:val="24"/>
                            <w:szCs w:val="24"/>
                          </w:rPr>
                          <w:t>accesibilidad.</w:t>
                        </w:r>
                      </w:p>
                    </w:txbxContent>
                  </v:textbox>
                </v:shape>
                <w10:wrap anchorx="margin"/>
              </v:group>
            </w:pict>
          </mc:Fallback>
        </mc:AlternateContent>
      </w:r>
    </w:p>
    <w:p w14:paraId="128C210B" w14:textId="1A16F059" w:rsidR="002D616C" w:rsidRDefault="002D616C" w:rsidP="00051919">
      <w:pPr>
        <w:spacing w:after="0" w:line="240" w:lineRule="auto"/>
        <w:jc w:val="both"/>
        <w:rPr>
          <w:rFonts w:ascii="Arial" w:hAnsi="Arial" w:cs="Arial"/>
          <w:b/>
          <w:color w:val="FFFFFF"/>
          <w:sz w:val="24"/>
          <w:szCs w:val="24"/>
        </w:rPr>
      </w:pPr>
    </w:p>
    <w:p w14:paraId="06928E03" w14:textId="302B7344" w:rsidR="00F15CF7" w:rsidRPr="00051919" w:rsidRDefault="00F15CF7" w:rsidP="00051919">
      <w:pPr>
        <w:spacing w:after="0" w:line="240" w:lineRule="auto"/>
        <w:jc w:val="both"/>
        <w:rPr>
          <w:rFonts w:ascii="Arial" w:hAnsi="Arial" w:cs="Arial"/>
          <w:sz w:val="24"/>
          <w:szCs w:val="24"/>
        </w:rPr>
      </w:pPr>
    </w:p>
    <w:p w14:paraId="3C709202" w14:textId="437360AF" w:rsidR="004A61CA" w:rsidRPr="00051919" w:rsidRDefault="004A61CA" w:rsidP="00051919">
      <w:pPr>
        <w:spacing w:after="0" w:line="240" w:lineRule="auto"/>
        <w:jc w:val="both"/>
        <w:rPr>
          <w:rFonts w:ascii="Arial" w:hAnsi="Arial" w:cs="Arial"/>
          <w:sz w:val="24"/>
          <w:szCs w:val="24"/>
        </w:rPr>
      </w:pPr>
    </w:p>
    <w:p w14:paraId="0F3F7E0E" w14:textId="215F2099" w:rsidR="004A61CA" w:rsidRPr="00051919" w:rsidRDefault="004A61CA" w:rsidP="00051919">
      <w:pPr>
        <w:spacing w:after="0" w:line="240" w:lineRule="auto"/>
        <w:jc w:val="both"/>
        <w:rPr>
          <w:rFonts w:ascii="Arial" w:hAnsi="Arial" w:cs="Arial"/>
          <w:sz w:val="24"/>
          <w:szCs w:val="24"/>
        </w:rPr>
      </w:pPr>
    </w:p>
    <w:p w14:paraId="013AC17B" w14:textId="5C9DA9AD" w:rsidR="004A61CA" w:rsidRPr="00051919" w:rsidRDefault="004A61CA" w:rsidP="00051919">
      <w:pPr>
        <w:spacing w:after="0" w:line="240" w:lineRule="auto"/>
        <w:jc w:val="both"/>
        <w:rPr>
          <w:rFonts w:ascii="Arial" w:hAnsi="Arial" w:cs="Arial"/>
          <w:sz w:val="24"/>
          <w:szCs w:val="24"/>
        </w:rPr>
      </w:pPr>
    </w:p>
    <w:p w14:paraId="253FC860" w14:textId="3872DED8" w:rsidR="004A61CA" w:rsidRPr="00051919" w:rsidRDefault="004A61CA" w:rsidP="00051919">
      <w:pPr>
        <w:spacing w:after="0" w:line="240" w:lineRule="auto"/>
        <w:jc w:val="both"/>
        <w:rPr>
          <w:rFonts w:ascii="Arial" w:hAnsi="Arial" w:cs="Arial"/>
          <w:sz w:val="24"/>
          <w:szCs w:val="24"/>
        </w:rPr>
      </w:pPr>
    </w:p>
    <w:p w14:paraId="604E6650" w14:textId="5A1719C7" w:rsidR="004A61CA" w:rsidRPr="00051919" w:rsidRDefault="004A61CA" w:rsidP="00051919">
      <w:pPr>
        <w:spacing w:after="0" w:line="240" w:lineRule="auto"/>
        <w:jc w:val="both"/>
        <w:rPr>
          <w:rFonts w:ascii="Arial" w:hAnsi="Arial" w:cs="Arial"/>
          <w:sz w:val="24"/>
          <w:szCs w:val="24"/>
        </w:rPr>
      </w:pPr>
    </w:p>
    <w:p w14:paraId="41EDE102" w14:textId="77777777" w:rsidR="002D616C" w:rsidRDefault="002D616C" w:rsidP="00051919">
      <w:pPr>
        <w:pStyle w:val="Textonotapie"/>
        <w:ind w:left="142"/>
        <w:rPr>
          <w:rFonts w:ascii="Arial" w:hAnsi="Arial" w:cs="Arial"/>
          <w:sz w:val="24"/>
          <w:szCs w:val="24"/>
          <w:lang w:eastAsia="es-ES"/>
        </w:rPr>
      </w:pPr>
    </w:p>
    <w:p w14:paraId="71C4B838" w14:textId="77777777" w:rsidR="002D616C" w:rsidRPr="00C45318" w:rsidRDefault="002D616C" w:rsidP="00051919">
      <w:pPr>
        <w:pStyle w:val="Textonotapie"/>
        <w:ind w:left="142"/>
        <w:rPr>
          <w:rFonts w:ascii="Arial" w:hAnsi="Arial" w:cs="Arial"/>
          <w:b/>
          <w:sz w:val="16"/>
          <w:szCs w:val="16"/>
          <w:lang w:eastAsia="es-ES"/>
        </w:rPr>
      </w:pPr>
    </w:p>
    <w:p w14:paraId="2B5D213C" w14:textId="5DBD6E6D" w:rsidR="00ED47A1" w:rsidRPr="00C45318" w:rsidRDefault="00094992" w:rsidP="00C45318">
      <w:pPr>
        <w:pStyle w:val="Textonotapie"/>
        <w:rPr>
          <w:rFonts w:ascii="Arial" w:hAnsi="Arial" w:cs="Arial"/>
          <w:b/>
          <w:sz w:val="16"/>
          <w:szCs w:val="16"/>
          <w:lang w:val="es-ES" w:eastAsia="es-ES"/>
        </w:rPr>
      </w:pPr>
      <w:r w:rsidRPr="00C45318">
        <w:rPr>
          <w:rFonts w:ascii="Arial" w:hAnsi="Arial" w:cs="Arial"/>
          <w:b/>
          <w:sz w:val="16"/>
          <w:szCs w:val="16"/>
          <w:lang w:eastAsia="es-ES"/>
        </w:rPr>
        <w:t xml:space="preserve">Diagrama 2. </w:t>
      </w:r>
      <w:r w:rsidRPr="00C45318">
        <w:rPr>
          <w:rFonts w:ascii="Arial" w:hAnsi="Arial" w:cs="Arial"/>
          <w:b/>
          <w:sz w:val="16"/>
          <w:szCs w:val="16"/>
        </w:rPr>
        <w:t>Elaboración Propia</w:t>
      </w:r>
    </w:p>
    <w:p w14:paraId="3FBAF857" w14:textId="44BA7749" w:rsidR="00ED47A1" w:rsidRPr="00051919" w:rsidRDefault="00ED47A1" w:rsidP="00051919">
      <w:pPr>
        <w:pStyle w:val="Textoindependiente"/>
        <w:jc w:val="both"/>
        <w:rPr>
          <w:rFonts w:ascii="Arial" w:hAnsi="Arial" w:cs="Arial"/>
          <w:sz w:val="24"/>
          <w:szCs w:val="24"/>
          <w:lang w:val="es-CO"/>
        </w:rPr>
      </w:pPr>
    </w:p>
    <w:p w14:paraId="322A53BC" w14:textId="73F3D828" w:rsidR="00F15CF7" w:rsidRPr="00C45318" w:rsidRDefault="00720865" w:rsidP="00C45318">
      <w:pPr>
        <w:pStyle w:val="Ttulo3"/>
        <w:spacing w:before="0" w:line="240" w:lineRule="auto"/>
        <w:ind w:left="709"/>
        <w:jc w:val="both"/>
        <w:rPr>
          <w:rFonts w:ascii="Arial" w:hAnsi="Arial" w:cs="Arial"/>
          <w:b/>
          <w:i w:val="0"/>
          <w:sz w:val="24"/>
        </w:rPr>
      </w:pPr>
      <w:bookmarkStart w:id="77" w:name="_Toc80888709"/>
      <w:r w:rsidRPr="00C45318">
        <w:rPr>
          <w:rFonts w:ascii="Arial" w:hAnsi="Arial" w:cs="Arial"/>
          <w:b/>
          <w:i w:val="0"/>
          <w:sz w:val="24"/>
        </w:rPr>
        <w:t xml:space="preserve">7.3.2 </w:t>
      </w:r>
      <w:r w:rsidR="00ED47A1" w:rsidRPr="00C45318">
        <w:rPr>
          <w:rFonts w:ascii="Arial" w:hAnsi="Arial" w:cs="Arial"/>
          <w:b/>
          <w:i w:val="0"/>
          <w:sz w:val="24"/>
        </w:rPr>
        <w:t>RELACIONADOS CON LA INTEGRIDAD</w:t>
      </w:r>
      <w:bookmarkEnd w:id="77"/>
    </w:p>
    <w:p w14:paraId="1CDB1CA7" w14:textId="77777777" w:rsidR="00F15CF7" w:rsidRPr="00C45318" w:rsidRDefault="00F15CF7" w:rsidP="00051919">
      <w:pPr>
        <w:pStyle w:val="Textoindependiente"/>
        <w:jc w:val="both"/>
        <w:rPr>
          <w:rFonts w:ascii="Arial" w:hAnsi="Arial" w:cs="Arial"/>
          <w:b/>
          <w:sz w:val="24"/>
          <w:szCs w:val="24"/>
          <w:lang w:val="es-ES"/>
        </w:rPr>
      </w:pPr>
    </w:p>
    <w:p w14:paraId="1CE705D7" w14:textId="77777777" w:rsidR="00F15CF7" w:rsidRPr="00051919" w:rsidRDefault="00F15CF7" w:rsidP="00C45318">
      <w:pPr>
        <w:pStyle w:val="Textoindependiente"/>
        <w:jc w:val="both"/>
        <w:rPr>
          <w:rFonts w:ascii="Arial" w:hAnsi="Arial" w:cs="Arial"/>
          <w:sz w:val="24"/>
          <w:szCs w:val="24"/>
          <w:lang w:val="es-CO"/>
        </w:rPr>
      </w:pPr>
      <w:r w:rsidRPr="00051919">
        <w:rPr>
          <w:rFonts w:ascii="Arial" w:hAnsi="Arial" w:cs="Arial"/>
          <w:sz w:val="24"/>
          <w:szCs w:val="24"/>
          <w:lang w:val="es-CO"/>
        </w:rPr>
        <w:t>Cuando se trata de documentos electrónicos, la integridad genera varios desafíos: Lograr que el documento no cambie con el paso del tiempo manteniendo el formato inicial o, cambiando el formato inicial, que el contenido refleje inequívocamente el documento inicial.</w:t>
      </w:r>
    </w:p>
    <w:p w14:paraId="65D7D468" w14:textId="77777777" w:rsidR="00F15CF7" w:rsidRPr="00051919" w:rsidRDefault="00F15CF7" w:rsidP="00C45318">
      <w:pPr>
        <w:pStyle w:val="Textoindependiente"/>
        <w:jc w:val="both"/>
        <w:rPr>
          <w:rFonts w:ascii="Arial" w:hAnsi="Arial" w:cs="Arial"/>
          <w:sz w:val="24"/>
          <w:szCs w:val="24"/>
          <w:lang w:val="es-CO"/>
        </w:rPr>
      </w:pPr>
    </w:p>
    <w:p w14:paraId="23FC88AD" w14:textId="5ABEB864" w:rsidR="00F15CF7" w:rsidRPr="00051919" w:rsidRDefault="005A5B8F" w:rsidP="00C45318">
      <w:pPr>
        <w:pStyle w:val="Textoindependiente"/>
        <w:jc w:val="both"/>
        <w:rPr>
          <w:rFonts w:ascii="Arial" w:hAnsi="Arial" w:cs="Arial"/>
          <w:sz w:val="24"/>
          <w:szCs w:val="24"/>
          <w:lang w:val="es-CO"/>
        </w:rPr>
      </w:pPr>
      <w:r>
        <w:rPr>
          <w:rFonts w:ascii="Arial" w:hAnsi="Arial" w:cs="Arial"/>
          <w:sz w:val="24"/>
          <w:szCs w:val="24"/>
          <w:lang w:val="es-CO"/>
        </w:rPr>
        <w:t>APC-Colombia</w:t>
      </w:r>
      <w:r w:rsidR="00BA4074">
        <w:rPr>
          <w:rFonts w:ascii="Arial" w:hAnsi="Arial" w:cs="Arial"/>
          <w:sz w:val="24"/>
          <w:szCs w:val="24"/>
          <w:lang w:val="es-CO"/>
        </w:rPr>
        <w:t>,</w:t>
      </w:r>
      <w:r w:rsidR="00F15CF7" w:rsidRPr="00051919">
        <w:rPr>
          <w:rFonts w:ascii="Arial" w:hAnsi="Arial" w:cs="Arial"/>
          <w:sz w:val="24"/>
          <w:szCs w:val="24"/>
          <w:lang w:val="es-CO"/>
        </w:rPr>
        <w:t xml:space="preserve"> ha definido una serie de estrategias orientadas a garantizar la integridad de los documentos electrónicos (Para preservación) cuya aplicación será parte del plan 2021 sobre gestión documental. Estas estrategias son:</w:t>
      </w:r>
    </w:p>
    <w:p w14:paraId="6252F2FD" w14:textId="58041ECC" w:rsidR="00F15CF7" w:rsidRPr="00BA4074" w:rsidRDefault="00F15CF7" w:rsidP="00051919">
      <w:pPr>
        <w:pStyle w:val="Textoindependiente"/>
        <w:jc w:val="both"/>
        <w:rPr>
          <w:rFonts w:ascii="Arial" w:hAnsi="Arial" w:cs="Arial"/>
          <w:sz w:val="24"/>
          <w:szCs w:val="24"/>
          <w:lang w:val="es-ES"/>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969"/>
        <w:gridCol w:w="2977"/>
      </w:tblGrid>
      <w:tr w:rsidR="00F15CF7" w:rsidRPr="00051919" w14:paraId="2CCD6E2D" w14:textId="77777777" w:rsidTr="00C45318">
        <w:trPr>
          <w:trHeight w:val="309"/>
          <w:tblHeader/>
        </w:trPr>
        <w:tc>
          <w:tcPr>
            <w:tcW w:w="1843" w:type="dxa"/>
            <w:shd w:val="clear" w:color="auto" w:fill="BFBFBF" w:themeFill="background1" w:themeFillShade="BF"/>
          </w:tcPr>
          <w:p w14:paraId="2340BEAF" w14:textId="77777777" w:rsidR="00F15CF7" w:rsidRPr="00C45318" w:rsidRDefault="00F15CF7" w:rsidP="00C45318">
            <w:pPr>
              <w:pStyle w:val="TableParagraph"/>
              <w:jc w:val="center"/>
              <w:rPr>
                <w:rFonts w:ascii="Arial" w:hAnsi="Arial" w:cs="Arial"/>
                <w:b/>
                <w:sz w:val="24"/>
                <w:szCs w:val="24"/>
              </w:rPr>
            </w:pPr>
            <w:r w:rsidRPr="00C45318">
              <w:rPr>
                <w:rFonts w:ascii="Arial" w:hAnsi="Arial" w:cs="Arial"/>
                <w:b/>
                <w:sz w:val="24"/>
                <w:szCs w:val="24"/>
              </w:rPr>
              <w:t>ESTRATEGIA</w:t>
            </w:r>
          </w:p>
        </w:tc>
        <w:tc>
          <w:tcPr>
            <w:tcW w:w="3969" w:type="dxa"/>
            <w:shd w:val="clear" w:color="auto" w:fill="BFBFBF" w:themeFill="background1" w:themeFillShade="BF"/>
          </w:tcPr>
          <w:p w14:paraId="05E01333" w14:textId="77777777" w:rsidR="00F15CF7" w:rsidRPr="00C45318" w:rsidRDefault="00F15CF7" w:rsidP="00C45318">
            <w:pPr>
              <w:pStyle w:val="TableParagraph"/>
              <w:ind w:left="104"/>
              <w:jc w:val="center"/>
              <w:rPr>
                <w:rFonts w:ascii="Arial" w:hAnsi="Arial" w:cs="Arial"/>
                <w:b/>
                <w:sz w:val="24"/>
                <w:szCs w:val="24"/>
              </w:rPr>
            </w:pPr>
            <w:r w:rsidRPr="00C45318">
              <w:rPr>
                <w:rFonts w:ascii="Arial" w:hAnsi="Arial" w:cs="Arial"/>
                <w:b/>
                <w:sz w:val="24"/>
                <w:szCs w:val="24"/>
              </w:rPr>
              <w:t>FORMA DE APLICARLA</w:t>
            </w:r>
          </w:p>
        </w:tc>
        <w:tc>
          <w:tcPr>
            <w:tcW w:w="2977" w:type="dxa"/>
            <w:shd w:val="clear" w:color="auto" w:fill="BFBFBF" w:themeFill="background1" w:themeFillShade="BF"/>
          </w:tcPr>
          <w:p w14:paraId="004D33EB" w14:textId="77777777" w:rsidR="00F15CF7" w:rsidRPr="00C45318" w:rsidRDefault="00F15CF7" w:rsidP="00C45318">
            <w:pPr>
              <w:pStyle w:val="TableParagraph"/>
              <w:jc w:val="center"/>
              <w:rPr>
                <w:rFonts w:ascii="Arial" w:hAnsi="Arial" w:cs="Arial"/>
                <w:b/>
                <w:sz w:val="24"/>
                <w:szCs w:val="24"/>
              </w:rPr>
            </w:pPr>
            <w:r w:rsidRPr="00C45318">
              <w:rPr>
                <w:rFonts w:ascii="Arial" w:hAnsi="Arial" w:cs="Arial"/>
                <w:b/>
                <w:sz w:val="24"/>
                <w:szCs w:val="24"/>
              </w:rPr>
              <w:t>FRECUENCIA</w:t>
            </w:r>
          </w:p>
        </w:tc>
      </w:tr>
      <w:tr w:rsidR="00F15CF7" w:rsidRPr="00051919" w14:paraId="4F510F6A" w14:textId="77777777" w:rsidTr="00C45318">
        <w:trPr>
          <w:trHeight w:val="448"/>
        </w:trPr>
        <w:tc>
          <w:tcPr>
            <w:tcW w:w="1843" w:type="dxa"/>
          </w:tcPr>
          <w:p w14:paraId="600889D7" w14:textId="77777777" w:rsidR="00F15CF7" w:rsidRPr="00051919" w:rsidRDefault="00F15CF7" w:rsidP="00C45318">
            <w:pPr>
              <w:pStyle w:val="TableParagraph"/>
              <w:ind w:right="130"/>
              <w:rPr>
                <w:rFonts w:ascii="Arial" w:hAnsi="Arial" w:cs="Arial"/>
                <w:sz w:val="24"/>
                <w:szCs w:val="24"/>
              </w:rPr>
            </w:pPr>
            <w:r w:rsidRPr="00051919">
              <w:rPr>
                <w:rFonts w:ascii="Arial" w:hAnsi="Arial" w:cs="Arial"/>
                <w:sz w:val="24"/>
                <w:szCs w:val="24"/>
              </w:rPr>
              <w:t>Uso de metadatos</w:t>
            </w:r>
          </w:p>
        </w:tc>
        <w:tc>
          <w:tcPr>
            <w:tcW w:w="3969" w:type="dxa"/>
          </w:tcPr>
          <w:p w14:paraId="429CEEFF" w14:textId="6B5F5B3B" w:rsidR="00F15CF7" w:rsidRPr="00051919" w:rsidRDefault="00F15CF7" w:rsidP="00C45318">
            <w:pPr>
              <w:pStyle w:val="TableParagraph"/>
              <w:ind w:left="104" w:right="139"/>
              <w:rPr>
                <w:rFonts w:ascii="Arial" w:hAnsi="Arial" w:cs="Arial"/>
                <w:sz w:val="24"/>
                <w:szCs w:val="24"/>
              </w:rPr>
            </w:pPr>
            <w:r w:rsidRPr="00051919">
              <w:rPr>
                <w:rFonts w:ascii="Arial" w:hAnsi="Arial" w:cs="Arial"/>
                <w:sz w:val="24"/>
                <w:szCs w:val="24"/>
              </w:rPr>
              <w:t xml:space="preserve">Creación del modelo de metadatos para </w:t>
            </w:r>
            <w:r w:rsidR="005A5B8F">
              <w:rPr>
                <w:rFonts w:ascii="Arial" w:hAnsi="Arial" w:cs="Arial"/>
                <w:sz w:val="24"/>
                <w:szCs w:val="24"/>
              </w:rPr>
              <w:t>APC-Colombia</w:t>
            </w:r>
            <w:r w:rsidRPr="00051919">
              <w:rPr>
                <w:rFonts w:ascii="Arial" w:hAnsi="Arial" w:cs="Arial"/>
                <w:sz w:val="24"/>
                <w:szCs w:val="24"/>
              </w:rPr>
              <w:t xml:space="preserve">, estableciendo un esquema de metadatos acorde con el modelo, pero disponible en </w:t>
            </w:r>
            <w:r w:rsidRPr="00051919">
              <w:rPr>
                <w:rFonts w:ascii="Arial" w:hAnsi="Arial" w:cs="Arial"/>
                <w:spacing w:val="-6"/>
                <w:sz w:val="24"/>
                <w:szCs w:val="24"/>
              </w:rPr>
              <w:t xml:space="preserve">el </w:t>
            </w:r>
            <w:r w:rsidRPr="00051919">
              <w:rPr>
                <w:rFonts w:ascii="Arial" w:hAnsi="Arial" w:cs="Arial"/>
                <w:sz w:val="24"/>
                <w:szCs w:val="24"/>
              </w:rPr>
              <w:t>Sistema de Gestión de Documentos Electrónicos</w:t>
            </w:r>
            <w:r w:rsidRPr="00051919">
              <w:rPr>
                <w:rFonts w:ascii="Arial" w:hAnsi="Arial" w:cs="Arial"/>
                <w:spacing w:val="-1"/>
                <w:sz w:val="24"/>
                <w:szCs w:val="24"/>
              </w:rPr>
              <w:t xml:space="preserve"> </w:t>
            </w:r>
            <w:r w:rsidRPr="00051919">
              <w:rPr>
                <w:rFonts w:ascii="Arial" w:hAnsi="Arial" w:cs="Arial"/>
                <w:sz w:val="24"/>
                <w:szCs w:val="24"/>
              </w:rPr>
              <w:t>(SGDE)</w:t>
            </w:r>
          </w:p>
        </w:tc>
        <w:tc>
          <w:tcPr>
            <w:tcW w:w="2977" w:type="dxa"/>
          </w:tcPr>
          <w:p w14:paraId="19898A13" w14:textId="77777777" w:rsidR="00F15CF7" w:rsidRPr="00051919" w:rsidRDefault="00F15CF7" w:rsidP="00C45318">
            <w:pPr>
              <w:pStyle w:val="TableParagraph"/>
              <w:ind w:right="137"/>
              <w:rPr>
                <w:rFonts w:ascii="Arial" w:hAnsi="Arial" w:cs="Arial"/>
                <w:sz w:val="24"/>
                <w:szCs w:val="24"/>
              </w:rPr>
            </w:pPr>
            <w:r w:rsidRPr="00051919">
              <w:rPr>
                <w:rFonts w:ascii="Arial" w:hAnsi="Arial" w:cs="Arial"/>
                <w:sz w:val="24"/>
                <w:szCs w:val="24"/>
              </w:rPr>
              <w:t>Una vez para la creación.</w:t>
            </w:r>
          </w:p>
          <w:p w14:paraId="4C82C1C9" w14:textId="7861C2FA" w:rsidR="00F15CF7" w:rsidRPr="00051919" w:rsidRDefault="00F15CF7" w:rsidP="00C45318">
            <w:pPr>
              <w:pStyle w:val="TableParagraph"/>
              <w:ind w:right="137"/>
              <w:rPr>
                <w:rFonts w:ascii="Arial" w:hAnsi="Arial" w:cs="Arial"/>
                <w:sz w:val="24"/>
                <w:szCs w:val="24"/>
              </w:rPr>
            </w:pPr>
            <w:r w:rsidRPr="00051919">
              <w:rPr>
                <w:rFonts w:ascii="Arial" w:hAnsi="Arial" w:cs="Arial"/>
                <w:sz w:val="24"/>
                <w:szCs w:val="24"/>
              </w:rPr>
              <w:t>Semestral para el control,</w:t>
            </w:r>
            <w:r w:rsidR="005607B8" w:rsidRPr="00051919">
              <w:rPr>
                <w:rFonts w:ascii="Arial" w:hAnsi="Arial" w:cs="Arial"/>
                <w:sz w:val="24"/>
                <w:szCs w:val="24"/>
              </w:rPr>
              <w:t xml:space="preserve"> creación o ajuste de metadatos</w:t>
            </w:r>
          </w:p>
        </w:tc>
      </w:tr>
      <w:tr w:rsidR="00F15CF7" w:rsidRPr="00051919" w14:paraId="4BE16247" w14:textId="77777777" w:rsidTr="00C45318">
        <w:trPr>
          <w:trHeight w:val="2149"/>
        </w:trPr>
        <w:tc>
          <w:tcPr>
            <w:tcW w:w="1843" w:type="dxa"/>
          </w:tcPr>
          <w:p w14:paraId="73C935B7" w14:textId="37CF2C0D" w:rsidR="00F15CF7" w:rsidRPr="00051919" w:rsidRDefault="00ED47A1" w:rsidP="00C45318">
            <w:pPr>
              <w:pStyle w:val="TableParagraph"/>
              <w:tabs>
                <w:tab w:val="left" w:pos="1669"/>
              </w:tabs>
              <w:ind w:right="140"/>
              <w:rPr>
                <w:rFonts w:ascii="Arial" w:hAnsi="Arial" w:cs="Arial"/>
                <w:sz w:val="24"/>
                <w:szCs w:val="24"/>
              </w:rPr>
            </w:pPr>
            <w:r w:rsidRPr="00051919">
              <w:rPr>
                <w:rFonts w:ascii="Arial" w:hAnsi="Arial" w:cs="Arial"/>
                <w:sz w:val="24"/>
                <w:szCs w:val="24"/>
              </w:rPr>
              <w:t>Tecnología d</w:t>
            </w:r>
            <w:r w:rsidR="00F15CF7" w:rsidRPr="00051919">
              <w:rPr>
                <w:rFonts w:ascii="Arial" w:hAnsi="Arial" w:cs="Arial"/>
                <w:spacing w:val="-10"/>
                <w:sz w:val="24"/>
                <w:szCs w:val="24"/>
              </w:rPr>
              <w:t xml:space="preserve">e </w:t>
            </w:r>
            <w:r w:rsidR="00F15CF7" w:rsidRPr="00051919">
              <w:rPr>
                <w:rFonts w:ascii="Arial" w:hAnsi="Arial" w:cs="Arial"/>
                <w:sz w:val="24"/>
                <w:szCs w:val="24"/>
              </w:rPr>
              <w:t>refresco</w:t>
            </w:r>
          </w:p>
        </w:tc>
        <w:tc>
          <w:tcPr>
            <w:tcW w:w="3969" w:type="dxa"/>
          </w:tcPr>
          <w:p w14:paraId="091E9004" w14:textId="6BD680A8"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Identificando aquellos soportes digitales (Ópticos o magnéticos)</w:t>
            </w:r>
            <w:r w:rsidR="005607B8" w:rsidRPr="00051919">
              <w:rPr>
                <w:rFonts w:ascii="Arial" w:hAnsi="Arial" w:cs="Arial"/>
                <w:sz w:val="24"/>
                <w:szCs w:val="24"/>
              </w:rPr>
              <w:t xml:space="preserve"> con más de 5 años de vida útil</w:t>
            </w:r>
          </w:p>
          <w:p w14:paraId="10CD3173" w14:textId="695052CE" w:rsidR="00F15CF7" w:rsidRPr="00051919" w:rsidRDefault="00F15CF7" w:rsidP="00C45318">
            <w:pPr>
              <w:pStyle w:val="TableParagraph"/>
              <w:ind w:left="148" w:right="140"/>
              <w:rPr>
                <w:rFonts w:ascii="Arial" w:hAnsi="Arial" w:cs="Arial"/>
                <w:sz w:val="24"/>
                <w:szCs w:val="24"/>
              </w:rPr>
            </w:pPr>
            <w:r w:rsidRPr="00051919">
              <w:rPr>
                <w:rFonts w:ascii="Arial" w:hAnsi="Arial" w:cs="Arial"/>
                <w:sz w:val="24"/>
                <w:szCs w:val="24"/>
              </w:rPr>
              <w:t>Identificando aquellos medios con más de 10 años de vida útil</w:t>
            </w:r>
            <w:r w:rsidR="00D47E0D" w:rsidRPr="00051919">
              <w:rPr>
                <w:rStyle w:val="Refdenotaalpie"/>
                <w:rFonts w:ascii="Arial" w:hAnsi="Arial" w:cs="Arial"/>
                <w:sz w:val="24"/>
                <w:szCs w:val="24"/>
              </w:rPr>
              <w:footnoteReference w:id="4"/>
            </w:r>
          </w:p>
          <w:p w14:paraId="22266D65" w14:textId="4203AB76" w:rsidR="00F15CF7" w:rsidRPr="00051919" w:rsidRDefault="00F15CF7" w:rsidP="00C45318">
            <w:pPr>
              <w:pStyle w:val="TableParagraph"/>
              <w:ind w:left="148" w:right="140"/>
              <w:rPr>
                <w:rFonts w:ascii="Arial" w:hAnsi="Arial" w:cs="Arial"/>
                <w:sz w:val="24"/>
                <w:szCs w:val="24"/>
              </w:rPr>
            </w:pPr>
            <w:r w:rsidRPr="00051919">
              <w:rPr>
                <w:rFonts w:ascii="Arial" w:hAnsi="Arial" w:cs="Arial"/>
                <w:sz w:val="24"/>
                <w:szCs w:val="24"/>
              </w:rPr>
              <w:t>Elaborando un modelo de “transferencia documenta” pero orientado al soporte</w:t>
            </w:r>
          </w:p>
        </w:tc>
        <w:tc>
          <w:tcPr>
            <w:tcW w:w="2977" w:type="dxa"/>
          </w:tcPr>
          <w:p w14:paraId="373F7038" w14:textId="791F5B9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Anual para los soportes cuyo conten</w:t>
            </w:r>
            <w:r w:rsidR="005607B8" w:rsidRPr="00051919">
              <w:rPr>
                <w:rFonts w:ascii="Arial" w:hAnsi="Arial" w:cs="Arial"/>
                <w:sz w:val="24"/>
                <w:szCs w:val="24"/>
              </w:rPr>
              <w:t>ido está almacenado físicamente</w:t>
            </w:r>
          </w:p>
          <w:p w14:paraId="5BA45F1A" w14:textId="3E17157C" w:rsidR="00F15CF7" w:rsidRPr="00051919" w:rsidRDefault="00F15CF7" w:rsidP="00C45318">
            <w:pPr>
              <w:pStyle w:val="TableParagraph"/>
              <w:ind w:left="144" w:right="140"/>
              <w:rPr>
                <w:rFonts w:ascii="Arial" w:hAnsi="Arial" w:cs="Arial"/>
                <w:sz w:val="24"/>
                <w:szCs w:val="24"/>
              </w:rPr>
            </w:pPr>
            <w:r w:rsidRPr="00051919">
              <w:rPr>
                <w:rFonts w:ascii="Arial" w:hAnsi="Arial" w:cs="Arial"/>
                <w:sz w:val="24"/>
                <w:szCs w:val="24"/>
              </w:rPr>
              <w:t xml:space="preserve">Por demanda, según tiempo de retención por documento en </w:t>
            </w:r>
            <w:r w:rsidRPr="00051919">
              <w:rPr>
                <w:rFonts w:ascii="Arial" w:hAnsi="Arial" w:cs="Arial"/>
                <w:spacing w:val="-6"/>
                <w:sz w:val="24"/>
                <w:szCs w:val="24"/>
              </w:rPr>
              <w:t xml:space="preserve">el  </w:t>
            </w:r>
            <w:r w:rsidRPr="00051919">
              <w:rPr>
                <w:rFonts w:ascii="Arial" w:hAnsi="Arial" w:cs="Arial"/>
                <w:sz w:val="24"/>
                <w:szCs w:val="24"/>
              </w:rPr>
              <w:t>SGDE</w:t>
            </w:r>
          </w:p>
        </w:tc>
      </w:tr>
      <w:tr w:rsidR="00F15CF7" w:rsidRPr="00051919" w14:paraId="3BF75803" w14:textId="77777777" w:rsidTr="00C45318">
        <w:trPr>
          <w:trHeight w:val="3484"/>
        </w:trPr>
        <w:tc>
          <w:tcPr>
            <w:tcW w:w="1843" w:type="dxa"/>
          </w:tcPr>
          <w:p w14:paraId="208424F9"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Replicación</w:t>
            </w:r>
          </w:p>
        </w:tc>
        <w:tc>
          <w:tcPr>
            <w:tcW w:w="3969" w:type="dxa"/>
          </w:tcPr>
          <w:p w14:paraId="088B1C82" w14:textId="1EF9BAD4"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Generando una o más copias de la información disponible en los mismos sistemas como el SGDE, o en discos de respaldo con</w:t>
            </w:r>
            <w:r w:rsidRPr="00051919">
              <w:rPr>
                <w:rFonts w:ascii="Arial" w:hAnsi="Arial" w:cs="Arial"/>
                <w:spacing w:val="-6"/>
                <w:sz w:val="24"/>
                <w:szCs w:val="24"/>
              </w:rPr>
              <w:t xml:space="preserve"> </w:t>
            </w:r>
            <w:r w:rsidR="005607B8" w:rsidRPr="00051919">
              <w:rPr>
                <w:rFonts w:ascii="Arial" w:hAnsi="Arial" w:cs="Arial"/>
                <w:sz w:val="24"/>
                <w:szCs w:val="24"/>
              </w:rPr>
              <w:t>información</w:t>
            </w:r>
          </w:p>
          <w:p w14:paraId="08CE05DC" w14:textId="31E81E6C"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Elaborando un índice, indicador, índice y otro mecanismo que permita garantizar que las copias en diferentes</w:t>
            </w:r>
            <w:r w:rsidR="005607B8" w:rsidRPr="00051919">
              <w:rPr>
                <w:rFonts w:ascii="Arial" w:hAnsi="Arial" w:cs="Arial"/>
                <w:sz w:val="24"/>
                <w:szCs w:val="24"/>
              </w:rPr>
              <w:t xml:space="preserve"> sitios son exactamente iguales</w:t>
            </w:r>
          </w:p>
          <w:p w14:paraId="02375355" w14:textId="1C2B9140"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Elaborando un procedimiento de validación del orig</w:t>
            </w:r>
            <w:r w:rsidR="005607B8" w:rsidRPr="00051919">
              <w:rPr>
                <w:rFonts w:ascii="Arial" w:hAnsi="Arial" w:cs="Arial"/>
                <w:sz w:val="24"/>
                <w:szCs w:val="24"/>
              </w:rPr>
              <w:t>inal y de las copias replicadas</w:t>
            </w:r>
          </w:p>
        </w:tc>
        <w:tc>
          <w:tcPr>
            <w:tcW w:w="2977" w:type="dxa"/>
          </w:tcPr>
          <w:p w14:paraId="191BE36C" w14:textId="46BE878C" w:rsidR="00ED47A1" w:rsidRPr="00051919" w:rsidRDefault="00F15CF7" w:rsidP="00C45318">
            <w:pPr>
              <w:pStyle w:val="TableParagraph"/>
              <w:ind w:left="144" w:right="140"/>
              <w:rPr>
                <w:rFonts w:ascii="Arial" w:hAnsi="Arial" w:cs="Arial"/>
                <w:sz w:val="24"/>
                <w:szCs w:val="24"/>
              </w:rPr>
            </w:pPr>
            <w:r w:rsidRPr="00051919">
              <w:rPr>
                <w:rFonts w:ascii="Arial" w:hAnsi="Arial" w:cs="Arial"/>
                <w:sz w:val="24"/>
                <w:szCs w:val="24"/>
              </w:rPr>
              <w:t xml:space="preserve">Según las políticas de backup de información de </w:t>
            </w:r>
            <w:r w:rsidR="005A5B8F">
              <w:rPr>
                <w:rFonts w:ascii="Arial" w:hAnsi="Arial" w:cs="Arial"/>
                <w:sz w:val="24"/>
                <w:szCs w:val="24"/>
              </w:rPr>
              <w:t>APC-Colombia</w:t>
            </w:r>
          </w:p>
          <w:p w14:paraId="1F849290" w14:textId="654E6D19" w:rsidR="00F15CF7" w:rsidRPr="00051919" w:rsidRDefault="00F15CF7" w:rsidP="00C45318">
            <w:pPr>
              <w:pStyle w:val="TableParagraph"/>
              <w:ind w:left="144" w:right="140"/>
              <w:rPr>
                <w:rFonts w:ascii="Arial" w:hAnsi="Arial" w:cs="Arial"/>
                <w:sz w:val="24"/>
                <w:szCs w:val="24"/>
              </w:rPr>
            </w:pPr>
            <w:r w:rsidRPr="00051919">
              <w:rPr>
                <w:rFonts w:ascii="Arial" w:hAnsi="Arial" w:cs="Arial"/>
                <w:sz w:val="24"/>
                <w:szCs w:val="24"/>
              </w:rPr>
              <w:t>Sin embargo, a esta política de Backup se le incluirá un aparte</w:t>
            </w:r>
            <w:r w:rsidR="005607B8" w:rsidRPr="00051919">
              <w:rPr>
                <w:rFonts w:ascii="Arial" w:hAnsi="Arial" w:cs="Arial"/>
                <w:sz w:val="24"/>
                <w:szCs w:val="24"/>
              </w:rPr>
              <w:t xml:space="preserve"> relacionado con la replicación</w:t>
            </w:r>
          </w:p>
        </w:tc>
      </w:tr>
      <w:tr w:rsidR="00F15CF7" w:rsidRPr="00051919" w14:paraId="34B522E7" w14:textId="77777777" w:rsidTr="00C45318">
        <w:trPr>
          <w:trHeight w:val="2308"/>
        </w:trPr>
        <w:tc>
          <w:tcPr>
            <w:tcW w:w="1843" w:type="dxa"/>
            <w:tcBorders>
              <w:bottom w:val="single" w:sz="4" w:space="0" w:color="auto"/>
            </w:tcBorders>
          </w:tcPr>
          <w:p w14:paraId="1AF83054"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Preservación de la tecnología</w:t>
            </w:r>
          </w:p>
        </w:tc>
        <w:tc>
          <w:tcPr>
            <w:tcW w:w="3969" w:type="dxa"/>
            <w:tcBorders>
              <w:bottom w:val="single" w:sz="4" w:space="0" w:color="auto"/>
            </w:tcBorders>
          </w:tcPr>
          <w:p w14:paraId="3E62B3B3" w14:textId="77777777"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Identificando los sistemas con contenidos (Récords) más críticos y de alto valor institucional (Documentos vitales o esenciales)</w:t>
            </w:r>
          </w:p>
          <w:p w14:paraId="6B94A1CE" w14:textId="3919D4CC"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Evaluando la posibilidad de mantenerlos en el tiempo y logrando su intera</w:t>
            </w:r>
            <w:r w:rsidR="005607B8" w:rsidRPr="00051919">
              <w:rPr>
                <w:rFonts w:ascii="Arial" w:hAnsi="Arial" w:cs="Arial"/>
                <w:sz w:val="24"/>
                <w:szCs w:val="24"/>
              </w:rPr>
              <w:t>cción con sistemas más modernos</w:t>
            </w:r>
          </w:p>
        </w:tc>
        <w:tc>
          <w:tcPr>
            <w:tcW w:w="2977" w:type="dxa"/>
            <w:tcBorders>
              <w:bottom w:val="single" w:sz="4" w:space="0" w:color="auto"/>
            </w:tcBorders>
          </w:tcPr>
          <w:p w14:paraId="40105C7D" w14:textId="6C51AEFF" w:rsidR="00F15CF7" w:rsidRPr="00051919" w:rsidRDefault="00F15CF7" w:rsidP="00C45318">
            <w:pPr>
              <w:pStyle w:val="TableParagraph"/>
              <w:ind w:left="144" w:right="140"/>
              <w:rPr>
                <w:rFonts w:ascii="Arial" w:hAnsi="Arial" w:cs="Arial"/>
                <w:sz w:val="24"/>
                <w:szCs w:val="24"/>
              </w:rPr>
            </w:pPr>
            <w:r w:rsidRPr="00051919">
              <w:rPr>
                <w:rFonts w:ascii="Arial" w:hAnsi="Arial" w:cs="Arial"/>
                <w:sz w:val="24"/>
                <w:szCs w:val="24"/>
              </w:rPr>
              <w:t xml:space="preserve">Según el plan estratégico de tecnologías de la Información PETI de </w:t>
            </w:r>
            <w:r w:rsidR="005A5B8F">
              <w:rPr>
                <w:rFonts w:ascii="Arial" w:hAnsi="Arial" w:cs="Arial"/>
                <w:sz w:val="24"/>
                <w:szCs w:val="24"/>
              </w:rPr>
              <w:t>APC-Colombia</w:t>
            </w:r>
          </w:p>
          <w:p w14:paraId="29BF8DF1" w14:textId="785CC987" w:rsidR="00F15CF7" w:rsidRPr="00051919" w:rsidRDefault="006B1B57" w:rsidP="00C45318">
            <w:pPr>
              <w:pStyle w:val="TableParagraph"/>
              <w:ind w:left="144" w:right="140"/>
              <w:rPr>
                <w:rFonts w:ascii="Arial" w:hAnsi="Arial" w:cs="Arial"/>
                <w:sz w:val="24"/>
                <w:szCs w:val="24"/>
              </w:rPr>
            </w:pPr>
            <w:r w:rsidRPr="00051919">
              <w:rPr>
                <w:rFonts w:ascii="Arial" w:hAnsi="Arial" w:cs="Arial"/>
                <w:sz w:val="24"/>
                <w:szCs w:val="24"/>
              </w:rPr>
              <w:t xml:space="preserve">Según el modelo de </w:t>
            </w:r>
            <w:r w:rsidR="00F15CF7" w:rsidRPr="00051919">
              <w:rPr>
                <w:rFonts w:ascii="Arial" w:hAnsi="Arial" w:cs="Arial"/>
                <w:sz w:val="24"/>
                <w:szCs w:val="24"/>
              </w:rPr>
              <w:t>arquitectura empresarial defini</w:t>
            </w:r>
            <w:r w:rsidRPr="00051919">
              <w:rPr>
                <w:rFonts w:ascii="Arial" w:hAnsi="Arial" w:cs="Arial"/>
                <w:sz w:val="24"/>
                <w:szCs w:val="24"/>
              </w:rPr>
              <w:t>do por la dirección de sistemas</w:t>
            </w:r>
          </w:p>
        </w:tc>
      </w:tr>
      <w:tr w:rsidR="00F15CF7" w:rsidRPr="00051919" w14:paraId="04219DED" w14:textId="77777777" w:rsidTr="00C4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
        </w:trPr>
        <w:tc>
          <w:tcPr>
            <w:tcW w:w="1843" w:type="dxa"/>
            <w:tcBorders>
              <w:top w:val="single" w:sz="4" w:space="0" w:color="auto"/>
              <w:left w:val="single" w:sz="4" w:space="0" w:color="auto"/>
              <w:bottom w:val="single" w:sz="4" w:space="0" w:color="auto"/>
              <w:right w:val="single" w:sz="4" w:space="0" w:color="auto"/>
            </w:tcBorders>
          </w:tcPr>
          <w:p w14:paraId="2408D548"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Migración</w:t>
            </w:r>
          </w:p>
        </w:tc>
        <w:tc>
          <w:tcPr>
            <w:tcW w:w="3969" w:type="dxa"/>
            <w:tcBorders>
              <w:top w:val="single" w:sz="4" w:space="0" w:color="auto"/>
              <w:left w:val="single" w:sz="4" w:space="0" w:color="auto"/>
              <w:bottom w:val="single" w:sz="4" w:space="0" w:color="auto"/>
              <w:right w:val="single" w:sz="4" w:space="0" w:color="auto"/>
            </w:tcBorders>
          </w:tcPr>
          <w:p w14:paraId="01EAEB13" w14:textId="72EDB907"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Elaborando un plan de migración de tecnologías de soporte que esté alineado al plan e</w:t>
            </w:r>
            <w:r w:rsidR="005607B8" w:rsidRPr="00051919">
              <w:rPr>
                <w:rFonts w:ascii="Arial" w:hAnsi="Arial" w:cs="Arial"/>
                <w:sz w:val="24"/>
                <w:szCs w:val="24"/>
              </w:rPr>
              <w:t>stratégico de TI</w:t>
            </w:r>
          </w:p>
        </w:tc>
        <w:tc>
          <w:tcPr>
            <w:tcW w:w="2977" w:type="dxa"/>
            <w:tcBorders>
              <w:top w:val="single" w:sz="4" w:space="0" w:color="auto"/>
              <w:left w:val="single" w:sz="4" w:space="0" w:color="auto"/>
              <w:bottom w:val="single" w:sz="4" w:space="0" w:color="auto"/>
              <w:right w:val="single" w:sz="4" w:space="0" w:color="auto"/>
            </w:tcBorders>
          </w:tcPr>
          <w:p w14:paraId="2C48E90F" w14:textId="3F5848D3"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 xml:space="preserve">De acuerdo con el plan estratégico de tecnologías PETI y a la visión de arquitectura de </w:t>
            </w:r>
            <w:r w:rsidR="005A5B8F">
              <w:rPr>
                <w:rFonts w:ascii="Arial" w:hAnsi="Arial" w:cs="Arial"/>
                <w:sz w:val="24"/>
                <w:szCs w:val="24"/>
              </w:rPr>
              <w:t>APC-Colombia</w:t>
            </w:r>
          </w:p>
        </w:tc>
      </w:tr>
      <w:tr w:rsidR="00F15CF7" w:rsidRPr="00051919" w14:paraId="36C92DF5" w14:textId="77777777" w:rsidTr="00C4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5"/>
        </w:trPr>
        <w:tc>
          <w:tcPr>
            <w:tcW w:w="1843" w:type="dxa"/>
            <w:tcBorders>
              <w:top w:val="single" w:sz="4" w:space="0" w:color="auto"/>
              <w:left w:val="single" w:sz="4" w:space="0" w:color="auto"/>
              <w:bottom w:val="single" w:sz="4" w:space="0" w:color="auto"/>
              <w:right w:val="single" w:sz="4" w:space="0" w:color="auto"/>
            </w:tcBorders>
          </w:tcPr>
          <w:p w14:paraId="18B43D6E"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Emulación</w:t>
            </w:r>
          </w:p>
        </w:tc>
        <w:tc>
          <w:tcPr>
            <w:tcW w:w="3969" w:type="dxa"/>
            <w:tcBorders>
              <w:top w:val="single" w:sz="4" w:space="0" w:color="auto"/>
              <w:left w:val="single" w:sz="4" w:space="0" w:color="auto"/>
              <w:bottom w:val="single" w:sz="4" w:space="0" w:color="auto"/>
              <w:right w:val="single" w:sz="4" w:space="0" w:color="auto"/>
            </w:tcBorders>
          </w:tcPr>
          <w:p w14:paraId="55A55E81" w14:textId="77777777"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Haciendo pruebas iniciales de compatibilidad de sistemas base corriendo sobre otras tecnologías más actuales (SI aplica)</w:t>
            </w:r>
          </w:p>
        </w:tc>
        <w:tc>
          <w:tcPr>
            <w:tcW w:w="2977" w:type="dxa"/>
            <w:tcBorders>
              <w:top w:val="single" w:sz="4" w:space="0" w:color="auto"/>
              <w:left w:val="single" w:sz="4" w:space="0" w:color="auto"/>
              <w:bottom w:val="single" w:sz="4" w:space="0" w:color="auto"/>
              <w:right w:val="single" w:sz="4" w:space="0" w:color="auto"/>
            </w:tcBorders>
          </w:tcPr>
          <w:p w14:paraId="442767E2"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Según demanda</w:t>
            </w:r>
          </w:p>
        </w:tc>
      </w:tr>
      <w:tr w:rsidR="00F15CF7" w:rsidRPr="00051919" w14:paraId="049477C6" w14:textId="77777777" w:rsidTr="00C4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3"/>
        </w:trPr>
        <w:tc>
          <w:tcPr>
            <w:tcW w:w="1843" w:type="dxa"/>
            <w:tcBorders>
              <w:top w:val="single" w:sz="4" w:space="0" w:color="auto"/>
              <w:left w:val="single" w:sz="4" w:space="0" w:color="auto"/>
              <w:bottom w:val="single" w:sz="4" w:space="0" w:color="auto"/>
              <w:right w:val="single" w:sz="4" w:space="0" w:color="auto"/>
            </w:tcBorders>
          </w:tcPr>
          <w:p w14:paraId="5EF4D636" w14:textId="01C93819"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Encapsulado</w:t>
            </w:r>
          </w:p>
        </w:tc>
        <w:tc>
          <w:tcPr>
            <w:tcW w:w="3969" w:type="dxa"/>
            <w:tcBorders>
              <w:top w:val="single" w:sz="4" w:space="0" w:color="auto"/>
              <w:left w:val="single" w:sz="4" w:space="0" w:color="auto"/>
              <w:bottom w:val="single" w:sz="4" w:space="0" w:color="auto"/>
              <w:right w:val="single" w:sz="4" w:space="0" w:color="auto"/>
            </w:tcBorders>
          </w:tcPr>
          <w:p w14:paraId="71CAB705" w14:textId="77777777" w:rsidR="00F15CF7" w:rsidRPr="00051919" w:rsidRDefault="00F15CF7" w:rsidP="00C45318">
            <w:pPr>
              <w:pStyle w:val="TableParagraph"/>
              <w:ind w:left="104" w:right="140"/>
              <w:rPr>
                <w:rFonts w:ascii="Arial" w:hAnsi="Arial" w:cs="Arial"/>
                <w:sz w:val="24"/>
                <w:szCs w:val="24"/>
              </w:rPr>
            </w:pPr>
            <w:r w:rsidRPr="00051919">
              <w:rPr>
                <w:rFonts w:ascii="Arial" w:hAnsi="Arial" w:cs="Arial"/>
                <w:sz w:val="24"/>
                <w:szCs w:val="24"/>
              </w:rPr>
              <w:t>Haciendo una revisión inicial de aquellos documentos con formatos o tecnología orientada al contenido (Textos, pixeles u otros)</w:t>
            </w:r>
          </w:p>
        </w:tc>
        <w:tc>
          <w:tcPr>
            <w:tcW w:w="2977" w:type="dxa"/>
            <w:tcBorders>
              <w:top w:val="single" w:sz="4" w:space="0" w:color="auto"/>
              <w:left w:val="single" w:sz="4" w:space="0" w:color="auto"/>
              <w:bottom w:val="single" w:sz="4" w:space="0" w:color="auto"/>
              <w:right w:val="single" w:sz="4" w:space="0" w:color="auto"/>
            </w:tcBorders>
          </w:tcPr>
          <w:p w14:paraId="08DC401E" w14:textId="77777777" w:rsidR="00F15CF7" w:rsidRPr="00051919" w:rsidRDefault="00F15CF7" w:rsidP="00C45318">
            <w:pPr>
              <w:pStyle w:val="TableParagraph"/>
              <w:ind w:right="140"/>
              <w:rPr>
                <w:rFonts w:ascii="Arial" w:hAnsi="Arial" w:cs="Arial"/>
                <w:sz w:val="24"/>
                <w:szCs w:val="24"/>
              </w:rPr>
            </w:pPr>
            <w:r w:rsidRPr="00051919">
              <w:rPr>
                <w:rFonts w:ascii="Arial" w:hAnsi="Arial" w:cs="Arial"/>
                <w:sz w:val="24"/>
                <w:szCs w:val="24"/>
              </w:rPr>
              <w:t xml:space="preserve">Según resultado de la revisión o de la evaluación de </w:t>
            </w:r>
            <w:r w:rsidRPr="00051919">
              <w:rPr>
                <w:rFonts w:ascii="Arial" w:hAnsi="Arial" w:cs="Arial"/>
                <w:spacing w:val="-3"/>
                <w:sz w:val="24"/>
                <w:szCs w:val="24"/>
              </w:rPr>
              <w:t xml:space="preserve">aquellos </w:t>
            </w:r>
            <w:r w:rsidRPr="00051919">
              <w:rPr>
                <w:rFonts w:ascii="Arial" w:hAnsi="Arial" w:cs="Arial"/>
                <w:sz w:val="24"/>
                <w:szCs w:val="24"/>
              </w:rPr>
              <w:t>documentos que sean contenido. (Revisión por</w:t>
            </w:r>
            <w:r w:rsidRPr="00051919">
              <w:rPr>
                <w:rFonts w:ascii="Arial" w:hAnsi="Arial" w:cs="Arial"/>
                <w:spacing w:val="-4"/>
                <w:sz w:val="24"/>
                <w:szCs w:val="24"/>
              </w:rPr>
              <w:t xml:space="preserve"> </w:t>
            </w:r>
            <w:r w:rsidRPr="00051919">
              <w:rPr>
                <w:rFonts w:ascii="Arial" w:hAnsi="Arial" w:cs="Arial"/>
                <w:sz w:val="24"/>
                <w:szCs w:val="24"/>
              </w:rPr>
              <w:t>muestreo)</w:t>
            </w:r>
          </w:p>
        </w:tc>
      </w:tr>
    </w:tbl>
    <w:p w14:paraId="21D982FC" w14:textId="77777777" w:rsidR="00C45318" w:rsidRPr="00C45318" w:rsidRDefault="00C45318" w:rsidP="00C45318">
      <w:pPr>
        <w:spacing w:after="0" w:line="240" w:lineRule="auto"/>
        <w:ind w:right="49"/>
        <w:jc w:val="both"/>
        <w:rPr>
          <w:rFonts w:ascii="Arial" w:hAnsi="Arial" w:cs="Arial"/>
          <w:b/>
          <w:sz w:val="16"/>
          <w:szCs w:val="16"/>
        </w:rPr>
      </w:pPr>
    </w:p>
    <w:p w14:paraId="18D5A65F" w14:textId="32592B29" w:rsidR="00B13E8B" w:rsidRPr="00C45318" w:rsidRDefault="00B13E8B" w:rsidP="00C45318">
      <w:pPr>
        <w:spacing w:after="0" w:line="240" w:lineRule="auto"/>
        <w:ind w:right="49"/>
        <w:jc w:val="both"/>
        <w:rPr>
          <w:rFonts w:ascii="Arial" w:hAnsi="Arial" w:cs="Arial"/>
          <w:b/>
          <w:sz w:val="16"/>
          <w:szCs w:val="16"/>
        </w:rPr>
      </w:pPr>
      <w:r w:rsidRPr="00C45318">
        <w:rPr>
          <w:rFonts w:ascii="Arial" w:hAnsi="Arial" w:cs="Arial"/>
          <w:b/>
          <w:sz w:val="16"/>
          <w:szCs w:val="16"/>
        </w:rPr>
        <w:t>Tabla No. 1</w:t>
      </w:r>
      <w:r w:rsidR="00DE1285" w:rsidRPr="00C45318">
        <w:rPr>
          <w:rFonts w:ascii="Arial" w:hAnsi="Arial" w:cs="Arial"/>
          <w:b/>
          <w:sz w:val="16"/>
          <w:szCs w:val="16"/>
        </w:rPr>
        <w:t>9</w:t>
      </w:r>
      <w:r w:rsidRPr="00C45318">
        <w:rPr>
          <w:rFonts w:ascii="Arial" w:hAnsi="Arial" w:cs="Arial"/>
          <w:b/>
          <w:sz w:val="16"/>
          <w:szCs w:val="16"/>
        </w:rPr>
        <w:t xml:space="preserve"> Relación con la integridad. </w:t>
      </w:r>
      <w:r w:rsidR="00DE1285" w:rsidRPr="00C45318">
        <w:rPr>
          <w:rFonts w:ascii="Arial" w:hAnsi="Arial" w:cs="Arial"/>
          <w:b/>
          <w:sz w:val="16"/>
          <w:szCs w:val="16"/>
        </w:rPr>
        <w:t>Fuente “Elaboración Propia Guía para la Elaboración e Implementación del Sistema Integrado de Conservación 2018”.</w:t>
      </w:r>
    </w:p>
    <w:p w14:paraId="682A60D9" w14:textId="3DA11033" w:rsidR="00CD6C95" w:rsidRPr="00C45318" w:rsidRDefault="00CD6C95" w:rsidP="00C45318">
      <w:pPr>
        <w:pStyle w:val="Textoindependiente"/>
        <w:ind w:left="709"/>
        <w:jc w:val="both"/>
        <w:rPr>
          <w:rFonts w:ascii="Arial" w:hAnsi="Arial" w:cs="Arial"/>
          <w:b/>
          <w:position w:val="5"/>
          <w:sz w:val="24"/>
          <w:szCs w:val="24"/>
          <w:lang w:val="es-ES"/>
        </w:rPr>
      </w:pPr>
    </w:p>
    <w:p w14:paraId="2321B6E9" w14:textId="46097D59" w:rsidR="00F15CF7" w:rsidRPr="00C45318" w:rsidRDefault="00720865" w:rsidP="00C45318">
      <w:pPr>
        <w:pStyle w:val="Ttulo3"/>
        <w:spacing w:before="0" w:line="240" w:lineRule="auto"/>
        <w:ind w:left="709"/>
        <w:jc w:val="both"/>
        <w:rPr>
          <w:rFonts w:ascii="Arial" w:hAnsi="Arial" w:cs="Arial"/>
          <w:b/>
          <w:i w:val="0"/>
          <w:sz w:val="24"/>
        </w:rPr>
      </w:pPr>
      <w:bookmarkStart w:id="78" w:name="_bookmark8"/>
      <w:bookmarkStart w:id="79" w:name="_Toc80888710"/>
      <w:bookmarkEnd w:id="78"/>
      <w:r w:rsidRPr="00C45318">
        <w:rPr>
          <w:rFonts w:ascii="Arial" w:hAnsi="Arial" w:cs="Arial"/>
          <w:b/>
          <w:i w:val="0"/>
          <w:sz w:val="24"/>
        </w:rPr>
        <w:t xml:space="preserve">7.3.3 </w:t>
      </w:r>
      <w:r w:rsidR="00ED47A1" w:rsidRPr="00C45318">
        <w:rPr>
          <w:rFonts w:ascii="Arial" w:hAnsi="Arial" w:cs="Arial"/>
          <w:b/>
          <w:i w:val="0"/>
          <w:sz w:val="24"/>
        </w:rPr>
        <w:t>RELACIONADOS CON LA AUTENTICIDAD</w:t>
      </w:r>
      <w:bookmarkEnd w:id="79"/>
    </w:p>
    <w:p w14:paraId="5F72CE7A" w14:textId="77777777" w:rsidR="00F15CF7" w:rsidRPr="00051919" w:rsidRDefault="00F15CF7" w:rsidP="00051919">
      <w:pPr>
        <w:pStyle w:val="Ttulo3"/>
        <w:spacing w:before="0" w:line="240" w:lineRule="auto"/>
        <w:jc w:val="both"/>
        <w:rPr>
          <w:rFonts w:ascii="Arial" w:hAnsi="Arial" w:cs="Arial"/>
          <w:sz w:val="24"/>
        </w:rPr>
      </w:pPr>
    </w:p>
    <w:p w14:paraId="7B517B6C" w14:textId="36226CDA" w:rsidR="00F15CF7" w:rsidRPr="00472204" w:rsidRDefault="00F15CF7" w:rsidP="00472204">
      <w:pPr>
        <w:pStyle w:val="Textoindependiente"/>
        <w:jc w:val="both"/>
        <w:rPr>
          <w:rFonts w:ascii="Arial" w:hAnsi="Arial" w:cs="Arial"/>
          <w:sz w:val="24"/>
          <w:szCs w:val="24"/>
          <w:lang w:val="es-CO"/>
        </w:rPr>
      </w:pPr>
      <w:r w:rsidRPr="00472204">
        <w:rPr>
          <w:rFonts w:ascii="Arial" w:hAnsi="Arial" w:cs="Arial"/>
          <w:sz w:val="24"/>
          <w:szCs w:val="24"/>
          <w:lang w:val="es-CO"/>
        </w:rPr>
        <w:t xml:space="preserve">Garantizar la autenticidad de los documentos electrónicos del </w:t>
      </w:r>
      <w:r w:rsidR="005A5B8F">
        <w:rPr>
          <w:rFonts w:ascii="Arial" w:hAnsi="Arial" w:cs="Arial"/>
          <w:sz w:val="24"/>
          <w:szCs w:val="24"/>
          <w:lang w:val="es-CO"/>
        </w:rPr>
        <w:t>APC-Colombia</w:t>
      </w:r>
      <w:r w:rsidRPr="00472204">
        <w:rPr>
          <w:rFonts w:ascii="Arial" w:hAnsi="Arial" w:cs="Arial"/>
          <w:sz w:val="24"/>
          <w:szCs w:val="24"/>
          <w:lang w:val="es-CO"/>
        </w:rPr>
        <w:t xml:space="preserve"> mediante una estrategia de conservación a largo plazo, conlleva dos acciones o estrategias principales: Mantener su forma y contenido y mantener la información del contexto tecnológico en el que se generaron los documentos. En ambas estrategias lo que se busca es que cualquier consulta o requerimiento a un sistema de gestión de documentos de archivo para preservación digital lleven al mismo resultado.</w:t>
      </w:r>
    </w:p>
    <w:p w14:paraId="2F71C5F7" w14:textId="77777777" w:rsidR="00ED47A1" w:rsidRPr="00472204" w:rsidRDefault="00ED47A1" w:rsidP="00472204">
      <w:pPr>
        <w:pStyle w:val="Textoindependiente"/>
        <w:jc w:val="both"/>
        <w:rPr>
          <w:rFonts w:ascii="Arial" w:hAnsi="Arial" w:cs="Arial"/>
          <w:sz w:val="24"/>
          <w:szCs w:val="24"/>
          <w:lang w:val="es-CO"/>
        </w:rPr>
      </w:pPr>
    </w:p>
    <w:p w14:paraId="7FF8E1E1" w14:textId="77777777" w:rsidR="00F15CF7" w:rsidRPr="00472204" w:rsidRDefault="00F15CF7" w:rsidP="00472204">
      <w:pPr>
        <w:pStyle w:val="Textoindependiente"/>
        <w:jc w:val="both"/>
        <w:rPr>
          <w:rFonts w:ascii="Arial" w:hAnsi="Arial" w:cs="Arial"/>
          <w:sz w:val="24"/>
          <w:szCs w:val="24"/>
          <w:lang w:val="es-CO"/>
        </w:rPr>
      </w:pPr>
      <w:r w:rsidRPr="00472204">
        <w:rPr>
          <w:rFonts w:ascii="Arial" w:hAnsi="Arial" w:cs="Arial"/>
          <w:sz w:val="24"/>
          <w:szCs w:val="24"/>
          <w:lang w:val="es-CO"/>
        </w:rPr>
        <w:t>Para cada una de estas dos acciones se implementarán las siguientes acciones específicas:</w:t>
      </w:r>
    </w:p>
    <w:p w14:paraId="09FE7A7D" w14:textId="77777777" w:rsidR="00F15CF7" w:rsidRPr="00051919" w:rsidRDefault="00F15CF7" w:rsidP="00051919">
      <w:pPr>
        <w:pStyle w:val="Ttulo3"/>
        <w:spacing w:before="0" w:line="240" w:lineRule="auto"/>
        <w:jc w:val="both"/>
        <w:rPr>
          <w:rFonts w:ascii="Arial" w:hAnsi="Arial" w:cs="Arial"/>
          <w:sz w:val="24"/>
        </w:rPr>
      </w:pPr>
    </w:p>
    <w:tbl>
      <w:tblPr>
        <w:tblStyle w:val="TableNormal"/>
        <w:tblW w:w="8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3"/>
        <w:gridCol w:w="4394"/>
        <w:gridCol w:w="2552"/>
      </w:tblGrid>
      <w:tr w:rsidR="00F15CF7" w:rsidRPr="00051919" w14:paraId="468966F7" w14:textId="77777777" w:rsidTr="00C45318">
        <w:trPr>
          <w:trHeight w:val="309"/>
        </w:trPr>
        <w:tc>
          <w:tcPr>
            <w:tcW w:w="1833" w:type="dxa"/>
            <w:shd w:val="clear" w:color="auto" w:fill="BFBFBF" w:themeFill="background1" w:themeFillShade="BF"/>
          </w:tcPr>
          <w:p w14:paraId="02ADC9BB" w14:textId="77777777" w:rsidR="00F15CF7" w:rsidRPr="00C45318" w:rsidRDefault="00F15CF7" w:rsidP="00C45318">
            <w:pPr>
              <w:pStyle w:val="TableParagraph"/>
              <w:ind w:left="0"/>
              <w:jc w:val="center"/>
              <w:rPr>
                <w:rFonts w:ascii="Arial" w:hAnsi="Arial" w:cs="Arial"/>
                <w:b/>
                <w:sz w:val="24"/>
                <w:szCs w:val="24"/>
              </w:rPr>
            </w:pPr>
            <w:r w:rsidRPr="00C45318">
              <w:rPr>
                <w:rFonts w:ascii="Arial" w:hAnsi="Arial" w:cs="Arial"/>
                <w:b/>
                <w:sz w:val="24"/>
                <w:szCs w:val="24"/>
              </w:rPr>
              <w:t>ESTRATEGIA</w:t>
            </w:r>
          </w:p>
        </w:tc>
        <w:tc>
          <w:tcPr>
            <w:tcW w:w="4394" w:type="dxa"/>
            <w:shd w:val="clear" w:color="auto" w:fill="BFBFBF" w:themeFill="background1" w:themeFillShade="BF"/>
          </w:tcPr>
          <w:p w14:paraId="6020C6E0" w14:textId="77777777" w:rsidR="00F15CF7" w:rsidRPr="00C45318" w:rsidRDefault="00F15CF7" w:rsidP="00C45318">
            <w:pPr>
              <w:pStyle w:val="TableParagraph"/>
              <w:ind w:left="105"/>
              <w:jc w:val="center"/>
              <w:rPr>
                <w:rFonts w:ascii="Arial" w:hAnsi="Arial" w:cs="Arial"/>
                <w:b/>
                <w:sz w:val="24"/>
                <w:szCs w:val="24"/>
              </w:rPr>
            </w:pPr>
            <w:r w:rsidRPr="00C45318">
              <w:rPr>
                <w:rFonts w:ascii="Arial" w:hAnsi="Arial" w:cs="Arial"/>
                <w:b/>
                <w:sz w:val="24"/>
                <w:szCs w:val="24"/>
              </w:rPr>
              <w:t>FORMA DE APLICARLA</w:t>
            </w:r>
          </w:p>
        </w:tc>
        <w:tc>
          <w:tcPr>
            <w:tcW w:w="2552" w:type="dxa"/>
            <w:shd w:val="clear" w:color="auto" w:fill="BFBFBF" w:themeFill="background1" w:themeFillShade="BF"/>
          </w:tcPr>
          <w:p w14:paraId="647A6534" w14:textId="77777777" w:rsidR="00F15CF7" w:rsidRPr="00C45318" w:rsidRDefault="00F15CF7" w:rsidP="00C45318">
            <w:pPr>
              <w:pStyle w:val="TableParagraph"/>
              <w:jc w:val="center"/>
              <w:rPr>
                <w:rFonts w:ascii="Arial" w:hAnsi="Arial" w:cs="Arial"/>
                <w:b/>
                <w:sz w:val="24"/>
                <w:szCs w:val="24"/>
              </w:rPr>
            </w:pPr>
            <w:r w:rsidRPr="00C45318">
              <w:rPr>
                <w:rFonts w:ascii="Arial" w:hAnsi="Arial" w:cs="Arial"/>
                <w:b/>
                <w:sz w:val="24"/>
                <w:szCs w:val="24"/>
              </w:rPr>
              <w:t>FRECUENCIA</w:t>
            </w:r>
          </w:p>
        </w:tc>
      </w:tr>
      <w:tr w:rsidR="00F15CF7" w:rsidRPr="00051919" w14:paraId="0138EC89" w14:textId="77777777" w:rsidTr="00C45318">
        <w:trPr>
          <w:trHeight w:val="345"/>
        </w:trPr>
        <w:tc>
          <w:tcPr>
            <w:tcW w:w="1833" w:type="dxa"/>
          </w:tcPr>
          <w:p w14:paraId="203FDADD" w14:textId="16AF1BCD" w:rsidR="00F15CF7" w:rsidRPr="00051919" w:rsidRDefault="00F15CF7" w:rsidP="0086135B">
            <w:pPr>
              <w:pStyle w:val="TableParagraph"/>
              <w:ind w:left="129" w:right="130"/>
              <w:rPr>
                <w:rFonts w:ascii="Arial" w:hAnsi="Arial" w:cs="Arial"/>
                <w:sz w:val="24"/>
                <w:szCs w:val="24"/>
              </w:rPr>
            </w:pPr>
            <w:r w:rsidRPr="00051919">
              <w:rPr>
                <w:rFonts w:ascii="Arial" w:hAnsi="Arial" w:cs="Arial"/>
                <w:sz w:val="24"/>
                <w:szCs w:val="24"/>
              </w:rPr>
              <w:t>Para m</w:t>
            </w:r>
            <w:r w:rsidR="005607B8" w:rsidRPr="00051919">
              <w:rPr>
                <w:rFonts w:ascii="Arial" w:hAnsi="Arial" w:cs="Arial"/>
                <w:sz w:val="24"/>
                <w:szCs w:val="24"/>
              </w:rPr>
              <w:t>antener la forma y el contenido</w:t>
            </w:r>
          </w:p>
        </w:tc>
        <w:tc>
          <w:tcPr>
            <w:tcW w:w="4394" w:type="dxa"/>
          </w:tcPr>
          <w:p w14:paraId="4CBC0E8D" w14:textId="77777777" w:rsidR="00F15CF7" w:rsidRPr="00051919" w:rsidRDefault="00F15CF7" w:rsidP="0086135B">
            <w:pPr>
              <w:pStyle w:val="TableParagraph"/>
              <w:ind w:left="105" w:right="140"/>
              <w:rPr>
                <w:rFonts w:ascii="Arial" w:hAnsi="Arial" w:cs="Arial"/>
                <w:sz w:val="24"/>
                <w:szCs w:val="24"/>
              </w:rPr>
            </w:pPr>
            <w:r w:rsidRPr="00051919">
              <w:rPr>
                <w:rFonts w:ascii="Arial" w:hAnsi="Arial" w:cs="Arial"/>
                <w:sz w:val="24"/>
                <w:szCs w:val="24"/>
              </w:rPr>
              <w:t>Siguiendo, en el corto plazo, los siguientes pasos:</w:t>
            </w:r>
          </w:p>
          <w:p w14:paraId="65870EE3" w14:textId="77777777" w:rsidR="00F15CF7" w:rsidRPr="00051919" w:rsidRDefault="00F15CF7" w:rsidP="0086135B">
            <w:pPr>
              <w:pStyle w:val="TableParagraph"/>
              <w:numPr>
                <w:ilvl w:val="0"/>
                <w:numId w:val="40"/>
              </w:numPr>
              <w:tabs>
                <w:tab w:val="left" w:pos="418"/>
              </w:tabs>
              <w:ind w:right="140"/>
              <w:rPr>
                <w:rFonts w:ascii="Arial" w:hAnsi="Arial" w:cs="Arial"/>
                <w:sz w:val="24"/>
                <w:szCs w:val="24"/>
              </w:rPr>
            </w:pPr>
            <w:r w:rsidRPr="00051919">
              <w:rPr>
                <w:rFonts w:ascii="Arial" w:hAnsi="Arial" w:cs="Arial"/>
                <w:sz w:val="24"/>
                <w:szCs w:val="24"/>
              </w:rPr>
              <w:t xml:space="preserve">“Bloqueando” aquellos </w:t>
            </w:r>
            <w:r w:rsidRPr="00051919">
              <w:rPr>
                <w:rFonts w:ascii="Arial" w:hAnsi="Arial" w:cs="Arial"/>
                <w:spacing w:val="-3"/>
                <w:sz w:val="24"/>
                <w:szCs w:val="24"/>
              </w:rPr>
              <w:t xml:space="preserve">archivos </w:t>
            </w:r>
            <w:r w:rsidRPr="00051919">
              <w:rPr>
                <w:rFonts w:ascii="Arial" w:hAnsi="Arial" w:cs="Arial"/>
                <w:sz w:val="24"/>
                <w:szCs w:val="24"/>
              </w:rPr>
              <w:t>(Documentos de archivo) en su formato y en sus características digitales para que se asegure que no cambien con el</w:t>
            </w:r>
            <w:r w:rsidRPr="00051919">
              <w:rPr>
                <w:rFonts w:ascii="Arial" w:hAnsi="Arial" w:cs="Arial"/>
                <w:spacing w:val="-4"/>
                <w:sz w:val="24"/>
                <w:szCs w:val="24"/>
              </w:rPr>
              <w:t xml:space="preserve"> </w:t>
            </w:r>
            <w:r w:rsidRPr="00051919">
              <w:rPr>
                <w:rFonts w:ascii="Arial" w:hAnsi="Arial" w:cs="Arial"/>
                <w:sz w:val="24"/>
                <w:szCs w:val="24"/>
              </w:rPr>
              <w:t>tiempo.</w:t>
            </w:r>
          </w:p>
          <w:p w14:paraId="0953083D" w14:textId="0D46E669" w:rsidR="00F15CF7" w:rsidRPr="00051919" w:rsidRDefault="00F15CF7" w:rsidP="0086135B">
            <w:pPr>
              <w:pStyle w:val="TableParagraph"/>
              <w:numPr>
                <w:ilvl w:val="0"/>
                <w:numId w:val="40"/>
              </w:numPr>
              <w:tabs>
                <w:tab w:val="left" w:pos="418"/>
                <w:tab w:val="left" w:pos="2106"/>
                <w:tab w:val="left" w:pos="3265"/>
              </w:tabs>
              <w:ind w:right="140"/>
              <w:rPr>
                <w:rFonts w:ascii="Arial" w:hAnsi="Arial" w:cs="Arial"/>
                <w:sz w:val="24"/>
                <w:szCs w:val="24"/>
              </w:rPr>
            </w:pPr>
            <w:r w:rsidRPr="00051919">
              <w:rPr>
                <w:rFonts w:ascii="Arial" w:hAnsi="Arial" w:cs="Arial"/>
                <w:sz w:val="24"/>
                <w:szCs w:val="24"/>
              </w:rPr>
              <w:t xml:space="preserve">Definiendo un procedimiento que permita la identificación </w:t>
            </w:r>
            <w:r w:rsidRPr="00051919">
              <w:rPr>
                <w:rFonts w:ascii="Arial" w:hAnsi="Arial" w:cs="Arial"/>
                <w:spacing w:val="-8"/>
                <w:sz w:val="24"/>
                <w:szCs w:val="24"/>
              </w:rPr>
              <w:t xml:space="preserve">de </w:t>
            </w:r>
            <w:r w:rsidRPr="00051919">
              <w:rPr>
                <w:rFonts w:ascii="Arial" w:hAnsi="Arial" w:cs="Arial"/>
                <w:sz w:val="24"/>
                <w:szCs w:val="24"/>
              </w:rPr>
              <w:t>documentos principales (Vitales) a los cuales se priorizará el tratamiento</w:t>
            </w:r>
            <w:r w:rsidRPr="00051919">
              <w:rPr>
                <w:rFonts w:ascii="Arial" w:hAnsi="Arial" w:cs="Arial"/>
                <w:sz w:val="24"/>
                <w:szCs w:val="24"/>
              </w:rPr>
              <w:tab/>
              <w:t>digital</w:t>
            </w:r>
            <w:r w:rsidRPr="00051919">
              <w:rPr>
                <w:rFonts w:ascii="Arial" w:hAnsi="Arial" w:cs="Arial"/>
                <w:sz w:val="24"/>
                <w:szCs w:val="24"/>
              </w:rPr>
              <w:tab/>
            </w:r>
            <w:r w:rsidRPr="00051919">
              <w:rPr>
                <w:rFonts w:ascii="Arial" w:hAnsi="Arial" w:cs="Arial"/>
                <w:spacing w:val="-7"/>
                <w:sz w:val="24"/>
                <w:szCs w:val="24"/>
              </w:rPr>
              <w:t xml:space="preserve">de </w:t>
            </w:r>
            <w:r w:rsidR="00ED47A1" w:rsidRPr="00051919">
              <w:rPr>
                <w:rFonts w:ascii="Arial" w:hAnsi="Arial" w:cs="Arial"/>
                <w:sz w:val="24"/>
                <w:szCs w:val="24"/>
              </w:rPr>
              <w:t>preservación</w:t>
            </w:r>
          </w:p>
        </w:tc>
        <w:tc>
          <w:tcPr>
            <w:tcW w:w="2552" w:type="dxa"/>
          </w:tcPr>
          <w:p w14:paraId="47AFFB08" w14:textId="56F4FF8C" w:rsidR="00F15CF7" w:rsidRPr="00051919" w:rsidRDefault="00F15CF7" w:rsidP="0086135B">
            <w:pPr>
              <w:pStyle w:val="TableParagraph"/>
              <w:numPr>
                <w:ilvl w:val="0"/>
                <w:numId w:val="40"/>
              </w:numPr>
              <w:ind w:right="131"/>
              <w:rPr>
                <w:rFonts w:ascii="Arial" w:hAnsi="Arial" w:cs="Arial"/>
                <w:sz w:val="24"/>
                <w:szCs w:val="24"/>
              </w:rPr>
            </w:pPr>
            <w:r w:rsidRPr="00051919">
              <w:rPr>
                <w:rFonts w:ascii="Arial" w:hAnsi="Arial" w:cs="Arial"/>
                <w:sz w:val="24"/>
                <w:szCs w:val="24"/>
              </w:rPr>
              <w:t>Una vez, durante la elaboración del procedimiento</w:t>
            </w:r>
          </w:p>
          <w:p w14:paraId="453E470F" w14:textId="7771AF80" w:rsidR="00F15CF7" w:rsidRPr="00051919" w:rsidRDefault="00F15CF7" w:rsidP="0086135B">
            <w:pPr>
              <w:pStyle w:val="TableParagraph"/>
              <w:numPr>
                <w:ilvl w:val="0"/>
                <w:numId w:val="71"/>
              </w:numPr>
              <w:ind w:left="424" w:right="131" w:hanging="284"/>
              <w:rPr>
                <w:rFonts w:ascii="Arial" w:hAnsi="Arial" w:cs="Arial"/>
                <w:sz w:val="24"/>
                <w:szCs w:val="24"/>
              </w:rPr>
            </w:pPr>
            <w:r w:rsidRPr="00051919">
              <w:rPr>
                <w:rFonts w:ascii="Arial" w:hAnsi="Arial" w:cs="Arial"/>
                <w:sz w:val="24"/>
                <w:szCs w:val="24"/>
              </w:rPr>
              <w:t xml:space="preserve">Mensual durante la implementación. </w:t>
            </w:r>
            <w:r w:rsidR="00ED47A1" w:rsidRPr="00051919">
              <w:rPr>
                <w:rFonts w:ascii="Arial" w:hAnsi="Arial" w:cs="Arial"/>
                <w:sz w:val="24"/>
                <w:szCs w:val="24"/>
              </w:rPr>
              <w:t>Semestral, durante la operación</w:t>
            </w:r>
          </w:p>
        </w:tc>
      </w:tr>
      <w:tr w:rsidR="00F15CF7" w:rsidRPr="00051919" w14:paraId="4878C16A" w14:textId="77777777" w:rsidTr="00C45318">
        <w:trPr>
          <w:trHeight w:val="925"/>
        </w:trPr>
        <w:tc>
          <w:tcPr>
            <w:tcW w:w="1833" w:type="dxa"/>
          </w:tcPr>
          <w:p w14:paraId="7FD6EE53" w14:textId="77777777" w:rsidR="00F15CF7" w:rsidRPr="00051919" w:rsidRDefault="00F15CF7" w:rsidP="0086135B">
            <w:pPr>
              <w:pStyle w:val="TableParagraph"/>
              <w:ind w:right="137"/>
              <w:rPr>
                <w:rFonts w:ascii="Arial" w:hAnsi="Arial" w:cs="Arial"/>
                <w:sz w:val="24"/>
                <w:szCs w:val="24"/>
              </w:rPr>
            </w:pPr>
            <w:r w:rsidRPr="00051919">
              <w:rPr>
                <w:rFonts w:ascii="Arial" w:hAnsi="Arial" w:cs="Arial"/>
                <w:sz w:val="24"/>
                <w:szCs w:val="24"/>
              </w:rPr>
              <w:t>Para mantener la información del contexto</w:t>
            </w:r>
          </w:p>
          <w:p w14:paraId="7381ECF2" w14:textId="2A3261C1" w:rsidR="00F15CF7" w:rsidRPr="00051919" w:rsidRDefault="00ED47A1" w:rsidP="0086135B">
            <w:pPr>
              <w:pStyle w:val="TableParagraph"/>
              <w:ind w:right="137"/>
              <w:rPr>
                <w:rFonts w:ascii="Arial" w:hAnsi="Arial" w:cs="Arial"/>
                <w:sz w:val="24"/>
                <w:szCs w:val="24"/>
              </w:rPr>
            </w:pPr>
            <w:r w:rsidRPr="00051919">
              <w:rPr>
                <w:rFonts w:ascii="Arial" w:hAnsi="Arial" w:cs="Arial"/>
                <w:sz w:val="24"/>
                <w:szCs w:val="24"/>
              </w:rPr>
              <w:t>Tecnológico</w:t>
            </w:r>
          </w:p>
        </w:tc>
        <w:tc>
          <w:tcPr>
            <w:tcW w:w="4394" w:type="dxa"/>
          </w:tcPr>
          <w:p w14:paraId="5A6C02F6" w14:textId="3846C867" w:rsidR="00F15CF7" w:rsidRPr="00051919" w:rsidRDefault="00F15CF7" w:rsidP="0086135B">
            <w:pPr>
              <w:pStyle w:val="TableParagraph"/>
              <w:ind w:left="105" w:right="140"/>
              <w:rPr>
                <w:rFonts w:ascii="Arial" w:hAnsi="Arial" w:cs="Arial"/>
                <w:sz w:val="24"/>
                <w:szCs w:val="24"/>
              </w:rPr>
            </w:pPr>
            <w:r w:rsidRPr="00051919">
              <w:rPr>
                <w:rFonts w:ascii="Arial" w:hAnsi="Arial" w:cs="Arial"/>
                <w:sz w:val="24"/>
                <w:szCs w:val="24"/>
              </w:rPr>
              <w:t>Siguiendo estos pasos: Creando una guía para el uso y aplicación de metadatos</w:t>
            </w:r>
            <w:r w:rsidRPr="00051919">
              <w:rPr>
                <w:rFonts w:ascii="Arial" w:hAnsi="Arial" w:cs="Arial"/>
                <w:sz w:val="24"/>
                <w:szCs w:val="24"/>
              </w:rPr>
              <w:tab/>
            </w:r>
            <w:r w:rsidRPr="00051919">
              <w:rPr>
                <w:rFonts w:ascii="Arial" w:hAnsi="Arial" w:cs="Arial"/>
                <w:spacing w:val="-6"/>
                <w:sz w:val="24"/>
                <w:szCs w:val="24"/>
              </w:rPr>
              <w:t xml:space="preserve">del </w:t>
            </w:r>
            <w:r w:rsidR="005A5B8F">
              <w:rPr>
                <w:rFonts w:ascii="Arial" w:hAnsi="Arial" w:cs="Arial"/>
                <w:sz w:val="24"/>
                <w:szCs w:val="24"/>
              </w:rPr>
              <w:t>APC-Colombia</w:t>
            </w:r>
            <w:r w:rsidRPr="00051919">
              <w:rPr>
                <w:rFonts w:ascii="Arial" w:hAnsi="Arial" w:cs="Arial"/>
                <w:sz w:val="24"/>
                <w:szCs w:val="24"/>
              </w:rPr>
              <w:t xml:space="preserve"> (Documento técnico)</w:t>
            </w:r>
          </w:p>
          <w:p w14:paraId="7CBA8BBA" w14:textId="3B2D2BFD" w:rsidR="00F15CF7" w:rsidRPr="00051919" w:rsidRDefault="00F15CF7" w:rsidP="0086135B">
            <w:pPr>
              <w:pStyle w:val="TableParagraph"/>
              <w:numPr>
                <w:ilvl w:val="0"/>
                <w:numId w:val="39"/>
              </w:numPr>
              <w:tabs>
                <w:tab w:val="left" w:pos="430"/>
                <w:tab w:val="left" w:pos="1562"/>
                <w:tab w:val="left" w:pos="2020"/>
                <w:tab w:val="left" w:pos="3217"/>
              </w:tabs>
              <w:ind w:right="140"/>
              <w:rPr>
                <w:rFonts w:ascii="Arial" w:hAnsi="Arial" w:cs="Arial"/>
                <w:sz w:val="24"/>
                <w:szCs w:val="24"/>
              </w:rPr>
            </w:pPr>
            <w:r w:rsidRPr="00051919">
              <w:rPr>
                <w:rFonts w:ascii="Arial" w:hAnsi="Arial" w:cs="Arial"/>
                <w:sz w:val="24"/>
                <w:szCs w:val="24"/>
              </w:rPr>
              <w:t xml:space="preserve">Aplicando la guía a los documentos que harán parte  </w:t>
            </w:r>
            <w:r w:rsidRPr="00051919">
              <w:rPr>
                <w:rFonts w:ascii="Arial" w:hAnsi="Arial" w:cs="Arial"/>
                <w:spacing w:val="-7"/>
                <w:sz w:val="24"/>
                <w:szCs w:val="24"/>
              </w:rPr>
              <w:t xml:space="preserve">de </w:t>
            </w:r>
            <w:r w:rsidRPr="00051919">
              <w:rPr>
                <w:rFonts w:ascii="Arial" w:hAnsi="Arial" w:cs="Arial"/>
                <w:sz w:val="24"/>
                <w:szCs w:val="24"/>
              </w:rPr>
              <w:t>la gestión</w:t>
            </w:r>
            <w:r w:rsidRPr="00051919">
              <w:rPr>
                <w:rFonts w:ascii="Arial" w:hAnsi="Arial" w:cs="Arial"/>
                <w:spacing w:val="-2"/>
                <w:sz w:val="24"/>
                <w:szCs w:val="24"/>
              </w:rPr>
              <w:t xml:space="preserve"> </w:t>
            </w:r>
            <w:r w:rsidR="00ED47A1" w:rsidRPr="00051919">
              <w:rPr>
                <w:rFonts w:ascii="Arial" w:hAnsi="Arial" w:cs="Arial"/>
                <w:sz w:val="24"/>
                <w:szCs w:val="24"/>
              </w:rPr>
              <w:t>electrónica</w:t>
            </w:r>
          </w:p>
        </w:tc>
        <w:tc>
          <w:tcPr>
            <w:tcW w:w="2552" w:type="dxa"/>
          </w:tcPr>
          <w:p w14:paraId="1B8F6226" w14:textId="77777777" w:rsidR="00F15CF7" w:rsidRPr="00051919" w:rsidRDefault="00F15CF7" w:rsidP="0086135B">
            <w:pPr>
              <w:pStyle w:val="TableParagraph"/>
              <w:numPr>
                <w:ilvl w:val="0"/>
                <w:numId w:val="39"/>
              </w:numPr>
              <w:ind w:right="131"/>
              <w:rPr>
                <w:rFonts w:ascii="Arial" w:hAnsi="Arial" w:cs="Arial"/>
                <w:sz w:val="24"/>
                <w:szCs w:val="24"/>
              </w:rPr>
            </w:pPr>
            <w:r w:rsidRPr="00051919">
              <w:rPr>
                <w:rFonts w:ascii="Arial" w:hAnsi="Arial" w:cs="Arial"/>
                <w:sz w:val="24"/>
                <w:szCs w:val="24"/>
              </w:rPr>
              <w:t>Para la creación de la guía: Tres (3) meses Para la aplicación del diseño del esquema de metadatos:</w:t>
            </w:r>
          </w:p>
          <w:p w14:paraId="66B4FDC8" w14:textId="2D292AB3" w:rsidR="00F15CF7" w:rsidRPr="00051919" w:rsidRDefault="006B1B57" w:rsidP="0086135B">
            <w:pPr>
              <w:pStyle w:val="TableParagraph"/>
              <w:rPr>
                <w:rFonts w:ascii="Arial" w:hAnsi="Arial" w:cs="Arial"/>
                <w:sz w:val="24"/>
                <w:szCs w:val="24"/>
              </w:rPr>
            </w:pPr>
            <w:r w:rsidRPr="00051919">
              <w:rPr>
                <w:rFonts w:ascii="Arial" w:hAnsi="Arial" w:cs="Arial"/>
                <w:sz w:val="24"/>
                <w:szCs w:val="24"/>
              </w:rPr>
              <w:t xml:space="preserve">     </w:t>
            </w:r>
            <w:r w:rsidR="00F15CF7" w:rsidRPr="00051919">
              <w:rPr>
                <w:rFonts w:ascii="Arial" w:hAnsi="Arial" w:cs="Arial"/>
                <w:sz w:val="24"/>
                <w:szCs w:val="24"/>
              </w:rPr>
              <w:t>Nueve (9) meses</w:t>
            </w:r>
          </w:p>
        </w:tc>
      </w:tr>
    </w:tbl>
    <w:p w14:paraId="1987E98C" w14:textId="77777777" w:rsidR="00C45318" w:rsidRPr="00C45318" w:rsidRDefault="00C45318" w:rsidP="00051919">
      <w:pPr>
        <w:spacing w:after="0" w:line="240" w:lineRule="auto"/>
        <w:jc w:val="both"/>
        <w:rPr>
          <w:rFonts w:ascii="Arial" w:hAnsi="Arial" w:cs="Arial"/>
          <w:b/>
          <w:sz w:val="16"/>
          <w:szCs w:val="16"/>
        </w:rPr>
      </w:pPr>
    </w:p>
    <w:p w14:paraId="1C9DC0DB" w14:textId="0D47E0CE" w:rsidR="00DE1285" w:rsidRPr="00C45318" w:rsidRDefault="00DE1285" w:rsidP="00C45318">
      <w:pPr>
        <w:spacing w:after="0" w:line="240" w:lineRule="auto"/>
        <w:ind w:right="49"/>
        <w:jc w:val="both"/>
        <w:rPr>
          <w:rFonts w:ascii="Arial" w:hAnsi="Arial" w:cs="Arial"/>
          <w:b/>
          <w:sz w:val="16"/>
          <w:szCs w:val="16"/>
        </w:rPr>
      </w:pPr>
      <w:r w:rsidRPr="00C45318">
        <w:rPr>
          <w:rFonts w:ascii="Arial" w:hAnsi="Arial" w:cs="Arial"/>
          <w:b/>
          <w:sz w:val="16"/>
          <w:szCs w:val="16"/>
        </w:rPr>
        <w:t>Tabla No. 20</w:t>
      </w:r>
      <w:r w:rsidR="00B13E8B" w:rsidRPr="00C45318">
        <w:rPr>
          <w:rFonts w:ascii="Arial" w:hAnsi="Arial" w:cs="Arial"/>
          <w:b/>
          <w:sz w:val="16"/>
          <w:szCs w:val="16"/>
        </w:rPr>
        <w:t xml:space="preserve"> Relación con la autenticidad. </w:t>
      </w:r>
      <w:r w:rsidRPr="00C45318">
        <w:rPr>
          <w:rFonts w:ascii="Arial" w:hAnsi="Arial" w:cs="Arial"/>
          <w:b/>
          <w:sz w:val="16"/>
          <w:szCs w:val="16"/>
        </w:rPr>
        <w:t>Fuente “Elaboración Propia Guía para la Elaboración e Implementación del Sistema Integrado de Conservación 2018”.</w:t>
      </w:r>
    </w:p>
    <w:p w14:paraId="5604D950" w14:textId="34F75164" w:rsidR="00DE1285" w:rsidRPr="00C45318" w:rsidRDefault="00DE1285" w:rsidP="00681FC8">
      <w:pPr>
        <w:spacing w:after="0" w:line="240" w:lineRule="auto"/>
        <w:ind w:right="49"/>
        <w:jc w:val="both"/>
        <w:rPr>
          <w:rFonts w:ascii="Arial" w:hAnsi="Arial" w:cs="Arial"/>
          <w:sz w:val="24"/>
          <w:szCs w:val="24"/>
        </w:rPr>
      </w:pPr>
    </w:p>
    <w:p w14:paraId="458833F3" w14:textId="544E0F1E" w:rsidR="00F15CF7" w:rsidRPr="00C45318" w:rsidRDefault="00720865" w:rsidP="00681FC8">
      <w:pPr>
        <w:pStyle w:val="Ttulo3"/>
        <w:spacing w:before="0" w:line="240" w:lineRule="auto"/>
        <w:jc w:val="both"/>
        <w:rPr>
          <w:rFonts w:ascii="Arial" w:hAnsi="Arial" w:cs="Arial"/>
          <w:b/>
          <w:i w:val="0"/>
          <w:sz w:val="24"/>
        </w:rPr>
      </w:pPr>
      <w:bookmarkStart w:id="80" w:name="_Toc80888711"/>
      <w:r w:rsidRPr="00C45318">
        <w:rPr>
          <w:rFonts w:ascii="Arial" w:hAnsi="Arial" w:cs="Arial"/>
          <w:b/>
          <w:i w:val="0"/>
          <w:sz w:val="24"/>
        </w:rPr>
        <w:t>8</w:t>
      </w:r>
      <w:r w:rsidR="00C45318">
        <w:rPr>
          <w:rFonts w:ascii="Arial" w:hAnsi="Arial" w:cs="Arial"/>
          <w:b/>
          <w:i w:val="0"/>
          <w:sz w:val="24"/>
        </w:rPr>
        <w:t>.</w:t>
      </w:r>
      <w:r w:rsidRPr="00C45318">
        <w:rPr>
          <w:rFonts w:ascii="Arial" w:hAnsi="Arial" w:cs="Arial"/>
          <w:b/>
          <w:i w:val="0"/>
          <w:sz w:val="24"/>
        </w:rPr>
        <w:t xml:space="preserve"> </w:t>
      </w:r>
      <w:r w:rsidR="00F15CF7" w:rsidRPr="00C45318">
        <w:rPr>
          <w:rFonts w:ascii="Arial" w:hAnsi="Arial" w:cs="Arial"/>
          <w:b/>
          <w:i w:val="0"/>
          <w:sz w:val="24"/>
        </w:rPr>
        <w:t>REQUERIMIENTOS DEL PROTOCOLO</w:t>
      </w:r>
      <w:bookmarkEnd w:id="80"/>
    </w:p>
    <w:p w14:paraId="153DDD1A" w14:textId="77777777" w:rsidR="00F15CF7" w:rsidRPr="00C45318" w:rsidRDefault="00F15CF7" w:rsidP="00681FC8">
      <w:pPr>
        <w:pStyle w:val="Ttulo3"/>
        <w:spacing w:before="0" w:line="240" w:lineRule="auto"/>
        <w:jc w:val="both"/>
        <w:rPr>
          <w:rFonts w:ascii="Arial" w:hAnsi="Arial" w:cs="Arial"/>
          <w:i w:val="0"/>
          <w:sz w:val="24"/>
        </w:rPr>
      </w:pPr>
    </w:p>
    <w:p w14:paraId="0157F089" w14:textId="502665E2" w:rsidR="00F15CF7" w:rsidRPr="00472204" w:rsidRDefault="00F15CF7" w:rsidP="00681FC8">
      <w:pPr>
        <w:spacing w:after="0" w:line="240" w:lineRule="auto"/>
        <w:jc w:val="both"/>
        <w:rPr>
          <w:rFonts w:ascii="Arial" w:eastAsia="Verdana" w:hAnsi="Arial" w:cs="Arial"/>
          <w:sz w:val="24"/>
          <w:szCs w:val="24"/>
        </w:rPr>
      </w:pPr>
      <w:r w:rsidRPr="00472204">
        <w:rPr>
          <w:rFonts w:ascii="Arial" w:eastAsia="Verdana" w:hAnsi="Arial" w:cs="Arial"/>
          <w:sz w:val="24"/>
          <w:szCs w:val="24"/>
        </w:rPr>
        <w:t xml:space="preserve">Para poder implementar este protocolo de preservación a largo plazo, </w:t>
      </w:r>
      <w:r w:rsidR="005A5B8F">
        <w:rPr>
          <w:rFonts w:ascii="Arial" w:eastAsia="Verdana" w:hAnsi="Arial" w:cs="Arial"/>
          <w:sz w:val="24"/>
          <w:szCs w:val="24"/>
        </w:rPr>
        <w:t>APC-Colombia</w:t>
      </w:r>
      <w:r w:rsidRPr="00472204">
        <w:rPr>
          <w:rFonts w:ascii="Arial" w:eastAsia="Verdana" w:hAnsi="Arial" w:cs="Arial"/>
          <w:sz w:val="24"/>
          <w:szCs w:val="24"/>
        </w:rPr>
        <w:t xml:space="preserve"> debe cumplir o reforzar los siguientes requerimientos</w:t>
      </w:r>
      <w:r w:rsidR="00C45318" w:rsidRPr="00472204">
        <w:rPr>
          <w:rFonts w:ascii="Arial" w:eastAsia="Verdana" w:hAnsi="Arial" w:cs="Arial"/>
          <w:sz w:val="24"/>
          <w:szCs w:val="24"/>
        </w:rPr>
        <w:t>:</w:t>
      </w:r>
    </w:p>
    <w:p w14:paraId="0E5FC90B" w14:textId="431145EC" w:rsidR="00DF0DA3" w:rsidRPr="00C45318" w:rsidRDefault="00DF0DA3" w:rsidP="00681FC8">
      <w:pPr>
        <w:pStyle w:val="Ttulo3"/>
        <w:spacing w:before="0" w:line="240" w:lineRule="auto"/>
        <w:jc w:val="both"/>
        <w:rPr>
          <w:rFonts w:ascii="Arial" w:hAnsi="Arial" w:cs="Arial"/>
          <w:i w:val="0"/>
          <w:sz w:val="24"/>
        </w:rPr>
      </w:pPr>
    </w:p>
    <w:p w14:paraId="00C9837A" w14:textId="51C8559D" w:rsidR="00E63449" w:rsidRPr="00C45318" w:rsidRDefault="00720865" w:rsidP="00681FC8">
      <w:pPr>
        <w:pStyle w:val="Ttulo3"/>
        <w:spacing w:before="0" w:line="240" w:lineRule="auto"/>
        <w:jc w:val="both"/>
        <w:rPr>
          <w:rFonts w:ascii="Arial" w:hAnsi="Arial" w:cs="Arial"/>
          <w:b/>
          <w:i w:val="0"/>
          <w:sz w:val="24"/>
        </w:rPr>
      </w:pPr>
      <w:bookmarkStart w:id="81" w:name="_bookmark10"/>
      <w:bookmarkStart w:id="82" w:name="_Toc43753465"/>
      <w:bookmarkStart w:id="83" w:name="_Toc80888712"/>
      <w:bookmarkEnd w:id="81"/>
      <w:r w:rsidRPr="00C45318">
        <w:rPr>
          <w:rFonts w:ascii="Arial" w:hAnsi="Arial" w:cs="Arial"/>
          <w:b/>
          <w:i w:val="0"/>
          <w:sz w:val="24"/>
        </w:rPr>
        <w:t>9</w:t>
      </w:r>
      <w:r w:rsidR="00C45318" w:rsidRPr="00C45318">
        <w:rPr>
          <w:rFonts w:ascii="Arial" w:hAnsi="Arial" w:cs="Arial"/>
          <w:b/>
          <w:i w:val="0"/>
          <w:sz w:val="24"/>
        </w:rPr>
        <w:t>.</w:t>
      </w:r>
      <w:r w:rsidRPr="00C45318">
        <w:rPr>
          <w:rFonts w:ascii="Arial" w:hAnsi="Arial" w:cs="Arial"/>
          <w:b/>
          <w:i w:val="0"/>
          <w:sz w:val="24"/>
        </w:rPr>
        <w:t xml:space="preserve"> </w:t>
      </w:r>
      <w:r w:rsidR="00E63449" w:rsidRPr="00C45318">
        <w:rPr>
          <w:rFonts w:ascii="Arial" w:hAnsi="Arial" w:cs="Arial"/>
          <w:b/>
          <w:i w:val="0"/>
          <w:sz w:val="24"/>
        </w:rPr>
        <w:t>REQUERIMIENTOS NORMATIVOS</w:t>
      </w:r>
      <w:bookmarkEnd w:id="82"/>
      <w:bookmarkEnd w:id="83"/>
    </w:p>
    <w:p w14:paraId="4E0A2840" w14:textId="3A76F609" w:rsidR="00F15CF7" w:rsidRPr="00681FC8" w:rsidRDefault="00F15CF7" w:rsidP="00681FC8">
      <w:pPr>
        <w:pStyle w:val="Ttulo3"/>
        <w:spacing w:before="0" w:line="240" w:lineRule="auto"/>
        <w:jc w:val="both"/>
        <w:rPr>
          <w:rFonts w:ascii="Arial" w:hAnsi="Arial" w:cs="Arial"/>
          <w:i w:val="0"/>
          <w:sz w:val="24"/>
        </w:rPr>
      </w:pPr>
    </w:p>
    <w:p w14:paraId="76B6FD95" w14:textId="0A29ACD3" w:rsidR="00F15CF7" w:rsidRPr="00472204" w:rsidRDefault="005A5B8F" w:rsidP="00681FC8">
      <w:pPr>
        <w:spacing w:after="0" w:line="240" w:lineRule="auto"/>
        <w:jc w:val="both"/>
        <w:rPr>
          <w:rFonts w:ascii="Arial" w:eastAsia="Verdana" w:hAnsi="Arial" w:cs="Arial"/>
          <w:sz w:val="24"/>
          <w:szCs w:val="24"/>
        </w:rPr>
      </w:pPr>
      <w:r>
        <w:rPr>
          <w:rFonts w:ascii="Arial" w:eastAsia="Verdana" w:hAnsi="Arial" w:cs="Arial"/>
          <w:sz w:val="24"/>
          <w:szCs w:val="24"/>
        </w:rPr>
        <w:t>APC-Colombia</w:t>
      </w:r>
      <w:r w:rsidR="00F15CF7" w:rsidRPr="00472204">
        <w:rPr>
          <w:rFonts w:ascii="Arial" w:eastAsia="Verdana" w:hAnsi="Arial" w:cs="Arial"/>
          <w:sz w:val="24"/>
          <w:szCs w:val="24"/>
        </w:rPr>
        <w:t xml:space="preserve"> cumple    con    la   siguiente   normatividad durante la implementación y operación de este protocolo de preservación digital a largo plazo:</w:t>
      </w:r>
    </w:p>
    <w:p w14:paraId="0FF183C7" w14:textId="77777777" w:rsidR="005607B8" w:rsidRPr="00681FC8" w:rsidRDefault="005607B8" w:rsidP="00681FC8">
      <w:pPr>
        <w:pStyle w:val="Ttulo3"/>
        <w:spacing w:before="0" w:line="240" w:lineRule="auto"/>
        <w:jc w:val="both"/>
        <w:rPr>
          <w:rFonts w:ascii="Arial" w:hAnsi="Arial" w:cs="Arial"/>
          <w:i w:val="0"/>
          <w:sz w:val="24"/>
        </w:rPr>
      </w:pPr>
    </w:p>
    <w:p w14:paraId="7740DA1B" w14:textId="13307251" w:rsidR="005607B8" w:rsidRPr="00C45318" w:rsidRDefault="00DB319B" w:rsidP="00681FC8">
      <w:pPr>
        <w:pStyle w:val="Ttulo3"/>
        <w:spacing w:before="0" w:line="240" w:lineRule="auto"/>
        <w:ind w:left="709"/>
        <w:jc w:val="both"/>
        <w:rPr>
          <w:rFonts w:ascii="Arial" w:hAnsi="Arial" w:cs="Arial"/>
          <w:b/>
          <w:i w:val="0"/>
          <w:sz w:val="24"/>
        </w:rPr>
      </w:pPr>
      <w:bookmarkStart w:id="84" w:name="_bookmark11"/>
      <w:bookmarkStart w:id="85" w:name="_Toc80888713"/>
      <w:bookmarkEnd w:id="84"/>
      <w:r w:rsidRPr="00C45318">
        <w:rPr>
          <w:rFonts w:ascii="Arial" w:hAnsi="Arial" w:cs="Arial"/>
          <w:b/>
          <w:i w:val="0"/>
          <w:sz w:val="24"/>
        </w:rPr>
        <w:t>9.</w:t>
      </w:r>
      <w:r w:rsidR="00153250" w:rsidRPr="00C45318">
        <w:rPr>
          <w:rFonts w:ascii="Arial" w:hAnsi="Arial" w:cs="Arial"/>
          <w:b/>
          <w:i w:val="0"/>
          <w:sz w:val="24"/>
        </w:rPr>
        <w:t>1</w:t>
      </w:r>
      <w:r w:rsidR="000A3695" w:rsidRPr="00C45318">
        <w:rPr>
          <w:rFonts w:ascii="Arial" w:hAnsi="Arial" w:cs="Arial"/>
          <w:b/>
          <w:i w:val="0"/>
          <w:sz w:val="24"/>
        </w:rPr>
        <w:t xml:space="preserve"> </w:t>
      </w:r>
      <w:r w:rsidR="005607B8" w:rsidRPr="00C45318">
        <w:rPr>
          <w:rFonts w:ascii="Arial" w:hAnsi="Arial" w:cs="Arial"/>
          <w:b/>
          <w:i w:val="0"/>
          <w:sz w:val="24"/>
        </w:rPr>
        <w:t>LEYES, DECRETOS Y RESOLUCIONES</w:t>
      </w:r>
      <w:bookmarkEnd w:id="85"/>
    </w:p>
    <w:p w14:paraId="6FE94A98" w14:textId="77777777" w:rsidR="005607B8" w:rsidRPr="00051919" w:rsidRDefault="005607B8" w:rsidP="00681FC8">
      <w:pPr>
        <w:spacing w:after="0" w:line="240" w:lineRule="auto"/>
        <w:ind w:left="709"/>
        <w:jc w:val="both"/>
        <w:rPr>
          <w:rFonts w:ascii="Arial" w:hAnsi="Arial" w:cs="Arial"/>
          <w:sz w:val="24"/>
          <w:szCs w:val="24"/>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5528"/>
      </w:tblGrid>
      <w:tr w:rsidR="00F15CF7" w:rsidRPr="00051919" w14:paraId="70C9C27D" w14:textId="77777777" w:rsidTr="00D43ABE">
        <w:trPr>
          <w:trHeight w:val="309"/>
        </w:trPr>
        <w:tc>
          <w:tcPr>
            <w:tcW w:w="3261" w:type="dxa"/>
            <w:shd w:val="clear" w:color="auto" w:fill="BFBFBF" w:themeFill="background1" w:themeFillShade="BF"/>
          </w:tcPr>
          <w:p w14:paraId="46DFC217" w14:textId="6017C040" w:rsidR="00F15CF7" w:rsidRPr="00C45318" w:rsidRDefault="005607B8" w:rsidP="00C45318">
            <w:pPr>
              <w:pStyle w:val="TableParagraph"/>
              <w:jc w:val="center"/>
              <w:rPr>
                <w:rFonts w:ascii="Arial" w:hAnsi="Arial" w:cs="Arial"/>
                <w:b/>
                <w:sz w:val="24"/>
                <w:szCs w:val="24"/>
              </w:rPr>
            </w:pPr>
            <w:r w:rsidRPr="00C45318">
              <w:rPr>
                <w:rFonts w:ascii="Arial" w:hAnsi="Arial" w:cs="Arial"/>
                <w:b/>
                <w:sz w:val="24"/>
                <w:szCs w:val="24"/>
              </w:rPr>
              <w:t>LEY, DECRETO O RESOLUCIÓN</w:t>
            </w:r>
          </w:p>
        </w:tc>
        <w:tc>
          <w:tcPr>
            <w:tcW w:w="5528" w:type="dxa"/>
            <w:shd w:val="clear" w:color="auto" w:fill="BFBFBF" w:themeFill="background1" w:themeFillShade="BF"/>
          </w:tcPr>
          <w:p w14:paraId="1125C380" w14:textId="2AC0ED30" w:rsidR="00F15CF7" w:rsidRPr="00C45318" w:rsidRDefault="005607B8" w:rsidP="00C45318">
            <w:pPr>
              <w:pStyle w:val="TableParagraph"/>
              <w:jc w:val="center"/>
              <w:rPr>
                <w:rFonts w:ascii="Arial" w:hAnsi="Arial" w:cs="Arial"/>
                <w:b/>
                <w:sz w:val="24"/>
                <w:szCs w:val="24"/>
              </w:rPr>
            </w:pPr>
            <w:r w:rsidRPr="00C45318">
              <w:rPr>
                <w:rFonts w:ascii="Arial" w:hAnsi="Arial" w:cs="Arial"/>
                <w:b/>
                <w:sz w:val="24"/>
                <w:szCs w:val="24"/>
              </w:rPr>
              <w:t>CÓMO SE ARTICULA CON EL PROTOCOLO DE PRESERVACIÓN</w:t>
            </w:r>
          </w:p>
        </w:tc>
      </w:tr>
      <w:tr w:rsidR="00F15CF7" w:rsidRPr="00051919" w14:paraId="5504F5F2" w14:textId="77777777" w:rsidTr="00D43ABE">
        <w:trPr>
          <w:trHeight w:val="978"/>
        </w:trPr>
        <w:tc>
          <w:tcPr>
            <w:tcW w:w="3261" w:type="dxa"/>
          </w:tcPr>
          <w:p w14:paraId="5E01BDC7" w14:textId="77777777" w:rsidR="00D43ABE" w:rsidRDefault="00D43ABE" w:rsidP="00D43ABE">
            <w:pPr>
              <w:pStyle w:val="TableParagraph"/>
              <w:tabs>
                <w:tab w:val="left" w:pos="1590"/>
                <w:tab w:val="left" w:pos="2688"/>
              </w:tabs>
              <w:ind w:right="204"/>
              <w:rPr>
                <w:rFonts w:ascii="Arial" w:hAnsi="Arial" w:cs="Arial"/>
                <w:sz w:val="24"/>
                <w:szCs w:val="24"/>
              </w:rPr>
            </w:pPr>
            <w:r>
              <w:rPr>
                <w:rFonts w:ascii="Arial" w:hAnsi="Arial" w:cs="Arial"/>
                <w:sz w:val="24"/>
                <w:szCs w:val="24"/>
              </w:rPr>
              <w:t>Reglamento</w:t>
            </w:r>
            <w:r>
              <w:rPr>
                <w:rFonts w:ascii="Arial" w:hAnsi="Arial" w:cs="Arial"/>
                <w:sz w:val="24"/>
                <w:szCs w:val="24"/>
              </w:rPr>
              <w:tab/>
              <w:t xml:space="preserve">General </w:t>
            </w:r>
            <w:r w:rsidR="00F15CF7" w:rsidRPr="00051919">
              <w:rPr>
                <w:rFonts w:ascii="Arial" w:hAnsi="Arial" w:cs="Arial"/>
                <w:spacing w:val="-10"/>
                <w:sz w:val="24"/>
                <w:szCs w:val="24"/>
              </w:rPr>
              <w:t xml:space="preserve">de </w:t>
            </w:r>
            <w:r w:rsidR="00F15CF7" w:rsidRPr="00051919">
              <w:rPr>
                <w:rFonts w:ascii="Arial" w:hAnsi="Arial" w:cs="Arial"/>
                <w:sz w:val="24"/>
                <w:szCs w:val="24"/>
              </w:rPr>
              <w:t>Archivos</w:t>
            </w:r>
            <w:r>
              <w:rPr>
                <w:rFonts w:ascii="Arial" w:hAnsi="Arial" w:cs="Arial"/>
                <w:sz w:val="24"/>
                <w:szCs w:val="24"/>
              </w:rPr>
              <w:t xml:space="preserve"> </w:t>
            </w:r>
          </w:p>
          <w:p w14:paraId="6B3BE35A" w14:textId="699519E7" w:rsidR="00F15CF7" w:rsidRPr="00051919" w:rsidRDefault="00F15CF7" w:rsidP="00D43ABE">
            <w:pPr>
              <w:pStyle w:val="TableParagraph"/>
              <w:tabs>
                <w:tab w:val="left" w:pos="1590"/>
                <w:tab w:val="left" w:pos="2688"/>
              </w:tabs>
              <w:ind w:right="204"/>
              <w:rPr>
                <w:rFonts w:ascii="Arial" w:hAnsi="Arial" w:cs="Arial"/>
                <w:sz w:val="24"/>
                <w:szCs w:val="24"/>
              </w:rPr>
            </w:pPr>
            <w:r w:rsidRPr="00051919">
              <w:rPr>
                <w:rFonts w:ascii="Arial" w:hAnsi="Arial" w:cs="Arial"/>
                <w:sz w:val="24"/>
                <w:szCs w:val="24"/>
              </w:rPr>
              <w:t>Capítulo</w:t>
            </w:r>
            <w:r w:rsidR="00D43ABE">
              <w:rPr>
                <w:rFonts w:ascii="Arial" w:hAnsi="Arial" w:cs="Arial"/>
                <w:sz w:val="24"/>
                <w:szCs w:val="24"/>
              </w:rPr>
              <w:t xml:space="preserve"> VII </w:t>
            </w:r>
            <w:r w:rsidR="005607B8" w:rsidRPr="00051919">
              <w:rPr>
                <w:rFonts w:ascii="Arial" w:hAnsi="Arial" w:cs="Arial"/>
                <w:sz w:val="24"/>
                <w:szCs w:val="24"/>
              </w:rPr>
              <w:t>Conservación de documentos</w:t>
            </w:r>
          </w:p>
        </w:tc>
        <w:tc>
          <w:tcPr>
            <w:tcW w:w="5528" w:type="dxa"/>
            <w:tcBorders>
              <w:bottom w:val="single" w:sz="4" w:space="0" w:color="auto"/>
            </w:tcBorders>
          </w:tcPr>
          <w:p w14:paraId="7DA24383" w14:textId="20A41E51" w:rsidR="00F15CF7" w:rsidRPr="00C45318" w:rsidRDefault="00F15CF7" w:rsidP="00C45318">
            <w:pPr>
              <w:pStyle w:val="TableParagraph"/>
              <w:numPr>
                <w:ilvl w:val="0"/>
                <w:numId w:val="38"/>
              </w:numPr>
              <w:tabs>
                <w:tab w:val="left" w:pos="420"/>
              </w:tabs>
              <w:ind w:right="146"/>
              <w:rPr>
                <w:rFonts w:ascii="Arial" w:hAnsi="Arial" w:cs="Arial"/>
                <w:sz w:val="24"/>
                <w:szCs w:val="24"/>
              </w:rPr>
            </w:pPr>
            <w:r w:rsidRPr="00051919">
              <w:rPr>
                <w:rFonts w:ascii="Arial" w:hAnsi="Arial" w:cs="Arial"/>
                <w:sz w:val="24"/>
                <w:szCs w:val="24"/>
              </w:rPr>
              <w:t xml:space="preserve">Define las condiciones archivísticas de los documentos electrónicos al interior de </w:t>
            </w:r>
            <w:r w:rsidR="005A5B8F">
              <w:rPr>
                <w:rFonts w:ascii="Arial" w:hAnsi="Arial" w:cs="Arial"/>
                <w:sz w:val="24"/>
                <w:szCs w:val="24"/>
              </w:rPr>
              <w:t>APC-Colombia</w:t>
            </w:r>
          </w:p>
        </w:tc>
      </w:tr>
      <w:tr w:rsidR="00F15CF7" w:rsidRPr="00051919" w14:paraId="261B25BC" w14:textId="77777777" w:rsidTr="00D43ABE">
        <w:trPr>
          <w:trHeight w:val="1717"/>
        </w:trPr>
        <w:tc>
          <w:tcPr>
            <w:tcW w:w="3261" w:type="dxa"/>
          </w:tcPr>
          <w:p w14:paraId="3A5C1A68" w14:textId="5361356F" w:rsidR="00F15CF7" w:rsidRPr="00051919" w:rsidRDefault="00F15CF7" w:rsidP="00C45318">
            <w:pPr>
              <w:pStyle w:val="TableParagraph"/>
              <w:ind w:right="204"/>
              <w:rPr>
                <w:rFonts w:ascii="Arial" w:hAnsi="Arial" w:cs="Arial"/>
                <w:sz w:val="24"/>
                <w:szCs w:val="24"/>
              </w:rPr>
            </w:pPr>
            <w:r w:rsidRPr="00051919">
              <w:rPr>
                <w:rFonts w:ascii="Arial" w:hAnsi="Arial" w:cs="Arial"/>
                <w:sz w:val="24"/>
                <w:szCs w:val="24"/>
              </w:rPr>
              <w:t>Ley 594 de 2000</w:t>
            </w:r>
            <w:r w:rsidR="00D43ABE">
              <w:rPr>
                <w:rFonts w:ascii="Arial" w:hAnsi="Arial" w:cs="Arial"/>
                <w:sz w:val="24"/>
                <w:szCs w:val="24"/>
              </w:rPr>
              <w:t>,</w:t>
            </w:r>
          </w:p>
          <w:p w14:paraId="7A6DEB48" w14:textId="0A7E154B" w:rsidR="00F15CF7" w:rsidRPr="00051919" w:rsidRDefault="00D43ABE" w:rsidP="00C45318">
            <w:pPr>
              <w:pStyle w:val="TableParagraph"/>
              <w:tabs>
                <w:tab w:val="left" w:pos="1042"/>
                <w:tab w:val="left" w:pos="1584"/>
                <w:tab w:val="left" w:pos="2693"/>
              </w:tabs>
              <w:ind w:right="204"/>
              <w:rPr>
                <w:rFonts w:ascii="Arial" w:hAnsi="Arial" w:cs="Arial"/>
                <w:sz w:val="24"/>
                <w:szCs w:val="24"/>
              </w:rPr>
            </w:pPr>
            <w:r>
              <w:rPr>
                <w:rFonts w:ascii="Arial" w:hAnsi="Arial" w:cs="Arial"/>
                <w:sz w:val="24"/>
                <w:szCs w:val="24"/>
              </w:rPr>
              <w:t>Título</w:t>
            </w:r>
            <w:r>
              <w:rPr>
                <w:rFonts w:ascii="Arial" w:hAnsi="Arial" w:cs="Arial"/>
                <w:sz w:val="24"/>
                <w:szCs w:val="24"/>
              </w:rPr>
              <w:tab/>
              <w:t>V</w:t>
            </w:r>
            <w:r>
              <w:rPr>
                <w:rFonts w:ascii="Arial" w:hAnsi="Arial" w:cs="Arial"/>
                <w:sz w:val="24"/>
                <w:szCs w:val="24"/>
              </w:rPr>
              <w:tab/>
              <w:t xml:space="preserve">Gestión </w:t>
            </w:r>
            <w:r w:rsidR="00F15CF7" w:rsidRPr="00051919">
              <w:rPr>
                <w:rFonts w:ascii="Arial" w:hAnsi="Arial" w:cs="Arial"/>
                <w:spacing w:val="-10"/>
                <w:sz w:val="24"/>
                <w:szCs w:val="24"/>
              </w:rPr>
              <w:t xml:space="preserve">de </w:t>
            </w:r>
            <w:r w:rsidR="00F15CF7" w:rsidRPr="00051919">
              <w:rPr>
                <w:rFonts w:ascii="Arial" w:hAnsi="Arial" w:cs="Arial"/>
                <w:sz w:val="24"/>
                <w:szCs w:val="24"/>
              </w:rPr>
              <w:t>documentos</w:t>
            </w:r>
          </w:p>
          <w:p w14:paraId="65E831C0" w14:textId="78BAA650" w:rsidR="00F15CF7" w:rsidRPr="00051919" w:rsidRDefault="005607B8" w:rsidP="00C45318">
            <w:pPr>
              <w:pStyle w:val="TableParagraph"/>
              <w:tabs>
                <w:tab w:val="left" w:pos="855"/>
                <w:tab w:val="left" w:pos="1258"/>
                <w:tab w:val="left" w:pos="2693"/>
              </w:tabs>
              <w:ind w:right="204"/>
              <w:rPr>
                <w:rFonts w:ascii="Arial" w:hAnsi="Arial" w:cs="Arial"/>
                <w:sz w:val="24"/>
                <w:szCs w:val="24"/>
              </w:rPr>
            </w:pPr>
            <w:r w:rsidRPr="00051919">
              <w:rPr>
                <w:rFonts w:ascii="Arial" w:hAnsi="Arial" w:cs="Arial"/>
                <w:sz w:val="24"/>
                <w:szCs w:val="24"/>
              </w:rPr>
              <w:t>Titulo</w:t>
            </w:r>
            <w:r w:rsidRPr="00051919">
              <w:rPr>
                <w:rFonts w:ascii="Arial" w:hAnsi="Arial" w:cs="Arial"/>
                <w:sz w:val="24"/>
                <w:szCs w:val="24"/>
              </w:rPr>
              <w:tab/>
              <w:t>XI</w:t>
            </w:r>
            <w:r w:rsidRPr="00051919">
              <w:rPr>
                <w:rFonts w:ascii="Arial" w:hAnsi="Arial" w:cs="Arial"/>
                <w:sz w:val="24"/>
                <w:szCs w:val="24"/>
              </w:rPr>
              <w:tab/>
              <w:t xml:space="preserve">Conservación </w:t>
            </w:r>
            <w:r w:rsidR="00F15CF7" w:rsidRPr="00051919">
              <w:rPr>
                <w:rFonts w:ascii="Arial" w:hAnsi="Arial" w:cs="Arial"/>
                <w:spacing w:val="-10"/>
                <w:sz w:val="24"/>
                <w:szCs w:val="24"/>
              </w:rPr>
              <w:t xml:space="preserve">de </w:t>
            </w:r>
            <w:r w:rsidR="00F15CF7" w:rsidRPr="00051919">
              <w:rPr>
                <w:rFonts w:ascii="Arial" w:hAnsi="Arial" w:cs="Arial"/>
                <w:sz w:val="24"/>
                <w:szCs w:val="24"/>
              </w:rPr>
              <w:t>documentos</w:t>
            </w:r>
          </w:p>
        </w:tc>
        <w:tc>
          <w:tcPr>
            <w:tcW w:w="5528" w:type="dxa"/>
            <w:tcBorders>
              <w:top w:val="single" w:sz="4" w:space="0" w:color="auto"/>
            </w:tcBorders>
          </w:tcPr>
          <w:p w14:paraId="477A35DD" w14:textId="77777777" w:rsidR="000C6E57" w:rsidRPr="00051919" w:rsidRDefault="000C6E57" w:rsidP="00C45318">
            <w:pPr>
              <w:pStyle w:val="TableParagraph"/>
              <w:numPr>
                <w:ilvl w:val="0"/>
                <w:numId w:val="38"/>
              </w:numPr>
              <w:tabs>
                <w:tab w:val="left" w:pos="420"/>
              </w:tabs>
              <w:ind w:right="146"/>
              <w:rPr>
                <w:rFonts w:ascii="Arial" w:hAnsi="Arial" w:cs="Arial"/>
                <w:sz w:val="24"/>
                <w:szCs w:val="24"/>
              </w:rPr>
            </w:pPr>
            <w:r w:rsidRPr="00051919">
              <w:rPr>
                <w:rFonts w:ascii="Arial" w:hAnsi="Arial" w:cs="Arial"/>
                <w:sz w:val="24"/>
                <w:szCs w:val="24"/>
              </w:rPr>
              <w:t>Define, igualmente, la retención, valoración y caracterización de los documentos en soporte electrónico que se incluirán en el Sistema Integrado de</w:t>
            </w:r>
            <w:r w:rsidRPr="00051919">
              <w:rPr>
                <w:rFonts w:ascii="Arial" w:hAnsi="Arial" w:cs="Arial"/>
                <w:spacing w:val="-3"/>
                <w:sz w:val="24"/>
                <w:szCs w:val="24"/>
              </w:rPr>
              <w:t xml:space="preserve"> </w:t>
            </w:r>
            <w:r w:rsidRPr="00051919">
              <w:rPr>
                <w:rFonts w:ascii="Arial" w:hAnsi="Arial" w:cs="Arial"/>
                <w:sz w:val="24"/>
                <w:szCs w:val="24"/>
              </w:rPr>
              <w:t>Conservación</w:t>
            </w:r>
          </w:p>
          <w:p w14:paraId="17C971B0" w14:textId="36713933" w:rsidR="00F15CF7" w:rsidRPr="00051919" w:rsidRDefault="000C6E57" w:rsidP="00C45318">
            <w:pPr>
              <w:pStyle w:val="TableParagraph"/>
              <w:numPr>
                <w:ilvl w:val="0"/>
                <w:numId w:val="38"/>
              </w:numPr>
              <w:tabs>
                <w:tab w:val="left" w:pos="420"/>
              </w:tabs>
              <w:ind w:right="146"/>
              <w:rPr>
                <w:rFonts w:ascii="Arial" w:hAnsi="Arial" w:cs="Arial"/>
                <w:sz w:val="24"/>
                <w:szCs w:val="24"/>
                <w:lang w:val="es-CO"/>
              </w:rPr>
            </w:pPr>
            <w:r w:rsidRPr="00051919">
              <w:rPr>
                <w:rFonts w:ascii="Arial" w:hAnsi="Arial" w:cs="Arial"/>
                <w:sz w:val="24"/>
                <w:szCs w:val="24"/>
              </w:rPr>
              <w:t>Define los criterios archivísticos con los que se debe realizar la conservación de documentos (Aplicado a los documentos electrónicos)</w:t>
            </w:r>
          </w:p>
        </w:tc>
      </w:tr>
      <w:tr w:rsidR="00F15CF7" w:rsidRPr="00051919" w14:paraId="16AF5D7F" w14:textId="77777777" w:rsidTr="00D43ABE">
        <w:trPr>
          <w:trHeight w:val="844"/>
        </w:trPr>
        <w:tc>
          <w:tcPr>
            <w:tcW w:w="3261" w:type="dxa"/>
          </w:tcPr>
          <w:p w14:paraId="7A836AFF" w14:textId="77777777" w:rsidR="00F15CF7" w:rsidRPr="00051919" w:rsidRDefault="00F15CF7" w:rsidP="00C45318">
            <w:pPr>
              <w:pStyle w:val="TableParagraph"/>
              <w:ind w:right="204"/>
              <w:rPr>
                <w:rFonts w:ascii="Arial" w:hAnsi="Arial" w:cs="Arial"/>
                <w:sz w:val="24"/>
                <w:szCs w:val="24"/>
              </w:rPr>
            </w:pPr>
            <w:r w:rsidRPr="00051919">
              <w:rPr>
                <w:rFonts w:ascii="Arial" w:hAnsi="Arial" w:cs="Arial"/>
                <w:sz w:val="24"/>
                <w:szCs w:val="24"/>
              </w:rPr>
              <w:t>Decreto 1080 de 2015</w:t>
            </w:r>
          </w:p>
          <w:p w14:paraId="1EACA057" w14:textId="5D82D6FE" w:rsidR="00F15CF7" w:rsidRPr="00051919" w:rsidRDefault="00F15CF7" w:rsidP="00C45318">
            <w:pPr>
              <w:pStyle w:val="TableParagraph"/>
              <w:ind w:right="204"/>
              <w:rPr>
                <w:rFonts w:ascii="Arial" w:hAnsi="Arial" w:cs="Arial"/>
                <w:sz w:val="24"/>
                <w:szCs w:val="24"/>
              </w:rPr>
            </w:pPr>
            <w:r w:rsidRPr="00051919">
              <w:rPr>
                <w:rFonts w:ascii="Arial" w:hAnsi="Arial" w:cs="Arial"/>
                <w:sz w:val="24"/>
                <w:szCs w:val="24"/>
              </w:rPr>
              <w:t>Art. 2.8.2.7.8. Requisitos para la preservación y</w:t>
            </w:r>
            <w:r w:rsidRPr="00051919">
              <w:rPr>
                <w:rFonts w:ascii="Arial" w:hAnsi="Arial" w:cs="Arial"/>
                <w:spacing w:val="19"/>
                <w:sz w:val="24"/>
                <w:szCs w:val="24"/>
              </w:rPr>
              <w:t xml:space="preserve"> </w:t>
            </w:r>
            <w:r w:rsidRPr="00051919">
              <w:rPr>
                <w:rFonts w:ascii="Arial" w:hAnsi="Arial" w:cs="Arial"/>
                <w:sz w:val="24"/>
                <w:szCs w:val="24"/>
              </w:rPr>
              <w:t>conservación de</w:t>
            </w:r>
            <w:r w:rsidRPr="00051919">
              <w:rPr>
                <w:rFonts w:ascii="Arial" w:hAnsi="Arial" w:cs="Arial"/>
                <w:sz w:val="24"/>
                <w:szCs w:val="24"/>
              </w:rPr>
              <w:tab/>
              <w:t xml:space="preserve">los </w:t>
            </w:r>
            <w:r w:rsidRPr="00051919">
              <w:rPr>
                <w:rFonts w:ascii="Arial" w:hAnsi="Arial" w:cs="Arial"/>
                <w:spacing w:val="-3"/>
                <w:sz w:val="24"/>
                <w:szCs w:val="24"/>
              </w:rPr>
              <w:t xml:space="preserve">documentos </w:t>
            </w:r>
            <w:r w:rsidRPr="00051919">
              <w:rPr>
                <w:rFonts w:ascii="Arial" w:hAnsi="Arial" w:cs="Arial"/>
                <w:sz w:val="24"/>
                <w:szCs w:val="24"/>
              </w:rPr>
              <w:t xml:space="preserve">electrónicos de </w:t>
            </w:r>
            <w:r w:rsidRPr="00051919">
              <w:rPr>
                <w:rFonts w:ascii="Arial" w:hAnsi="Arial" w:cs="Arial"/>
                <w:spacing w:val="-3"/>
                <w:sz w:val="24"/>
                <w:szCs w:val="24"/>
              </w:rPr>
              <w:t xml:space="preserve">archivo. </w:t>
            </w:r>
            <w:r w:rsidRPr="00051919">
              <w:rPr>
                <w:rFonts w:ascii="Arial" w:hAnsi="Arial" w:cs="Arial"/>
                <w:sz w:val="24"/>
                <w:szCs w:val="24"/>
              </w:rPr>
              <w:t>A</w:t>
            </w:r>
            <w:r w:rsidR="00150CE7" w:rsidRPr="00051919">
              <w:rPr>
                <w:rFonts w:ascii="Arial" w:hAnsi="Arial" w:cs="Arial"/>
                <w:sz w:val="24"/>
                <w:szCs w:val="24"/>
              </w:rPr>
              <w:t>cuerdo reglamentario 06 de 2014</w:t>
            </w:r>
          </w:p>
        </w:tc>
        <w:tc>
          <w:tcPr>
            <w:tcW w:w="5528" w:type="dxa"/>
          </w:tcPr>
          <w:p w14:paraId="5F8FEC11" w14:textId="54EB82AF" w:rsidR="00F15CF7" w:rsidRPr="00051919" w:rsidRDefault="00F15CF7" w:rsidP="00C45318">
            <w:pPr>
              <w:pStyle w:val="TableParagraph"/>
              <w:ind w:left="419" w:right="146"/>
              <w:rPr>
                <w:rFonts w:ascii="Arial" w:hAnsi="Arial" w:cs="Arial"/>
                <w:sz w:val="24"/>
                <w:szCs w:val="24"/>
              </w:rPr>
            </w:pPr>
            <w:r w:rsidRPr="00051919">
              <w:rPr>
                <w:rFonts w:ascii="Arial" w:hAnsi="Arial" w:cs="Arial"/>
                <w:sz w:val="24"/>
                <w:szCs w:val="24"/>
              </w:rPr>
              <w:t xml:space="preserve">Establece las condiciones generales y procedimentales para que </w:t>
            </w:r>
            <w:r w:rsidR="005A5B8F">
              <w:rPr>
                <w:rFonts w:ascii="Arial" w:hAnsi="Arial" w:cs="Arial"/>
                <w:sz w:val="24"/>
                <w:szCs w:val="24"/>
              </w:rPr>
              <w:t>APC-Colombia</w:t>
            </w:r>
            <w:r w:rsidRPr="00051919">
              <w:rPr>
                <w:rFonts w:ascii="Arial" w:hAnsi="Arial" w:cs="Arial"/>
                <w:sz w:val="24"/>
                <w:szCs w:val="24"/>
              </w:rPr>
              <w:t xml:space="preserve"> preserve y conserve su documentación. (Para este caso los</w:t>
            </w:r>
            <w:r w:rsidRPr="00051919">
              <w:rPr>
                <w:rFonts w:ascii="Arial" w:hAnsi="Arial" w:cs="Arial"/>
                <w:spacing w:val="32"/>
                <w:sz w:val="24"/>
                <w:szCs w:val="24"/>
              </w:rPr>
              <w:t xml:space="preserve"> </w:t>
            </w:r>
            <w:r w:rsidRPr="00051919">
              <w:rPr>
                <w:rFonts w:ascii="Arial" w:hAnsi="Arial" w:cs="Arial"/>
                <w:sz w:val="24"/>
                <w:szCs w:val="24"/>
              </w:rPr>
              <w:t>documentos electrónicos)</w:t>
            </w:r>
          </w:p>
          <w:p w14:paraId="2F602670" w14:textId="77777777" w:rsidR="00F15CF7" w:rsidRPr="00051919" w:rsidRDefault="00F15CF7" w:rsidP="00C45318">
            <w:pPr>
              <w:pStyle w:val="TableParagraph"/>
              <w:numPr>
                <w:ilvl w:val="0"/>
                <w:numId w:val="37"/>
              </w:numPr>
              <w:tabs>
                <w:tab w:val="left" w:pos="420"/>
              </w:tabs>
              <w:ind w:right="146"/>
              <w:rPr>
                <w:rFonts w:ascii="Arial" w:hAnsi="Arial" w:cs="Arial"/>
                <w:sz w:val="24"/>
                <w:szCs w:val="24"/>
              </w:rPr>
            </w:pPr>
            <w:r w:rsidRPr="00051919">
              <w:rPr>
                <w:rFonts w:ascii="Arial" w:hAnsi="Arial" w:cs="Arial"/>
                <w:sz w:val="24"/>
                <w:szCs w:val="24"/>
              </w:rPr>
              <w:t>Establece condiciones jurídicas (Como las relacionadas con el tratamiento de datos personales, por</w:t>
            </w:r>
            <w:r w:rsidRPr="00051919">
              <w:rPr>
                <w:rFonts w:ascii="Arial" w:hAnsi="Arial" w:cs="Arial"/>
                <w:spacing w:val="-7"/>
                <w:sz w:val="24"/>
                <w:szCs w:val="24"/>
              </w:rPr>
              <w:t xml:space="preserve"> </w:t>
            </w:r>
            <w:r w:rsidRPr="00051919">
              <w:rPr>
                <w:rFonts w:ascii="Arial" w:hAnsi="Arial" w:cs="Arial"/>
                <w:sz w:val="24"/>
                <w:szCs w:val="24"/>
              </w:rPr>
              <w:t>ejemplo)</w:t>
            </w:r>
          </w:p>
        </w:tc>
      </w:tr>
      <w:tr w:rsidR="00F15CF7" w:rsidRPr="00051919" w14:paraId="59EF0E32" w14:textId="77777777" w:rsidTr="00D43ABE">
        <w:trPr>
          <w:trHeight w:val="844"/>
        </w:trPr>
        <w:tc>
          <w:tcPr>
            <w:tcW w:w="3261" w:type="dxa"/>
          </w:tcPr>
          <w:p w14:paraId="60A29D90" w14:textId="77777777" w:rsidR="00F15CF7" w:rsidRPr="00051919" w:rsidRDefault="00F15CF7" w:rsidP="00C45318">
            <w:pPr>
              <w:pStyle w:val="TableParagraph"/>
              <w:ind w:right="204"/>
              <w:rPr>
                <w:rFonts w:ascii="Arial" w:hAnsi="Arial" w:cs="Arial"/>
                <w:sz w:val="24"/>
                <w:szCs w:val="24"/>
              </w:rPr>
            </w:pPr>
            <w:r w:rsidRPr="00051919">
              <w:rPr>
                <w:rFonts w:ascii="Arial" w:hAnsi="Arial" w:cs="Arial"/>
                <w:sz w:val="24"/>
                <w:szCs w:val="24"/>
              </w:rPr>
              <w:t>Acuerdo 6 de 2014</w:t>
            </w:r>
          </w:p>
          <w:p w14:paraId="598381A4" w14:textId="4368314F" w:rsidR="00F15CF7" w:rsidRPr="00051919" w:rsidRDefault="00D43ABE" w:rsidP="00C45318">
            <w:pPr>
              <w:pStyle w:val="TableParagraph"/>
              <w:tabs>
                <w:tab w:val="left" w:pos="1316"/>
                <w:tab w:val="left" w:pos="2691"/>
              </w:tabs>
              <w:ind w:right="204"/>
              <w:rPr>
                <w:rFonts w:ascii="Arial" w:hAnsi="Arial" w:cs="Arial"/>
                <w:sz w:val="24"/>
                <w:szCs w:val="24"/>
              </w:rPr>
            </w:pPr>
            <w:r>
              <w:rPr>
                <w:rFonts w:ascii="Arial" w:hAnsi="Arial" w:cs="Arial"/>
                <w:sz w:val="24"/>
                <w:szCs w:val="24"/>
              </w:rPr>
              <w:t>Sistema</w:t>
            </w:r>
            <w:r>
              <w:rPr>
                <w:rFonts w:ascii="Arial" w:hAnsi="Arial" w:cs="Arial"/>
                <w:sz w:val="24"/>
                <w:szCs w:val="24"/>
              </w:rPr>
              <w:tab/>
              <w:t xml:space="preserve">Integrado </w:t>
            </w:r>
            <w:r w:rsidR="00F15CF7" w:rsidRPr="00051919">
              <w:rPr>
                <w:rFonts w:ascii="Arial" w:hAnsi="Arial" w:cs="Arial"/>
                <w:spacing w:val="-10"/>
                <w:sz w:val="24"/>
                <w:szCs w:val="24"/>
              </w:rPr>
              <w:t xml:space="preserve">de </w:t>
            </w:r>
            <w:r w:rsidR="00F15CF7" w:rsidRPr="00051919">
              <w:rPr>
                <w:rFonts w:ascii="Arial" w:hAnsi="Arial" w:cs="Arial"/>
                <w:sz w:val="24"/>
                <w:szCs w:val="24"/>
              </w:rPr>
              <w:t>Conservación</w:t>
            </w:r>
          </w:p>
          <w:p w14:paraId="251152BC" w14:textId="09BA364B" w:rsidR="00F15CF7" w:rsidRPr="00051919" w:rsidRDefault="00F15CF7" w:rsidP="00C45318">
            <w:pPr>
              <w:pStyle w:val="TableParagraph"/>
              <w:ind w:right="204"/>
              <w:rPr>
                <w:rFonts w:ascii="Arial" w:hAnsi="Arial" w:cs="Arial"/>
                <w:sz w:val="24"/>
                <w:szCs w:val="24"/>
              </w:rPr>
            </w:pPr>
            <w:r w:rsidRPr="00051919">
              <w:rPr>
                <w:rFonts w:ascii="Arial" w:hAnsi="Arial" w:cs="Arial"/>
                <w:sz w:val="24"/>
                <w:szCs w:val="24"/>
              </w:rPr>
              <w:t>Plan de Preservació</w:t>
            </w:r>
            <w:r w:rsidR="00150CE7" w:rsidRPr="00051919">
              <w:rPr>
                <w:rFonts w:ascii="Arial" w:hAnsi="Arial" w:cs="Arial"/>
                <w:sz w:val="24"/>
                <w:szCs w:val="24"/>
              </w:rPr>
              <w:t>n Digital a Largo Plazo</w:t>
            </w:r>
          </w:p>
        </w:tc>
        <w:tc>
          <w:tcPr>
            <w:tcW w:w="5528" w:type="dxa"/>
          </w:tcPr>
          <w:p w14:paraId="249FCE31" w14:textId="77777777" w:rsidR="00F15CF7" w:rsidRPr="00051919" w:rsidRDefault="00F15CF7" w:rsidP="00C45318">
            <w:pPr>
              <w:pStyle w:val="TableParagraph"/>
              <w:numPr>
                <w:ilvl w:val="0"/>
                <w:numId w:val="36"/>
              </w:numPr>
              <w:tabs>
                <w:tab w:val="left" w:pos="420"/>
              </w:tabs>
              <w:ind w:right="146"/>
              <w:rPr>
                <w:rFonts w:ascii="Arial" w:hAnsi="Arial" w:cs="Arial"/>
                <w:sz w:val="24"/>
                <w:szCs w:val="24"/>
              </w:rPr>
            </w:pPr>
            <w:r w:rsidRPr="00051919">
              <w:rPr>
                <w:rFonts w:ascii="Arial" w:hAnsi="Arial" w:cs="Arial"/>
                <w:sz w:val="24"/>
                <w:szCs w:val="24"/>
              </w:rPr>
              <w:t>Establece los lineamientos del protocolo y la forma general en la que éste se convierte en el instrumento previo a la implementación.</w:t>
            </w:r>
          </w:p>
          <w:p w14:paraId="21B5E3C0" w14:textId="532B3D54" w:rsidR="00F15CF7" w:rsidRPr="00051919" w:rsidRDefault="00F15CF7" w:rsidP="00C45318">
            <w:pPr>
              <w:pStyle w:val="TableParagraph"/>
              <w:numPr>
                <w:ilvl w:val="0"/>
                <w:numId w:val="36"/>
              </w:numPr>
              <w:tabs>
                <w:tab w:val="left" w:pos="420"/>
              </w:tabs>
              <w:ind w:right="146"/>
              <w:rPr>
                <w:rFonts w:ascii="Arial" w:hAnsi="Arial" w:cs="Arial"/>
                <w:sz w:val="24"/>
                <w:szCs w:val="24"/>
              </w:rPr>
            </w:pPr>
            <w:r w:rsidRPr="00051919">
              <w:rPr>
                <w:rFonts w:ascii="Arial" w:hAnsi="Arial" w:cs="Arial"/>
                <w:sz w:val="24"/>
                <w:szCs w:val="24"/>
              </w:rPr>
              <w:t xml:space="preserve">Define los requisitos que el </w:t>
            </w:r>
            <w:r w:rsidR="005A5B8F">
              <w:rPr>
                <w:rFonts w:ascii="Arial" w:hAnsi="Arial" w:cs="Arial"/>
                <w:sz w:val="24"/>
                <w:szCs w:val="24"/>
              </w:rPr>
              <w:t>APC-Colombia</w:t>
            </w:r>
            <w:r w:rsidRPr="00051919">
              <w:rPr>
                <w:rFonts w:ascii="Arial" w:hAnsi="Arial" w:cs="Arial"/>
                <w:sz w:val="24"/>
                <w:szCs w:val="24"/>
              </w:rPr>
              <w:t xml:space="preserve"> debe tener en cuenta para iniciar la aplicación del</w:t>
            </w:r>
            <w:r w:rsidRPr="00051919">
              <w:rPr>
                <w:rFonts w:ascii="Arial" w:hAnsi="Arial" w:cs="Arial"/>
                <w:spacing w:val="-12"/>
                <w:sz w:val="24"/>
                <w:szCs w:val="24"/>
              </w:rPr>
              <w:t xml:space="preserve"> </w:t>
            </w:r>
            <w:r w:rsidRPr="00051919">
              <w:rPr>
                <w:rFonts w:ascii="Arial" w:hAnsi="Arial" w:cs="Arial"/>
                <w:sz w:val="24"/>
                <w:szCs w:val="24"/>
              </w:rPr>
              <w:t>Pro</w:t>
            </w:r>
            <w:r w:rsidR="00150CE7" w:rsidRPr="00051919">
              <w:rPr>
                <w:rFonts w:ascii="Arial" w:hAnsi="Arial" w:cs="Arial"/>
                <w:sz w:val="24"/>
                <w:szCs w:val="24"/>
              </w:rPr>
              <w:t>tocolo</w:t>
            </w:r>
          </w:p>
        </w:tc>
      </w:tr>
    </w:tbl>
    <w:p w14:paraId="73814D5F" w14:textId="77777777" w:rsidR="00D43ABE" w:rsidRPr="00D43ABE" w:rsidRDefault="00D43ABE" w:rsidP="00C45318">
      <w:pPr>
        <w:spacing w:after="0" w:line="240" w:lineRule="auto"/>
        <w:jc w:val="both"/>
        <w:rPr>
          <w:rFonts w:ascii="Arial" w:hAnsi="Arial" w:cs="Arial"/>
          <w:b/>
          <w:sz w:val="16"/>
          <w:szCs w:val="16"/>
        </w:rPr>
      </w:pPr>
    </w:p>
    <w:p w14:paraId="67CE7BE3" w14:textId="15A83B75" w:rsidR="000A3695" w:rsidRDefault="000C6E57" w:rsidP="00681FC8">
      <w:pPr>
        <w:spacing w:after="0" w:line="240" w:lineRule="auto"/>
        <w:jc w:val="both"/>
        <w:rPr>
          <w:rFonts w:ascii="Arial" w:hAnsi="Arial" w:cs="Arial"/>
          <w:b/>
          <w:sz w:val="16"/>
          <w:szCs w:val="16"/>
        </w:rPr>
      </w:pPr>
      <w:r w:rsidRPr="00D43ABE">
        <w:rPr>
          <w:rFonts w:ascii="Arial" w:hAnsi="Arial" w:cs="Arial"/>
          <w:b/>
          <w:sz w:val="16"/>
          <w:szCs w:val="16"/>
        </w:rPr>
        <w:t xml:space="preserve">Tabla No. </w:t>
      </w:r>
      <w:r w:rsidR="00DE1285" w:rsidRPr="00D43ABE">
        <w:rPr>
          <w:rFonts w:ascii="Arial" w:hAnsi="Arial" w:cs="Arial"/>
          <w:b/>
          <w:sz w:val="16"/>
          <w:szCs w:val="16"/>
        </w:rPr>
        <w:t>21</w:t>
      </w:r>
      <w:r w:rsidRPr="00D43ABE">
        <w:rPr>
          <w:rFonts w:ascii="Arial" w:hAnsi="Arial" w:cs="Arial"/>
          <w:b/>
          <w:sz w:val="16"/>
          <w:szCs w:val="16"/>
        </w:rPr>
        <w:t xml:space="preserve"> Requerimientos Normativos. </w:t>
      </w:r>
      <w:r w:rsidR="00DE1285" w:rsidRPr="00D43ABE">
        <w:rPr>
          <w:rFonts w:ascii="Arial" w:hAnsi="Arial" w:cs="Arial"/>
          <w:b/>
          <w:sz w:val="16"/>
          <w:szCs w:val="16"/>
        </w:rPr>
        <w:t>Fuente “Elaboración Propia Guía para la Elaboración e Implementación del Sistema I</w:t>
      </w:r>
      <w:r w:rsidR="00681FC8">
        <w:rPr>
          <w:rFonts w:ascii="Arial" w:hAnsi="Arial" w:cs="Arial"/>
          <w:b/>
          <w:sz w:val="16"/>
          <w:szCs w:val="16"/>
        </w:rPr>
        <w:t>ntegrado de Conservación 2018”.</w:t>
      </w:r>
    </w:p>
    <w:p w14:paraId="71FDA7C1" w14:textId="77777777" w:rsidR="00681FC8" w:rsidRPr="00681FC8" w:rsidRDefault="00681FC8" w:rsidP="00681FC8">
      <w:pPr>
        <w:spacing w:after="0" w:line="240" w:lineRule="auto"/>
        <w:jc w:val="both"/>
        <w:rPr>
          <w:rFonts w:ascii="Arial" w:hAnsi="Arial" w:cs="Arial"/>
          <w:b/>
          <w:sz w:val="24"/>
          <w:szCs w:val="24"/>
        </w:rPr>
      </w:pPr>
    </w:p>
    <w:p w14:paraId="1DF593D5" w14:textId="37B0453D" w:rsidR="006B03F6" w:rsidRPr="00565513" w:rsidRDefault="006B03F6" w:rsidP="00681FC8">
      <w:pPr>
        <w:pStyle w:val="Ttulo1"/>
        <w:spacing w:before="0" w:line="240" w:lineRule="auto"/>
        <w:jc w:val="left"/>
        <w:rPr>
          <w:rFonts w:ascii="Arial" w:hAnsi="Arial" w:cs="Arial"/>
        </w:rPr>
      </w:pPr>
      <w:bookmarkStart w:id="86" w:name="_Toc80888714"/>
      <w:r w:rsidRPr="00565513">
        <w:rPr>
          <w:rFonts w:ascii="Arial" w:hAnsi="Arial" w:cs="Arial"/>
        </w:rPr>
        <w:t>10. ESTÁNDARES Y RECOMENDACIONES</w:t>
      </w:r>
      <w:bookmarkEnd w:id="86"/>
    </w:p>
    <w:p w14:paraId="200EC5E2" w14:textId="77777777" w:rsidR="00386C95" w:rsidRPr="00051919" w:rsidRDefault="00386C95" w:rsidP="00681FC8">
      <w:pPr>
        <w:spacing w:after="0" w:line="240" w:lineRule="auto"/>
        <w:jc w:val="both"/>
        <w:rPr>
          <w:rFonts w:ascii="Arial" w:hAnsi="Arial" w:cs="Arial"/>
          <w:sz w:val="24"/>
          <w:szCs w:val="24"/>
        </w:rPr>
      </w:pPr>
    </w:p>
    <w:tbl>
      <w:tblPr>
        <w:tblStyle w:val="Tablaconcuadrcula"/>
        <w:tblW w:w="8789" w:type="dxa"/>
        <w:tblInd w:w="-5" w:type="dxa"/>
        <w:tblLayout w:type="fixed"/>
        <w:tblLook w:val="01E0" w:firstRow="1" w:lastRow="1" w:firstColumn="1" w:lastColumn="1" w:noHBand="0" w:noVBand="0"/>
      </w:tblPr>
      <w:tblGrid>
        <w:gridCol w:w="2268"/>
        <w:gridCol w:w="2694"/>
        <w:gridCol w:w="3827"/>
      </w:tblGrid>
      <w:tr w:rsidR="00191241" w:rsidRPr="00051919" w14:paraId="0A5B48A5" w14:textId="77777777" w:rsidTr="00293A90">
        <w:trPr>
          <w:trHeight w:val="683"/>
        </w:trPr>
        <w:tc>
          <w:tcPr>
            <w:tcW w:w="2268" w:type="dxa"/>
            <w:shd w:val="clear" w:color="auto" w:fill="BFBFBF" w:themeFill="background1" w:themeFillShade="BF"/>
          </w:tcPr>
          <w:p w14:paraId="567A813D" w14:textId="3D399CF5" w:rsidR="00191241" w:rsidRPr="00D43ABE" w:rsidRDefault="00150CE7" w:rsidP="00D43ABE">
            <w:pPr>
              <w:pStyle w:val="TableParagraph"/>
              <w:ind w:left="-113" w:right="-106"/>
              <w:jc w:val="center"/>
              <w:rPr>
                <w:rFonts w:ascii="Arial" w:hAnsi="Arial" w:cs="Arial"/>
                <w:b/>
                <w:sz w:val="24"/>
                <w:szCs w:val="24"/>
              </w:rPr>
            </w:pPr>
            <w:r w:rsidRPr="00D43ABE">
              <w:rPr>
                <w:rFonts w:ascii="Arial" w:hAnsi="Arial" w:cs="Arial"/>
                <w:b/>
                <w:sz w:val="24"/>
                <w:szCs w:val="24"/>
              </w:rPr>
              <w:t>ESTÁNDAR O RECOMENDACIÓN</w:t>
            </w:r>
          </w:p>
          <w:p w14:paraId="3351D809" w14:textId="6B8EDAEE" w:rsidR="00191241" w:rsidRPr="00D43ABE" w:rsidRDefault="00191241" w:rsidP="00D43ABE">
            <w:pPr>
              <w:pStyle w:val="TableParagraph"/>
              <w:ind w:left="128"/>
              <w:jc w:val="center"/>
              <w:rPr>
                <w:rFonts w:ascii="Arial" w:hAnsi="Arial" w:cs="Arial"/>
                <w:b/>
                <w:sz w:val="24"/>
                <w:szCs w:val="24"/>
              </w:rPr>
            </w:pPr>
          </w:p>
        </w:tc>
        <w:tc>
          <w:tcPr>
            <w:tcW w:w="2694" w:type="dxa"/>
            <w:shd w:val="clear" w:color="auto" w:fill="BFBFBF" w:themeFill="background1" w:themeFillShade="BF"/>
          </w:tcPr>
          <w:p w14:paraId="65D98F29" w14:textId="60435FDA" w:rsidR="00191241" w:rsidRPr="00D43ABE" w:rsidRDefault="00150CE7" w:rsidP="00D43ABE">
            <w:pPr>
              <w:pStyle w:val="TableParagraph"/>
              <w:ind w:left="-107" w:right="-103"/>
              <w:jc w:val="center"/>
              <w:rPr>
                <w:rFonts w:ascii="Arial" w:hAnsi="Arial" w:cs="Arial"/>
                <w:b/>
                <w:sz w:val="24"/>
                <w:szCs w:val="24"/>
              </w:rPr>
            </w:pPr>
            <w:r w:rsidRPr="00D43ABE">
              <w:rPr>
                <w:rFonts w:ascii="Arial" w:hAnsi="Arial" w:cs="Arial"/>
                <w:b/>
                <w:sz w:val="24"/>
                <w:szCs w:val="24"/>
              </w:rPr>
              <w:t>REQUISITOS</w:t>
            </w:r>
            <w:r w:rsidR="00681FC8">
              <w:rPr>
                <w:rFonts w:ascii="Arial" w:hAnsi="Arial" w:cs="Arial"/>
                <w:b/>
                <w:sz w:val="24"/>
                <w:szCs w:val="24"/>
              </w:rPr>
              <w:t xml:space="preserve"> O CRITERIOS QUE IMPONE A</w:t>
            </w:r>
            <w:r w:rsidRPr="00D43ABE">
              <w:rPr>
                <w:rFonts w:ascii="Arial" w:hAnsi="Arial" w:cs="Arial"/>
                <w:b/>
                <w:sz w:val="24"/>
                <w:szCs w:val="24"/>
              </w:rPr>
              <w:t>L PROTOCOLO</w:t>
            </w:r>
          </w:p>
        </w:tc>
        <w:tc>
          <w:tcPr>
            <w:tcW w:w="3827" w:type="dxa"/>
            <w:shd w:val="clear" w:color="auto" w:fill="BFBFBF" w:themeFill="background1" w:themeFillShade="BF"/>
          </w:tcPr>
          <w:p w14:paraId="6655F315" w14:textId="02579E2C" w:rsidR="00191241" w:rsidRPr="00D43ABE" w:rsidRDefault="00150CE7" w:rsidP="00D43ABE">
            <w:pPr>
              <w:pStyle w:val="TableParagraph"/>
              <w:ind w:left="32" w:right="-111" w:hanging="32"/>
              <w:jc w:val="center"/>
              <w:rPr>
                <w:rFonts w:ascii="Arial" w:hAnsi="Arial" w:cs="Arial"/>
                <w:b/>
                <w:sz w:val="24"/>
                <w:szCs w:val="24"/>
              </w:rPr>
            </w:pPr>
            <w:r w:rsidRPr="00D43ABE">
              <w:rPr>
                <w:rFonts w:ascii="Arial" w:hAnsi="Arial" w:cs="Arial"/>
                <w:b/>
                <w:sz w:val="24"/>
                <w:szCs w:val="24"/>
              </w:rPr>
              <w:t>REQUISITOS DE ARQUITECTURA TECNOLÓGICA</w:t>
            </w:r>
          </w:p>
        </w:tc>
      </w:tr>
      <w:tr w:rsidR="00F164B9" w:rsidRPr="00051919" w14:paraId="5971441C" w14:textId="77777777" w:rsidTr="00293A90">
        <w:trPr>
          <w:trHeight w:val="815"/>
        </w:trPr>
        <w:tc>
          <w:tcPr>
            <w:tcW w:w="2268" w:type="dxa"/>
            <w:vMerge w:val="restart"/>
          </w:tcPr>
          <w:p w14:paraId="15599021" w14:textId="511338B1" w:rsidR="00A34502" w:rsidRPr="00AD0AD5" w:rsidRDefault="00F164B9" w:rsidP="00D43ABE">
            <w:pPr>
              <w:pStyle w:val="TableParagraph"/>
              <w:ind w:left="0"/>
              <w:rPr>
                <w:rFonts w:ascii="Arial" w:hAnsi="Arial" w:cs="Arial"/>
                <w:sz w:val="24"/>
                <w:szCs w:val="24"/>
              </w:rPr>
            </w:pPr>
            <w:r w:rsidRPr="00AD0AD5">
              <w:rPr>
                <w:rFonts w:ascii="Arial" w:hAnsi="Arial" w:cs="Arial"/>
                <w:sz w:val="24"/>
                <w:szCs w:val="24"/>
              </w:rPr>
              <w:t xml:space="preserve">GTC- ISO- TR </w:t>
            </w:r>
          </w:p>
          <w:p w14:paraId="32B677A2" w14:textId="064115AB" w:rsidR="00F164B9" w:rsidRPr="00AD0AD5" w:rsidRDefault="00F164B9" w:rsidP="00D43ABE">
            <w:pPr>
              <w:pStyle w:val="TableParagraph"/>
              <w:ind w:left="0"/>
              <w:rPr>
                <w:rFonts w:ascii="Arial" w:hAnsi="Arial" w:cs="Arial"/>
                <w:sz w:val="24"/>
                <w:szCs w:val="24"/>
              </w:rPr>
            </w:pPr>
            <w:r w:rsidRPr="00AD0AD5">
              <w:rPr>
                <w:rFonts w:ascii="Arial" w:hAnsi="Arial" w:cs="Arial"/>
                <w:sz w:val="24"/>
                <w:szCs w:val="24"/>
              </w:rPr>
              <w:t>18492</w:t>
            </w:r>
          </w:p>
          <w:p w14:paraId="76C5645E" w14:textId="7D7AF2EB" w:rsidR="00F164B9" w:rsidRPr="00AD0AD5" w:rsidRDefault="00F164B9" w:rsidP="00D43ABE">
            <w:pPr>
              <w:pStyle w:val="TableParagraph"/>
              <w:ind w:left="0"/>
              <w:rPr>
                <w:rFonts w:ascii="Arial" w:hAnsi="Arial" w:cs="Arial"/>
                <w:sz w:val="24"/>
                <w:szCs w:val="24"/>
              </w:rPr>
            </w:pPr>
            <w:r w:rsidRPr="00AD0AD5">
              <w:rPr>
                <w:rFonts w:ascii="Arial" w:hAnsi="Arial" w:cs="Arial"/>
                <w:sz w:val="24"/>
                <w:szCs w:val="24"/>
              </w:rPr>
              <w:t>Conservación a largo Pazo de la información basada en documentos</w:t>
            </w:r>
          </w:p>
          <w:p w14:paraId="70C62C49" w14:textId="4AA0E947" w:rsidR="00F164B9" w:rsidRPr="00051919" w:rsidRDefault="00F164B9" w:rsidP="00D43ABE">
            <w:pPr>
              <w:pStyle w:val="TableParagraph"/>
              <w:ind w:left="0"/>
              <w:rPr>
                <w:rFonts w:ascii="Arial" w:hAnsi="Arial" w:cs="Arial"/>
                <w:sz w:val="24"/>
                <w:szCs w:val="24"/>
              </w:rPr>
            </w:pPr>
          </w:p>
          <w:p w14:paraId="1A223837" w14:textId="3E9FB0E6" w:rsidR="00F164B9" w:rsidRPr="00051919" w:rsidRDefault="00F164B9" w:rsidP="00D43ABE">
            <w:pPr>
              <w:pStyle w:val="TableParagraph"/>
              <w:ind w:left="0"/>
              <w:rPr>
                <w:rFonts w:ascii="Arial" w:hAnsi="Arial" w:cs="Arial"/>
                <w:sz w:val="24"/>
                <w:szCs w:val="24"/>
              </w:rPr>
            </w:pPr>
          </w:p>
          <w:p w14:paraId="0F522C6B" w14:textId="77777777" w:rsidR="00F164B9" w:rsidRPr="00051919" w:rsidRDefault="00F164B9" w:rsidP="00D43ABE">
            <w:pPr>
              <w:pStyle w:val="TableParagraph"/>
              <w:ind w:left="0"/>
              <w:rPr>
                <w:rFonts w:ascii="Arial" w:hAnsi="Arial" w:cs="Arial"/>
                <w:sz w:val="24"/>
                <w:szCs w:val="24"/>
              </w:rPr>
            </w:pPr>
          </w:p>
          <w:p w14:paraId="7E4B8F94" w14:textId="7BF47646" w:rsidR="00F164B9" w:rsidRPr="00051919" w:rsidRDefault="00F164B9" w:rsidP="00D43ABE">
            <w:pPr>
              <w:pStyle w:val="TableParagraph"/>
              <w:ind w:left="0"/>
              <w:rPr>
                <w:rFonts w:ascii="Arial" w:hAnsi="Arial" w:cs="Arial"/>
                <w:sz w:val="24"/>
                <w:szCs w:val="24"/>
              </w:rPr>
            </w:pPr>
          </w:p>
          <w:p w14:paraId="33130A05" w14:textId="77777777" w:rsidR="00F164B9" w:rsidRPr="00051919" w:rsidRDefault="00F164B9" w:rsidP="00D43ABE">
            <w:pPr>
              <w:pStyle w:val="TableParagraph"/>
              <w:ind w:left="0"/>
              <w:rPr>
                <w:rFonts w:ascii="Arial" w:hAnsi="Arial" w:cs="Arial"/>
                <w:sz w:val="24"/>
                <w:szCs w:val="24"/>
              </w:rPr>
            </w:pPr>
          </w:p>
          <w:p w14:paraId="4CFE086F" w14:textId="77777777" w:rsidR="00F164B9" w:rsidRPr="00051919" w:rsidRDefault="00F164B9" w:rsidP="00D43ABE">
            <w:pPr>
              <w:pStyle w:val="TableParagraph"/>
              <w:ind w:left="0"/>
              <w:rPr>
                <w:rFonts w:ascii="Arial" w:hAnsi="Arial" w:cs="Arial"/>
                <w:sz w:val="24"/>
                <w:szCs w:val="24"/>
              </w:rPr>
            </w:pPr>
          </w:p>
          <w:p w14:paraId="1D7F979D" w14:textId="77777777" w:rsidR="00F164B9" w:rsidRPr="00051919" w:rsidRDefault="00F164B9" w:rsidP="00D43ABE">
            <w:pPr>
              <w:pStyle w:val="TableParagraph"/>
              <w:ind w:left="0" w:right="213"/>
              <w:rPr>
                <w:rFonts w:ascii="Arial" w:hAnsi="Arial" w:cs="Arial"/>
                <w:sz w:val="24"/>
                <w:szCs w:val="24"/>
              </w:rPr>
            </w:pPr>
          </w:p>
          <w:p w14:paraId="43DD9658" w14:textId="77777777" w:rsidR="00F164B9" w:rsidRPr="00051919" w:rsidRDefault="00F164B9" w:rsidP="00D43ABE">
            <w:pPr>
              <w:pStyle w:val="TableParagraph"/>
              <w:ind w:left="0" w:right="213"/>
              <w:rPr>
                <w:rFonts w:ascii="Arial" w:hAnsi="Arial" w:cs="Arial"/>
                <w:sz w:val="24"/>
                <w:szCs w:val="24"/>
              </w:rPr>
            </w:pPr>
          </w:p>
          <w:p w14:paraId="539DE429" w14:textId="77777777" w:rsidR="00F164B9" w:rsidRPr="00051919" w:rsidRDefault="00F164B9" w:rsidP="00D43ABE">
            <w:pPr>
              <w:pStyle w:val="TableParagraph"/>
              <w:ind w:left="0" w:right="213"/>
              <w:rPr>
                <w:rFonts w:ascii="Arial" w:hAnsi="Arial" w:cs="Arial"/>
                <w:sz w:val="24"/>
                <w:szCs w:val="24"/>
              </w:rPr>
            </w:pPr>
          </w:p>
          <w:p w14:paraId="7432A2C3" w14:textId="77777777" w:rsidR="00F164B9" w:rsidRPr="00051919" w:rsidRDefault="00F164B9" w:rsidP="00D43ABE">
            <w:pPr>
              <w:pStyle w:val="TableParagraph"/>
              <w:ind w:left="0" w:right="213"/>
              <w:rPr>
                <w:rFonts w:ascii="Arial" w:hAnsi="Arial" w:cs="Arial"/>
                <w:sz w:val="24"/>
                <w:szCs w:val="24"/>
              </w:rPr>
            </w:pPr>
          </w:p>
          <w:p w14:paraId="463C6CF7" w14:textId="77777777" w:rsidR="00F164B9" w:rsidRPr="00051919" w:rsidRDefault="00F164B9" w:rsidP="00D43ABE">
            <w:pPr>
              <w:pStyle w:val="TableParagraph"/>
              <w:ind w:left="0"/>
              <w:rPr>
                <w:rFonts w:ascii="Arial" w:hAnsi="Arial" w:cs="Arial"/>
                <w:sz w:val="24"/>
                <w:szCs w:val="24"/>
              </w:rPr>
            </w:pPr>
          </w:p>
          <w:p w14:paraId="20CF28C2" w14:textId="77777777" w:rsidR="00F164B9" w:rsidRPr="00051919" w:rsidRDefault="00F164B9" w:rsidP="00D43ABE">
            <w:pPr>
              <w:pStyle w:val="TableParagraph"/>
              <w:ind w:left="0"/>
              <w:rPr>
                <w:rFonts w:ascii="Arial" w:hAnsi="Arial" w:cs="Arial"/>
                <w:sz w:val="24"/>
                <w:szCs w:val="24"/>
              </w:rPr>
            </w:pPr>
          </w:p>
          <w:p w14:paraId="45F9135F" w14:textId="77777777" w:rsidR="00F164B9" w:rsidRPr="00051919" w:rsidRDefault="00F164B9" w:rsidP="00D43ABE">
            <w:pPr>
              <w:pStyle w:val="TableParagraph"/>
              <w:ind w:left="0"/>
              <w:rPr>
                <w:rFonts w:ascii="Arial" w:hAnsi="Arial" w:cs="Arial"/>
                <w:sz w:val="24"/>
                <w:szCs w:val="24"/>
              </w:rPr>
            </w:pPr>
          </w:p>
          <w:p w14:paraId="190EEA69" w14:textId="77777777" w:rsidR="00F164B9" w:rsidRPr="00051919" w:rsidRDefault="00F164B9" w:rsidP="00D43ABE">
            <w:pPr>
              <w:pStyle w:val="TableParagraph"/>
              <w:ind w:left="0"/>
              <w:rPr>
                <w:rFonts w:ascii="Arial" w:hAnsi="Arial" w:cs="Arial"/>
                <w:sz w:val="24"/>
                <w:szCs w:val="24"/>
              </w:rPr>
            </w:pPr>
          </w:p>
          <w:p w14:paraId="55F449C6" w14:textId="77777777" w:rsidR="00F164B9" w:rsidRPr="00051919" w:rsidRDefault="00F164B9" w:rsidP="00D43ABE">
            <w:pPr>
              <w:pStyle w:val="TableParagraph"/>
              <w:ind w:left="0"/>
              <w:rPr>
                <w:rFonts w:ascii="Arial" w:hAnsi="Arial" w:cs="Arial"/>
                <w:sz w:val="24"/>
                <w:szCs w:val="24"/>
              </w:rPr>
            </w:pPr>
          </w:p>
          <w:p w14:paraId="76857B8B" w14:textId="77777777" w:rsidR="00F164B9" w:rsidRPr="00051919" w:rsidRDefault="00F164B9" w:rsidP="00D43ABE">
            <w:pPr>
              <w:pStyle w:val="TableParagraph"/>
              <w:ind w:left="0"/>
              <w:rPr>
                <w:rFonts w:ascii="Arial" w:hAnsi="Arial" w:cs="Arial"/>
                <w:sz w:val="24"/>
                <w:szCs w:val="24"/>
              </w:rPr>
            </w:pPr>
          </w:p>
          <w:p w14:paraId="39D01C70" w14:textId="4DBCE8C5" w:rsidR="00F164B9" w:rsidRPr="00051919" w:rsidRDefault="00F164B9" w:rsidP="00D43ABE">
            <w:pPr>
              <w:pStyle w:val="TableParagraph"/>
              <w:ind w:left="0"/>
              <w:rPr>
                <w:rFonts w:ascii="Arial" w:hAnsi="Arial" w:cs="Arial"/>
                <w:sz w:val="24"/>
                <w:szCs w:val="24"/>
              </w:rPr>
            </w:pPr>
          </w:p>
          <w:p w14:paraId="633AA382" w14:textId="74DC7DB7" w:rsidR="00F164B9" w:rsidRPr="00051919" w:rsidRDefault="00F164B9" w:rsidP="00D43ABE">
            <w:pPr>
              <w:pStyle w:val="TableParagraph"/>
              <w:ind w:left="0"/>
              <w:rPr>
                <w:rFonts w:ascii="Arial" w:hAnsi="Arial" w:cs="Arial"/>
                <w:sz w:val="24"/>
                <w:szCs w:val="24"/>
              </w:rPr>
            </w:pPr>
          </w:p>
          <w:p w14:paraId="49CFD562" w14:textId="0EA2355A" w:rsidR="00F164B9" w:rsidRPr="00051919" w:rsidRDefault="00F164B9" w:rsidP="00D43ABE">
            <w:pPr>
              <w:pStyle w:val="TableParagraph"/>
              <w:ind w:left="0"/>
              <w:rPr>
                <w:rFonts w:ascii="Arial" w:hAnsi="Arial" w:cs="Arial"/>
                <w:sz w:val="24"/>
                <w:szCs w:val="24"/>
              </w:rPr>
            </w:pPr>
          </w:p>
          <w:p w14:paraId="7FE567E0" w14:textId="77777777" w:rsidR="00F164B9" w:rsidRPr="00051919" w:rsidRDefault="00F164B9" w:rsidP="00D43ABE">
            <w:pPr>
              <w:pStyle w:val="TableParagraph"/>
              <w:ind w:left="0"/>
              <w:rPr>
                <w:rFonts w:ascii="Arial" w:hAnsi="Arial" w:cs="Arial"/>
                <w:sz w:val="24"/>
                <w:szCs w:val="24"/>
              </w:rPr>
            </w:pPr>
          </w:p>
          <w:p w14:paraId="3BC71C98" w14:textId="77777777" w:rsidR="00F164B9" w:rsidRPr="00051919" w:rsidRDefault="00F164B9" w:rsidP="00D43ABE">
            <w:pPr>
              <w:pStyle w:val="TableParagraph"/>
              <w:ind w:left="0"/>
              <w:rPr>
                <w:rFonts w:ascii="Arial" w:hAnsi="Arial" w:cs="Arial"/>
                <w:sz w:val="24"/>
                <w:szCs w:val="24"/>
              </w:rPr>
            </w:pPr>
          </w:p>
          <w:p w14:paraId="3F80FBC4" w14:textId="77777777" w:rsidR="00F164B9" w:rsidRPr="00051919" w:rsidRDefault="00F164B9" w:rsidP="00D43ABE">
            <w:pPr>
              <w:pStyle w:val="TableParagraph"/>
              <w:ind w:left="0"/>
              <w:rPr>
                <w:rFonts w:ascii="Arial" w:hAnsi="Arial" w:cs="Arial"/>
                <w:sz w:val="24"/>
                <w:szCs w:val="24"/>
              </w:rPr>
            </w:pPr>
          </w:p>
          <w:p w14:paraId="1D7845EB" w14:textId="1192C919" w:rsidR="00A34502" w:rsidRPr="00051919" w:rsidRDefault="00A34502" w:rsidP="00D43ABE">
            <w:pPr>
              <w:pStyle w:val="TableParagraph"/>
              <w:ind w:left="0"/>
              <w:rPr>
                <w:rFonts w:ascii="Arial" w:hAnsi="Arial" w:cs="Arial"/>
                <w:sz w:val="24"/>
                <w:szCs w:val="24"/>
              </w:rPr>
            </w:pPr>
          </w:p>
          <w:p w14:paraId="47396D84" w14:textId="0C194968" w:rsidR="00A34502" w:rsidRPr="00051919" w:rsidRDefault="00A34502" w:rsidP="00D43ABE">
            <w:pPr>
              <w:pStyle w:val="TableParagraph"/>
              <w:ind w:left="0"/>
              <w:rPr>
                <w:rFonts w:ascii="Arial" w:hAnsi="Arial" w:cs="Arial"/>
                <w:sz w:val="24"/>
                <w:szCs w:val="24"/>
              </w:rPr>
            </w:pPr>
          </w:p>
          <w:p w14:paraId="4121C292" w14:textId="6D9A98FA" w:rsidR="00A34502" w:rsidRPr="00051919" w:rsidRDefault="00A34502" w:rsidP="00D43ABE">
            <w:pPr>
              <w:pStyle w:val="TableParagraph"/>
              <w:ind w:left="0"/>
              <w:rPr>
                <w:rFonts w:ascii="Arial" w:hAnsi="Arial" w:cs="Arial"/>
                <w:sz w:val="24"/>
                <w:szCs w:val="24"/>
              </w:rPr>
            </w:pPr>
          </w:p>
          <w:p w14:paraId="5EEB9EFD" w14:textId="4AE6C009" w:rsidR="00A34502" w:rsidRPr="00BA4074" w:rsidRDefault="00A34502" w:rsidP="00D43ABE">
            <w:pPr>
              <w:pStyle w:val="TableParagraph"/>
              <w:ind w:left="0"/>
              <w:rPr>
                <w:rFonts w:ascii="Arial" w:hAnsi="Arial" w:cs="Arial"/>
                <w:color w:val="FF0000"/>
                <w:sz w:val="24"/>
                <w:szCs w:val="24"/>
              </w:rPr>
            </w:pPr>
          </w:p>
          <w:p w14:paraId="3DB2DE46" w14:textId="77777777" w:rsidR="00F164B9" w:rsidRPr="00051919" w:rsidRDefault="00F164B9" w:rsidP="00D43ABE">
            <w:pPr>
              <w:pStyle w:val="TableParagraph"/>
              <w:ind w:left="0"/>
              <w:rPr>
                <w:rFonts w:ascii="Arial" w:hAnsi="Arial" w:cs="Arial"/>
                <w:sz w:val="24"/>
                <w:szCs w:val="24"/>
              </w:rPr>
            </w:pPr>
          </w:p>
          <w:p w14:paraId="1205E5AB" w14:textId="77777777" w:rsidR="00F164B9" w:rsidRPr="00051919" w:rsidRDefault="00F164B9" w:rsidP="00D43ABE">
            <w:pPr>
              <w:pStyle w:val="TableParagraph"/>
              <w:ind w:left="0"/>
              <w:rPr>
                <w:rFonts w:ascii="Arial" w:hAnsi="Arial" w:cs="Arial"/>
                <w:sz w:val="24"/>
                <w:szCs w:val="24"/>
              </w:rPr>
            </w:pPr>
          </w:p>
          <w:p w14:paraId="07489A7B" w14:textId="77777777" w:rsidR="00F164B9" w:rsidRPr="00051919" w:rsidRDefault="00F164B9" w:rsidP="00D43ABE">
            <w:pPr>
              <w:pStyle w:val="TableParagraph"/>
              <w:ind w:left="0"/>
              <w:rPr>
                <w:rFonts w:ascii="Arial" w:hAnsi="Arial" w:cs="Arial"/>
                <w:sz w:val="24"/>
                <w:szCs w:val="24"/>
              </w:rPr>
            </w:pPr>
          </w:p>
          <w:p w14:paraId="075B0D7F" w14:textId="77777777" w:rsidR="00F164B9" w:rsidRPr="00051919" w:rsidRDefault="00F164B9" w:rsidP="00D43ABE">
            <w:pPr>
              <w:pStyle w:val="TableParagraph"/>
              <w:ind w:left="0"/>
              <w:rPr>
                <w:rFonts w:ascii="Arial" w:hAnsi="Arial" w:cs="Arial"/>
                <w:sz w:val="24"/>
                <w:szCs w:val="24"/>
              </w:rPr>
            </w:pPr>
          </w:p>
          <w:p w14:paraId="4B216613" w14:textId="77777777" w:rsidR="00F164B9" w:rsidRPr="00051919" w:rsidRDefault="00F164B9" w:rsidP="00D43ABE">
            <w:pPr>
              <w:pStyle w:val="TableParagraph"/>
              <w:ind w:left="0"/>
              <w:rPr>
                <w:rFonts w:ascii="Arial" w:hAnsi="Arial" w:cs="Arial"/>
                <w:sz w:val="24"/>
                <w:szCs w:val="24"/>
              </w:rPr>
            </w:pPr>
          </w:p>
          <w:p w14:paraId="5B55D5CB" w14:textId="77777777" w:rsidR="00F164B9" w:rsidRPr="00051919" w:rsidRDefault="00F164B9" w:rsidP="00D43ABE">
            <w:pPr>
              <w:pStyle w:val="TableParagraph"/>
              <w:ind w:left="0"/>
              <w:rPr>
                <w:rFonts w:ascii="Arial" w:hAnsi="Arial" w:cs="Arial"/>
                <w:sz w:val="24"/>
                <w:szCs w:val="24"/>
              </w:rPr>
            </w:pPr>
          </w:p>
          <w:p w14:paraId="06F7C65C" w14:textId="77777777" w:rsidR="00F164B9" w:rsidRPr="00051919" w:rsidRDefault="00F164B9" w:rsidP="00D43ABE">
            <w:pPr>
              <w:pStyle w:val="TableParagraph"/>
              <w:ind w:left="0"/>
              <w:rPr>
                <w:rFonts w:ascii="Arial" w:hAnsi="Arial" w:cs="Arial"/>
                <w:sz w:val="24"/>
                <w:szCs w:val="24"/>
              </w:rPr>
            </w:pPr>
          </w:p>
          <w:p w14:paraId="5E49A785" w14:textId="77777777" w:rsidR="004D6636" w:rsidRPr="00BA4074" w:rsidRDefault="004D6636" w:rsidP="00D43ABE">
            <w:pPr>
              <w:pStyle w:val="TableParagraph"/>
              <w:ind w:left="0"/>
              <w:rPr>
                <w:rFonts w:ascii="Arial" w:hAnsi="Arial" w:cs="Arial"/>
                <w:color w:val="FF0000"/>
                <w:sz w:val="24"/>
                <w:szCs w:val="24"/>
              </w:rPr>
            </w:pPr>
          </w:p>
          <w:p w14:paraId="241F3921" w14:textId="77777777" w:rsidR="004D6636" w:rsidRPr="00BA4074" w:rsidRDefault="004D6636" w:rsidP="00D43ABE">
            <w:pPr>
              <w:pStyle w:val="TableParagraph"/>
              <w:ind w:left="0"/>
              <w:rPr>
                <w:rFonts w:ascii="Arial" w:hAnsi="Arial" w:cs="Arial"/>
                <w:color w:val="FF0000"/>
                <w:sz w:val="24"/>
                <w:szCs w:val="24"/>
              </w:rPr>
            </w:pPr>
          </w:p>
          <w:p w14:paraId="19144A25" w14:textId="77777777" w:rsidR="004D6636" w:rsidRPr="00BA4074" w:rsidRDefault="004D6636" w:rsidP="00D43ABE">
            <w:pPr>
              <w:pStyle w:val="TableParagraph"/>
              <w:ind w:left="0"/>
              <w:rPr>
                <w:rFonts w:ascii="Arial" w:hAnsi="Arial" w:cs="Arial"/>
                <w:color w:val="FF0000"/>
                <w:sz w:val="24"/>
                <w:szCs w:val="24"/>
              </w:rPr>
            </w:pPr>
          </w:p>
          <w:p w14:paraId="03B5168E" w14:textId="77777777" w:rsidR="004D6636" w:rsidRPr="00BA4074" w:rsidRDefault="004D6636" w:rsidP="00D43ABE">
            <w:pPr>
              <w:pStyle w:val="TableParagraph"/>
              <w:ind w:left="0"/>
              <w:rPr>
                <w:rFonts w:ascii="Arial" w:hAnsi="Arial" w:cs="Arial"/>
                <w:color w:val="FF0000"/>
                <w:sz w:val="24"/>
                <w:szCs w:val="24"/>
              </w:rPr>
            </w:pPr>
          </w:p>
          <w:p w14:paraId="0FA59096" w14:textId="77777777" w:rsidR="004D6636" w:rsidRPr="00BA4074" w:rsidRDefault="004D6636" w:rsidP="00D43ABE">
            <w:pPr>
              <w:pStyle w:val="TableParagraph"/>
              <w:ind w:left="0"/>
              <w:rPr>
                <w:rFonts w:ascii="Arial" w:hAnsi="Arial" w:cs="Arial"/>
                <w:color w:val="FF0000"/>
                <w:sz w:val="24"/>
                <w:szCs w:val="24"/>
              </w:rPr>
            </w:pPr>
          </w:p>
          <w:p w14:paraId="38539D11" w14:textId="77777777" w:rsidR="004D6636" w:rsidRPr="00BA4074" w:rsidRDefault="004D6636" w:rsidP="00D43ABE">
            <w:pPr>
              <w:pStyle w:val="TableParagraph"/>
              <w:ind w:left="0"/>
              <w:rPr>
                <w:rFonts w:ascii="Arial" w:hAnsi="Arial" w:cs="Arial"/>
                <w:color w:val="FF0000"/>
                <w:sz w:val="24"/>
                <w:szCs w:val="24"/>
              </w:rPr>
            </w:pPr>
          </w:p>
          <w:p w14:paraId="11A627FF" w14:textId="77777777" w:rsidR="004D6636" w:rsidRPr="00BA4074" w:rsidRDefault="004D6636" w:rsidP="00D43ABE">
            <w:pPr>
              <w:pStyle w:val="TableParagraph"/>
              <w:ind w:left="0"/>
              <w:rPr>
                <w:rFonts w:ascii="Arial" w:hAnsi="Arial" w:cs="Arial"/>
                <w:color w:val="FF0000"/>
                <w:sz w:val="24"/>
                <w:szCs w:val="24"/>
              </w:rPr>
            </w:pPr>
          </w:p>
          <w:p w14:paraId="11872563" w14:textId="77777777" w:rsidR="00F164B9" w:rsidRPr="00051919" w:rsidRDefault="00F164B9" w:rsidP="00D43ABE">
            <w:pPr>
              <w:pStyle w:val="TableParagraph"/>
              <w:ind w:left="0"/>
              <w:rPr>
                <w:rFonts w:ascii="Arial" w:hAnsi="Arial" w:cs="Arial"/>
                <w:sz w:val="24"/>
                <w:szCs w:val="24"/>
              </w:rPr>
            </w:pPr>
          </w:p>
          <w:p w14:paraId="08B1EF5B" w14:textId="77777777" w:rsidR="00F164B9" w:rsidRPr="00051919" w:rsidRDefault="00F164B9" w:rsidP="00D43ABE">
            <w:pPr>
              <w:pStyle w:val="TableParagraph"/>
              <w:ind w:left="0"/>
              <w:rPr>
                <w:rFonts w:ascii="Arial" w:hAnsi="Arial" w:cs="Arial"/>
                <w:sz w:val="24"/>
                <w:szCs w:val="24"/>
              </w:rPr>
            </w:pPr>
          </w:p>
          <w:p w14:paraId="2D3825DD" w14:textId="77777777" w:rsidR="00F164B9" w:rsidRPr="00051919" w:rsidRDefault="00F164B9" w:rsidP="00D43ABE">
            <w:pPr>
              <w:pStyle w:val="TableParagraph"/>
              <w:ind w:left="0"/>
              <w:rPr>
                <w:rFonts w:ascii="Arial" w:hAnsi="Arial" w:cs="Arial"/>
                <w:sz w:val="24"/>
                <w:szCs w:val="24"/>
              </w:rPr>
            </w:pPr>
          </w:p>
          <w:p w14:paraId="5E1164C7" w14:textId="77777777" w:rsidR="00F164B9" w:rsidRPr="00051919" w:rsidRDefault="00F164B9" w:rsidP="00D43ABE">
            <w:pPr>
              <w:pStyle w:val="TableParagraph"/>
              <w:ind w:left="0"/>
              <w:rPr>
                <w:rFonts w:ascii="Arial" w:hAnsi="Arial" w:cs="Arial"/>
                <w:sz w:val="24"/>
                <w:szCs w:val="24"/>
              </w:rPr>
            </w:pPr>
          </w:p>
          <w:p w14:paraId="5C5409CC" w14:textId="77777777" w:rsidR="00F164B9" w:rsidRPr="00051919" w:rsidRDefault="00F164B9" w:rsidP="00D43ABE">
            <w:pPr>
              <w:pStyle w:val="TableParagraph"/>
              <w:ind w:left="0"/>
              <w:rPr>
                <w:rFonts w:ascii="Arial" w:hAnsi="Arial" w:cs="Arial"/>
                <w:sz w:val="24"/>
                <w:szCs w:val="24"/>
              </w:rPr>
            </w:pPr>
          </w:p>
          <w:p w14:paraId="1F08B958" w14:textId="77777777" w:rsidR="00F164B9" w:rsidRPr="00051919" w:rsidRDefault="00F164B9" w:rsidP="00D43ABE">
            <w:pPr>
              <w:pStyle w:val="TableParagraph"/>
              <w:ind w:left="0"/>
              <w:rPr>
                <w:rFonts w:ascii="Arial" w:hAnsi="Arial" w:cs="Arial"/>
                <w:sz w:val="24"/>
                <w:szCs w:val="24"/>
              </w:rPr>
            </w:pPr>
          </w:p>
          <w:p w14:paraId="2CBB1D77" w14:textId="77777777" w:rsidR="00F164B9" w:rsidRPr="00051919" w:rsidRDefault="00F164B9" w:rsidP="00D43ABE">
            <w:pPr>
              <w:pStyle w:val="TableParagraph"/>
              <w:ind w:left="0"/>
              <w:rPr>
                <w:rFonts w:ascii="Arial" w:hAnsi="Arial" w:cs="Arial"/>
                <w:sz w:val="24"/>
                <w:szCs w:val="24"/>
              </w:rPr>
            </w:pPr>
          </w:p>
          <w:p w14:paraId="2166366C" w14:textId="77777777" w:rsidR="00F164B9" w:rsidRPr="00051919" w:rsidRDefault="00F164B9" w:rsidP="00D43ABE">
            <w:pPr>
              <w:pStyle w:val="TableParagraph"/>
              <w:ind w:left="0"/>
              <w:rPr>
                <w:rFonts w:ascii="Arial" w:hAnsi="Arial" w:cs="Arial"/>
                <w:sz w:val="24"/>
                <w:szCs w:val="24"/>
              </w:rPr>
            </w:pPr>
          </w:p>
          <w:p w14:paraId="69429F0E" w14:textId="77777777" w:rsidR="00F164B9" w:rsidRPr="00051919" w:rsidRDefault="00F164B9" w:rsidP="00D43ABE">
            <w:pPr>
              <w:pStyle w:val="TableParagraph"/>
              <w:ind w:left="0"/>
              <w:rPr>
                <w:rFonts w:ascii="Arial" w:hAnsi="Arial" w:cs="Arial"/>
                <w:sz w:val="24"/>
                <w:szCs w:val="24"/>
              </w:rPr>
            </w:pPr>
          </w:p>
          <w:p w14:paraId="3BDCC36A" w14:textId="77777777" w:rsidR="00F164B9" w:rsidRPr="00051919" w:rsidRDefault="00F164B9" w:rsidP="00D43ABE">
            <w:pPr>
              <w:pStyle w:val="TableParagraph"/>
              <w:ind w:left="0"/>
              <w:rPr>
                <w:rFonts w:ascii="Arial" w:hAnsi="Arial" w:cs="Arial"/>
                <w:sz w:val="24"/>
                <w:szCs w:val="24"/>
              </w:rPr>
            </w:pPr>
          </w:p>
          <w:p w14:paraId="1F417F7E" w14:textId="77777777" w:rsidR="00F164B9" w:rsidRPr="00051919" w:rsidRDefault="00F164B9" w:rsidP="00D43ABE">
            <w:pPr>
              <w:pStyle w:val="TableParagraph"/>
              <w:ind w:left="0"/>
              <w:rPr>
                <w:rFonts w:ascii="Arial" w:hAnsi="Arial" w:cs="Arial"/>
                <w:sz w:val="24"/>
                <w:szCs w:val="24"/>
              </w:rPr>
            </w:pPr>
          </w:p>
          <w:p w14:paraId="2EC4D147" w14:textId="77777777" w:rsidR="00F164B9" w:rsidRPr="00051919" w:rsidRDefault="00F164B9" w:rsidP="00D43ABE">
            <w:pPr>
              <w:pStyle w:val="TableParagraph"/>
              <w:ind w:left="0"/>
              <w:rPr>
                <w:rFonts w:ascii="Arial" w:hAnsi="Arial" w:cs="Arial"/>
                <w:sz w:val="24"/>
                <w:szCs w:val="24"/>
              </w:rPr>
            </w:pPr>
          </w:p>
          <w:p w14:paraId="4F9D55BA" w14:textId="77777777" w:rsidR="00F164B9" w:rsidRPr="00051919" w:rsidRDefault="00F164B9" w:rsidP="00D43ABE">
            <w:pPr>
              <w:pStyle w:val="TableParagraph"/>
              <w:ind w:left="0"/>
              <w:rPr>
                <w:rFonts w:ascii="Arial" w:hAnsi="Arial" w:cs="Arial"/>
                <w:sz w:val="24"/>
                <w:szCs w:val="24"/>
              </w:rPr>
            </w:pPr>
          </w:p>
          <w:p w14:paraId="61EE9E9B" w14:textId="72D1B70D" w:rsidR="00F164B9" w:rsidRPr="00051919" w:rsidRDefault="00F164B9" w:rsidP="00D43ABE">
            <w:pPr>
              <w:pStyle w:val="TableParagraph"/>
              <w:ind w:left="0"/>
              <w:rPr>
                <w:rFonts w:ascii="Arial" w:hAnsi="Arial" w:cs="Arial"/>
                <w:sz w:val="24"/>
                <w:szCs w:val="24"/>
              </w:rPr>
            </w:pPr>
          </w:p>
          <w:p w14:paraId="7268600F" w14:textId="15DF42D3" w:rsidR="00A34502" w:rsidRPr="00051919" w:rsidRDefault="00A34502" w:rsidP="00D43ABE">
            <w:pPr>
              <w:pStyle w:val="TableParagraph"/>
              <w:ind w:left="0"/>
              <w:rPr>
                <w:rFonts w:ascii="Arial" w:hAnsi="Arial" w:cs="Arial"/>
                <w:sz w:val="24"/>
                <w:szCs w:val="24"/>
              </w:rPr>
            </w:pPr>
          </w:p>
          <w:p w14:paraId="31135FE9" w14:textId="4567B33D" w:rsidR="00A34502" w:rsidRPr="00051919" w:rsidRDefault="00A34502" w:rsidP="00D43ABE">
            <w:pPr>
              <w:pStyle w:val="TableParagraph"/>
              <w:ind w:left="0"/>
              <w:rPr>
                <w:rFonts w:ascii="Arial" w:hAnsi="Arial" w:cs="Arial"/>
                <w:sz w:val="24"/>
                <w:szCs w:val="24"/>
              </w:rPr>
            </w:pPr>
          </w:p>
          <w:p w14:paraId="365415EF" w14:textId="77777777" w:rsidR="00A34502" w:rsidRPr="00051919" w:rsidRDefault="00A34502" w:rsidP="00D43ABE">
            <w:pPr>
              <w:pStyle w:val="TableParagraph"/>
              <w:ind w:left="0"/>
              <w:rPr>
                <w:rFonts w:ascii="Arial" w:hAnsi="Arial" w:cs="Arial"/>
                <w:sz w:val="24"/>
                <w:szCs w:val="24"/>
              </w:rPr>
            </w:pPr>
          </w:p>
          <w:p w14:paraId="1A477894" w14:textId="77777777" w:rsidR="00F164B9" w:rsidRPr="00051919" w:rsidRDefault="00F164B9" w:rsidP="00D43ABE">
            <w:pPr>
              <w:pStyle w:val="TableParagraph"/>
              <w:ind w:left="0"/>
              <w:rPr>
                <w:rFonts w:ascii="Arial" w:hAnsi="Arial" w:cs="Arial"/>
                <w:sz w:val="24"/>
                <w:szCs w:val="24"/>
              </w:rPr>
            </w:pPr>
          </w:p>
          <w:p w14:paraId="7B8CE355" w14:textId="77777777" w:rsidR="00F164B9" w:rsidRDefault="00F164B9" w:rsidP="00D43ABE">
            <w:pPr>
              <w:rPr>
                <w:rFonts w:ascii="Arial" w:hAnsi="Arial" w:cs="Arial"/>
                <w:sz w:val="24"/>
                <w:szCs w:val="24"/>
              </w:rPr>
            </w:pPr>
          </w:p>
          <w:p w14:paraId="26DB04E5" w14:textId="77777777" w:rsidR="00AD0AD5" w:rsidRDefault="00AD0AD5" w:rsidP="00D43ABE">
            <w:pPr>
              <w:rPr>
                <w:rFonts w:ascii="Arial" w:hAnsi="Arial" w:cs="Arial"/>
                <w:sz w:val="24"/>
                <w:szCs w:val="24"/>
              </w:rPr>
            </w:pPr>
          </w:p>
          <w:p w14:paraId="26D99CFE" w14:textId="77777777" w:rsidR="00AD0AD5" w:rsidRDefault="00AD0AD5" w:rsidP="00D43ABE">
            <w:pPr>
              <w:rPr>
                <w:rFonts w:ascii="Arial" w:hAnsi="Arial" w:cs="Arial"/>
                <w:sz w:val="24"/>
                <w:szCs w:val="24"/>
              </w:rPr>
            </w:pPr>
          </w:p>
          <w:p w14:paraId="149C3304" w14:textId="77777777" w:rsidR="00AD0AD5" w:rsidRDefault="00AD0AD5" w:rsidP="00D43ABE">
            <w:pPr>
              <w:rPr>
                <w:rFonts w:ascii="Arial" w:hAnsi="Arial" w:cs="Arial"/>
                <w:sz w:val="24"/>
                <w:szCs w:val="24"/>
              </w:rPr>
            </w:pPr>
          </w:p>
          <w:p w14:paraId="78BA1F0C" w14:textId="77777777" w:rsidR="00AD0AD5" w:rsidRDefault="00AD0AD5" w:rsidP="00D43ABE">
            <w:pPr>
              <w:rPr>
                <w:rFonts w:ascii="Arial" w:hAnsi="Arial" w:cs="Arial"/>
                <w:sz w:val="24"/>
                <w:szCs w:val="24"/>
              </w:rPr>
            </w:pPr>
          </w:p>
          <w:p w14:paraId="75E9B7D1" w14:textId="77777777" w:rsidR="00AD0AD5" w:rsidRDefault="00AD0AD5" w:rsidP="00D43ABE">
            <w:pPr>
              <w:rPr>
                <w:rFonts w:ascii="Arial" w:hAnsi="Arial" w:cs="Arial"/>
                <w:sz w:val="24"/>
                <w:szCs w:val="24"/>
              </w:rPr>
            </w:pPr>
          </w:p>
          <w:p w14:paraId="3812DB63" w14:textId="77777777" w:rsidR="00AD0AD5" w:rsidRDefault="00AD0AD5" w:rsidP="00D43ABE">
            <w:pPr>
              <w:rPr>
                <w:rFonts w:ascii="Arial" w:hAnsi="Arial" w:cs="Arial"/>
                <w:sz w:val="24"/>
                <w:szCs w:val="24"/>
              </w:rPr>
            </w:pPr>
          </w:p>
          <w:p w14:paraId="68AB4B41" w14:textId="77777777" w:rsidR="00AD0AD5" w:rsidRDefault="00AD0AD5" w:rsidP="00D43ABE">
            <w:pPr>
              <w:rPr>
                <w:rFonts w:ascii="Arial" w:hAnsi="Arial" w:cs="Arial"/>
                <w:sz w:val="24"/>
                <w:szCs w:val="24"/>
              </w:rPr>
            </w:pPr>
          </w:p>
          <w:p w14:paraId="6A4BA743" w14:textId="77777777" w:rsidR="00AD0AD5" w:rsidRDefault="00AD0AD5" w:rsidP="00D43ABE">
            <w:pPr>
              <w:rPr>
                <w:rFonts w:ascii="Arial" w:hAnsi="Arial" w:cs="Arial"/>
                <w:sz w:val="24"/>
                <w:szCs w:val="24"/>
              </w:rPr>
            </w:pPr>
          </w:p>
          <w:p w14:paraId="735CA7FA" w14:textId="77777777" w:rsidR="00AD0AD5" w:rsidRPr="00AD0AD5" w:rsidRDefault="00AD0AD5" w:rsidP="00AD0AD5">
            <w:pPr>
              <w:pStyle w:val="TableParagraph"/>
              <w:ind w:left="0"/>
              <w:rPr>
                <w:rFonts w:ascii="Arial" w:hAnsi="Arial" w:cs="Arial"/>
                <w:sz w:val="24"/>
                <w:szCs w:val="24"/>
              </w:rPr>
            </w:pPr>
          </w:p>
          <w:p w14:paraId="44A51E93" w14:textId="77777777" w:rsidR="00AD0AD5" w:rsidRPr="00AD0AD5" w:rsidRDefault="00AD0AD5" w:rsidP="00AD0AD5">
            <w:pPr>
              <w:pStyle w:val="TableParagraph"/>
              <w:ind w:left="0"/>
              <w:rPr>
                <w:rFonts w:ascii="Arial" w:hAnsi="Arial" w:cs="Arial"/>
                <w:sz w:val="24"/>
                <w:szCs w:val="24"/>
              </w:rPr>
            </w:pPr>
          </w:p>
          <w:p w14:paraId="0D92D7E1" w14:textId="77777777" w:rsidR="00AD0AD5" w:rsidRPr="00AD0AD5" w:rsidRDefault="00AD0AD5" w:rsidP="00AD0AD5">
            <w:pPr>
              <w:pStyle w:val="TableParagraph"/>
              <w:ind w:left="0"/>
              <w:rPr>
                <w:rFonts w:ascii="Arial" w:hAnsi="Arial" w:cs="Arial"/>
                <w:sz w:val="24"/>
                <w:szCs w:val="24"/>
              </w:rPr>
            </w:pPr>
          </w:p>
          <w:p w14:paraId="55708A7C" w14:textId="77777777" w:rsidR="00AD0AD5" w:rsidRPr="00AD0AD5" w:rsidRDefault="00AD0AD5" w:rsidP="00AD0AD5">
            <w:pPr>
              <w:pStyle w:val="TableParagraph"/>
              <w:ind w:left="0"/>
              <w:rPr>
                <w:rFonts w:ascii="Arial" w:hAnsi="Arial" w:cs="Arial"/>
                <w:sz w:val="24"/>
                <w:szCs w:val="24"/>
              </w:rPr>
            </w:pPr>
            <w:r w:rsidRPr="00AD0AD5">
              <w:rPr>
                <w:rFonts w:ascii="Arial" w:hAnsi="Arial" w:cs="Arial"/>
                <w:sz w:val="24"/>
                <w:szCs w:val="24"/>
              </w:rPr>
              <w:t>GTC- ISO- TR 18492</w:t>
            </w:r>
          </w:p>
          <w:p w14:paraId="597D9648" w14:textId="77777777" w:rsidR="00AD0AD5" w:rsidRPr="00AD0AD5" w:rsidRDefault="00AD0AD5" w:rsidP="00AD0AD5">
            <w:pPr>
              <w:pStyle w:val="TableParagraph"/>
              <w:ind w:left="0"/>
              <w:rPr>
                <w:rFonts w:ascii="Arial" w:hAnsi="Arial" w:cs="Arial"/>
                <w:sz w:val="24"/>
                <w:szCs w:val="24"/>
              </w:rPr>
            </w:pPr>
            <w:r w:rsidRPr="00AD0AD5">
              <w:rPr>
                <w:rFonts w:ascii="Arial" w:hAnsi="Arial" w:cs="Arial"/>
                <w:sz w:val="24"/>
                <w:szCs w:val="24"/>
              </w:rPr>
              <w:t>Conservación a largo Pazo de la información basada en documentos.</w:t>
            </w:r>
          </w:p>
          <w:p w14:paraId="6AFE9783" w14:textId="0E72EF1B" w:rsidR="00AD0AD5" w:rsidRPr="00051919" w:rsidRDefault="00AD0AD5" w:rsidP="00D43ABE">
            <w:pPr>
              <w:rPr>
                <w:rFonts w:ascii="Arial" w:hAnsi="Arial" w:cs="Arial"/>
                <w:sz w:val="24"/>
                <w:szCs w:val="24"/>
              </w:rPr>
            </w:pPr>
          </w:p>
        </w:tc>
        <w:tc>
          <w:tcPr>
            <w:tcW w:w="2694" w:type="dxa"/>
          </w:tcPr>
          <w:p w14:paraId="2011A7AF" w14:textId="77777777" w:rsidR="00F164B9" w:rsidRPr="00051919" w:rsidRDefault="00F164B9" w:rsidP="00D43ABE">
            <w:pPr>
              <w:pStyle w:val="TableParagraph"/>
              <w:tabs>
                <w:tab w:val="left" w:pos="127"/>
                <w:tab w:val="left" w:pos="977"/>
                <w:tab w:val="left" w:pos="2433"/>
              </w:tabs>
              <w:ind w:right="61"/>
              <w:rPr>
                <w:rFonts w:ascii="Arial" w:hAnsi="Arial" w:cs="Arial"/>
                <w:sz w:val="24"/>
                <w:szCs w:val="24"/>
              </w:rPr>
            </w:pPr>
            <w:r w:rsidRPr="00051919">
              <w:rPr>
                <w:rFonts w:ascii="Arial" w:hAnsi="Arial" w:cs="Arial"/>
                <w:sz w:val="24"/>
                <w:szCs w:val="24"/>
              </w:rPr>
              <w:t>Criterio</w:t>
            </w:r>
            <w:r w:rsidRPr="00051919">
              <w:rPr>
                <w:rFonts w:ascii="Arial" w:hAnsi="Arial" w:cs="Arial"/>
                <w:sz w:val="24"/>
                <w:szCs w:val="24"/>
              </w:rPr>
              <w:tab/>
              <w:t xml:space="preserve">1: </w:t>
            </w:r>
          </w:p>
          <w:p w14:paraId="440777EC" w14:textId="3DAF5F40" w:rsidR="00F164B9" w:rsidRPr="00051919" w:rsidRDefault="00F164B9" w:rsidP="00D43ABE">
            <w:pPr>
              <w:pStyle w:val="TableParagraph"/>
              <w:tabs>
                <w:tab w:val="left" w:pos="127"/>
                <w:tab w:val="left" w:pos="977"/>
                <w:tab w:val="left" w:pos="2433"/>
              </w:tabs>
              <w:rPr>
                <w:rFonts w:ascii="Arial" w:hAnsi="Arial" w:cs="Arial"/>
                <w:sz w:val="24"/>
                <w:szCs w:val="24"/>
              </w:rPr>
            </w:pPr>
            <w:r w:rsidRPr="00051919">
              <w:rPr>
                <w:rFonts w:ascii="Arial" w:hAnsi="Arial" w:cs="Arial"/>
                <w:sz w:val="24"/>
                <w:szCs w:val="24"/>
              </w:rPr>
              <w:t>Diseñar</w:t>
            </w:r>
            <w:r w:rsidRPr="00051919">
              <w:rPr>
                <w:rFonts w:ascii="Arial" w:hAnsi="Arial" w:cs="Arial"/>
                <w:sz w:val="24"/>
                <w:szCs w:val="24"/>
              </w:rPr>
              <w:tab/>
              <w:t>la estrategia de preservación</w:t>
            </w:r>
          </w:p>
        </w:tc>
        <w:tc>
          <w:tcPr>
            <w:tcW w:w="3827" w:type="dxa"/>
          </w:tcPr>
          <w:p w14:paraId="6D9071F9" w14:textId="64CCBC72" w:rsidR="00F164B9" w:rsidRPr="00051919" w:rsidRDefault="00293A90" w:rsidP="00293A90">
            <w:pPr>
              <w:pStyle w:val="TableParagraph"/>
              <w:numPr>
                <w:ilvl w:val="0"/>
                <w:numId w:val="35"/>
              </w:numPr>
              <w:tabs>
                <w:tab w:val="left" w:pos="315"/>
              </w:tabs>
              <w:ind w:hanging="417"/>
              <w:rPr>
                <w:rFonts w:ascii="Arial" w:hAnsi="Arial" w:cs="Arial"/>
                <w:sz w:val="24"/>
                <w:szCs w:val="24"/>
              </w:rPr>
            </w:pPr>
            <w:r>
              <w:rPr>
                <w:rFonts w:ascii="Arial" w:hAnsi="Arial" w:cs="Arial"/>
                <w:sz w:val="24"/>
                <w:szCs w:val="24"/>
              </w:rPr>
              <w:t xml:space="preserve">  </w:t>
            </w:r>
            <w:r w:rsidR="00F164B9" w:rsidRPr="00051919">
              <w:rPr>
                <w:rFonts w:ascii="Arial" w:hAnsi="Arial" w:cs="Arial"/>
                <w:sz w:val="24"/>
                <w:szCs w:val="24"/>
              </w:rPr>
              <w:t>Se definen gradualmente una vez se adopten las estrategias de preservación del presente documento</w:t>
            </w:r>
          </w:p>
        </w:tc>
      </w:tr>
      <w:tr w:rsidR="00F164B9" w:rsidRPr="00051919" w14:paraId="658CD383" w14:textId="77777777" w:rsidTr="00293A90">
        <w:trPr>
          <w:trHeight w:val="1689"/>
        </w:trPr>
        <w:tc>
          <w:tcPr>
            <w:tcW w:w="2268" w:type="dxa"/>
            <w:vMerge/>
          </w:tcPr>
          <w:p w14:paraId="5AADE51F" w14:textId="6A4DC34E" w:rsidR="00F164B9" w:rsidRPr="00051919" w:rsidRDefault="00F164B9" w:rsidP="00D43ABE">
            <w:pPr>
              <w:rPr>
                <w:rFonts w:ascii="Arial" w:hAnsi="Arial" w:cs="Arial"/>
                <w:sz w:val="24"/>
                <w:szCs w:val="24"/>
              </w:rPr>
            </w:pPr>
          </w:p>
        </w:tc>
        <w:tc>
          <w:tcPr>
            <w:tcW w:w="2694" w:type="dxa"/>
          </w:tcPr>
          <w:p w14:paraId="54C16E97" w14:textId="77777777" w:rsidR="00F164B9" w:rsidRPr="00051919" w:rsidRDefault="00F164B9" w:rsidP="00D43ABE">
            <w:pPr>
              <w:pStyle w:val="TableParagraph"/>
              <w:ind w:right="61"/>
              <w:rPr>
                <w:rFonts w:ascii="Arial" w:hAnsi="Arial" w:cs="Arial"/>
                <w:sz w:val="24"/>
                <w:szCs w:val="24"/>
              </w:rPr>
            </w:pPr>
            <w:r w:rsidRPr="00051919">
              <w:rPr>
                <w:rFonts w:ascii="Arial" w:hAnsi="Arial" w:cs="Arial"/>
                <w:sz w:val="24"/>
                <w:szCs w:val="24"/>
              </w:rPr>
              <w:t xml:space="preserve">Criterio 2: </w:t>
            </w:r>
          </w:p>
          <w:p w14:paraId="79281886" w14:textId="09AD733E" w:rsidR="00F164B9" w:rsidRPr="00051919" w:rsidRDefault="00F164B9" w:rsidP="00D43ABE">
            <w:pPr>
              <w:pStyle w:val="TableParagraph"/>
              <w:ind w:right="61"/>
              <w:rPr>
                <w:rFonts w:ascii="Arial" w:hAnsi="Arial" w:cs="Arial"/>
                <w:sz w:val="24"/>
                <w:szCs w:val="24"/>
              </w:rPr>
            </w:pPr>
            <w:r w:rsidRPr="00051919">
              <w:rPr>
                <w:rFonts w:ascii="Arial" w:hAnsi="Arial" w:cs="Arial"/>
                <w:sz w:val="24"/>
                <w:szCs w:val="24"/>
              </w:rPr>
              <w:t>Usar depósitos independientes</w:t>
            </w:r>
          </w:p>
          <w:p w14:paraId="1241BA9A" w14:textId="77777777" w:rsidR="00F164B9" w:rsidRPr="00051919" w:rsidRDefault="00F164B9" w:rsidP="00D43ABE">
            <w:pPr>
              <w:pStyle w:val="TableParagraph"/>
              <w:ind w:right="61"/>
              <w:rPr>
                <w:rFonts w:ascii="Arial" w:hAnsi="Arial" w:cs="Arial"/>
                <w:sz w:val="24"/>
                <w:szCs w:val="24"/>
              </w:rPr>
            </w:pPr>
          </w:p>
          <w:p w14:paraId="5C3BAA2E" w14:textId="2146AFD3" w:rsidR="00F164B9" w:rsidRPr="00051919" w:rsidRDefault="00F164B9" w:rsidP="00D43ABE">
            <w:pPr>
              <w:pStyle w:val="TableParagraph"/>
              <w:ind w:right="61"/>
              <w:rPr>
                <w:rFonts w:ascii="Arial" w:hAnsi="Arial" w:cs="Arial"/>
                <w:sz w:val="24"/>
                <w:szCs w:val="24"/>
              </w:rPr>
            </w:pPr>
          </w:p>
        </w:tc>
        <w:tc>
          <w:tcPr>
            <w:tcW w:w="3827" w:type="dxa"/>
          </w:tcPr>
          <w:p w14:paraId="6B06B22A" w14:textId="7EC0C21A" w:rsidR="00F164B9" w:rsidRPr="00051919" w:rsidRDefault="00293A90" w:rsidP="00293A90">
            <w:pPr>
              <w:pStyle w:val="TableParagraph"/>
              <w:numPr>
                <w:ilvl w:val="0"/>
                <w:numId w:val="34"/>
              </w:numPr>
              <w:tabs>
                <w:tab w:val="left" w:pos="315"/>
              </w:tabs>
              <w:ind w:right="190" w:hanging="417"/>
              <w:rPr>
                <w:rFonts w:ascii="Arial" w:hAnsi="Arial" w:cs="Arial"/>
                <w:sz w:val="24"/>
                <w:szCs w:val="24"/>
              </w:rPr>
            </w:pPr>
            <w:r>
              <w:rPr>
                <w:rFonts w:ascii="Arial" w:hAnsi="Arial" w:cs="Arial"/>
                <w:sz w:val="24"/>
                <w:szCs w:val="24"/>
              </w:rPr>
              <w:t xml:space="preserve">  </w:t>
            </w:r>
            <w:r w:rsidR="00F164B9" w:rsidRPr="00051919">
              <w:rPr>
                <w:rFonts w:ascii="Arial" w:hAnsi="Arial" w:cs="Arial"/>
                <w:sz w:val="24"/>
                <w:szCs w:val="24"/>
              </w:rPr>
              <w:t>Espacio de almacenamiento alterno al SGDE para archivos pdf y TIFF que hacen parte del sistema</w:t>
            </w:r>
          </w:p>
          <w:p w14:paraId="1DCD3C3E" w14:textId="288B4691" w:rsidR="00F164B9" w:rsidRPr="00051919" w:rsidRDefault="00293A90" w:rsidP="00293A90">
            <w:pPr>
              <w:pStyle w:val="TableParagraph"/>
              <w:tabs>
                <w:tab w:val="left" w:pos="315"/>
              </w:tabs>
              <w:ind w:left="417" w:right="190" w:hanging="417"/>
              <w:rPr>
                <w:rFonts w:ascii="Arial" w:hAnsi="Arial" w:cs="Arial"/>
                <w:sz w:val="24"/>
                <w:szCs w:val="24"/>
              </w:rPr>
            </w:pPr>
            <w:r>
              <w:rPr>
                <w:rFonts w:ascii="Arial" w:hAnsi="Arial" w:cs="Arial"/>
                <w:sz w:val="24"/>
                <w:szCs w:val="24"/>
              </w:rPr>
              <w:t xml:space="preserve">       </w:t>
            </w:r>
            <w:r w:rsidR="00F164B9" w:rsidRPr="00051919">
              <w:rPr>
                <w:rFonts w:ascii="Arial" w:hAnsi="Arial" w:cs="Arial"/>
                <w:sz w:val="24"/>
                <w:szCs w:val="24"/>
              </w:rPr>
              <w:t>Así mismo, para archivos básicos de</w:t>
            </w:r>
            <w:r w:rsidR="00F164B9" w:rsidRPr="00051919">
              <w:rPr>
                <w:rFonts w:ascii="Arial" w:hAnsi="Arial" w:cs="Arial"/>
                <w:spacing w:val="-4"/>
                <w:sz w:val="24"/>
                <w:szCs w:val="24"/>
              </w:rPr>
              <w:t xml:space="preserve"> </w:t>
            </w:r>
            <w:r w:rsidR="00F164B9" w:rsidRPr="00051919">
              <w:rPr>
                <w:rFonts w:ascii="Arial" w:hAnsi="Arial" w:cs="Arial"/>
                <w:sz w:val="24"/>
                <w:szCs w:val="24"/>
              </w:rPr>
              <w:t>descripción</w:t>
            </w:r>
          </w:p>
        </w:tc>
      </w:tr>
      <w:tr w:rsidR="00F164B9" w:rsidRPr="00051919" w14:paraId="0B107F78" w14:textId="77777777" w:rsidTr="00293A90">
        <w:trPr>
          <w:trHeight w:val="2170"/>
        </w:trPr>
        <w:tc>
          <w:tcPr>
            <w:tcW w:w="2268" w:type="dxa"/>
            <w:vMerge/>
          </w:tcPr>
          <w:p w14:paraId="51748050" w14:textId="77777777" w:rsidR="00F164B9" w:rsidRPr="00051919" w:rsidRDefault="00F164B9" w:rsidP="00D43ABE">
            <w:pPr>
              <w:rPr>
                <w:rFonts w:ascii="Arial" w:hAnsi="Arial" w:cs="Arial"/>
                <w:sz w:val="24"/>
                <w:szCs w:val="24"/>
              </w:rPr>
            </w:pPr>
          </w:p>
        </w:tc>
        <w:tc>
          <w:tcPr>
            <w:tcW w:w="2694" w:type="dxa"/>
          </w:tcPr>
          <w:p w14:paraId="718894CB" w14:textId="60D22C71" w:rsidR="00F164B9" w:rsidRPr="00051919" w:rsidRDefault="00F164B9" w:rsidP="00D43ABE">
            <w:pPr>
              <w:pStyle w:val="TableParagraph"/>
              <w:ind w:left="0" w:right="61"/>
              <w:rPr>
                <w:rFonts w:ascii="Arial" w:hAnsi="Arial" w:cs="Arial"/>
                <w:sz w:val="24"/>
                <w:szCs w:val="24"/>
              </w:rPr>
            </w:pPr>
            <w:r w:rsidRPr="00051919">
              <w:rPr>
                <w:rFonts w:ascii="Arial" w:hAnsi="Arial" w:cs="Arial"/>
                <w:sz w:val="24"/>
                <w:szCs w:val="24"/>
              </w:rPr>
              <w:t xml:space="preserve">  Criterio 3:</w:t>
            </w:r>
          </w:p>
          <w:p w14:paraId="7D6B56C0" w14:textId="3C9007D4" w:rsidR="00F164B9" w:rsidRPr="00051919" w:rsidRDefault="00F164B9" w:rsidP="00D43ABE">
            <w:pPr>
              <w:pStyle w:val="TableParagraph"/>
              <w:ind w:right="61"/>
              <w:rPr>
                <w:rFonts w:ascii="Arial" w:hAnsi="Arial" w:cs="Arial"/>
                <w:sz w:val="24"/>
                <w:szCs w:val="24"/>
              </w:rPr>
            </w:pPr>
            <w:r w:rsidRPr="00051919">
              <w:rPr>
                <w:rFonts w:ascii="Arial" w:hAnsi="Arial" w:cs="Arial"/>
                <w:sz w:val="24"/>
                <w:szCs w:val="24"/>
              </w:rPr>
              <w:t>Asegurar el almacenamiento contra obsolescencia tecnológica</w:t>
            </w:r>
          </w:p>
        </w:tc>
        <w:tc>
          <w:tcPr>
            <w:tcW w:w="3827" w:type="dxa"/>
          </w:tcPr>
          <w:p w14:paraId="2DA72837" w14:textId="77777777" w:rsidR="00F164B9" w:rsidRPr="00051919" w:rsidRDefault="00F164B9" w:rsidP="00D43ABE">
            <w:pPr>
              <w:pStyle w:val="TableParagraph"/>
              <w:numPr>
                <w:ilvl w:val="0"/>
                <w:numId w:val="34"/>
              </w:numPr>
              <w:tabs>
                <w:tab w:val="left" w:pos="418"/>
              </w:tabs>
              <w:ind w:right="190"/>
              <w:rPr>
                <w:rFonts w:ascii="Arial" w:hAnsi="Arial" w:cs="Arial"/>
                <w:sz w:val="24"/>
                <w:szCs w:val="24"/>
              </w:rPr>
            </w:pPr>
            <w:r w:rsidRPr="00051919">
              <w:rPr>
                <w:rFonts w:ascii="Arial" w:hAnsi="Arial" w:cs="Arial"/>
                <w:sz w:val="24"/>
                <w:szCs w:val="24"/>
              </w:rPr>
              <w:t>Adicionalmente:</w:t>
            </w:r>
          </w:p>
          <w:p w14:paraId="19EBEDDA" w14:textId="0B4D0802" w:rsidR="00F164B9" w:rsidRPr="00051919" w:rsidRDefault="00F164B9" w:rsidP="00D43ABE">
            <w:pPr>
              <w:pStyle w:val="TableParagraph"/>
              <w:ind w:left="417" w:right="190"/>
              <w:rPr>
                <w:rFonts w:ascii="Arial" w:hAnsi="Arial" w:cs="Arial"/>
                <w:sz w:val="24"/>
                <w:szCs w:val="24"/>
              </w:rPr>
            </w:pPr>
            <w:r w:rsidRPr="00051919">
              <w:rPr>
                <w:rFonts w:ascii="Arial" w:hAnsi="Arial" w:cs="Arial"/>
                <w:sz w:val="24"/>
                <w:szCs w:val="24"/>
              </w:rPr>
              <w:t xml:space="preserve">Esquema de renovación automática de licencias de manejo de software base </w:t>
            </w:r>
            <w:r w:rsidR="00293A90">
              <w:rPr>
                <w:rFonts w:ascii="Arial" w:hAnsi="Arial" w:cs="Arial"/>
                <w:sz w:val="24"/>
                <w:szCs w:val="24"/>
              </w:rPr>
              <w:t>y de aplicaciones (O</w:t>
            </w:r>
            <w:r w:rsidRPr="00051919">
              <w:rPr>
                <w:rFonts w:ascii="Arial" w:hAnsi="Arial" w:cs="Arial"/>
                <w:sz w:val="24"/>
                <w:szCs w:val="24"/>
              </w:rPr>
              <w:t>r</w:t>
            </w:r>
            <w:r w:rsidR="00293A90">
              <w:rPr>
                <w:rFonts w:ascii="Arial" w:hAnsi="Arial" w:cs="Arial"/>
                <w:sz w:val="24"/>
                <w:szCs w:val="24"/>
              </w:rPr>
              <w:t>ientados a lectura, metadatos visualización)</w:t>
            </w:r>
          </w:p>
        </w:tc>
      </w:tr>
      <w:tr w:rsidR="00F164B9" w:rsidRPr="00051919" w14:paraId="51AB1846" w14:textId="77777777" w:rsidTr="00293A90">
        <w:trPr>
          <w:trHeight w:val="2740"/>
        </w:trPr>
        <w:tc>
          <w:tcPr>
            <w:tcW w:w="2268" w:type="dxa"/>
            <w:vMerge/>
          </w:tcPr>
          <w:p w14:paraId="5C6AAA93" w14:textId="77777777" w:rsidR="00F164B9" w:rsidRPr="00051919" w:rsidRDefault="00F164B9" w:rsidP="00D43ABE">
            <w:pPr>
              <w:rPr>
                <w:rFonts w:ascii="Arial" w:hAnsi="Arial" w:cs="Arial"/>
                <w:sz w:val="24"/>
                <w:szCs w:val="24"/>
              </w:rPr>
            </w:pPr>
          </w:p>
        </w:tc>
        <w:tc>
          <w:tcPr>
            <w:tcW w:w="2694" w:type="dxa"/>
          </w:tcPr>
          <w:p w14:paraId="76E24C01" w14:textId="77777777" w:rsidR="00F164B9" w:rsidRPr="00051919" w:rsidRDefault="00F164B9" w:rsidP="00D43ABE">
            <w:pPr>
              <w:pStyle w:val="TableParagraph"/>
              <w:ind w:right="61"/>
              <w:rPr>
                <w:rFonts w:ascii="Arial" w:hAnsi="Arial" w:cs="Arial"/>
                <w:sz w:val="24"/>
                <w:szCs w:val="24"/>
              </w:rPr>
            </w:pPr>
            <w:r w:rsidRPr="00051919">
              <w:rPr>
                <w:rFonts w:ascii="Arial" w:hAnsi="Arial" w:cs="Arial"/>
                <w:sz w:val="24"/>
                <w:szCs w:val="24"/>
              </w:rPr>
              <w:t xml:space="preserve">Criterio 4: </w:t>
            </w:r>
          </w:p>
          <w:p w14:paraId="031EBBBF" w14:textId="5C03E04A" w:rsidR="00F164B9" w:rsidRPr="00051919" w:rsidRDefault="00F164B9" w:rsidP="00D43ABE">
            <w:pPr>
              <w:pStyle w:val="TableParagraph"/>
              <w:ind w:right="61"/>
              <w:rPr>
                <w:rFonts w:ascii="Arial" w:hAnsi="Arial" w:cs="Arial"/>
                <w:sz w:val="24"/>
                <w:szCs w:val="24"/>
              </w:rPr>
            </w:pPr>
            <w:r w:rsidRPr="00051919">
              <w:rPr>
                <w:rFonts w:ascii="Arial" w:hAnsi="Arial" w:cs="Arial"/>
                <w:sz w:val="24"/>
                <w:szCs w:val="24"/>
              </w:rPr>
              <w:t>Asegurar acceso y protección de la información</w:t>
            </w:r>
          </w:p>
        </w:tc>
        <w:tc>
          <w:tcPr>
            <w:tcW w:w="3827" w:type="dxa"/>
          </w:tcPr>
          <w:p w14:paraId="4D1548E8" w14:textId="39068921" w:rsidR="00F164B9" w:rsidRPr="00051919" w:rsidRDefault="00F164B9" w:rsidP="00D43ABE">
            <w:pPr>
              <w:pStyle w:val="TableParagraph"/>
              <w:numPr>
                <w:ilvl w:val="0"/>
                <w:numId w:val="33"/>
              </w:numPr>
              <w:tabs>
                <w:tab w:val="left" w:pos="418"/>
              </w:tabs>
              <w:ind w:right="190"/>
              <w:rPr>
                <w:rFonts w:ascii="Arial" w:hAnsi="Arial" w:cs="Arial"/>
                <w:sz w:val="24"/>
                <w:szCs w:val="24"/>
              </w:rPr>
            </w:pPr>
            <w:r w:rsidRPr="00051919">
              <w:rPr>
                <w:rFonts w:ascii="Arial" w:hAnsi="Arial" w:cs="Arial"/>
                <w:sz w:val="24"/>
                <w:szCs w:val="24"/>
              </w:rPr>
              <w:t>Aplicación de la política de seguridad y privacidad de la</w:t>
            </w:r>
            <w:r w:rsidRPr="00051919">
              <w:rPr>
                <w:rFonts w:ascii="Arial" w:hAnsi="Arial" w:cs="Arial"/>
                <w:spacing w:val="-5"/>
                <w:sz w:val="24"/>
                <w:szCs w:val="24"/>
              </w:rPr>
              <w:t xml:space="preserve"> </w:t>
            </w:r>
            <w:r w:rsidRPr="00051919">
              <w:rPr>
                <w:rFonts w:ascii="Arial" w:hAnsi="Arial" w:cs="Arial"/>
                <w:sz w:val="24"/>
                <w:szCs w:val="24"/>
              </w:rPr>
              <w:t>información</w:t>
            </w:r>
          </w:p>
          <w:p w14:paraId="449AC0CE" w14:textId="77777777" w:rsidR="00F164B9" w:rsidRPr="00051919" w:rsidRDefault="00F164B9" w:rsidP="00D43ABE">
            <w:pPr>
              <w:pStyle w:val="TableParagraph"/>
              <w:numPr>
                <w:ilvl w:val="0"/>
                <w:numId w:val="33"/>
              </w:numPr>
              <w:tabs>
                <w:tab w:val="left" w:pos="418"/>
              </w:tabs>
              <w:ind w:right="190"/>
              <w:rPr>
                <w:rFonts w:ascii="Arial" w:hAnsi="Arial" w:cs="Arial"/>
                <w:sz w:val="24"/>
                <w:szCs w:val="24"/>
              </w:rPr>
            </w:pPr>
            <w:r w:rsidRPr="00051919">
              <w:rPr>
                <w:rFonts w:ascii="Arial" w:hAnsi="Arial" w:cs="Arial"/>
                <w:sz w:val="24"/>
                <w:szCs w:val="24"/>
              </w:rPr>
              <w:t>Canales con alta disponibilidad (según prioridad y</w:t>
            </w:r>
            <w:r w:rsidRPr="00051919">
              <w:rPr>
                <w:rFonts w:ascii="Arial" w:hAnsi="Arial" w:cs="Arial"/>
                <w:spacing w:val="-1"/>
                <w:sz w:val="24"/>
                <w:szCs w:val="24"/>
              </w:rPr>
              <w:t xml:space="preserve"> </w:t>
            </w:r>
            <w:r w:rsidRPr="00051919">
              <w:rPr>
                <w:rFonts w:ascii="Arial" w:hAnsi="Arial" w:cs="Arial"/>
                <w:sz w:val="24"/>
                <w:szCs w:val="24"/>
              </w:rPr>
              <w:t>presupuesto)</w:t>
            </w:r>
          </w:p>
          <w:p w14:paraId="7FE3651D" w14:textId="78324814" w:rsidR="00F164B9" w:rsidRPr="00051919" w:rsidRDefault="00F164B9" w:rsidP="00D43ABE">
            <w:pPr>
              <w:pStyle w:val="TableParagraph"/>
              <w:numPr>
                <w:ilvl w:val="0"/>
                <w:numId w:val="33"/>
              </w:numPr>
              <w:tabs>
                <w:tab w:val="left" w:pos="418"/>
              </w:tabs>
              <w:ind w:right="190"/>
              <w:rPr>
                <w:rFonts w:ascii="Arial" w:hAnsi="Arial" w:cs="Arial"/>
                <w:sz w:val="24"/>
                <w:szCs w:val="24"/>
              </w:rPr>
            </w:pPr>
            <w:r w:rsidRPr="00051919">
              <w:rPr>
                <w:rFonts w:ascii="Arial" w:hAnsi="Arial" w:cs="Arial"/>
                <w:sz w:val="24"/>
                <w:szCs w:val="24"/>
              </w:rPr>
              <w:t>Pruebas periódicas de accesibilidad, velocidad de respuesta y vulnerabilidades para la infraestructura destinada a la preservación</w:t>
            </w:r>
          </w:p>
        </w:tc>
      </w:tr>
      <w:tr w:rsidR="00F164B9" w:rsidRPr="00051919" w14:paraId="104497E2" w14:textId="77777777" w:rsidTr="00293A90">
        <w:trPr>
          <w:trHeight w:val="2160"/>
        </w:trPr>
        <w:tc>
          <w:tcPr>
            <w:tcW w:w="2268" w:type="dxa"/>
            <w:vMerge/>
          </w:tcPr>
          <w:p w14:paraId="13705033" w14:textId="276566B5" w:rsidR="00F164B9" w:rsidRPr="00051919" w:rsidRDefault="00F164B9" w:rsidP="00D43ABE">
            <w:pPr>
              <w:rPr>
                <w:rFonts w:ascii="Arial" w:hAnsi="Arial" w:cs="Arial"/>
                <w:sz w:val="24"/>
                <w:szCs w:val="24"/>
              </w:rPr>
            </w:pPr>
          </w:p>
        </w:tc>
        <w:tc>
          <w:tcPr>
            <w:tcW w:w="2694" w:type="dxa"/>
          </w:tcPr>
          <w:p w14:paraId="0EAA7295"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5: </w:t>
            </w:r>
          </w:p>
          <w:p w14:paraId="56C16CA6" w14:textId="33A2FC01"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Automatizar las migraciones</w:t>
            </w:r>
          </w:p>
        </w:tc>
        <w:tc>
          <w:tcPr>
            <w:tcW w:w="3827" w:type="dxa"/>
          </w:tcPr>
          <w:p w14:paraId="5571F804" w14:textId="34D1D8E5" w:rsidR="00F164B9" w:rsidRPr="00051919" w:rsidRDefault="00F164B9" w:rsidP="00D43ABE">
            <w:pPr>
              <w:pStyle w:val="TableParagraph"/>
              <w:numPr>
                <w:ilvl w:val="0"/>
                <w:numId w:val="32"/>
              </w:numPr>
              <w:tabs>
                <w:tab w:val="left" w:pos="418"/>
              </w:tabs>
              <w:ind w:right="197"/>
              <w:rPr>
                <w:rFonts w:ascii="Arial" w:hAnsi="Arial" w:cs="Arial"/>
                <w:sz w:val="24"/>
                <w:szCs w:val="24"/>
              </w:rPr>
            </w:pPr>
            <w:r w:rsidRPr="00051919">
              <w:rPr>
                <w:rFonts w:ascii="Arial" w:hAnsi="Arial" w:cs="Arial"/>
                <w:sz w:val="24"/>
                <w:szCs w:val="24"/>
              </w:rPr>
              <w:t xml:space="preserve">Creación de una rutina de auto migración de formatos no estándar (Diferentes a los que se encuentren en el Plan </w:t>
            </w:r>
            <w:r w:rsidRPr="00051919">
              <w:rPr>
                <w:rFonts w:ascii="Arial" w:hAnsi="Arial" w:cs="Arial"/>
                <w:spacing w:val="-7"/>
                <w:sz w:val="24"/>
                <w:szCs w:val="24"/>
              </w:rPr>
              <w:t xml:space="preserve">de </w:t>
            </w:r>
            <w:r w:rsidRPr="00051919">
              <w:rPr>
                <w:rFonts w:ascii="Arial" w:hAnsi="Arial" w:cs="Arial"/>
                <w:sz w:val="24"/>
                <w:szCs w:val="24"/>
              </w:rPr>
              <w:t>preservación). Esta rutina requiere de una programación en lote que convierta a formato estándar</w:t>
            </w:r>
          </w:p>
        </w:tc>
      </w:tr>
      <w:tr w:rsidR="00F164B9" w:rsidRPr="00051919" w14:paraId="5A472847" w14:textId="77777777" w:rsidTr="00293A90">
        <w:trPr>
          <w:trHeight w:val="2074"/>
        </w:trPr>
        <w:tc>
          <w:tcPr>
            <w:tcW w:w="2268" w:type="dxa"/>
            <w:vMerge/>
          </w:tcPr>
          <w:p w14:paraId="7E31E5B8" w14:textId="77777777" w:rsidR="00F164B9" w:rsidRPr="00051919" w:rsidRDefault="00F164B9" w:rsidP="00D43ABE">
            <w:pPr>
              <w:rPr>
                <w:rFonts w:ascii="Arial" w:hAnsi="Arial" w:cs="Arial"/>
                <w:sz w:val="24"/>
                <w:szCs w:val="24"/>
              </w:rPr>
            </w:pPr>
          </w:p>
        </w:tc>
        <w:tc>
          <w:tcPr>
            <w:tcW w:w="2694" w:type="dxa"/>
            <w:tcBorders>
              <w:bottom w:val="single" w:sz="4" w:space="0" w:color="auto"/>
            </w:tcBorders>
          </w:tcPr>
          <w:p w14:paraId="202ABA8F" w14:textId="35A666B8" w:rsidR="00F164B9" w:rsidRPr="00051919" w:rsidRDefault="00293A90" w:rsidP="00293A90">
            <w:pPr>
              <w:pStyle w:val="TableParagraph"/>
              <w:ind w:left="0" w:right="202"/>
              <w:rPr>
                <w:rFonts w:ascii="Arial" w:hAnsi="Arial" w:cs="Arial"/>
                <w:sz w:val="24"/>
                <w:szCs w:val="24"/>
              </w:rPr>
            </w:pPr>
            <w:r>
              <w:rPr>
                <w:rFonts w:ascii="Arial" w:hAnsi="Arial" w:cs="Arial"/>
                <w:sz w:val="24"/>
                <w:szCs w:val="24"/>
              </w:rPr>
              <w:t xml:space="preserve">  </w:t>
            </w:r>
            <w:r w:rsidR="00F164B9" w:rsidRPr="00051919">
              <w:rPr>
                <w:rFonts w:ascii="Arial" w:hAnsi="Arial" w:cs="Arial"/>
                <w:sz w:val="24"/>
                <w:szCs w:val="24"/>
              </w:rPr>
              <w:t xml:space="preserve">Criterio 6: </w:t>
            </w:r>
          </w:p>
          <w:p w14:paraId="5B46ACAB" w14:textId="6DCDBB00" w:rsidR="00293A90" w:rsidRPr="00051919" w:rsidRDefault="00F164B9" w:rsidP="00293A90">
            <w:pPr>
              <w:pStyle w:val="TableParagraph"/>
              <w:ind w:right="202"/>
              <w:rPr>
                <w:rFonts w:ascii="Arial" w:hAnsi="Arial" w:cs="Arial"/>
                <w:sz w:val="24"/>
                <w:szCs w:val="24"/>
              </w:rPr>
            </w:pPr>
            <w:r w:rsidRPr="00051919">
              <w:rPr>
                <w:rFonts w:ascii="Arial" w:hAnsi="Arial" w:cs="Arial"/>
                <w:sz w:val="24"/>
                <w:szCs w:val="24"/>
              </w:rPr>
              <w:t>Conservar la autenticida</w:t>
            </w:r>
            <w:r w:rsidR="00293A90">
              <w:rPr>
                <w:rFonts w:ascii="Arial" w:hAnsi="Arial" w:cs="Arial"/>
                <w:sz w:val="24"/>
                <w:szCs w:val="24"/>
              </w:rPr>
              <w:t>d durante los cambios de formato</w:t>
            </w:r>
          </w:p>
        </w:tc>
        <w:tc>
          <w:tcPr>
            <w:tcW w:w="3827" w:type="dxa"/>
            <w:tcBorders>
              <w:bottom w:val="single" w:sz="4" w:space="0" w:color="auto"/>
            </w:tcBorders>
          </w:tcPr>
          <w:p w14:paraId="415AFA75" w14:textId="49405D71" w:rsidR="00F164B9" w:rsidRPr="00051919" w:rsidRDefault="00F164B9" w:rsidP="00293A90">
            <w:pPr>
              <w:pStyle w:val="TableParagraph"/>
              <w:numPr>
                <w:ilvl w:val="0"/>
                <w:numId w:val="92"/>
              </w:numPr>
              <w:tabs>
                <w:tab w:val="left" w:pos="418"/>
              </w:tabs>
              <w:ind w:left="457" w:right="197" w:hanging="284"/>
              <w:rPr>
                <w:rFonts w:ascii="Arial" w:hAnsi="Arial" w:cs="Arial"/>
                <w:sz w:val="24"/>
                <w:szCs w:val="24"/>
              </w:rPr>
            </w:pPr>
            <w:r w:rsidRPr="00051919">
              <w:rPr>
                <w:rFonts w:ascii="Arial" w:hAnsi="Arial" w:cs="Arial"/>
                <w:sz w:val="24"/>
                <w:szCs w:val="24"/>
              </w:rPr>
              <w:t>Procedimiento certificado (Por</w:t>
            </w:r>
            <w:r w:rsidRPr="00051919">
              <w:rPr>
                <w:rFonts w:ascii="Arial" w:hAnsi="Arial" w:cs="Arial"/>
                <w:spacing w:val="12"/>
                <w:sz w:val="24"/>
                <w:szCs w:val="24"/>
              </w:rPr>
              <w:t xml:space="preserve"> t</w:t>
            </w:r>
            <w:r w:rsidRPr="00051919">
              <w:rPr>
                <w:rFonts w:ascii="Arial" w:hAnsi="Arial" w:cs="Arial"/>
                <w:sz w:val="24"/>
                <w:szCs w:val="24"/>
              </w:rPr>
              <w:t>ercero) de la conservación fidedigna del contenido, contexto y estructura de las características del documento, así como de la identificación de quien firma dichos doc</w:t>
            </w:r>
            <w:r w:rsidR="00293A90">
              <w:rPr>
                <w:rFonts w:ascii="Arial" w:hAnsi="Arial" w:cs="Arial"/>
                <w:sz w:val="24"/>
                <w:szCs w:val="24"/>
              </w:rPr>
              <w:t>umentos</w:t>
            </w:r>
          </w:p>
        </w:tc>
      </w:tr>
      <w:tr w:rsidR="00F164B9" w:rsidRPr="00051919" w14:paraId="1C62491D" w14:textId="77777777" w:rsidTr="00293A90">
        <w:trPr>
          <w:trHeight w:val="1284"/>
        </w:trPr>
        <w:tc>
          <w:tcPr>
            <w:tcW w:w="2268" w:type="dxa"/>
            <w:vMerge/>
          </w:tcPr>
          <w:p w14:paraId="23C539D8" w14:textId="3E5A3627" w:rsidR="00F164B9" w:rsidRPr="00051919" w:rsidRDefault="00F164B9" w:rsidP="00D43ABE">
            <w:pPr>
              <w:rPr>
                <w:rFonts w:ascii="Arial" w:hAnsi="Arial" w:cs="Arial"/>
                <w:sz w:val="24"/>
                <w:szCs w:val="24"/>
              </w:rPr>
            </w:pPr>
          </w:p>
        </w:tc>
        <w:tc>
          <w:tcPr>
            <w:tcW w:w="2694" w:type="dxa"/>
          </w:tcPr>
          <w:p w14:paraId="3C61F242"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7: </w:t>
            </w:r>
          </w:p>
          <w:p w14:paraId="6048D6C1" w14:textId="7F21525F"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Proteger la información de </w:t>
            </w:r>
            <w:r w:rsidRPr="00051919">
              <w:rPr>
                <w:rFonts w:ascii="Arial" w:hAnsi="Arial" w:cs="Arial"/>
                <w:spacing w:val="-6"/>
                <w:sz w:val="24"/>
                <w:szCs w:val="24"/>
              </w:rPr>
              <w:t xml:space="preserve">los </w:t>
            </w:r>
            <w:r w:rsidRPr="00051919">
              <w:rPr>
                <w:rFonts w:ascii="Arial" w:hAnsi="Arial" w:cs="Arial"/>
                <w:sz w:val="24"/>
                <w:szCs w:val="24"/>
              </w:rPr>
              <w:t xml:space="preserve">documentos que  </w:t>
            </w:r>
            <w:r w:rsidRPr="00051919">
              <w:rPr>
                <w:rFonts w:ascii="Arial" w:hAnsi="Arial" w:cs="Arial"/>
                <w:spacing w:val="-9"/>
                <w:sz w:val="24"/>
                <w:szCs w:val="24"/>
              </w:rPr>
              <w:t xml:space="preserve">se </w:t>
            </w:r>
            <w:r w:rsidRPr="00051919">
              <w:rPr>
                <w:rFonts w:ascii="Arial" w:hAnsi="Arial" w:cs="Arial"/>
                <w:sz w:val="24"/>
                <w:szCs w:val="24"/>
              </w:rPr>
              <w:t>pierden o se dañan</w:t>
            </w:r>
          </w:p>
        </w:tc>
        <w:tc>
          <w:tcPr>
            <w:tcW w:w="3827" w:type="dxa"/>
          </w:tcPr>
          <w:p w14:paraId="6563884C" w14:textId="77777777" w:rsidR="00F164B9" w:rsidRPr="00051919" w:rsidRDefault="00F164B9" w:rsidP="00D43ABE">
            <w:pPr>
              <w:pStyle w:val="TableParagraph"/>
              <w:numPr>
                <w:ilvl w:val="0"/>
                <w:numId w:val="30"/>
              </w:numPr>
              <w:tabs>
                <w:tab w:val="left" w:pos="417"/>
              </w:tabs>
              <w:ind w:right="197"/>
              <w:rPr>
                <w:rFonts w:ascii="Arial" w:hAnsi="Arial" w:cs="Arial"/>
                <w:sz w:val="24"/>
                <w:szCs w:val="24"/>
              </w:rPr>
            </w:pPr>
            <w:r w:rsidRPr="00051919">
              <w:rPr>
                <w:rFonts w:ascii="Arial" w:hAnsi="Arial" w:cs="Arial"/>
                <w:sz w:val="24"/>
                <w:szCs w:val="24"/>
              </w:rPr>
              <w:t>Procedimiento de extracción de información</w:t>
            </w:r>
            <w:r w:rsidRPr="00051919">
              <w:rPr>
                <w:rFonts w:ascii="Arial" w:hAnsi="Arial" w:cs="Arial"/>
                <w:spacing w:val="-4"/>
                <w:sz w:val="24"/>
                <w:szCs w:val="24"/>
              </w:rPr>
              <w:t xml:space="preserve"> </w:t>
            </w:r>
            <w:r w:rsidRPr="00051919">
              <w:rPr>
                <w:rFonts w:ascii="Arial" w:hAnsi="Arial" w:cs="Arial"/>
                <w:sz w:val="24"/>
                <w:szCs w:val="24"/>
              </w:rPr>
              <w:t>(Contenido)</w:t>
            </w:r>
          </w:p>
          <w:p w14:paraId="701F7EA2" w14:textId="77777777" w:rsidR="00F164B9" w:rsidRPr="00051919" w:rsidRDefault="00F164B9" w:rsidP="00D43ABE">
            <w:pPr>
              <w:pStyle w:val="TableParagraph"/>
              <w:tabs>
                <w:tab w:val="left" w:pos="417"/>
              </w:tabs>
              <w:ind w:right="197"/>
              <w:rPr>
                <w:rFonts w:ascii="Arial" w:hAnsi="Arial" w:cs="Arial"/>
                <w:sz w:val="24"/>
                <w:szCs w:val="24"/>
              </w:rPr>
            </w:pPr>
          </w:p>
          <w:p w14:paraId="3670B1D0" w14:textId="69294A97" w:rsidR="00F164B9" w:rsidRPr="00051919" w:rsidRDefault="00F164B9" w:rsidP="00D43ABE">
            <w:pPr>
              <w:pStyle w:val="TableParagraph"/>
              <w:tabs>
                <w:tab w:val="left" w:pos="417"/>
              </w:tabs>
              <w:ind w:right="197"/>
              <w:rPr>
                <w:rFonts w:ascii="Arial" w:hAnsi="Arial" w:cs="Arial"/>
                <w:sz w:val="24"/>
                <w:szCs w:val="24"/>
              </w:rPr>
            </w:pPr>
          </w:p>
        </w:tc>
      </w:tr>
      <w:tr w:rsidR="00F164B9" w:rsidRPr="00051919" w14:paraId="53A6308E" w14:textId="77777777" w:rsidTr="00293A90">
        <w:trPr>
          <w:trHeight w:val="1758"/>
        </w:trPr>
        <w:tc>
          <w:tcPr>
            <w:tcW w:w="2268" w:type="dxa"/>
            <w:vMerge/>
          </w:tcPr>
          <w:p w14:paraId="4EB74385" w14:textId="77777777" w:rsidR="00F164B9" w:rsidRPr="00051919" w:rsidRDefault="00F164B9" w:rsidP="00D43ABE">
            <w:pPr>
              <w:rPr>
                <w:rFonts w:ascii="Arial" w:hAnsi="Arial" w:cs="Arial"/>
                <w:sz w:val="24"/>
                <w:szCs w:val="24"/>
              </w:rPr>
            </w:pPr>
          </w:p>
        </w:tc>
        <w:tc>
          <w:tcPr>
            <w:tcW w:w="2694" w:type="dxa"/>
          </w:tcPr>
          <w:p w14:paraId="32D2E513"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Criterio 8:</w:t>
            </w:r>
          </w:p>
          <w:p w14:paraId="67A61351" w14:textId="3A9C0004" w:rsidR="00F164B9" w:rsidRPr="00051919" w:rsidRDefault="00F164B9" w:rsidP="00D43ABE">
            <w:pPr>
              <w:pStyle w:val="TableParagraph"/>
              <w:rPr>
                <w:rFonts w:ascii="Arial" w:hAnsi="Arial" w:cs="Arial"/>
                <w:sz w:val="24"/>
                <w:szCs w:val="24"/>
              </w:rPr>
            </w:pPr>
            <w:r w:rsidRPr="00051919">
              <w:rPr>
                <w:rFonts w:ascii="Arial" w:hAnsi="Arial" w:cs="Arial"/>
                <w:sz w:val="24"/>
                <w:szCs w:val="24"/>
              </w:rPr>
              <w:t>Asegurar la interoperabilidad de los metadatos.</w:t>
            </w:r>
          </w:p>
        </w:tc>
        <w:tc>
          <w:tcPr>
            <w:tcW w:w="3827" w:type="dxa"/>
          </w:tcPr>
          <w:p w14:paraId="693FE7A2" w14:textId="775879B1" w:rsidR="00F164B9" w:rsidRPr="00051919" w:rsidRDefault="00F164B9" w:rsidP="00D43ABE">
            <w:pPr>
              <w:pStyle w:val="TableParagraph"/>
              <w:numPr>
                <w:ilvl w:val="0"/>
                <w:numId w:val="30"/>
              </w:numPr>
              <w:tabs>
                <w:tab w:val="left" w:pos="417"/>
              </w:tabs>
              <w:ind w:right="197"/>
              <w:rPr>
                <w:rFonts w:ascii="Arial" w:hAnsi="Arial" w:cs="Arial"/>
                <w:sz w:val="24"/>
                <w:szCs w:val="24"/>
              </w:rPr>
            </w:pPr>
            <w:r w:rsidRPr="00051919">
              <w:rPr>
                <w:rFonts w:ascii="Arial" w:hAnsi="Arial" w:cs="Arial"/>
                <w:sz w:val="24"/>
                <w:szCs w:val="24"/>
              </w:rPr>
              <w:t xml:space="preserve">Política de descripción de documentos que se centren en el contenido, el contexto y la estructura. (Esquema de metadatos que </w:t>
            </w:r>
            <w:r w:rsidR="005A5B8F">
              <w:rPr>
                <w:rFonts w:ascii="Arial" w:hAnsi="Arial" w:cs="Arial"/>
                <w:sz w:val="24"/>
                <w:szCs w:val="24"/>
              </w:rPr>
              <w:t>APC-Colombia</w:t>
            </w:r>
            <w:r w:rsidRPr="00051919">
              <w:rPr>
                <w:rFonts w:ascii="Arial" w:hAnsi="Arial" w:cs="Arial"/>
                <w:sz w:val="24"/>
                <w:szCs w:val="24"/>
              </w:rPr>
              <w:t xml:space="preserve"> debe</w:t>
            </w:r>
            <w:r w:rsidRPr="00051919">
              <w:rPr>
                <w:rFonts w:ascii="Arial" w:hAnsi="Arial" w:cs="Arial"/>
                <w:spacing w:val="-3"/>
                <w:sz w:val="24"/>
                <w:szCs w:val="24"/>
              </w:rPr>
              <w:t xml:space="preserve"> </w:t>
            </w:r>
            <w:r w:rsidRPr="00051919">
              <w:rPr>
                <w:rFonts w:ascii="Arial" w:hAnsi="Arial" w:cs="Arial"/>
                <w:sz w:val="24"/>
                <w:szCs w:val="24"/>
              </w:rPr>
              <w:t>adoptar)</w:t>
            </w:r>
          </w:p>
        </w:tc>
      </w:tr>
      <w:tr w:rsidR="00F164B9" w:rsidRPr="00051919" w14:paraId="74EE957C" w14:textId="77777777" w:rsidTr="00293A90">
        <w:trPr>
          <w:trHeight w:val="814"/>
        </w:trPr>
        <w:tc>
          <w:tcPr>
            <w:tcW w:w="2268" w:type="dxa"/>
            <w:vMerge/>
          </w:tcPr>
          <w:p w14:paraId="7217462C" w14:textId="77777777" w:rsidR="00F164B9" w:rsidRPr="00051919" w:rsidRDefault="00F164B9" w:rsidP="00D43ABE">
            <w:pPr>
              <w:rPr>
                <w:rFonts w:ascii="Arial" w:hAnsi="Arial" w:cs="Arial"/>
                <w:sz w:val="24"/>
                <w:szCs w:val="24"/>
              </w:rPr>
            </w:pPr>
          </w:p>
        </w:tc>
        <w:tc>
          <w:tcPr>
            <w:tcW w:w="2694" w:type="dxa"/>
          </w:tcPr>
          <w:p w14:paraId="3A763972" w14:textId="77777777" w:rsidR="00F164B9" w:rsidRPr="00051919" w:rsidRDefault="00F164B9" w:rsidP="00D43ABE">
            <w:pPr>
              <w:pStyle w:val="TableParagraph"/>
              <w:tabs>
                <w:tab w:val="left" w:pos="1028"/>
                <w:tab w:val="left" w:pos="1450"/>
                <w:tab w:val="left" w:pos="2433"/>
              </w:tabs>
              <w:ind w:right="202"/>
              <w:rPr>
                <w:rFonts w:ascii="Arial" w:hAnsi="Arial" w:cs="Arial"/>
                <w:sz w:val="24"/>
                <w:szCs w:val="24"/>
              </w:rPr>
            </w:pPr>
            <w:r w:rsidRPr="00051919">
              <w:rPr>
                <w:rFonts w:ascii="Arial" w:hAnsi="Arial" w:cs="Arial"/>
                <w:sz w:val="24"/>
                <w:szCs w:val="24"/>
              </w:rPr>
              <w:t>Criterio</w:t>
            </w:r>
            <w:r w:rsidRPr="00051919">
              <w:rPr>
                <w:rFonts w:ascii="Arial" w:hAnsi="Arial" w:cs="Arial"/>
                <w:sz w:val="24"/>
                <w:szCs w:val="24"/>
              </w:rPr>
              <w:tab/>
              <w:t xml:space="preserve">9: </w:t>
            </w:r>
          </w:p>
          <w:p w14:paraId="01EBFA6D" w14:textId="2F5712BA" w:rsidR="00F164B9" w:rsidRPr="00051919" w:rsidRDefault="00F164B9" w:rsidP="00D43ABE">
            <w:pPr>
              <w:pStyle w:val="TableParagraph"/>
              <w:tabs>
                <w:tab w:val="left" w:pos="1028"/>
                <w:tab w:val="left" w:pos="1450"/>
                <w:tab w:val="left" w:pos="2433"/>
              </w:tabs>
              <w:ind w:right="202"/>
              <w:rPr>
                <w:rFonts w:ascii="Arial" w:hAnsi="Arial" w:cs="Arial"/>
                <w:sz w:val="24"/>
                <w:szCs w:val="24"/>
              </w:rPr>
            </w:pPr>
            <w:r w:rsidRPr="00051919">
              <w:rPr>
                <w:rFonts w:ascii="Arial" w:hAnsi="Arial" w:cs="Arial"/>
                <w:sz w:val="24"/>
                <w:szCs w:val="24"/>
              </w:rPr>
              <w:t xml:space="preserve">Eliminar </w:t>
            </w:r>
            <w:r w:rsidRPr="00051919">
              <w:rPr>
                <w:rFonts w:ascii="Arial" w:hAnsi="Arial" w:cs="Arial"/>
                <w:spacing w:val="-11"/>
                <w:sz w:val="24"/>
                <w:szCs w:val="24"/>
              </w:rPr>
              <w:t xml:space="preserve">la </w:t>
            </w:r>
            <w:r w:rsidRPr="00051919">
              <w:rPr>
                <w:rFonts w:ascii="Arial" w:hAnsi="Arial" w:cs="Arial"/>
                <w:sz w:val="24"/>
                <w:szCs w:val="24"/>
              </w:rPr>
              <w:t>dependencia del</w:t>
            </w:r>
            <w:r w:rsidRPr="00051919">
              <w:rPr>
                <w:rFonts w:ascii="Arial" w:hAnsi="Arial" w:cs="Arial"/>
                <w:spacing w:val="-2"/>
                <w:sz w:val="24"/>
                <w:szCs w:val="24"/>
              </w:rPr>
              <w:t xml:space="preserve"> </w:t>
            </w:r>
            <w:r w:rsidRPr="00051919">
              <w:rPr>
                <w:rFonts w:ascii="Arial" w:hAnsi="Arial" w:cs="Arial"/>
                <w:sz w:val="24"/>
                <w:szCs w:val="24"/>
              </w:rPr>
              <w:t>software</w:t>
            </w:r>
          </w:p>
        </w:tc>
        <w:tc>
          <w:tcPr>
            <w:tcW w:w="3827" w:type="dxa"/>
          </w:tcPr>
          <w:p w14:paraId="54F2E590" w14:textId="77777777" w:rsidR="00F164B9" w:rsidRPr="00051919" w:rsidRDefault="00F164B9" w:rsidP="00D43ABE">
            <w:pPr>
              <w:pStyle w:val="TableParagraph"/>
              <w:numPr>
                <w:ilvl w:val="0"/>
                <w:numId w:val="29"/>
              </w:numPr>
              <w:tabs>
                <w:tab w:val="left" w:pos="417"/>
              </w:tabs>
              <w:ind w:right="32"/>
              <w:rPr>
                <w:rFonts w:ascii="Arial" w:hAnsi="Arial" w:cs="Arial"/>
                <w:sz w:val="24"/>
                <w:szCs w:val="24"/>
              </w:rPr>
            </w:pPr>
            <w:r w:rsidRPr="00051919">
              <w:rPr>
                <w:rFonts w:ascii="Arial" w:hAnsi="Arial" w:cs="Arial"/>
                <w:sz w:val="24"/>
                <w:szCs w:val="24"/>
              </w:rPr>
              <w:t>Procedimiento conjunto entre archivo y sistemas que permita establecer criterios únicos de archivo electrónico y formatos de documentos (Incluidos en el protocolo de gestión de documentos</w:t>
            </w:r>
            <w:r w:rsidRPr="00051919">
              <w:rPr>
                <w:rFonts w:ascii="Arial" w:hAnsi="Arial" w:cs="Arial"/>
                <w:spacing w:val="-6"/>
                <w:sz w:val="24"/>
                <w:szCs w:val="24"/>
              </w:rPr>
              <w:t xml:space="preserve"> </w:t>
            </w:r>
            <w:r w:rsidRPr="00051919">
              <w:rPr>
                <w:rFonts w:ascii="Arial" w:hAnsi="Arial" w:cs="Arial"/>
                <w:sz w:val="24"/>
                <w:szCs w:val="24"/>
              </w:rPr>
              <w:t>electrónicos)</w:t>
            </w:r>
          </w:p>
          <w:p w14:paraId="055DA77A" w14:textId="5904ED72" w:rsidR="00F164B9" w:rsidRPr="00051919" w:rsidRDefault="00F164B9" w:rsidP="00D43ABE">
            <w:pPr>
              <w:pStyle w:val="TableParagraph"/>
              <w:numPr>
                <w:ilvl w:val="0"/>
                <w:numId w:val="29"/>
              </w:numPr>
              <w:tabs>
                <w:tab w:val="left" w:pos="417"/>
              </w:tabs>
              <w:ind w:right="197"/>
              <w:rPr>
                <w:rFonts w:ascii="Arial" w:hAnsi="Arial" w:cs="Arial"/>
                <w:sz w:val="24"/>
                <w:szCs w:val="24"/>
              </w:rPr>
            </w:pPr>
            <w:r w:rsidRPr="00051919">
              <w:rPr>
                <w:rFonts w:ascii="Arial" w:hAnsi="Arial" w:cs="Arial"/>
                <w:sz w:val="24"/>
                <w:szCs w:val="24"/>
              </w:rPr>
              <w:t>Restricciones en el SGDE para la carga de formatos distint</w:t>
            </w:r>
            <w:r w:rsidR="0086135B">
              <w:rPr>
                <w:rFonts w:ascii="Arial" w:hAnsi="Arial" w:cs="Arial"/>
                <w:sz w:val="24"/>
                <w:szCs w:val="24"/>
              </w:rPr>
              <w:t>os a pdf y de imagen permitidos</w:t>
            </w:r>
          </w:p>
        </w:tc>
      </w:tr>
      <w:tr w:rsidR="00F164B9" w:rsidRPr="00051919" w14:paraId="6EED82C4" w14:textId="77777777" w:rsidTr="00293A90">
        <w:trPr>
          <w:trHeight w:val="532"/>
        </w:trPr>
        <w:tc>
          <w:tcPr>
            <w:tcW w:w="2268" w:type="dxa"/>
            <w:vMerge/>
          </w:tcPr>
          <w:p w14:paraId="7FE9AFA7" w14:textId="77777777" w:rsidR="00F164B9" w:rsidRPr="00051919" w:rsidRDefault="00F164B9" w:rsidP="00D43ABE">
            <w:pPr>
              <w:rPr>
                <w:rFonts w:ascii="Arial" w:hAnsi="Arial" w:cs="Arial"/>
                <w:sz w:val="24"/>
                <w:szCs w:val="24"/>
              </w:rPr>
            </w:pPr>
          </w:p>
        </w:tc>
        <w:tc>
          <w:tcPr>
            <w:tcW w:w="2694" w:type="dxa"/>
          </w:tcPr>
          <w:p w14:paraId="741ABAA6"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10: </w:t>
            </w:r>
          </w:p>
          <w:p w14:paraId="43049261" w14:textId="36624C6D"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Controlar la calidad en el proceso de migración</w:t>
            </w:r>
          </w:p>
        </w:tc>
        <w:tc>
          <w:tcPr>
            <w:tcW w:w="3827" w:type="dxa"/>
          </w:tcPr>
          <w:p w14:paraId="21705EB1" w14:textId="77777777" w:rsidR="00F164B9" w:rsidRPr="00051919" w:rsidRDefault="00F164B9" w:rsidP="00D43ABE">
            <w:pPr>
              <w:pStyle w:val="TableParagraph"/>
              <w:numPr>
                <w:ilvl w:val="0"/>
                <w:numId w:val="28"/>
              </w:numPr>
              <w:tabs>
                <w:tab w:val="left" w:pos="417"/>
              </w:tabs>
              <w:ind w:right="197"/>
              <w:rPr>
                <w:rFonts w:ascii="Arial" w:hAnsi="Arial" w:cs="Arial"/>
                <w:sz w:val="24"/>
                <w:szCs w:val="24"/>
              </w:rPr>
            </w:pPr>
            <w:r w:rsidRPr="00051919">
              <w:rPr>
                <w:rFonts w:ascii="Arial" w:hAnsi="Arial" w:cs="Arial"/>
                <w:sz w:val="24"/>
                <w:szCs w:val="24"/>
              </w:rPr>
              <w:t>Procedimientos de digitalización o guardado en formato completamente electrónico. (Revisión conjunta de los protocolos de continuidad del</w:t>
            </w:r>
            <w:r w:rsidRPr="00051919">
              <w:rPr>
                <w:rFonts w:ascii="Arial" w:hAnsi="Arial" w:cs="Arial"/>
                <w:spacing w:val="-5"/>
                <w:sz w:val="24"/>
                <w:szCs w:val="24"/>
              </w:rPr>
              <w:t xml:space="preserve"> </w:t>
            </w:r>
            <w:r w:rsidRPr="00051919">
              <w:rPr>
                <w:rFonts w:ascii="Arial" w:hAnsi="Arial" w:cs="Arial"/>
                <w:sz w:val="24"/>
                <w:szCs w:val="24"/>
              </w:rPr>
              <w:t>negocio)</w:t>
            </w:r>
          </w:p>
        </w:tc>
      </w:tr>
      <w:tr w:rsidR="00F164B9" w:rsidRPr="00051919" w14:paraId="3BB7DC60" w14:textId="77777777" w:rsidTr="00293A90">
        <w:trPr>
          <w:trHeight w:val="1391"/>
        </w:trPr>
        <w:tc>
          <w:tcPr>
            <w:tcW w:w="2268" w:type="dxa"/>
            <w:vMerge/>
          </w:tcPr>
          <w:p w14:paraId="28BE8A92" w14:textId="77777777" w:rsidR="00F164B9" w:rsidRPr="00051919" w:rsidRDefault="00F164B9" w:rsidP="00D43ABE">
            <w:pPr>
              <w:rPr>
                <w:rFonts w:ascii="Arial" w:hAnsi="Arial" w:cs="Arial"/>
                <w:sz w:val="24"/>
                <w:szCs w:val="24"/>
              </w:rPr>
            </w:pPr>
          </w:p>
        </w:tc>
        <w:tc>
          <w:tcPr>
            <w:tcW w:w="2694" w:type="dxa"/>
          </w:tcPr>
          <w:p w14:paraId="5233BC3B"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11: </w:t>
            </w:r>
          </w:p>
          <w:p w14:paraId="30D6D623" w14:textId="7088FBE0"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Controlar el acceso al software</w:t>
            </w:r>
          </w:p>
        </w:tc>
        <w:tc>
          <w:tcPr>
            <w:tcW w:w="3827" w:type="dxa"/>
          </w:tcPr>
          <w:p w14:paraId="3CE1C10D" w14:textId="58FE83BD" w:rsidR="00F164B9" w:rsidRPr="00051919" w:rsidRDefault="00F164B9" w:rsidP="00D43ABE">
            <w:pPr>
              <w:pStyle w:val="TableParagraph"/>
              <w:numPr>
                <w:ilvl w:val="0"/>
                <w:numId w:val="27"/>
              </w:numPr>
              <w:tabs>
                <w:tab w:val="left" w:pos="417"/>
              </w:tabs>
              <w:ind w:right="197"/>
              <w:rPr>
                <w:rFonts w:ascii="Arial" w:hAnsi="Arial" w:cs="Arial"/>
                <w:sz w:val="24"/>
                <w:szCs w:val="24"/>
              </w:rPr>
            </w:pPr>
            <w:r w:rsidRPr="00051919">
              <w:rPr>
                <w:rFonts w:ascii="Arial" w:hAnsi="Arial" w:cs="Arial"/>
                <w:sz w:val="24"/>
                <w:szCs w:val="24"/>
              </w:rPr>
              <w:t>Política de acceso a los sistemas de información, desde la disponibilidad de un usuario y clave o de una firma digital certificada por tercero (Requisito que depende de la política de firmas de APC- C</w:t>
            </w:r>
            <w:r w:rsidR="005A5B8F" w:rsidRPr="00051919">
              <w:rPr>
                <w:rFonts w:ascii="Arial" w:hAnsi="Arial" w:cs="Arial"/>
                <w:sz w:val="24"/>
                <w:szCs w:val="24"/>
              </w:rPr>
              <w:t>olombia</w:t>
            </w:r>
          </w:p>
        </w:tc>
      </w:tr>
      <w:tr w:rsidR="00F164B9" w:rsidRPr="00051919" w14:paraId="4BDEDC51" w14:textId="77777777" w:rsidTr="00293A90">
        <w:trPr>
          <w:trHeight w:val="1389"/>
        </w:trPr>
        <w:tc>
          <w:tcPr>
            <w:tcW w:w="2268" w:type="dxa"/>
            <w:vMerge/>
          </w:tcPr>
          <w:p w14:paraId="178E21C0" w14:textId="77777777" w:rsidR="00F164B9" w:rsidRPr="00051919" w:rsidRDefault="00F164B9" w:rsidP="00D43ABE">
            <w:pPr>
              <w:rPr>
                <w:rFonts w:ascii="Arial" w:hAnsi="Arial" w:cs="Arial"/>
                <w:sz w:val="24"/>
                <w:szCs w:val="24"/>
              </w:rPr>
            </w:pPr>
          </w:p>
        </w:tc>
        <w:tc>
          <w:tcPr>
            <w:tcW w:w="2694" w:type="dxa"/>
          </w:tcPr>
          <w:p w14:paraId="235C60A4"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12: </w:t>
            </w:r>
          </w:p>
          <w:p w14:paraId="42B1722E" w14:textId="63FAB0C5" w:rsidR="00F164B9" w:rsidRPr="00051919" w:rsidRDefault="00F164B9" w:rsidP="00D43ABE">
            <w:pPr>
              <w:pStyle w:val="TableParagraph"/>
              <w:rPr>
                <w:rFonts w:ascii="Arial" w:hAnsi="Arial" w:cs="Arial"/>
                <w:sz w:val="24"/>
                <w:szCs w:val="24"/>
              </w:rPr>
            </w:pPr>
            <w:r w:rsidRPr="00051919">
              <w:rPr>
                <w:rFonts w:ascii="Arial" w:hAnsi="Arial" w:cs="Arial"/>
                <w:sz w:val="24"/>
                <w:szCs w:val="24"/>
              </w:rPr>
              <w:t>Controlar el acceso físico</w:t>
            </w:r>
          </w:p>
        </w:tc>
        <w:tc>
          <w:tcPr>
            <w:tcW w:w="3827" w:type="dxa"/>
          </w:tcPr>
          <w:p w14:paraId="2C7627BA" w14:textId="77777777" w:rsidR="00F164B9" w:rsidRPr="00051919" w:rsidRDefault="00F164B9" w:rsidP="00D43ABE">
            <w:pPr>
              <w:pStyle w:val="TableParagraph"/>
              <w:numPr>
                <w:ilvl w:val="0"/>
                <w:numId w:val="26"/>
              </w:numPr>
              <w:tabs>
                <w:tab w:val="left" w:pos="417"/>
              </w:tabs>
              <w:ind w:right="197"/>
              <w:rPr>
                <w:rFonts w:ascii="Arial" w:hAnsi="Arial" w:cs="Arial"/>
                <w:sz w:val="24"/>
                <w:szCs w:val="24"/>
              </w:rPr>
            </w:pPr>
            <w:r w:rsidRPr="00051919">
              <w:rPr>
                <w:rFonts w:ascii="Arial" w:hAnsi="Arial" w:cs="Arial"/>
                <w:sz w:val="24"/>
                <w:szCs w:val="24"/>
              </w:rPr>
              <w:t>Política de control de acceso físico y procedimientos alineados a la política de seguridad y privacidad de la información que recomienda el MINTIC a través de la estrategia de Gobierno en</w:t>
            </w:r>
            <w:r w:rsidRPr="00051919">
              <w:rPr>
                <w:rFonts w:ascii="Arial" w:hAnsi="Arial" w:cs="Arial"/>
                <w:spacing w:val="-4"/>
                <w:sz w:val="24"/>
                <w:szCs w:val="24"/>
              </w:rPr>
              <w:t xml:space="preserve"> </w:t>
            </w:r>
            <w:r w:rsidRPr="00051919">
              <w:rPr>
                <w:rFonts w:ascii="Arial" w:hAnsi="Arial" w:cs="Arial"/>
                <w:sz w:val="24"/>
                <w:szCs w:val="24"/>
              </w:rPr>
              <w:t>Línea.</w:t>
            </w:r>
          </w:p>
        </w:tc>
      </w:tr>
      <w:tr w:rsidR="00F164B9" w:rsidRPr="00051919" w14:paraId="27AC4C51" w14:textId="77777777" w:rsidTr="00293A90">
        <w:trPr>
          <w:trHeight w:val="816"/>
        </w:trPr>
        <w:tc>
          <w:tcPr>
            <w:tcW w:w="2268" w:type="dxa"/>
            <w:vMerge/>
          </w:tcPr>
          <w:p w14:paraId="3FB6EFC9" w14:textId="77777777" w:rsidR="00F164B9" w:rsidRPr="00051919" w:rsidRDefault="00F164B9" w:rsidP="00D43ABE">
            <w:pPr>
              <w:rPr>
                <w:rFonts w:ascii="Arial" w:hAnsi="Arial" w:cs="Arial"/>
                <w:sz w:val="24"/>
                <w:szCs w:val="24"/>
              </w:rPr>
            </w:pPr>
          </w:p>
        </w:tc>
        <w:tc>
          <w:tcPr>
            <w:tcW w:w="2694" w:type="dxa"/>
          </w:tcPr>
          <w:p w14:paraId="35181FDA"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13: </w:t>
            </w:r>
          </w:p>
          <w:p w14:paraId="6819BC1F" w14:textId="55583C8F"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Proteger el riesgo de pérdida física</w:t>
            </w:r>
          </w:p>
        </w:tc>
        <w:tc>
          <w:tcPr>
            <w:tcW w:w="3827" w:type="dxa"/>
          </w:tcPr>
          <w:p w14:paraId="0CF82B93" w14:textId="21432B99" w:rsidR="00F164B9" w:rsidRPr="00051919" w:rsidRDefault="00F164B9" w:rsidP="00D43ABE">
            <w:pPr>
              <w:pStyle w:val="TableParagraph"/>
              <w:numPr>
                <w:ilvl w:val="0"/>
                <w:numId w:val="25"/>
              </w:numPr>
              <w:tabs>
                <w:tab w:val="left" w:pos="417"/>
              </w:tabs>
              <w:ind w:right="197"/>
              <w:rPr>
                <w:rFonts w:ascii="Arial" w:hAnsi="Arial" w:cs="Arial"/>
                <w:sz w:val="24"/>
                <w:szCs w:val="24"/>
              </w:rPr>
            </w:pPr>
            <w:r w:rsidRPr="00051919">
              <w:rPr>
                <w:rFonts w:ascii="Arial" w:hAnsi="Arial" w:cs="Arial"/>
                <w:sz w:val="24"/>
                <w:szCs w:val="24"/>
              </w:rPr>
              <w:t xml:space="preserve">El riesgo de pérdida física en un protocolo de preservación digital a largo plazo se asocia a la pérdida de elementos como servidores, discos o repositorios en la nube. Teniendo en cuenta esto, es necesario que </w:t>
            </w:r>
            <w:r w:rsidR="005A5B8F">
              <w:rPr>
                <w:rFonts w:ascii="Arial" w:hAnsi="Arial" w:cs="Arial"/>
                <w:sz w:val="24"/>
                <w:szCs w:val="24"/>
              </w:rPr>
              <w:t>APC-Colombia</w:t>
            </w:r>
            <w:r w:rsidRPr="00051919">
              <w:rPr>
                <w:rFonts w:ascii="Arial" w:hAnsi="Arial" w:cs="Arial"/>
                <w:sz w:val="24"/>
                <w:szCs w:val="24"/>
              </w:rPr>
              <w:t xml:space="preserve"> incluya dentro de</w:t>
            </w:r>
            <w:r w:rsidRPr="00051919">
              <w:rPr>
                <w:rFonts w:ascii="Arial" w:hAnsi="Arial" w:cs="Arial"/>
                <w:spacing w:val="47"/>
                <w:sz w:val="24"/>
                <w:szCs w:val="24"/>
              </w:rPr>
              <w:t xml:space="preserve"> </w:t>
            </w:r>
            <w:r w:rsidRPr="00051919">
              <w:rPr>
                <w:rFonts w:ascii="Arial" w:hAnsi="Arial" w:cs="Arial"/>
                <w:sz w:val="24"/>
                <w:szCs w:val="24"/>
              </w:rPr>
              <w:t>sus políticas de análisis de riesgos este tipo de pérdidas</w:t>
            </w:r>
          </w:p>
        </w:tc>
      </w:tr>
      <w:tr w:rsidR="00F164B9" w:rsidRPr="00051919" w14:paraId="0CE7C357" w14:textId="77777777" w:rsidTr="00293A90">
        <w:trPr>
          <w:trHeight w:val="2217"/>
        </w:trPr>
        <w:tc>
          <w:tcPr>
            <w:tcW w:w="2268" w:type="dxa"/>
            <w:vMerge/>
          </w:tcPr>
          <w:p w14:paraId="17F895D2" w14:textId="79B84F2C" w:rsidR="00F164B9" w:rsidRPr="00051919" w:rsidRDefault="00F164B9" w:rsidP="00D43ABE">
            <w:pPr>
              <w:rPr>
                <w:rFonts w:ascii="Arial" w:hAnsi="Arial" w:cs="Arial"/>
                <w:sz w:val="24"/>
                <w:szCs w:val="24"/>
              </w:rPr>
            </w:pPr>
          </w:p>
        </w:tc>
        <w:tc>
          <w:tcPr>
            <w:tcW w:w="2694" w:type="dxa"/>
          </w:tcPr>
          <w:p w14:paraId="764FB804" w14:textId="77777777"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 xml:space="preserve">Criterio 14: </w:t>
            </w:r>
          </w:p>
          <w:p w14:paraId="36985D53" w14:textId="57A52A2C" w:rsidR="00F164B9" w:rsidRPr="00051919" w:rsidRDefault="00F164B9" w:rsidP="00D43ABE">
            <w:pPr>
              <w:pStyle w:val="TableParagraph"/>
              <w:ind w:right="202"/>
              <w:rPr>
                <w:rFonts w:ascii="Arial" w:hAnsi="Arial" w:cs="Arial"/>
                <w:sz w:val="24"/>
                <w:szCs w:val="24"/>
              </w:rPr>
            </w:pPr>
            <w:r w:rsidRPr="00051919">
              <w:rPr>
                <w:rFonts w:ascii="Arial" w:hAnsi="Arial" w:cs="Arial"/>
                <w:sz w:val="24"/>
                <w:szCs w:val="24"/>
              </w:rPr>
              <w:t>Usar metadatos</w:t>
            </w:r>
          </w:p>
        </w:tc>
        <w:tc>
          <w:tcPr>
            <w:tcW w:w="3827" w:type="dxa"/>
          </w:tcPr>
          <w:p w14:paraId="0E41104C" w14:textId="0CDD948B" w:rsidR="00F164B9" w:rsidRPr="00051919" w:rsidRDefault="00F164B9" w:rsidP="00D43ABE">
            <w:pPr>
              <w:pStyle w:val="TableParagraph"/>
              <w:numPr>
                <w:ilvl w:val="0"/>
                <w:numId w:val="24"/>
              </w:numPr>
              <w:tabs>
                <w:tab w:val="left" w:pos="417"/>
              </w:tabs>
              <w:ind w:right="32"/>
              <w:rPr>
                <w:rFonts w:ascii="Arial" w:hAnsi="Arial" w:cs="Arial"/>
                <w:sz w:val="24"/>
                <w:szCs w:val="24"/>
              </w:rPr>
            </w:pPr>
            <w:r w:rsidRPr="00051919">
              <w:rPr>
                <w:rFonts w:ascii="Arial" w:hAnsi="Arial" w:cs="Arial"/>
                <w:sz w:val="24"/>
                <w:szCs w:val="24"/>
              </w:rPr>
              <w:t xml:space="preserve">Guía para el uso y aplicación de metadatos en </w:t>
            </w:r>
            <w:r w:rsidR="005A5B8F">
              <w:rPr>
                <w:rFonts w:ascii="Arial" w:hAnsi="Arial" w:cs="Arial"/>
                <w:sz w:val="24"/>
                <w:szCs w:val="24"/>
              </w:rPr>
              <w:t>APC-Colombia</w:t>
            </w:r>
            <w:r w:rsidRPr="00051919">
              <w:rPr>
                <w:rFonts w:ascii="Arial" w:hAnsi="Arial" w:cs="Arial"/>
                <w:sz w:val="24"/>
                <w:szCs w:val="24"/>
              </w:rPr>
              <w:t xml:space="preserve"> (Documento</w:t>
            </w:r>
            <w:r w:rsidRPr="00051919">
              <w:rPr>
                <w:rFonts w:ascii="Arial" w:hAnsi="Arial" w:cs="Arial"/>
                <w:spacing w:val="-2"/>
                <w:sz w:val="24"/>
                <w:szCs w:val="24"/>
              </w:rPr>
              <w:t xml:space="preserve"> </w:t>
            </w:r>
            <w:r w:rsidRPr="00051919">
              <w:rPr>
                <w:rFonts w:ascii="Arial" w:hAnsi="Arial" w:cs="Arial"/>
                <w:sz w:val="24"/>
                <w:szCs w:val="24"/>
              </w:rPr>
              <w:t>técnico)</w:t>
            </w:r>
          </w:p>
          <w:p w14:paraId="711AF099" w14:textId="77777777" w:rsidR="00F164B9" w:rsidRPr="00051919" w:rsidRDefault="00F164B9" w:rsidP="00D43ABE">
            <w:pPr>
              <w:pStyle w:val="TableParagraph"/>
              <w:numPr>
                <w:ilvl w:val="0"/>
                <w:numId w:val="24"/>
              </w:numPr>
              <w:tabs>
                <w:tab w:val="left" w:pos="417"/>
              </w:tabs>
              <w:ind w:right="197"/>
              <w:rPr>
                <w:rFonts w:ascii="Arial" w:hAnsi="Arial" w:cs="Arial"/>
                <w:sz w:val="24"/>
                <w:szCs w:val="24"/>
              </w:rPr>
            </w:pPr>
            <w:r w:rsidRPr="00051919">
              <w:rPr>
                <w:rFonts w:ascii="Arial" w:hAnsi="Arial" w:cs="Arial"/>
                <w:sz w:val="24"/>
                <w:szCs w:val="24"/>
              </w:rPr>
              <w:t>Guía a los documentos que harán parte de la gestión</w:t>
            </w:r>
            <w:r w:rsidRPr="00051919">
              <w:rPr>
                <w:rFonts w:ascii="Arial" w:hAnsi="Arial" w:cs="Arial"/>
                <w:spacing w:val="-2"/>
                <w:sz w:val="24"/>
                <w:szCs w:val="24"/>
              </w:rPr>
              <w:t xml:space="preserve"> </w:t>
            </w:r>
            <w:r w:rsidRPr="00051919">
              <w:rPr>
                <w:rFonts w:ascii="Arial" w:hAnsi="Arial" w:cs="Arial"/>
                <w:sz w:val="24"/>
                <w:szCs w:val="24"/>
              </w:rPr>
              <w:t>electrónica.</w:t>
            </w:r>
          </w:p>
          <w:p w14:paraId="318D183E" w14:textId="7B2CE645" w:rsidR="00F164B9" w:rsidRPr="00051919" w:rsidRDefault="00F164B9" w:rsidP="00D43ABE">
            <w:pPr>
              <w:pStyle w:val="TableParagraph"/>
              <w:numPr>
                <w:ilvl w:val="0"/>
                <w:numId w:val="24"/>
              </w:numPr>
              <w:tabs>
                <w:tab w:val="left" w:pos="417"/>
              </w:tabs>
              <w:ind w:right="197"/>
              <w:rPr>
                <w:rFonts w:ascii="Arial" w:hAnsi="Arial" w:cs="Arial"/>
                <w:sz w:val="24"/>
                <w:szCs w:val="24"/>
              </w:rPr>
            </w:pPr>
            <w:r w:rsidRPr="00051919">
              <w:rPr>
                <w:rFonts w:ascii="Arial" w:hAnsi="Arial" w:cs="Arial"/>
                <w:sz w:val="24"/>
                <w:szCs w:val="24"/>
              </w:rPr>
              <w:t>Haciendo pruebas de creación y consulta de los metadatos</w:t>
            </w:r>
            <w:r w:rsidRPr="00051919">
              <w:rPr>
                <w:rFonts w:ascii="Arial" w:hAnsi="Arial" w:cs="Arial"/>
                <w:spacing w:val="-3"/>
                <w:sz w:val="24"/>
                <w:szCs w:val="24"/>
              </w:rPr>
              <w:t xml:space="preserve"> </w:t>
            </w:r>
            <w:r w:rsidRPr="00051919">
              <w:rPr>
                <w:rFonts w:ascii="Arial" w:hAnsi="Arial" w:cs="Arial"/>
                <w:sz w:val="24"/>
                <w:szCs w:val="24"/>
              </w:rPr>
              <w:t>definidos</w:t>
            </w:r>
          </w:p>
        </w:tc>
      </w:tr>
      <w:tr w:rsidR="008F206A" w:rsidRPr="00051919" w14:paraId="7CCB50F5" w14:textId="77777777" w:rsidTr="00293A90">
        <w:trPr>
          <w:trHeight w:val="248"/>
        </w:trPr>
        <w:tc>
          <w:tcPr>
            <w:tcW w:w="2268" w:type="dxa"/>
            <w:vMerge w:val="restart"/>
            <w:tcBorders>
              <w:bottom w:val="single" w:sz="4" w:space="0" w:color="auto"/>
            </w:tcBorders>
          </w:tcPr>
          <w:p w14:paraId="4CF60A97" w14:textId="54EE4E93" w:rsidR="008F206A" w:rsidRPr="00051919" w:rsidRDefault="008F206A" w:rsidP="00BA4074">
            <w:pPr>
              <w:pStyle w:val="TableParagraph"/>
              <w:ind w:left="0"/>
              <w:rPr>
                <w:rFonts w:ascii="Arial" w:hAnsi="Arial" w:cs="Arial"/>
                <w:sz w:val="24"/>
                <w:szCs w:val="24"/>
              </w:rPr>
            </w:pPr>
            <w:r w:rsidRPr="00051919">
              <w:rPr>
                <w:rFonts w:ascii="Arial" w:hAnsi="Arial" w:cs="Arial"/>
                <w:sz w:val="24"/>
                <w:szCs w:val="24"/>
              </w:rPr>
              <w:t>GTC ISO TR 15801</w:t>
            </w:r>
          </w:p>
          <w:p w14:paraId="683F7F96" w14:textId="77777777" w:rsidR="008F206A" w:rsidRDefault="008F206A" w:rsidP="00BA4074">
            <w:pPr>
              <w:pStyle w:val="TableParagraph"/>
              <w:tabs>
                <w:tab w:val="left" w:pos="2122"/>
              </w:tabs>
              <w:ind w:left="0" w:right="68"/>
              <w:rPr>
                <w:rFonts w:ascii="Arial" w:hAnsi="Arial" w:cs="Arial"/>
                <w:sz w:val="24"/>
                <w:szCs w:val="24"/>
              </w:rPr>
            </w:pPr>
            <w:r w:rsidRPr="00051919">
              <w:rPr>
                <w:rFonts w:ascii="Arial" w:hAnsi="Arial" w:cs="Arial"/>
                <w:sz w:val="24"/>
                <w:szCs w:val="24"/>
              </w:rPr>
              <w:t>Recomendaciones para la veracidad y fiabilidad de la información almacenada electrónicamente</w:t>
            </w:r>
          </w:p>
          <w:p w14:paraId="5E4E0CA1" w14:textId="77777777" w:rsidR="00AD0AD5" w:rsidRDefault="00AD0AD5" w:rsidP="00AD0AD5">
            <w:pPr>
              <w:pStyle w:val="TableParagraph"/>
              <w:ind w:left="0"/>
              <w:rPr>
                <w:rFonts w:ascii="Arial" w:hAnsi="Arial" w:cs="Arial"/>
                <w:sz w:val="24"/>
                <w:szCs w:val="24"/>
              </w:rPr>
            </w:pPr>
          </w:p>
          <w:p w14:paraId="13E43963" w14:textId="77777777" w:rsidR="00AD0AD5" w:rsidRDefault="00AD0AD5" w:rsidP="00AD0AD5">
            <w:pPr>
              <w:pStyle w:val="TableParagraph"/>
              <w:ind w:left="0"/>
              <w:rPr>
                <w:rFonts w:ascii="Arial" w:hAnsi="Arial" w:cs="Arial"/>
                <w:sz w:val="24"/>
                <w:szCs w:val="24"/>
              </w:rPr>
            </w:pPr>
          </w:p>
          <w:p w14:paraId="323D98A7" w14:textId="4EC2B72D" w:rsidR="00AD0AD5" w:rsidRPr="00051919" w:rsidRDefault="00AD0AD5" w:rsidP="00AD0AD5">
            <w:pPr>
              <w:pStyle w:val="TableParagraph"/>
              <w:tabs>
                <w:tab w:val="left" w:pos="2122"/>
              </w:tabs>
              <w:ind w:left="0" w:right="68"/>
              <w:rPr>
                <w:rFonts w:ascii="Arial" w:hAnsi="Arial" w:cs="Arial"/>
                <w:sz w:val="24"/>
                <w:szCs w:val="24"/>
              </w:rPr>
            </w:pPr>
          </w:p>
        </w:tc>
        <w:tc>
          <w:tcPr>
            <w:tcW w:w="2694" w:type="dxa"/>
            <w:vMerge w:val="restart"/>
            <w:tcBorders>
              <w:bottom w:val="single" w:sz="4" w:space="0" w:color="auto"/>
            </w:tcBorders>
          </w:tcPr>
          <w:p w14:paraId="0016136B" w14:textId="5F141716" w:rsidR="008F206A" w:rsidRPr="00051919" w:rsidRDefault="008F206A" w:rsidP="00D43ABE">
            <w:pPr>
              <w:pStyle w:val="TableParagraph"/>
              <w:ind w:right="202"/>
              <w:rPr>
                <w:rFonts w:ascii="Arial" w:hAnsi="Arial" w:cs="Arial"/>
                <w:sz w:val="24"/>
                <w:szCs w:val="24"/>
              </w:rPr>
            </w:pPr>
            <w:r w:rsidRPr="00051919">
              <w:rPr>
                <w:rFonts w:ascii="Arial" w:hAnsi="Arial" w:cs="Arial"/>
                <w:sz w:val="24"/>
                <w:szCs w:val="24"/>
              </w:rPr>
              <w:t xml:space="preserve">Impone la creación de </w:t>
            </w:r>
            <w:r w:rsidRPr="00051919">
              <w:rPr>
                <w:rFonts w:ascii="Arial" w:hAnsi="Arial" w:cs="Arial"/>
                <w:spacing w:val="-8"/>
                <w:sz w:val="24"/>
                <w:szCs w:val="24"/>
              </w:rPr>
              <w:t xml:space="preserve">un </w:t>
            </w:r>
            <w:r w:rsidRPr="00051919">
              <w:rPr>
                <w:rFonts w:ascii="Arial" w:hAnsi="Arial" w:cs="Arial"/>
                <w:sz w:val="24"/>
                <w:szCs w:val="24"/>
              </w:rPr>
              <w:t>Manual de procedimientos que incluya la forma en</w:t>
            </w:r>
            <w:r w:rsidRPr="00051919">
              <w:rPr>
                <w:rFonts w:ascii="Arial" w:hAnsi="Arial" w:cs="Arial"/>
                <w:spacing w:val="-7"/>
                <w:sz w:val="24"/>
                <w:szCs w:val="24"/>
              </w:rPr>
              <w:t xml:space="preserve"> </w:t>
            </w:r>
            <w:r w:rsidRPr="00051919">
              <w:rPr>
                <w:rFonts w:ascii="Arial" w:hAnsi="Arial" w:cs="Arial"/>
                <w:sz w:val="24"/>
                <w:szCs w:val="24"/>
              </w:rPr>
              <w:t>que se</w:t>
            </w:r>
            <w:r w:rsidRPr="00051919">
              <w:rPr>
                <w:rFonts w:ascii="Arial" w:hAnsi="Arial" w:cs="Arial"/>
                <w:spacing w:val="1"/>
                <w:sz w:val="24"/>
                <w:szCs w:val="24"/>
              </w:rPr>
              <w:t xml:space="preserve"> </w:t>
            </w:r>
            <w:r w:rsidRPr="00051919">
              <w:rPr>
                <w:rFonts w:ascii="Arial" w:hAnsi="Arial" w:cs="Arial"/>
                <w:sz w:val="24"/>
                <w:szCs w:val="24"/>
              </w:rPr>
              <w:t>hace:</w:t>
            </w:r>
          </w:p>
          <w:p w14:paraId="69F38DB1" w14:textId="55448F13" w:rsidR="008F206A" w:rsidRPr="00051919" w:rsidRDefault="008F206A" w:rsidP="00D43ABE">
            <w:pPr>
              <w:pStyle w:val="TableParagraph"/>
              <w:numPr>
                <w:ilvl w:val="0"/>
                <w:numId w:val="23"/>
              </w:numPr>
              <w:tabs>
                <w:tab w:val="left" w:pos="425"/>
                <w:tab w:val="left" w:pos="1130"/>
                <w:tab w:val="left" w:pos="2366"/>
              </w:tabs>
              <w:ind w:right="202"/>
              <w:rPr>
                <w:rFonts w:ascii="Arial" w:hAnsi="Arial" w:cs="Arial"/>
                <w:sz w:val="24"/>
                <w:szCs w:val="24"/>
              </w:rPr>
            </w:pPr>
            <w:r w:rsidRPr="00051919">
              <w:rPr>
                <w:rFonts w:ascii="Arial" w:hAnsi="Arial" w:cs="Arial"/>
                <w:sz w:val="24"/>
                <w:szCs w:val="24"/>
              </w:rPr>
              <w:t xml:space="preserve">La captura </w:t>
            </w:r>
            <w:r w:rsidRPr="00051919">
              <w:rPr>
                <w:rFonts w:ascii="Arial" w:hAnsi="Arial" w:cs="Arial"/>
                <w:spacing w:val="-10"/>
                <w:sz w:val="24"/>
                <w:szCs w:val="24"/>
              </w:rPr>
              <w:t xml:space="preserve">de </w:t>
            </w:r>
            <w:r w:rsidRPr="00051919">
              <w:rPr>
                <w:rFonts w:ascii="Arial" w:hAnsi="Arial" w:cs="Arial"/>
                <w:sz w:val="24"/>
                <w:szCs w:val="24"/>
              </w:rPr>
              <w:t>documentos</w:t>
            </w:r>
          </w:p>
          <w:p w14:paraId="3F8FA461" w14:textId="09AB4DB2" w:rsidR="008F206A" w:rsidRPr="00051919" w:rsidRDefault="00F04985" w:rsidP="00D43ABE">
            <w:pPr>
              <w:pStyle w:val="TableParagraph"/>
              <w:numPr>
                <w:ilvl w:val="0"/>
                <w:numId w:val="23"/>
              </w:numPr>
              <w:tabs>
                <w:tab w:val="left" w:pos="425"/>
                <w:tab w:val="left" w:pos="998"/>
                <w:tab w:val="left" w:pos="2365"/>
              </w:tabs>
              <w:ind w:right="35"/>
              <w:rPr>
                <w:rFonts w:ascii="Arial" w:hAnsi="Arial" w:cs="Arial"/>
                <w:sz w:val="24"/>
                <w:szCs w:val="24"/>
              </w:rPr>
            </w:pPr>
            <w:r w:rsidRPr="00051919">
              <w:rPr>
                <w:rFonts w:ascii="Arial" w:hAnsi="Arial" w:cs="Arial"/>
                <w:sz w:val="24"/>
                <w:szCs w:val="24"/>
              </w:rPr>
              <w:t xml:space="preserve">El </w:t>
            </w:r>
            <w:r w:rsidR="008F206A" w:rsidRPr="00051919">
              <w:rPr>
                <w:rFonts w:ascii="Arial" w:hAnsi="Arial" w:cs="Arial"/>
                <w:sz w:val="24"/>
                <w:szCs w:val="24"/>
              </w:rPr>
              <w:t>escaneado</w:t>
            </w:r>
            <w:r w:rsidR="008F206A" w:rsidRPr="00051919">
              <w:rPr>
                <w:rFonts w:ascii="Arial" w:hAnsi="Arial" w:cs="Arial"/>
                <w:sz w:val="24"/>
                <w:szCs w:val="24"/>
              </w:rPr>
              <w:tab/>
            </w:r>
            <w:r w:rsidR="008F206A" w:rsidRPr="00051919">
              <w:rPr>
                <w:rFonts w:ascii="Arial" w:hAnsi="Arial" w:cs="Arial"/>
                <w:spacing w:val="-10"/>
                <w:sz w:val="24"/>
                <w:szCs w:val="24"/>
              </w:rPr>
              <w:t xml:space="preserve">de </w:t>
            </w:r>
            <w:r w:rsidR="008F206A" w:rsidRPr="00051919">
              <w:rPr>
                <w:rFonts w:ascii="Arial" w:hAnsi="Arial" w:cs="Arial"/>
                <w:sz w:val="24"/>
                <w:szCs w:val="24"/>
              </w:rPr>
              <w:t>documentos</w:t>
            </w:r>
          </w:p>
          <w:p w14:paraId="04A205FE" w14:textId="77777777" w:rsidR="008F206A" w:rsidRPr="00051919" w:rsidRDefault="008F206A" w:rsidP="00D43ABE">
            <w:pPr>
              <w:pStyle w:val="TableParagraph"/>
              <w:numPr>
                <w:ilvl w:val="0"/>
                <w:numId w:val="23"/>
              </w:numPr>
              <w:tabs>
                <w:tab w:val="left" w:pos="425"/>
              </w:tabs>
              <w:ind w:right="202" w:hanging="261"/>
              <w:rPr>
                <w:rFonts w:ascii="Arial" w:hAnsi="Arial" w:cs="Arial"/>
                <w:sz w:val="24"/>
                <w:szCs w:val="24"/>
              </w:rPr>
            </w:pPr>
            <w:r w:rsidRPr="00051919">
              <w:rPr>
                <w:rFonts w:ascii="Arial" w:hAnsi="Arial" w:cs="Arial"/>
                <w:sz w:val="24"/>
                <w:szCs w:val="24"/>
              </w:rPr>
              <w:t>la captura de</w:t>
            </w:r>
            <w:r w:rsidRPr="00051919">
              <w:rPr>
                <w:rFonts w:ascii="Arial" w:hAnsi="Arial" w:cs="Arial"/>
                <w:spacing w:val="-5"/>
                <w:sz w:val="24"/>
                <w:szCs w:val="24"/>
              </w:rPr>
              <w:t xml:space="preserve"> </w:t>
            </w:r>
            <w:r w:rsidRPr="00051919">
              <w:rPr>
                <w:rFonts w:ascii="Arial" w:hAnsi="Arial" w:cs="Arial"/>
                <w:sz w:val="24"/>
                <w:szCs w:val="24"/>
              </w:rPr>
              <w:t>datos</w:t>
            </w:r>
          </w:p>
          <w:p w14:paraId="56CC9233" w14:textId="77777777" w:rsidR="008F206A" w:rsidRPr="00051919" w:rsidRDefault="008F206A" w:rsidP="00D43ABE">
            <w:pPr>
              <w:pStyle w:val="TableParagraph"/>
              <w:numPr>
                <w:ilvl w:val="0"/>
                <w:numId w:val="23"/>
              </w:numPr>
              <w:tabs>
                <w:tab w:val="left" w:pos="425"/>
              </w:tabs>
              <w:ind w:right="202" w:hanging="261"/>
              <w:rPr>
                <w:rFonts w:ascii="Arial" w:hAnsi="Arial" w:cs="Arial"/>
                <w:sz w:val="24"/>
                <w:szCs w:val="24"/>
              </w:rPr>
            </w:pPr>
            <w:r w:rsidRPr="00051919">
              <w:rPr>
                <w:rFonts w:ascii="Arial" w:hAnsi="Arial" w:cs="Arial"/>
                <w:sz w:val="24"/>
                <w:szCs w:val="24"/>
              </w:rPr>
              <w:t>la indización</w:t>
            </w:r>
          </w:p>
          <w:p w14:paraId="01119FD3" w14:textId="77777777" w:rsidR="008F206A" w:rsidRPr="00051919" w:rsidRDefault="008F206A" w:rsidP="00D43ABE">
            <w:pPr>
              <w:pStyle w:val="TableParagraph"/>
              <w:numPr>
                <w:ilvl w:val="0"/>
                <w:numId w:val="23"/>
              </w:numPr>
              <w:tabs>
                <w:tab w:val="left" w:pos="425"/>
              </w:tabs>
              <w:ind w:right="202"/>
              <w:rPr>
                <w:rFonts w:ascii="Arial" w:hAnsi="Arial" w:cs="Arial"/>
                <w:sz w:val="24"/>
                <w:szCs w:val="24"/>
              </w:rPr>
            </w:pPr>
            <w:r w:rsidRPr="00051919">
              <w:rPr>
                <w:rFonts w:ascii="Arial" w:hAnsi="Arial" w:cs="Arial"/>
                <w:sz w:val="24"/>
                <w:szCs w:val="24"/>
              </w:rPr>
              <w:t xml:space="preserve">los procedimientos </w:t>
            </w:r>
            <w:r w:rsidRPr="00051919">
              <w:rPr>
                <w:rFonts w:ascii="Arial" w:hAnsi="Arial" w:cs="Arial"/>
                <w:spacing w:val="-8"/>
                <w:sz w:val="24"/>
                <w:szCs w:val="24"/>
              </w:rPr>
              <w:t xml:space="preserve">de </w:t>
            </w:r>
            <w:r w:rsidRPr="00051919">
              <w:rPr>
                <w:rFonts w:ascii="Arial" w:hAnsi="Arial" w:cs="Arial"/>
                <w:sz w:val="24"/>
                <w:szCs w:val="24"/>
              </w:rPr>
              <w:t>salida</w:t>
            </w:r>
            <w:r w:rsidRPr="00051919">
              <w:rPr>
                <w:rFonts w:ascii="Arial" w:hAnsi="Arial" w:cs="Arial"/>
                <w:spacing w:val="-1"/>
                <w:sz w:val="24"/>
                <w:szCs w:val="24"/>
              </w:rPr>
              <w:t xml:space="preserve"> </w:t>
            </w:r>
            <w:r w:rsidRPr="00051919">
              <w:rPr>
                <w:rFonts w:ascii="Arial" w:hAnsi="Arial" w:cs="Arial"/>
                <w:sz w:val="24"/>
                <w:szCs w:val="24"/>
              </w:rPr>
              <w:t>autenticados</w:t>
            </w:r>
          </w:p>
          <w:p w14:paraId="1C2D0758" w14:textId="77777777" w:rsidR="008F206A" w:rsidRPr="00051919" w:rsidRDefault="008F206A" w:rsidP="00D43ABE">
            <w:pPr>
              <w:pStyle w:val="TableParagraph"/>
              <w:numPr>
                <w:ilvl w:val="0"/>
                <w:numId w:val="23"/>
              </w:numPr>
              <w:tabs>
                <w:tab w:val="left" w:pos="425"/>
                <w:tab w:val="left" w:pos="945"/>
                <w:tab w:val="left" w:pos="2363"/>
              </w:tabs>
              <w:ind w:right="202"/>
              <w:rPr>
                <w:rFonts w:ascii="Arial" w:hAnsi="Arial" w:cs="Arial"/>
                <w:sz w:val="24"/>
                <w:szCs w:val="24"/>
              </w:rPr>
            </w:pPr>
            <w:r w:rsidRPr="00051919">
              <w:rPr>
                <w:rFonts w:ascii="Arial" w:hAnsi="Arial" w:cs="Arial"/>
                <w:sz w:val="24"/>
                <w:szCs w:val="24"/>
              </w:rPr>
              <w:t>la</w:t>
            </w:r>
            <w:r w:rsidRPr="00051919">
              <w:rPr>
                <w:rFonts w:ascii="Arial" w:hAnsi="Arial" w:cs="Arial"/>
                <w:sz w:val="24"/>
                <w:szCs w:val="24"/>
              </w:rPr>
              <w:tab/>
              <w:t>transmisión</w:t>
            </w:r>
            <w:r w:rsidRPr="00051919">
              <w:rPr>
                <w:rFonts w:ascii="Arial" w:hAnsi="Arial" w:cs="Arial"/>
                <w:sz w:val="24"/>
                <w:szCs w:val="24"/>
              </w:rPr>
              <w:tab/>
            </w:r>
            <w:r w:rsidRPr="00051919">
              <w:rPr>
                <w:rFonts w:ascii="Arial" w:hAnsi="Arial" w:cs="Arial"/>
                <w:spacing w:val="-10"/>
                <w:sz w:val="24"/>
                <w:szCs w:val="24"/>
              </w:rPr>
              <w:t xml:space="preserve">de </w:t>
            </w:r>
            <w:r w:rsidRPr="00051919">
              <w:rPr>
                <w:rFonts w:ascii="Arial" w:hAnsi="Arial" w:cs="Arial"/>
                <w:sz w:val="24"/>
                <w:szCs w:val="24"/>
              </w:rPr>
              <w:t>archivos</w:t>
            </w:r>
          </w:p>
          <w:p w14:paraId="067F7C76" w14:textId="77777777" w:rsidR="008F206A" w:rsidRPr="00051919" w:rsidRDefault="008F206A" w:rsidP="00D43ABE">
            <w:pPr>
              <w:pStyle w:val="TableParagraph"/>
              <w:numPr>
                <w:ilvl w:val="0"/>
                <w:numId w:val="23"/>
              </w:numPr>
              <w:tabs>
                <w:tab w:val="left" w:pos="425"/>
              </w:tabs>
              <w:ind w:right="202"/>
              <w:rPr>
                <w:rFonts w:ascii="Arial" w:hAnsi="Arial" w:cs="Arial"/>
                <w:sz w:val="24"/>
                <w:szCs w:val="24"/>
              </w:rPr>
            </w:pPr>
            <w:r w:rsidRPr="00051919">
              <w:rPr>
                <w:rFonts w:ascii="Arial" w:hAnsi="Arial" w:cs="Arial"/>
                <w:sz w:val="24"/>
                <w:szCs w:val="24"/>
              </w:rPr>
              <w:t>la conservación de la información</w:t>
            </w:r>
          </w:p>
          <w:p w14:paraId="63D67067" w14:textId="7D05DC2B" w:rsidR="008F206A" w:rsidRPr="00051919" w:rsidRDefault="006B1B57" w:rsidP="00D43ABE">
            <w:pPr>
              <w:pStyle w:val="TableParagraph"/>
              <w:numPr>
                <w:ilvl w:val="0"/>
                <w:numId w:val="23"/>
              </w:numPr>
              <w:tabs>
                <w:tab w:val="left" w:pos="425"/>
              </w:tabs>
              <w:rPr>
                <w:rFonts w:ascii="Arial" w:hAnsi="Arial" w:cs="Arial"/>
                <w:sz w:val="24"/>
                <w:szCs w:val="24"/>
              </w:rPr>
            </w:pPr>
            <w:r w:rsidRPr="00051919">
              <w:rPr>
                <w:rFonts w:ascii="Arial" w:hAnsi="Arial" w:cs="Arial"/>
                <w:sz w:val="24"/>
                <w:szCs w:val="24"/>
              </w:rPr>
              <w:t xml:space="preserve">las copias de seguridad y, </w:t>
            </w:r>
          </w:p>
          <w:p w14:paraId="34A30416" w14:textId="5A5DB2AB" w:rsidR="008F206A" w:rsidRPr="00051919" w:rsidRDefault="006B1B57" w:rsidP="00D43ABE">
            <w:pPr>
              <w:pStyle w:val="TableParagraph"/>
              <w:numPr>
                <w:ilvl w:val="0"/>
                <w:numId w:val="23"/>
              </w:numPr>
              <w:tabs>
                <w:tab w:val="left" w:pos="425"/>
                <w:tab w:val="left" w:pos="1804"/>
              </w:tabs>
              <w:ind w:right="202"/>
              <w:rPr>
                <w:rFonts w:ascii="Arial" w:hAnsi="Arial" w:cs="Arial"/>
                <w:sz w:val="24"/>
                <w:szCs w:val="24"/>
              </w:rPr>
            </w:pPr>
            <w:r w:rsidRPr="00051919">
              <w:rPr>
                <w:rFonts w:ascii="Arial" w:hAnsi="Arial" w:cs="Arial"/>
                <w:sz w:val="24"/>
                <w:szCs w:val="24"/>
              </w:rPr>
              <w:t xml:space="preserve">otros </w:t>
            </w:r>
            <w:r w:rsidR="008F206A" w:rsidRPr="00051919">
              <w:rPr>
                <w:rFonts w:ascii="Arial" w:hAnsi="Arial" w:cs="Arial"/>
                <w:spacing w:val="-4"/>
                <w:sz w:val="24"/>
                <w:szCs w:val="24"/>
              </w:rPr>
              <w:t xml:space="preserve">aspectos </w:t>
            </w:r>
            <w:r w:rsidR="008F206A" w:rsidRPr="00051919">
              <w:rPr>
                <w:rFonts w:ascii="Arial" w:hAnsi="Arial" w:cs="Arial"/>
                <w:sz w:val="24"/>
                <w:szCs w:val="24"/>
              </w:rPr>
              <w:t>relacionados</w:t>
            </w:r>
          </w:p>
        </w:tc>
        <w:tc>
          <w:tcPr>
            <w:tcW w:w="3827" w:type="dxa"/>
            <w:tcBorders>
              <w:bottom w:val="single" w:sz="4" w:space="0" w:color="auto"/>
            </w:tcBorders>
          </w:tcPr>
          <w:p w14:paraId="6CE087EC" w14:textId="77777777" w:rsidR="008F206A" w:rsidRPr="00051919" w:rsidRDefault="008F206A" w:rsidP="00D43ABE">
            <w:pPr>
              <w:pStyle w:val="TableParagraph"/>
              <w:numPr>
                <w:ilvl w:val="0"/>
                <w:numId w:val="22"/>
              </w:numPr>
              <w:tabs>
                <w:tab w:val="left" w:pos="265"/>
              </w:tabs>
              <w:ind w:right="197" w:hanging="417"/>
              <w:rPr>
                <w:rFonts w:ascii="Arial" w:hAnsi="Arial" w:cs="Arial"/>
                <w:sz w:val="24"/>
                <w:szCs w:val="24"/>
              </w:rPr>
            </w:pPr>
            <w:r w:rsidRPr="00051919">
              <w:rPr>
                <w:rFonts w:ascii="Arial" w:hAnsi="Arial" w:cs="Arial"/>
                <w:sz w:val="24"/>
                <w:szCs w:val="24"/>
              </w:rPr>
              <w:t>Disponibilidad</w:t>
            </w:r>
            <w:r w:rsidRPr="00051919">
              <w:rPr>
                <w:rFonts w:ascii="Arial" w:hAnsi="Arial" w:cs="Arial"/>
                <w:spacing w:val="20"/>
                <w:sz w:val="24"/>
                <w:szCs w:val="24"/>
              </w:rPr>
              <w:t xml:space="preserve"> </w:t>
            </w:r>
            <w:r w:rsidRPr="00051919">
              <w:rPr>
                <w:rFonts w:ascii="Arial" w:hAnsi="Arial" w:cs="Arial"/>
                <w:sz w:val="24"/>
                <w:szCs w:val="24"/>
              </w:rPr>
              <w:t>de</w:t>
            </w:r>
            <w:r w:rsidRPr="00051919">
              <w:rPr>
                <w:rFonts w:ascii="Arial" w:hAnsi="Arial" w:cs="Arial"/>
                <w:spacing w:val="20"/>
                <w:sz w:val="24"/>
                <w:szCs w:val="24"/>
              </w:rPr>
              <w:t xml:space="preserve"> </w:t>
            </w:r>
            <w:r w:rsidRPr="00051919">
              <w:rPr>
                <w:rFonts w:ascii="Arial" w:hAnsi="Arial" w:cs="Arial"/>
                <w:sz w:val="24"/>
                <w:szCs w:val="24"/>
              </w:rPr>
              <w:t>un</w:t>
            </w:r>
            <w:r w:rsidRPr="00051919">
              <w:rPr>
                <w:rFonts w:ascii="Arial" w:hAnsi="Arial" w:cs="Arial"/>
                <w:spacing w:val="21"/>
                <w:sz w:val="24"/>
                <w:szCs w:val="24"/>
              </w:rPr>
              <w:t xml:space="preserve"> </w:t>
            </w:r>
            <w:r w:rsidRPr="00051919">
              <w:rPr>
                <w:rFonts w:ascii="Arial" w:hAnsi="Arial" w:cs="Arial"/>
                <w:sz w:val="24"/>
                <w:szCs w:val="24"/>
              </w:rPr>
              <w:t>lugar</w:t>
            </w:r>
            <w:r w:rsidRPr="00051919">
              <w:rPr>
                <w:rFonts w:ascii="Arial" w:hAnsi="Arial" w:cs="Arial"/>
                <w:spacing w:val="19"/>
                <w:sz w:val="24"/>
                <w:szCs w:val="24"/>
              </w:rPr>
              <w:t xml:space="preserve"> </w:t>
            </w:r>
            <w:r w:rsidRPr="00051919">
              <w:rPr>
                <w:rFonts w:ascii="Arial" w:hAnsi="Arial" w:cs="Arial"/>
                <w:sz w:val="24"/>
                <w:szCs w:val="24"/>
              </w:rPr>
              <w:t>de</w:t>
            </w:r>
            <w:r w:rsidRPr="00051919">
              <w:rPr>
                <w:rFonts w:ascii="Arial" w:hAnsi="Arial" w:cs="Arial"/>
                <w:spacing w:val="20"/>
                <w:sz w:val="24"/>
                <w:szCs w:val="24"/>
              </w:rPr>
              <w:t xml:space="preserve"> </w:t>
            </w:r>
            <w:r w:rsidRPr="00051919">
              <w:rPr>
                <w:rFonts w:ascii="Arial" w:hAnsi="Arial" w:cs="Arial"/>
                <w:sz w:val="24"/>
                <w:szCs w:val="24"/>
              </w:rPr>
              <w:t>publicación del documento guía</w:t>
            </w:r>
          </w:p>
        </w:tc>
      </w:tr>
      <w:tr w:rsidR="008F206A" w:rsidRPr="00051919" w14:paraId="1ABC0C75" w14:textId="77777777" w:rsidTr="00293A90">
        <w:trPr>
          <w:trHeight w:val="697"/>
        </w:trPr>
        <w:tc>
          <w:tcPr>
            <w:tcW w:w="2268" w:type="dxa"/>
            <w:vMerge/>
          </w:tcPr>
          <w:p w14:paraId="13F5E0B5" w14:textId="77777777" w:rsidR="008F206A" w:rsidRPr="00051919" w:rsidRDefault="008F206A" w:rsidP="00D43ABE">
            <w:pPr>
              <w:pStyle w:val="TableParagraph"/>
              <w:rPr>
                <w:rFonts w:ascii="Arial" w:hAnsi="Arial" w:cs="Arial"/>
                <w:sz w:val="24"/>
                <w:szCs w:val="24"/>
              </w:rPr>
            </w:pPr>
          </w:p>
        </w:tc>
        <w:tc>
          <w:tcPr>
            <w:tcW w:w="2694" w:type="dxa"/>
            <w:vMerge/>
          </w:tcPr>
          <w:p w14:paraId="5ABA3088" w14:textId="77777777" w:rsidR="008F206A" w:rsidRPr="00051919" w:rsidRDefault="008F206A" w:rsidP="00D43ABE">
            <w:pPr>
              <w:rPr>
                <w:rFonts w:ascii="Arial" w:hAnsi="Arial" w:cs="Arial"/>
                <w:sz w:val="24"/>
                <w:szCs w:val="24"/>
              </w:rPr>
            </w:pPr>
          </w:p>
        </w:tc>
        <w:tc>
          <w:tcPr>
            <w:tcW w:w="3827" w:type="dxa"/>
          </w:tcPr>
          <w:p w14:paraId="67F77122" w14:textId="412E23C8" w:rsidR="008F206A" w:rsidRPr="00051919" w:rsidRDefault="008F206A" w:rsidP="00D43ABE">
            <w:pPr>
              <w:pStyle w:val="TableParagraph"/>
              <w:numPr>
                <w:ilvl w:val="0"/>
                <w:numId w:val="49"/>
              </w:numPr>
              <w:ind w:left="357" w:right="197" w:hanging="357"/>
              <w:rPr>
                <w:rFonts w:ascii="Arial" w:hAnsi="Arial" w:cs="Arial"/>
                <w:sz w:val="24"/>
                <w:szCs w:val="24"/>
              </w:rPr>
            </w:pPr>
            <w:r w:rsidRPr="00051919">
              <w:rPr>
                <w:rFonts w:ascii="Arial" w:hAnsi="Arial" w:cs="Arial"/>
                <w:sz w:val="24"/>
                <w:szCs w:val="24"/>
              </w:rPr>
              <w:t>Disponibilidad de una lista de</w:t>
            </w:r>
            <w:r w:rsidRPr="00051919">
              <w:rPr>
                <w:rFonts w:ascii="Arial" w:hAnsi="Arial" w:cs="Arial"/>
                <w:spacing w:val="24"/>
                <w:sz w:val="24"/>
                <w:szCs w:val="24"/>
              </w:rPr>
              <w:t xml:space="preserve"> </w:t>
            </w:r>
            <w:r w:rsidRPr="00051919">
              <w:rPr>
                <w:rFonts w:ascii="Arial" w:hAnsi="Arial" w:cs="Arial"/>
                <w:sz w:val="24"/>
                <w:szCs w:val="24"/>
              </w:rPr>
              <w:t>chequeo que integre las estrategias de la norma</w:t>
            </w:r>
          </w:p>
        </w:tc>
      </w:tr>
      <w:tr w:rsidR="008F206A" w:rsidRPr="00051919" w14:paraId="43514504" w14:textId="77777777" w:rsidTr="00293A90">
        <w:trPr>
          <w:trHeight w:val="3654"/>
        </w:trPr>
        <w:tc>
          <w:tcPr>
            <w:tcW w:w="2268" w:type="dxa"/>
            <w:vMerge/>
          </w:tcPr>
          <w:p w14:paraId="3B369595" w14:textId="77777777" w:rsidR="008F206A" w:rsidRPr="00051919" w:rsidRDefault="008F206A" w:rsidP="00D43ABE">
            <w:pPr>
              <w:pStyle w:val="TableParagraph"/>
              <w:rPr>
                <w:rFonts w:ascii="Arial" w:hAnsi="Arial" w:cs="Arial"/>
                <w:sz w:val="24"/>
                <w:szCs w:val="24"/>
              </w:rPr>
            </w:pPr>
          </w:p>
        </w:tc>
        <w:tc>
          <w:tcPr>
            <w:tcW w:w="2694" w:type="dxa"/>
            <w:vMerge/>
          </w:tcPr>
          <w:p w14:paraId="38154DFF" w14:textId="77777777" w:rsidR="008F206A" w:rsidRPr="00051919" w:rsidRDefault="008F206A" w:rsidP="00D43ABE">
            <w:pPr>
              <w:rPr>
                <w:rFonts w:ascii="Arial" w:hAnsi="Arial" w:cs="Arial"/>
                <w:sz w:val="24"/>
                <w:szCs w:val="24"/>
              </w:rPr>
            </w:pPr>
          </w:p>
        </w:tc>
        <w:tc>
          <w:tcPr>
            <w:tcW w:w="3827" w:type="dxa"/>
          </w:tcPr>
          <w:p w14:paraId="245DF373" w14:textId="0E1470B5" w:rsidR="008F206A" w:rsidRPr="00051919" w:rsidRDefault="008F206A" w:rsidP="00D43ABE">
            <w:pPr>
              <w:pStyle w:val="TableParagraph"/>
              <w:numPr>
                <w:ilvl w:val="0"/>
                <w:numId w:val="21"/>
              </w:numPr>
              <w:tabs>
                <w:tab w:val="left" w:pos="265"/>
              </w:tabs>
              <w:ind w:left="357" w:right="32" w:hanging="357"/>
              <w:rPr>
                <w:rFonts w:ascii="Arial" w:hAnsi="Arial" w:cs="Arial"/>
                <w:sz w:val="24"/>
                <w:szCs w:val="24"/>
              </w:rPr>
            </w:pPr>
            <w:r w:rsidRPr="00051919">
              <w:rPr>
                <w:rFonts w:ascii="Arial" w:hAnsi="Arial" w:cs="Arial"/>
                <w:sz w:val="24"/>
                <w:szCs w:val="24"/>
              </w:rPr>
              <w:t>Revisión de los elementos básicos</w:t>
            </w:r>
            <w:r w:rsidRPr="00051919">
              <w:rPr>
                <w:rFonts w:ascii="Arial" w:hAnsi="Arial" w:cs="Arial"/>
                <w:spacing w:val="26"/>
                <w:sz w:val="24"/>
                <w:szCs w:val="24"/>
              </w:rPr>
              <w:t xml:space="preserve"> </w:t>
            </w:r>
            <w:r w:rsidRPr="00051919">
              <w:rPr>
                <w:rFonts w:ascii="Arial" w:hAnsi="Arial" w:cs="Arial"/>
                <w:sz w:val="24"/>
                <w:szCs w:val="24"/>
              </w:rPr>
              <w:t xml:space="preserve">de servicios o infraestructura tecnológica en </w:t>
            </w:r>
            <w:r w:rsidR="005A5B8F">
              <w:rPr>
                <w:rFonts w:ascii="Arial" w:hAnsi="Arial" w:cs="Arial"/>
                <w:sz w:val="24"/>
                <w:szCs w:val="24"/>
              </w:rPr>
              <w:t>APC-Colombia</w:t>
            </w:r>
          </w:p>
        </w:tc>
      </w:tr>
      <w:tr w:rsidR="008F206A" w:rsidRPr="00051919" w14:paraId="6D930305" w14:textId="77777777" w:rsidTr="00293A90">
        <w:trPr>
          <w:trHeight w:val="280"/>
        </w:trPr>
        <w:tc>
          <w:tcPr>
            <w:tcW w:w="2268" w:type="dxa"/>
            <w:vMerge w:val="restart"/>
          </w:tcPr>
          <w:p w14:paraId="13278593" w14:textId="77777777" w:rsidR="00AD0AD5" w:rsidRDefault="00AD0AD5" w:rsidP="00BA4074">
            <w:pPr>
              <w:pStyle w:val="TableParagraph"/>
              <w:ind w:left="0" w:right="66"/>
              <w:rPr>
                <w:rFonts w:ascii="Arial" w:hAnsi="Arial" w:cs="Arial"/>
                <w:sz w:val="24"/>
                <w:szCs w:val="24"/>
              </w:rPr>
            </w:pPr>
          </w:p>
          <w:p w14:paraId="11611FC0" w14:textId="77777777" w:rsidR="00AD0AD5" w:rsidRDefault="00AD0AD5" w:rsidP="00BA4074">
            <w:pPr>
              <w:pStyle w:val="TableParagraph"/>
              <w:ind w:left="0" w:right="66"/>
              <w:rPr>
                <w:rFonts w:ascii="Arial" w:hAnsi="Arial" w:cs="Arial"/>
                <w:sz w:val="24"/>
                <w:szCs w:val="24"/>
              </w:rPr>
            </w:pPr>
          </w:p>
          <w:p w14:paraId="1A101C74" w14:textId="77777777" w:rsidR="00AD0AD5" w:rsidRDefault="00AD0AD5" w:rsidP="00BA4074">
            <w:pPr>
              <w:pStyle w:val="TableParagraph"/>
              <w:ind w:left="0" w:right="66"/>
              <w:rPr>
                <w:rFonts w:ascii="Arial" w:hAnsi="Arial" w:cs="Arial"/>
                <w:sz w:val="24"/>
                <w:szCs w:val="24"/>
              </w:rPr>
            </w:pPr>
          </w:p>
          <w:p w14:paraId="0EAC9E52" w14:textId="560BB448" w:rsidR="008F206A" w:rsidRPr="00051919" w:rsidRDefault="008F206A" w:rsidP="00BA4074">
            <w:pPr>
              <w:pStyle w:val="TableParagraph"/>
              <w:ind w:left="0" w:right="66"/>
              <w:rPr>
                <w:rFonts w:ascii="Arial" w:hAnsi="Arial" w:cs="Arial"/>
                <w:sz w:val="24"/>
                <w:szCs w:val="24"/>
              </w:rPr>
            </w:pPr>
            <w:r w:rsidRPr="00051919">
              <w:rPr>
                <w:rFonts w:ascii="Arial" w:hAnsi="Arial" w:cs="Arial"/>
                <w:sz w:val="24"/>
                <w:szCs w:val="24"/>
              </w:rPr>
              <w:t>ISO 23018</w:t>
            </w:r>
          </w:p>
          <w:p w14:paraId="1FD173CF" w14:textId="0F425EB3" w:rsidR="008F206A" w:rsidRPr="00051919" w:rsidRDefault="008F206A" w:rsidP="00BA4074">
            <w:pPr>
              <w:pStyle w:val="TableParagraph"/>
              <w:tabs>
                <w:tab w:val="left" w:pos="1717"/>
              </w:tabs>
              <w:ind w:left="0" w:right="66"/>
              <w:rPr>
                <w:rFonts w:ascii="Arial" w:hAnsi="Arial" w:cs="Arial"/>
                <w:sz w:val="24"/>
                <w:szCs w:val="24"/>
              </w:rPr>
            </w:pPr>
            <w:r w:rsidRPr="00051919">
              <w:rPr>
                <w:rFonts w:ascii="Arial" w:hAnsi="Arial" w:cs="Arial"/>
                <w:sz w:val="24"/>
                <w:szCs w:val="24"/>
              </w:rPr>
              <w:t>Modelo</w:t>
            </w:r>
            <w:r w:rsidRPr="00051919">
              <w:rPr>
                <w:rFonts w:ascii="Arial" w:hAnsi="Arial" w:cs="Arial"/>
                <w:sz w:val="24"/>
                <w:szCs w:val="24"/>
              </w:rPr>
              <w:tab/>
              <w:t>de metadatos para la gestión de documentos</w:t>
            </w:r>
          </w:p>
        </w:tc>
        <w:tc>
          <w:tcPr>
            <w:tcW w:w="2694" w:type="dxa"/>
          </w:tcPr>
          <w:p w14:paraId="41549F5F" w14:textId="7B8AF2B2" w:rsidR="008F206A" w:rsidRPr="00051919" w:rsidRDefault="008F206A" w:rsidP="00D43ABE">
            <w:pPr>
              <w:pStyle w:val="TableParagraph"/>
              <w:ind w:right="202"/>
              <w:rPr>
                <w:rFonts w:ascii="Arial" w:hAnsi="Arial" w:cs="Arial"/>
                <w:sz w:val="24"/>
                <w:szCs w:val="24"/>
              </w:rPr>
            </w:pPr>
            <w:r w:rsidRPr="00051919">
              <w:rPr>
                <w:rFonts w:ascii="Arial" w:hAnsi="Arial" w:cs="Arial"/>
                <w:sz w:val="24"/>
                <w:szCs w:val="24"/>
              </w:rPr>
              <w:t>Impone la creación o el ajuste</w:t>
            </w:r>
            <w:r w:rsidRPr="00051919">
              <w:rPr>
                <w:rFonts w:ascii="Arial" w:hAnsi="Arial" w:cs="Arial"/>
                <w:sz w:val="24"/>
                <w:szCs w:val="24"/>
              </w:rPr>
              <w:tab/>
              <w:t xml:space="preserve">del documento modelo de metadatos en </w:t>
            </w:r>
            <w:r w:rsidR="005A5B8F" w:rsidRPr="00051919">
              <w:rPr>
                <w:rFonts w:ascii="Arial" w:hAnsi="Arial" w:cs="Arial"/>
                <w:sz w:val="24"/>
                <w:szCs w:val="24"/>
              </w:rPr>
              <w:t>APC- Colombia</w:t>
            </w:r>
            <w:r w:rsidRPr="00051919">
              <w:rPr>
                <w:rFonts w:ascii="Arial" w:hAnsi="Arial" w:cs="Arial"/>
                <w:sz w:val="24"/>
                <w:szCs w:val="24"/>
              </w:rPr>
              <w:t>, como parte del</w:t>
            </w:r>
          </w:p>
        </w:tc>
        <w:tc>
          <w:tcPr>
            <w:tcW w:w="3827" w:type="dxa"/>
            <w:vMerge w:val="restart"/>
          </w:tcPr>
          <w:p w14:paraId="6672CAD0" w14:textId="18980938" w:rsidR="008F206A" w:rsidRPr="00051919" w:rsidRDefault="008F206A" w:rsidP="00D43ABE">
            <w:pPr>
              <w:pStyle w:val="TableParagraph"/>
              <w:numPr>
                <w:ilvl w:val="0"/>
                <w:numId w:val="20"/>
              </w:numPr>
              <w:tabs>
                <w:tab w:val="left" w:pos="417"/>
              </w:tabs>
              <w:ind w:right="197"/>
              <w:rPr>
                <w:rFonts w:ascii="Arial" w:hAnsi="Arial" w:cs="Arial"/>
                <w:sz w:val="24"/>
                <w:szCs w:val="24"/>
              </w:rPr>
            </w:pPr>
            <w:r w:rsidRPr="00051919">
              <w:rPr>
                <w:rFonts w:ascii="Arial" w:hAnsi="Arial" w:cs="Arial"/>
                <w:sz w:val="24"/>
                <w:szCs w:val="24"/>
              </w:rPr>
              <w:t xml:space="preserve">Guía para el uso y aplicación de metadatos en </w:t>
            </w:r>
            <w:r w:rsidR="005A5B8F">
              <w:rPr>
                <w:rFonts w:ascii="Arial" w:hAnsi="Arial" w:cs="Arial"/>
                <w:sz w:val="24"/>
                <w:szCs w:val="24"/>
              </w:rPr>
              <w:t>APC-Colombia</w:t>
            </w:r>
            <w:r w:rsidRPr="00051919">
              <w:rPr>
                <w:rFonts w:ascii="Arial" w:hAnsi="Arial" w:cs="Arial"/>
                <w:sz w:val="24"/>
                <w:szCs w:val="24"/>
              </w:rPr>
              <w:t xml:space="preserve"> (Documento</w:t>
            </w:r>
            <w:r w:rsidRPr="00051919">
              <w:rPr>
                <w:rFonts w:ascii="Arial" w:hAnsi="Arial" w:cs="Arial"/>
                <w:spacing w:val="-2"/>
                <w:sz w:val="24"/>
                <w:szCs w:val="24"/>
              </w:rPr>
              <w:t xml:space="preserve"> </w:t>
            </w:r>
            <w:r w:rsidRPr="00051919">
              <w:rPr>
                <w:rFonts w:ascii="Arial" w:hAnsi="Arial" w:cs="Arial"/>
                <w:sz w:val="24"/>
                <w:szCs w:val="24"/>
              </w:rPr>
              <w:t>técnico)</w:t>
            </w:r>
          </w:p>
          <w:p w14:paraId="5CDB7C74" w14:textId="77777777" w:rsidR="008F206A" w:rsidRPr="00051919" w:rsidRDefault="008F206A" w:rsidP="00D43ABE">
            <w:pPr>
              <w:pStyle w:val="TableParagraph"/>
              <w:numPr>
                <w:ilvl w:val="0"/>
                <w:numId w:val="20"/>
              </w:numPr>
              <w:tabs>
                <w:tab w:val="left" w:pos="417"/>
              </w:tabs>
              <w:ind w:right="197"/>
              <w:rPr>
                <w:rFonts w:ascii="Arial" w:hAnsi="Arial" w:cs="Arial"/>
                <w:sz w:val="24"/>
                <w:szCs w:val="24"/>
              </w:rPr>
            </w:pPr>
            <w:r w:rsidRPr="00051919">
              <w:rPr>
                <w:rFonts w:ascii="Arial" w:hAnsi="Arial" w:cs="Arial"/>
                <w:sz w:val="24"/>
                <w:szCs w:val="24"/>
              </w:rPr>
              <w:t>Guía a los documentos que harán parte de la gestión</w:t>
            </w:r>
            <w:r w:rsidRPr="00051919">
              <w:rPr>
                <w:rFonts w:ascii="Arial" w:hAnsi="Arial" w:cs="Arial"/>
                <w:spacing w:val="-2"/>
                <w:sz w:val="24"/>
                <w:szCs w:val="24"/>
              </w:rPr>
              <w:t xml:space="preserve"> </w:t>
            </w:r>
            <w:r w:rsidRPr="00051919">
              <w:rPr>
                <w:rFonts w:ascii="Arial" w:hAnsi="Arial" w:cs="Arial"/>
                <w:sz w:val="24"/>
                <w:szCs w:val="24"/>
              </w:rPr>
              <w:t>electrónica.</w:t>
            </w:r>
          </w:p>
          <w:p w14:paraId="6B4267BF" w14:textId="5852DB1F" w:rsidR="008F206A" w:rsidRPr="00051919" w:rsidRDefault="008F206A" w:rsidP="00D43ABE">
            <w:pPr>
              <w:pStyle w:val="TableParagraph"/>
              <w:numPr>
                <w:ilvl w:val="0"/>
                <w:numId w:val="20"/>
              </w:numPr>
              <w:tabs>
                <w:tab w:val="left" w:pos="417"/>
              </w:tabs>
              <w:ind w:right="197"/>
              <w:rPr>
                <w:rFonts w:ascii="Arial" w:hAnsi="Arial" w:cs="Arial"/>
                <w:sz w:val="24"/>
                <w:szCs w:val="24"/>
              </w:rPr>
            </w:pPr>
            <w:r w:rsidRPr="00051919">
              <w:rPr>
                <w:rFonts w:ascii="Arial" w:hAnsi="Arial" w:cs="Arial"/>
                <w:sz w:val="24"/>
                <w:szCs w:val="24"/>
              </w:rPr>
              <w:t>Haciendo pruebas de creación y consulta de los metadatos</w:t>
            </w:r>
            <w:r w:rsidRPr="00051919">
              <w:rPr>
                <w:rFonts w:ascii="Arial" w:hAnsi="Arial" w:cs="Arial"/>
                <w:spacing w:val="-3"/>
                <w:sz w:val="24"/>
                <w:szCs w:val="24"/>
              </w:rPr>
              <w:t xml:space="preserve"> </w:t>
            </w:r>
            <w:r w:rsidR="006B1B57" w:rsidRPr="00051919">
              <w:rPr>
                <w:rFonts w:ascii="Arial" w:hAnsi="Arial" w:cs="Arial"/>
                <w:sz w:val="24"/>
                <w:szCs w:val="24"/>
              </w:rPr>
              <w:t>definidos</w:t>
            </w:r>
          </w:p>
        </w:tc>
      </w:tr>
      <w:tr w:rsidR="008F206A" w:rsidRPr="00051919" w14:paraId="5C6CC700" w14:textId="77777777" w:rsidTr="00293A90">
        <w:trPr>
          <w:trHeight w:val="275"/>
        </w:trPr>
        <w:tc>
          <w:tcPr>
            <w:tcW w:w="2268" w:type="dxa"/>
            <w:vMerge/>
          </w:tcPr>
          <w:p w14:paraId="3BE7C1BD" w14:textId="699B8790" w:rsidR="008F206A" w:rsidRPr="00051919" w:rsidRDefault="008F206A" w:rsidP="00D43ABE">
            <w:pPr>
              <w:pStyle w:val="TableParagraph"/>
              <w:tabs>
                <w:tab w:val="left" w:pos="1717"/>
              </w:tabs>
              <w:ind w:right="66"/>
              <w:rPr>
                <w:rFonts w:ascii="Arial" w:hAnsi="Arial" w:cs="Arial"/>
                <w:sz w:val="24"/>
                <w:szCs w:val="24"/>
              </w:rPr>
            </w:pPr>
          </w:p>
        </w:tc>
        <w:tc>
          <w:tcPr>
            <w:tcW w:w="2694" w:type="dxa"/>
          </w:tcPr>
          <w:p w14:paraId="4500514B" w14:textId="77777777" w:rsidR="008F206A" w:rsidRPr="00051919" w:rsidRDefault="008F206A" w:rsidP="00D43ABE">
            <w:pPr>
              <w:pStyle w:val="TableParagraph"/>
              <w:tabs>
                <w:tab w:val="left" w:pos="968"/>
                <w:tab w:val="left" w:pos="1558"/>
              </w:tabs>
              <w:ind w:right="202"/>
              <w:rPr>
                <w:rFonts w:ascii="Arial" w:hAnsi="Arial" w:cs="Arial"/>
                <w:sz w:val="24"/>
                <w:szCs w:val="24"/>
              </w:rPr>
            </w:pPr>
            <w:r w:rsidRPr="00051919">
              <w:rPr>
                <w:rFonts w:ascii="Arial" w:hAnsi="Arial" w:cs="Arial"/>
                <w:sz w:val="24"/>
                <w:szCs w:val="24"/>
              </w:rPr>
              <w:t>protocolo de preservación y del modelo de gestión de documentos electrónicos</w:t>
            </w:r>
          </w:p>
        </w:tc>
        <w:tc>
          <w:tcPr>
            <w:tcW w:w="3827" w:type="dxa"/>
            <w:vMerge/>
          </w:tcPr>
          <w:p w14:paraId="383B77B9" w14:textId="77777777" w:rsidR="008F206A" w:rsidRPr="00051919" w:rsidRDefault="008F206A" w:rsidP="00D43ABE">
            <w:pPr>
              <w:ind w:right="197"/>
              <w:rPr>
                <w:rFonts w:ascii="Arial" w:hAnsi="Arial" w:cs="Arial"/>
                <w:sz w:val="24"/>
                <w:szCs w:val="24"/>
              </w:rPr>
            </w:pPr>
          </w:p>
        </w:tc>
      </w:tr>
      <w:tr w:rsidR="008F206A" w:rsidRPr="00051919" w14:paraId="64B1499E" w14:textId="77777777" w:rsidTr="00293A90">
        <w:trPr>
          <w:trHeight w:val="281"/>
        </w:trPr>
        <w:tc>
          <w:tcPr>
            <w:tcW w:w="2268" w:type="dxa"/>
          </w:tcPr>
          <w:p w14:paraId="541B4030" w14:textId="73DB0D8E" w:rsidR="008F206A" w:rsidRPr="00051919" w:rsidRDefault="008F206A" w:rsidP="00BA4074">
            <w:pPr>
              <w:pStyle w:val="TableParagraph"/>
              <w:ind w:left="0" w:right="66"/>
              <w:rPr>
                <w:rFonts w:ascii="Arial" w:hAnsi="Arial" w:cs="Arial"/>
                <w:sz w:val="24"/>
                <w:szCs w:val="24"/>
              </w:rPr>
            </w:pPr>
            <w:r w:rsidRPr="00051919">
              <w:rPr>
                <w:rFonts w:ascii="Arial" w:hAnsi="Arial" w:cs="Arial"/>
                <w:sz w:val="24"/>
                <w:szCs w:val="24"/>
              </w:rPr>
              <w:t>ISO 19005</w:t>
            </w:r>
          </w:p>
          <w:p w14:paraId="53252EC6" w14:textId="330DFE20" w:rsidR="008F206A" w:rsidRPr="00051919" w:rsidRDefault="008F206A" w:rsidP="00BA4074">
            <w:pPr>
              <w:pStyle w:val="TableParagraph"/>
              <w:ind w:left="0" w:right="66"/>
              <w:rPr>
                <w:rFonts w:ascii="Arial" w:hAnsi="Arial" w:cs="Arial"/>
                <w:sz w:val="24"/>
                <w:szCs w:val="24"/>
              </w:rPr>
            </w:pPr>
            <w:r w:rsidRPr="00051919">
              <w:rPr>
                <w:rFonts w:ascii="Arial" w:hAnsi="Arial" w:cs="Arial"/>
                <w:sz w:val="24"/>
                <w:szCs w:val="24"/>
              </w:rPr>
              <w:t>Formato de documento de archivo para preservación a largo plazo</w:t>
            </w:r>
          </w:p>
        </w:tc>
        <w:tc>
          <w:tcPr>
            <w:tcW w:w="2694" w:type="dxa"/>
          </w:tcPr>
          <w:p w14:paraId="548045CF" w14:textId="3FFDC290" w:rsidR="008F206A" w:rsidRPr="00051919" w:rsidRDefault="008F206A" w:rsidP="00D43ABE">
            <w:pPr>
              <w:pStyle w:val="TableParagraph"/>
              <w:ind w:right="202"/>
              <w:rPr>
                <w:rFonts w:ascii="Arial" w:hAnsi="Arial" w:cs="Arial"/>
                <w:sz w:val="24"/>
                <w:szCs w:val="24"/>
              </w:rPr>
            </w:pPr>
            <w:r w:rsidRPr="00051919">
              <w:rPr>
                <w:rFonts w:ascii="Arial" w:hAnsi="Arial" w:cs="Arial"/>
                <w:sz w:val="24"/>
                <w:szCs w:val="24"/>
              </w:rPr>
              <w:t>Impone el uso estructurado de formatos de preservación a largo plazo como el formato PDF con una serie de funciones obligatorias, prohibidas o restringidas</w:t>
            </w:r>
          </w:p>
        </w:tc>
        <w:tc>
          <w:tcPr>
            <w:tcW w:w="3827" w:type="dxa"/>
          </w:tcPr>
          <w:p w14:paraId="5802F4E8" w14:textId="77777777" w:rsidR="008F206A" w:rsidRPr="00051919" w:rsidRDefault="008F206A" w:rsidP="00D43ABE">
            <w:pPr>
              <w:pStyle w:val="TableParagraph"/>
              <w:numPr>
                <w:ilvl w:val="0"/>
                <w:numId w:val="19"/>
              </w:numPr>
              <w:tabs>
                <w:tab w:val="left" w:pos="417"/>
              </w:tabs>
              <w:ind w:right="197"/>
              <w:rPr>
                <w:rFonts w:ascii="Arial" w:hAnsi="Arial" w:cs="Arial"/>
                <w:sz w:val="24"/>
                <w:szCs w:val="24"/>
              </w:rPr>
            </w:pPr>
            <w:r w:rsidRPr="00051919">
              <w:rPr>
                <w:rFonts w:ascii="Arial" w:hAnsi="Arial" w:cs="Arial"/>
                <w:sz w:val="24"/>
                <w:szCs w:val="24"/>
              </w:rPr>
              <w:t>Estrategia de arquitectura abierta, multiplataforma y</w:t>
            </w:r>
            <w:r w:rsidRPr="00051919">
              <w:rPr>
                <w:rFonts w:ascii="Arial" w:hAnsi="Arial" w:cs="Arial"/>
                <w:spacing w:val="-3"/>
                <w:sz w:val="24"/>
                <w:szCs w:val="24"/>
              </w:rPr>
              <w:t xml:space="preserve"> </w:t>
            </w:r>
            <w:r w:rsidRPr="00051919">
              <w:rPr>
                <w:rFonts w:ascii="Arial" w:hAnsi="Arial" w:cs="Arial"/>
                <w:sz w:val="24"/>
                <w:szCs w:val="24"/>
              </w:rPr>
              <w:t>extensible.</w:t>
            </w:r>
          </w:p>
          <w:p w14:paraId="047A58E7" w14:textId="4AE452D3" w:rsidR="008F206A" w:rsidRPr="00051919" w:rsidRDefault="008F206A" w:rsidP="00D43ABE">
            <w:pPr>
              <w:pStyle w:val="TableParagraph"/>
              <w:numPr>
                <w:ilvl w:val="0"/>
                <w:numId w:val="19"/>
              </w:numPr>
              <w:tabs>
                <w:tab w:val="left" w:pos="417"/>
              </w:tabs>
              <w:ind w:right="197"/>
              <w:rPr>
                <w:rFonts w:ascii="Arial" w:hAnsi="Arial" w:cs="Arial"/>
                <w:sz w:val="24"/>
                <w:szCs w:val="24"/>
              </w:rPr>
            </w:pPr>
            <w:r w:rsidRPr="00051919">
              <w:rPr>
                <w:rFonts w:ascii="Arial" w:hAnsi="Arial" w:cs="Arial"/>
                <w:sz w:val="24"/>
                <w:szCs w:val="24"/>
              </w:rPr>
              <w:t>Estrategia de firma digital embebida en el mismo d</w:t>
            </w:r>
            <w:r w:rsidR="006B1B57" w:rsidRPr="00051919">
              <w:rPr>
                <w:rFonts w:ascii="Arial" w:hAnsi="Arial" w:cs="Arial"/>
                <w:sz w:val="24"/>
                <w:szCs w:val="24"/>
              </w:rPr>
              <w:t>ocumento y lectores compatibles</w:t>
            </w:r>
          </w:p>
        </w:tc>
      </w:tr>
      <w:tr w:rsidR="008F206A" w:rsidRPr="00051919" w14:paraId="2A63C366" w14:textId="77777777" w:rsidTr="00293A90">
        <w:trPr>
          <w:trHeight w:val="770"/>
        </w:trPr>
        <w:tc>
          <w:tcPr>
            <w:tcW w:w="2268" w:type="dxa"/>
          </w:tcPr>
          <w:p w14:paraId="006218FB" w14:textId="77777777" w:rsidR="008F206A" w:rsidRPr="00051919" w:rsidRDefault="008F206A" w:rsidP="00BA4074">
            <w:pPr>
              <w:pStyle w:val="TableParagraph"/>
              <w:ind w:left="0" w:right="66"/>
              <w:rPr>
                <w:rFonts w:ascii="Arial" w:hAnsi="Arial" w:cs="Arial"/>
                <w:sz w:val="24"/>
                <w:szCs w:val="24"/>
              </w:rPr>
            </w:pPr>
            <w:r w:rsidRPr="00051919">
              <w:rPr>
                <w:rFonts w:ascii="Arial" w:hAnsi="Arial" w:cs="Arial"/>
                <w:sz w:val="24"/>
                <w:szCs w:val="24"/>
              </w:rPr>
              <w:t>ISO 14721</w:t>
            </w:r>
          </w:p>
          <w:p w14:paraId="4E64FBD9" w14:textId="2FD3178D" w:rsidR="008F206A" w:rsidRPr="00051919" w:rsidRDefault="008F206A" w:rsidP="00BA4074">
            <w:pPr>
              <w:pStyle w:val="TableParagraph"/>
              <w:tabs>
                <w:tab w:val="left" w:pos="1717"/>
              </w:tabs>
              <w:ind w:left="0" w:right="66"/>
              <w:rPr>
                <w:rFonts w:ascii="Arial" w:hAnsi="Arial" w:cs="Arial"/>
                <w:sz w:val="24"/>
                <w:szCs w:val="24"/>
              </w:rPr>
            </w:pPr>
            <w:r w:rsidRPr="00051919">
              <w:rPr>
                <w:rFonts w:ascii="Arial" w:hAnsi="Arial" w:cs="Arial"/>
                <w:sz w:val="24"/>
                <w:szCs w:val="24"/>
              </w:rPr>
              <w:t xml:space="preserve">Modelo abierto </w:t>
            </w:r>
            <w:r w:rsidRPr="00051919">
              <w:rPr>
                <w:rFonts w:ascii="Arial" w:hAnsi="Arial" w:cs="Arial"/>
                <w:spacing w:val="-8"/>
                <w:sz w:val="24"/>
                <w:szCs w:val="24"/>
              </w:rPr>
              <w:t xml:space="preserve">de </w:t>
            </w:r>
            <w:r w:rsidRPr="00051919">
              <w:rPr>
                <w:rFonts w:ascii="Arial" w:hAnsi="Arial" w:cs="Arial"/>
                <w:sz w:val="24"/>
                <w:szCs w:val="24"/>
              </w:rPr>
              <w:t xml:space="preserve">información </w:t>
            </w:r>
            <w:r w:rsidRPr="00051919">
              <w:rPr>
                <w:rFonts w:ascii="Arial" w:hAnsi="Arial" w:cs="Arial"/>
                <w:spacing w:val="-10"/>
                <w:sz w:val="24"/>
                <w:szCs w:val="24"/>
              </w:rPr>
              <w:t xml:space="preserve">de </w:t>
            </w:r>
            <w:r w:rsidRPr="00051919">
              <w:rPr>
                <w:rFonts w:ascii="Arial" w:hAnsi="Arial" w:cs="Arial"/>
                <w:sz w:val="24"/>
                <w:szCs w:val="24"/>
              </w:rPr>
              <w:t>archivo</w:t>
            </w:r>
          </w:p>
        </w:tc>
        <w:tc>
          <w:tcPr>
            <w:tcW w:w="2694" w:type="dxa"/>
          </w:tcPr>
          <w:p w14:paraId="131E8330" w14:textId="3BAA6552" w:rsidR="008F206A" w:rsidRPr="00051919" w:rsidRDefault="008F206A" w:rsidP="00D43ABE">
            <w:pPr>
              <w:pStyle w:val="TableParagraph"/>
              <w:ind w:right="202"/>
              <w:rPr>
                <w:rFonts w:ascii="Arial" w:hAnsi="Arial" w:cs="Arial"/>
                <w:sz w:val="24"/>
                <w:szCs w:val="24"/>
              </w:rPr>
            </w:pPr>
            <w:r w:rsidRPr="00051919">
              <w:rPr>
                <w:rFonts w:ascii="Arial" w:hAnsi="Arial" w:cs="Arial"/>
                <w:sz w:val="24"/>
                <w:szCs w:val="24"/>
              </w:rPr>
              <w:t xml:space="preserve">Impone la implementación y uso de formatos abiertos para transferencia y el uso de sistemas de información para </w:t>
            </w:r>
            <w:r w:rsidR="006B1B57" w:rsidRPr="00051919">
              <w:rPr>
                <w:rFonts w:ascii="Arial" w:hAnsi="Arial" w:cs="Arial"/>
                <w:sz w:val="24"/>
                <w:szCs w:val="24"/>
              </w:rPr>
              <w:t>archivo</w:t>
            </w:r>
          </w:p>
        </w:tc>
        <w:tc>
          <w:tcPr>
            <w:tcW w:w="3827" w:type="dxa"/>
          </w:tcPr>
          <w:p w14:paraId="149B71A7" w14:textId="2894FA67" w:rsidR="008F206A" w:rsidRPr="00051919" w:rsidRDefault="008F206A" w:rsidP="00D43ABE">
            <w:pPr>
              <w:pStyle w:val="TableParagraph"/>
              <w:numPr>
                <w:ilvl w:val="0"/>
                <w:numId w:val="18"/>
              </w:numPr>
              <w:tabs>
                <w:tab w:val="left" w:pos="417"/>
                <w:tab w:val="left" w:pos="2773"/>
              </w:tabs>
              <w:ind w:right="197"/>
              <w:rPr>
                <w:rFonts w:ascii="Arial" w:hAnsi="Arial" w:cs="Arial"/>
                <w:sz w:val="24"/>
                <w:szCs w:val="24"/>
              </w:rPr>
            </w:pPr>
            <w:r w:rsidRPr="00051919">
              <w:rPr>
                <w:rFonts w:ascii="Arial" w:hAnsi="Arial" w:cs="Arial"/>
                <w:sz w:val="24"/>
                <w:szCs w:val="24"/>
              </w:rPr>
              <w:t>Implementación de modelo que vincule información y metadatos en un solo paquete de información (Esquema avanzado para preservación de documentos</w:t>
            </w:r>
            <w:r w:rsidRPr="00051919">
              <w:rPr>
                <w:rFonts w:ascii="Arial" w:hAnsi="Arial" w:cs="Arial"/>
                <w:sz w:val="24"/>
                <w:szCs w:val="24"/>
              </w:rPr>
              <w:tab/>
            </w:r>
            <w:r w:rsidRPr="00051919">
              <w:rPr>
                <w:rFonts w:ascii="Arial" w:hAnsi="Arial" w:cs="Arial"/>
                <w:spacing w:val="-1"/>
                <w:sz w:val="24"/>
                <w:szCs w:val="24"/>
              </w:rPr>
              <w:t xml:space="preserve">completamente </w:t>
            </w:r>
            <w:r w:rsidRPr="00051919">
              <w:rPr>
                <w:rFonts w:ascii="Arial" w:hAnsi="Arial" w:cs="Arial"/>
                <w:sz w:val="24"/>
                <w:szCs w:val="24"/>
              </w:rPr>
              <w:t>electrónicos)</w:t>
            </w:r>
          </w:p>
        </w:tc>
      </w:tr>
    </w:tbl>
    <w:p w14:paraId="7C8713F1" w14:textId="77777777" w:rsidR="00D43ABE" w:rsidRDefault="00D43ABE" w:rsidP="00051919">
      <w:pPr>
        <w:spacing w:after="0" w:line="240" w:lineRule="auto"/>
        <w:jc w:val="both"/>
        <w:rPr>
          <w:rFonts w:ascii="Arial" w:hAnsi="Arial" w:cs="Arial"/>
          <w:b/>
          <w:sz w:val="16"/>
          <w:szCs w:val="16"/>
        </w:rPr>
      </w:pPr>
    </w:p>
    <w:p w14:paraId="2E7F5CBA" w14:textId="15C0C042" w:rsidR="000A3695" w:rsidRDefault="000C6E57" w:rsidP="00051919">
      <w:pPr>
        <w:spacing w:after="0" w:line="240" w:lineRule="auto"/>
        <w:jc w:val="both"/>
        <w:rPr>
          <w:rFonts w:ascii="Arial" w:hAnsi="Arial" w:cs="Arial"/>
          <w:b/>
          <w:sz w:val="16"/>
          <w:szCs w:val="16"/>
        </w:rPr>
      </w:pPr>
      <w:r w:rsidRPr="00D43ABE">
        <w:rPr>
          <w:rFonts w:ascii="Arial" w:hAnsi="Arial" w:cs="Arial"/>
          <w:b/>
          <w:sz w:val="16"/>
          <w:szCs w:val="16"/>
        </w:rPr>
        <w:t>Tabla No.</w:t>
      </w:r>
      <w:r w:rsidR="00B115C3" w:rsidRPr="00D43ABE">
        <w:rPr>
          <w:rFonts w:ascii="Arial" w:hAnsi="Arial" w:cs="Arial"/>
          <w:b/>
          <w:sz w:val="16"/>
          <w:szCs w:val="16"/>
        </w:rPr>
        <w:t>2</w:t>
      </w:r>
      <w:r w:rsidR="00DE1285" w:rsidRPr="00D43ABE">
        <w:rPr>
          <w:rFonts w:ascii="Arial" w:hAnsi="Arial" w:cs="Arial"/>
          <w:b/>
          <w:sz w:val="16"/>
          <w:szCs w:val="16"/>
        </w:rPr>
        <w:t>2</w:t>
      </w:r>
      <w:r w:rsidR="000A3695" w:rsidRPr="00D43ABE">
        <w:rPr>
          <w:rFonts w:ascii="Arial" w:hAnsi="Arial" w:cs="Arial"/>
          <w:b/>
          <w:sz w:val="16"/>
          <w:szCs w:val="16"/>
        </w:rPr>
        <w:t>: Estándares y Recomendaciones. Elaboración Propia</w:t>
      </w:r>
    </w:p>
    <w:p w14:paraId="78E0E60E" w14:textId="255D1042" w:rsidR="00D43ABE" w:rsidRPr="00293A90" w:rsidRDefault="00D43ABE" w:rsidP="00051919">
      <w:pPr>
        <w:pStyle w:val="Ttulo1"/>
        <w:spacing w:before="0" w:line="240" w:lineRule="auto"/>
        <w:jc w:val="both"/>
        <w:rPr>
          <w:rFonts w:asciiTheme="minorHAnsi" w:eastAsiaTheme="minorHAnsi" w:hAnsiTheme="minorHAnsi" w:cstheme="minorBidi"/>
          <w:b w:val="0"/>
          <w:szCs w:val="24"/>
        </w:rPr>
      </w:pPr>
    </w:p>
    <w:p w14:paraId="0C0C8B65" w14:textId="49A5CE1C" w:rsidR="00F15CF7" w:rsidRPr="00051919" w:rsidRDefault="00720865" w:rsidP="00051919">
      <w:pPr>
        <w:pStyle w:val="Ttulo1"/>
        <w:spacing w:before="0" w:line="240" w:lineRule="auto"/>
        <w:jc w:val="both"/>
        <w:rPr>
          <w:rFonts w:ascii="Arial" w:hAnsi="Arial" w:cs="Arial"/>
          <w:szCs w:val="24"/>
        </w:rPr>
      </w:pPr>
      <w:bookmarkStart w:id="87" w:name="_Toc80888715"/>
      <w:r w:rsidRPr="00051919">
        <w:rPr>
          <w:rFonts w:ascii="Arial" w:hAnsi="Arial" w:cs="Arial"/>
          <w:szCs w:val="24"/>
        </w:rPr>
        <w:t>11</w:t>
      </w:r>
      <w:r w:rsidR="00D43ABE">
        <w:rPr>
          <w:rFonts w:ascii="Arial" w:hAnsi="Arial" w:cs="Arial"/>
          <w:szCs w:val="24"/>
        </w:rPr>
        <w:t>.</w:t>
      </w:r>
      <w:r w:rsidRPr="00051919">
        <w:rPr>
          <w:rFonts w:ascii="Arial" w:hAnsi="Arial" w:cs="Arial"/>
          <w:szCs w:val="24"/>
        </w:rPr>
        <w:t xml:space="preserve"> </w:t>
      </w:r>
      <w:r w:rsidR="005607B8" w:rsidRPr="00051919">
        <w:rPr>
          <w:rFonts w:ascii="Arial" w:hAnsi="Arial" w:cs="Arial"/>
          <w:szCs w:val="24"/>
        </w:rPr>
        <w:t>MODELO OAIS</w:t>
      </w:r>
      <w:bookmarkEnd w:id="87"/>
    </w:p>
    <w:p w14:paraId="584C5D2F" w14:textId="77777777" w:rsidR="00F15CF7" w:rsidRPr="00051919" w:rsidRDefault="00F15CF7" w:rsidP="00051919">
      <w:pPr>
        <w:pStyle w:val="Textoindependiente"/>
        <w:jc w:val="both"/>
        <w:rPr>
          <w:rFonts w:ascii="Arial" w:hAnsi="Arial" w:cs="Arial"/>
          <w:sz w:val="24"/>
          <w:szCs w:val="24"/>
          <w:lang w:val="es-CO"/>
        </w:rPr>
      </w:pPr>
    </w:p>
    <w:p w14:paraId="33523158" w14:textId="4A08E64F" w:rsidR="00275D77" w:rsidRDefault="00F15CF7" w:rsidP="00051919">
      <w:pPr>
        <w:spacing w:after="0" w:line="240" w:lineRule="auto"/>
        <w:jc w:val="both"/>
        <w:rPr>
          <w:rFonts w:ascii="Arial" w:hAnsi="Arial" w:cs="Arial"/>
          <w:sz w:val="24"/>
          <w:szCs w:val="24"/>
        </w:rPr>
      </w:pPr>
      <w:r w:rsidRPr="00051919">
        <w:rPr>
          <w:rFonts w:ascii="Arial" w:hAnsi="Arial" w:cs="Arial"/>
          <w:sz w:val="24"/>
          <w:szCs w:val="24"/>
        </w:rPr>
        <w:t xml:space="preserve">El modelo OAIS (Open Archival Information System) se publicó en enero de 2003 y rápidamente se extendió y adoptó como mejor práctica bajo la norma ISO </w:t>
      </w:r>
      <w:r w:rsidRPr="00AD0AD5">
        <w:rPr>
          <w:rFonts w:ascii="Arial" w:hAnsi="Arial" w:cs="Arial"/>
          <w:sz w:val="24"/>
          <w:szCs w:val="24"/>
        </w:rPr>
        <w:t>147421:2003</w:t>
      </w:r>
      <w:r w:rsidR="008F206A" w:rsidRPr="00AD0AD5">
        <w:rPr>
          <w:rStyle w:val="Refdenotaalpie"/>
          <w:rFonts w:ascii="Arial" w:hAnsi="Arial" w:cs="Arial"/>
          <w:b/>
          <w:sz w:val="24"/>
          <w:szCs w:val="24"/>
        </w:rPr>
        <w:footnoteReference w:id="5"/>
      </w:r>
      <w:r w:rsidRPr="00AD0AD5">
        <w:rPr>
          <w:rFonts w:ascii="Arial" w:hAnsi="Arial" w:cs="Arial"/>
          <w:sz w:val="24"/>
          <w:szCs w:val="24"/>
        </w:rPr>
        <w:t xml:space="preserve">. </w:t>
      </w:r>
      <w:r w:rsidRPr="00051919">
        <w:rPr>
          <w:rFonts w:ascii="Arial" w:hAnsi="Arial" w:cs="Arial"/>
          <w:sz w:val="24"/>
          <w:szCs w:val="24"/>
        </w:rPr>
        <w:t>Esta recomendación establece 6 bloques principales que, en conjunto, facilitan la implementación de un sistema integral de conservación, así como los datos descriptivos necesarios (metadatos) y el fluj</w:t>
      </w:r>
      <w:r w:rsidR="00275D77" w:rsidRPr="00051919">
        <w:rPr>
          <w:rFonts w:ascii="Arial" w:hAnsi="Arial" w:cs="Arial"/>
          <w:sz w:val="24"/>
          <w:szCs w:val="24"/>
        </w:rPr>
        <w:t>o de gestión de los documentos.</w:t>
      </w:r>
    </w:p>
    <w:p w14:paraId="52782FDA" w14:textId="77777777" w:rsidR="00293A90" w:rsidRPr="00051919" w:rsidRDefault="00293A90" w:rsidP="00051919">
      <w:pPr>
        <w:spacing w:after="0" w:line="240" w:lineRule="auto"/>
        <w:jc w:val="both"/>
        <w:rPr>
          <w:rFonts w:ascii="Arial" w:hAnsi="Arial" w:cs="Arial"/>
          <w:sz w:val="24"/>
          <w:szCs w:val="24"/>
        </w:rPr>
      </w:pPr>
    </w:p>
    <w:p w14:paraId="766557BE" w14:textId="77777777" w:rsidR="00293A90" w:rsidRDefault="00042312" w:rsidP="00293A90">
      <w:pPr>
        <w:pStyle w:val="Ttulo2"/>
        <w:tabs>
          <w:tab w:val="left" w:pos="709"/>
          <w:tab w:val="left" w:pos="851"/>
        </w:tabs>
        <w:spacing w:before="0"/>
        <w:ind w:left="709"/>
        <w:jc w:val="both"/>
        <w:rPr>
          <w:rFonts w:ascii="Arial" w:hAnsi="Arial" w:cs="Arial"/>
          <w:b/>
          <w:sz w:val="24"/>
          <w:szCs w:val="24"/>
        </w:rPr>
      </w:pPr>
      <w:bookmarkStart w:id="88" w:name="_Toc80888716"/>
      <w:r w:rsidRPr="00935FF9">
        <w:rPr>
          <w:rFonts w:ascii="Arial" w:hAnsi="Arial" w:cs="Arial"/>
          <w:b/>
          <w:sz w:val="24"/>
          <w:szCs w:val="24"/>
        </w:rPr>
        <w:t>1</w:t>
      </w:r>
      <w:r w:rsidR="00D541E4" w:rsidRPr="00935FF9">
        <w:rPr>
          <w:rFonts w:ascii="Arial" w:hAnsi="Arial" w:cs="Arial"/>
          <w:b/>
          <w:sz w:val="24"/>
          <w:szCs w:val="24"/>
        </w:rPr>
        <w:t>1</w:t>
      </w:r>
      <w:r w:rsidRPr="00935FF9">
        <w:rPr>
          <w:rFonts w:ascii="Arial" w:hAnsi="Arial" w:cs="Arial"/>
          <w:b/>
          <w:sz w:val="24"/>
          <w:szCs w:val="24"/>
        </w:rPr>
        <w:t>.</w:t>
      </w:r>
      <w:r w:rsidR="00D541E4" w:rsidRPr="00935FF9">
        <w:rPr>
          <w:rFonts w:ascii="Arial" w:hAnsi="Arial" w:cs="Arial"/>
          <w:b/>
          <w:sz w:val="24"/>
          <w:szCs w:val="24"/>
        </w:rPr>
        <w:t>1</w:t>
      </w:r>
      <w:r w:rsidRPr="00935FF9">
        <w:rPr>
          <w:rFonts w:ascii="Arial" w:hAnsi="Arial" w:cs="Arial"/>
          <w:b/>
          <w:sz w:val="24"/>
          <w:szCs w:val="24"/>
        </w:rPr>
        <w:t xml:space="preserve"> </w:t>
      </w:r>
      <w:r w:rsidR="00275D77" w:rsidRPr="00935FF9">
        <w:rPr>
          <w:rFonts w:ascii="Arial" w:hAnsi="Arial" w:cs="Arial"/>
          <w:b/>
          <w:sz w:val="24"/>
          <w:szCs w:val="24"/>
        </w:rPr>
        <w:t>MODELO DE PRESERVACIÓN OAIS</w:t>
      </w:r>
      <w:bookmarkEnd w:id="88"/>
    </w:p>
    <w:p w14:paraId="4416673E" w14:textId="3F352F53" w:rsidR="00D43ABE" w:rsidRPr="00293A90" w:rsidRDefault="00D43ABE" w:rsidP="00293A90">
      <w:pPr>
        <w:pStyle w:val="Ttulo2"/>
        <w:tabs>
          <w:tab w:val="left" w:pos="709"/>
          <w:tab w:val="left" w:pos="851"/>
        </w:tabs>
        <w:spacing w:before="0"/>
        <w:ind w:left="709"/>
        <w:jc w:val="both"/>
        <w:rPr>
          <w:rFonts w:ascii="Arial" w:hAnsi="Arial" w:cs="Arial"/>
          <w:b/>
          <w:sz w:val="24"/>
          <w:szCs w:val="24"/>
        </w:rPr>
      </w:pPr>
      <w:bookmarkStart w:id="89" w:name="_Toc80888717"/>
      <w:r w:rsidRPr="00051919">
        <w:rPr>
          <w:rFonts w:ascii="Arial" w:hAnsi="Arial" w:cs="Arial"/>
          <w:noProof/>
          <w:sz w:val="24"/>
          <w:szCs w:val="24"/>
          <w:lang w:eastAsia="es-CO"/>
        </w:rPr>
        <w:drawing>
          <wp:anchor distT="0" distB="0" distL="0" distR="0" simplePos="0" relativeHeight="251658240" behindDoc="0" locked="0" layoutInCell="1" allowOverlap="1" wp14:anchorId="43EC0925" wp14:editId="35C93EB7">
            <wp:simplePos x="0" y="0"/>
            <wp:positionH relativeFrom="margin">
              <wp:align>right</wp:align>
            </wp:positionH>
            <wp:positionV relativeFrom="paragraph">
              <wp:posOffset>190500</wp:posOffset>
            </wp:positionV>
            <wp:extent cx="5629275" cy="2890520"/>
            <wp:effectExtent l="0" t="0" r="9525" b="5080"/>
            <wp:wrapTopAndBottom/>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5629275" cy="2890520"/>
                    </a:xfrm>
                    <a:prstGeom prst="rect">
                      <a:avLst/>
                    </a:prstGeom>
                  </pic:spPr>
                </pic:pic>
              </a:graphicData>
            </a:graphic>
            <wp14:sizeRelH relativeFrom="margin">
              <wp14:pctWidth>0</wp14:pctWidth>
            </wp14:sizeRelH>
            <wp14:sizeRelV relativeFrom="margin">
              <wp14:pctHeight>0</wp14:pctHeight>
            </wp14:sizeRelV>
          </wp:anchor>
        </w:drawing>
      </w:r>
      <w:bookmarkEnd w:id="89"/>
    </w:p>
    <w:p w14:paraId="06F38D36" w14:textId="0F8F7B82" w:rsidR="0079344B" w:rsidRDefault="0079344B" w:rsidP="0086135B">
      <w:pPr>
        <w:spacing w:after="0" w:line="240" w:lineRule="auto"/>
        <w:jc w:val="both"/>
        <w:rPr>
          <w:rFonts w:ascii="Arial" w:eastAsia="Times New Roman" w:hAnsi="Arial" w:cs="Arial"/>
          <w:b/>
          <w:color w:val="2E2E2E"/>
          <w:sz w:val="16"/>
          <w:szCs w:val="16"/>
          <w:lang w:eastAsia="es-ES"/>
        </w:rPr>
      </w:pPr>
    </w:p>
    <w:p w14:paraId="0E81DF21" w14:textId="1743ED23" w:rsidR="0079344B" w:rsidRDefault="0079344B" w:rsidP="0086135B">
      <w:pPr>
        <w:spacing w:after="0" w:line="240" w:lineRule="auto"/>
        <w:jc w:val="both"/>
        <w:rPr>
          <w:rFonts w:ascii="Arial" w:eastAsia="Times New Roman" w:hAnsi="Arial" w:cs="Arial"/>
          <w:b/>
          <w:color w:val="2E2E2E"/>
          <w:sz w:val="16"/>
          <w:szCs w:val="16"/>
          <w:lang w:eastAsia="es-ES"/>
        </w:rPr>
      </w:pPr>
    </w:p>
    <w:p w14:paraId="23ED1F80" w14:textId="77777777" w:rsidR="0079344B" w:rsidRDefault="0079344B" w:rsidP="0086135B">
      <w:pPr>
        <w:spacing w:after="0" w:line="240" w:lineRule="auto"/>
        <w:jc w:val="both"/>
        <w:rPr>
          <w:rFonts w:ascii="Arial" w:eastAsia="Times New Roman" w:hAnsi="Arial" w:cs="Arial"/>
          <w:b/>
          <w:color w:val="2E2E2E"/>
          <w:sz w:val="16"/>
          <w:szCs w:val="16"/>
          <w:lang w:eastAsia="es-ES"/>
        </w:rPr>
      </w:pPr>
    </w:p>
    <w:p w14:paraId="0720F220" w14:textId="4DD1B5CF" w:rsidR="0086135B" w:rsidRPr="00472204" w:rsidRDefault="00AD0AD5" w:rsidP="0086135B">
      <w:pPr>
        <w:spacing w:after="0" w:line="240" w:lineRule="auto"/>
        <w:jc w:val="both"/>
        <w:rPr>
          <w:rFonts w:ascii="Arial" w:eastAsia="Times New Roman" w:hAnsi="Arial" w:cs="Arial"/>
          <w:b/>
          <w:sz w:val="16"/>
          <w:szCs w:val="16"/>
          <w:lang w:eastAsia="es-ES"/>
        </w:rPr>
      </w:pPr>
      <w:r w:rsidRPr="00472204">
        <w:rPr>
          <w:rFonts w:ascii="Arial" w:eastAsia="Times New Roman" w:hAnsi="Arial" w:cs="Arial"/>
          <w:b/>
          <w:color w:val="2E2E2E"/>
          <w:sz w:val="16"/>
          <w:szCs w:val="16"/>
          <w:lang w:eastAsia="es-ES"/>
        </w:rPr>
        <w:t>Diagrama</w:t>
      </w:r>
      <w:r w:rsidR="0086135B" w:rsidRPr="00472204">
        <w:rPr>
          <w:rFonts w:ascii="Arial" w:eastAsia="Times New Roman" w:hAnsi="Arial" w:cs="Arial"/>
          <w:b/>
          <w:color w:val="2E2E2E"/>
          <w:sz w:val="16"/>
          <w:szCs w:val="16"/>
          <w:lang w:eastAsia="es-ES"/>
        </w:rPr>
        <w:t xml:space="preserve"> 3 </w:t>
      </w:r>
      <w:hyperlink r:id="rId14" w:tgtFrame="_blank" w:tooltip="Download full-size image" w:history="1">
        <w:r w:rsidR="0086135B" w:rsidRPr="00472204">
          <w:rPr>
            <w:rFonts w:ascii="Arial" w:eastAsia="Times New Roman" w:hAnsi="Arial" w:cs="Arial"/>
            <w:b/>
            <w:sz w:val="16"/>
            <w:szCs w:val="16"/>
            <w:lang w:eastAsia="es-ES"/>
          </w:rPr>
          <w:t>Download : Download full-size image</w:t>
        </w:r>
      </w:hyperlink>
    </w:p>
    <w:p w14:paraId="651D86EE" w14:textId="77777777" w:rsidR="0086135B" w:rsidRPr="00472204" w:rsidRDefault="0086135B" w:rsidP="00051919">
      <w:pPr>
        <w:pStyle w:val="Textoindependiente"/>
        <w:jc w:val="both"/>
        <w:rPr>
          <w:rFonts w:ascii="Arial" w:eastAsiaTheme="minorHAnsi" w:hAnsi="Arial" w:cs="Arial"/>
          <w:sz w:val="24"/>
          <w:szCs w:val="24"/>
          <w:lang w:val="es-CO"/>
        </w:rPr>
      </w:pPr>
    </w:p>
    <w:p w14:paraId="11966EA6" w14:textId="2645F6E5" w:rsidR="00F15CF7" w:rsidRPr="00051919" w:rsidRDefault="00F15CF7" w:rsidP="00051919">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El modelo OAIS provee una visión a largo plazo sobre lo que debería ser la gestión de documentos electrónicos en el entendido de que se trata de información, descrita y firmada a la que, inequívocamente, se le puede identificar su aprobador o firmante.</w:t>
      </w:r>
    </w:p>
    <w:p w14:paraId="531F9219" w14:textId="77777777" w:rsidR="00F15CF7" w:rsidRPr="00051919" w:rsidRDefault="00F15CF7" w:rsidP="00051919">
      <w:pPr>
        <w:pStyle w:val="Textoindependiente"/>
        <w:ind w:left="-142"/>
        <w:jc w:val="both"/>
        <w:rPr>
          <w:rFonts w:ascii="Arial" w:eastAsiaTheme="minorHAnsi" w:hAnsi="Arial" w:cs="Arial"/>
          <w:sz w:val="24"/>
          <w:szCs w:val="24"/>
          <w:lang w:val="es-CO"/>
        </w:rPr>
      </w:pPr>
    </w:p>
    <w:p w14:paraId="35CEEF86" w14:textId="581E57A4" w:rsidR="00F15CF7" w:rsidRPr="00051919" w:rsidRDefault="005A5B8F" w:rsidP="00051919">
      <w:pPr>
        <w:pStyle w:val="Textoindependiente"/>
        <w:jc w:val="both"/>
        <w:rPr>
          <w:rFonts w:ascii="Arial" w:hAnsi="Arial" w:cs="Arial"/>
          <w:sz w:val="24"/>
          <w:szCs w:val="24"/>
          <w:lang w:val="es-CO"/>
        </w:rPr>
      </w:pPr>
      <w:r>
        <w:rPr>
          <w:rFonts w:ascii="Arial" w:eastAsiaTheme="minorHAnsi" w:hAnsi="Arial" w:cs="Arial"/>
          <w:sz w:val="24"/>
          <w:szCs w:val="24"/>
          <w:lang w:val="es-CO"/>
        </w:rPr>
        <w:t>APC-Colombia</w:t>
      </w:r>
      <w:r w:rsidR="00F15CF7" w:rsidRPr="00051919">
        <w:rPr>
          <w:rFonts w:ascii="Arial" w:eastAsiaTheme="minorHAnsi" w:hAnsi="Arial" w:cs="Arial"/>
          <w:sz w:val="24"/>
          <w:szCs w:val="24"/>
          <w:lang w:val="es-CO"/>
        </w:rPr>
        <w:t xml:space="preserve"> implementará algunos de los componentes del modelo OAIS a través de una serie de instrumentos que se mencionan a continuación</w:t>
      </w:r>
      <w:r w:rsidR="00F15CF7" w:rsidRPr="00051919">
        <w:rPr>
          <w:rFonts w:ascii="Arial" w:hAnsi="Arial" w:cs="Arial"/>
          <w:sz w:val="24"/>
          <w:szCs w:val="24"/>
          <w:lang w:val="es-CO"/>
        </w:rPr>
        <w:t>:</w:t>
      </w:r>
    </w:p>
    <w:p w14:paraId="1034618F" w14:textId="77777777" w:rsidR="00F04985" w:rsidRPr="00051919" w:rsidRDefault="00F04985" w:rsidP="00051919">
      <w:pPr>
        <w:pStyle w:val="Textoindependiente"/>
        <w:jc w:val="both"/>
        <w:rPr>
          <w:rFonts w:ascii="Arial" w:hAnsi="Arial" w:cs="Arial"/>
          <w:sz w:val="24"/>
          <w:szCs w:val="24"/>
          <w:lang w:val="es-CO"/>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804"/>
      </w:tblGrid>
      <w:tr w:rsidR="00F15CF7" w:rsidRPr="00051919" w14:paraId="12AFDA68" w14:textId="77777777" w:rsidTr="00D43ABE">
        <w:trPr>
          <w:trHeight w:val="306"/>
        </w:trPr>
        <w:tc>
          <w:tcPr>
            <w:tcW w:w="1985" w:type="dxa"/>
            <w:shd w:val="clear" w:color="auto" w:fill="BEBEBE"/>
          </w:tcPr>
          <w:p w14:paraId="5EC7B30E" w14:textId="735BF283" w:rsidR="00F15CF7" w:rsidRPr="00D43ABE" w:rsidRDefault="00D43ABE" w:rsidP="00D43ABE">
            <w:pPr>
              <w:pStyle w:val="TableParagraph"/>
              <w:jc w:val="center"/>
              <w:rPr>
                <w:rFonts w:ascii="Arial" w:hAnsi="Arial" w:cs="Arial"/>
                <w:b/>
                <w:sz w:val="24"/>
                <w:szCs w:val="24"/>
              </w:rPr>
            </w:pPr>
            <w:r w:rsidRPr="00D43ABE">
              <w:rPr>
                <w:rFonts w:ascii="Arial" w:hAnsi="Arial" w:cs="Arial"/>
                <w:b/>
                <w:sz w:val="24"/>
                <w:szCs w:val="24"/>
              </w:rPr>
              <w:t>COMPONENTE OAIS</w:t>
            </w:r>
          </w:p>
        </w:tc>
        <w:tc>
          <w:tcPr>
            <w:tcW w:w="6804" w:type="dxa"/>
            <w:shd w:val="clear" w:color="auto" w:fill="BEBEBE"/>
          </w:tcPr>
          <w:p w14:paraId="2E2D15F3" w14:textId="37741F94" w:rsidR="00F15CF7" w:rsidRPr="00D43ABE" w:rsidRDefault="00D43ABE" w:rsidP="00D43ABE">
            <w:pPr>
              <w:pStyle w:val="TableParagraph"/>
              <w:jc w:val="center"/>
              <w:rPr>
                <w:rFonts w:ascii="Arial" w:hAnsi="Arial" w:cs="Arial"/>
                <w:b/>
                <w:sz w:val="24"/>
                <w:szCs w:val="24"/>
              </w:rPr>
            </w:pPr>
            <w:r w:rsidRPr="00D43ABE">
              <w:rPr>
                <w:rFonts w:ascii="Arial" w:hAnsi="Arial" w:cs="Arial"/>
                <w:b/>
                <w:sz w:val="24"/>
                <w:szCs w:val="24"/>
              </w:rPr>
              <w:t>FORMA O INSTRUMENTO A TRAVÉS DEL CUAL SE IMPLEMENTA</w:t>
            </w:r>
          </w:p>
        </w:tc>
      </w:tr>
      <w:tr w:rsidR="00F15CF7" w:rsidRPr="00051919" w14:paraId="06B55858" w14:textId="77777777" w:rsidTr="00D43ABE">
        <w:trPr>
          <w:trHeight w:val="578"/>
        </w:trPr>
        <w:tc>
          <w:tcPr>
            <w:tcW w:w="1985" w:type="dxa"/>
          </w:tcPr>
          <w:p w14:paraId="7F5A740F"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Ingreso (Ingesta)</w:t>
            </w:r>
          </w:p>
        </w:tc>
        <w:tc>
          <w:tcPr>
            <w:tcW w:w="6804" w:type="dxa"/>
          </w:tcPr>
          <w:p w14:paraId="4C237110" w14:textId="5DF5A204" w:rsidR="00F15CF7" w:rsidRPr="00051919" w:rsidRDefault="00F15CF7" w:rsidP="00D43ABE">
            <w:pPr>
              <w:pStyle w:val="TableParagraph"/>
              <w:ind w:right="144"/>
              <w:rPr>
                <w:rFonts w:ascii="Arial" w:hAnsi="Arial" w:cs="Arial"/>
                <w:sz w:val="24"/>
                <w:szCs w:val="24"/>
              </w:rPr>
            </w:pPr>
            <w:r w:rsidRPr="00051919">
              <w:rPr>
                <w:rFonts w:ascii="Arial" w:hAnsi="Arial" w:cs="Arial"/>
                <w:sz w:val="24"/>
                <w:szCs w:val="24"/>
              </w:rPr>
              <w:t>Esquema de radicación de documentos en el SGDE. Procedimientos de correspond</w:t>
            </w:r>
            <w:r w:rsidR="00F04985" w:rsidRPr="00051919">
              <w:rPr>
                <w:rFonts w:ascii="Arial" w:hAnsi="Arial" w:cs="Arial"/>
                <w:sz w:val="24"/>
                <w:szCs w:val="24"/>
              </w:rPr>
              <w:t>encia y futura sede electrónica</w:t>
            </w:r>
          </w:p>
        </w:tc>
      </w:tr>
      <w:tr w:rsidR="00F15CF7" w:rsidRPr="00051919" w14:paraId="1FC01292" w14:textId="77777777" w:rsidTr="00D43ABE">
        <w:trPr>
          <w:trHeight w:val="578"/>
        </w:trPr>
        <w:tc>
          <w:tcPr>
            <w:tcW w:w="1985" w:type="dxa"/>
          </w:tcPr>
          <w:p w14:paraId="760AE029"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Almacenamiento</w:t>
            </w:r>
          </w:p>
        </w:tc>
        <w:tc>
          <w:tcPr>
            <w:tcW w:w="6804" w:type="dxa"/>
          </w:tcPr>
          <w:p w14:paraId="1A468DF1" w14:textId="77777777" w:rsidR="00F15CF7" w:rsidRPr="00051919" w:rsidRDefault="00F15CF7" w:rsidP="00D43ABE">
            <w:pPr>
              <w:pStyle w:val="TableParagraph"/>
              <w:ind w:right="144"/>
              <w:rPr>
                <w:rFonts w:ascii="Arial" w:hAnsi="Arial" w:cs="Arial"/>
                <w:sz w:val="24"/>
                <w:szCs w:val="24"/>
              </w:rPr>
            </w:pPr>
            <w:r w:rsidRPr="00051919">
              <w:rPr>
                <w:rFonts w:ascii="Arial" w:hAnsi="Arial" w:cs="Arial"/>
                <w:sz w:val="24"/>
                <w:szCs w:val="24"/>
              </w:rPr>
              <w:t>Infraestructura de almacenamiento disponible (Proceso de plan de capacidad para implementación)</w:t>
            </w:r>
          </w:p>
        </w:tc>
      </w:tr>
      <w:tr w:rsidR="00F15CF7" w:rsidRPr="00051919" w14:paraId="0C839CDB" w14:textId="77777777" w:rsidTr="00D43ABE">
        <w:trPr>
          <w:trHeight w:val="408"/>
        </w:trPr>
        <w:tc>
          <w:tcPr>
            <w:tcW w:w="1985" w:type="dxa"/>
          </w:tcPr>
          <w:p w14:paraId="26953179"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Gestión de datos</w:t>
            </w:r>
          </w:p>
        </w:tc>
        <w:tc>
          <w:tcPr>
            <w:tcW w:w="6804" w:type="dxa"/>
            <w:vMerge w:val="restart"/>
          </w:tcPr>
          <w:p w14:paraId="4497BEE8" w14:textId="07270912" w:rsidR="00F15CF7" w:rsidRPr="00051919" w:rsidRDefault="00F15CF7" w:rsidP="00D43ABE">
            <w:pPr>
              <w:pStyle w:val="TableParagraph"/>
              <w:ind w:right="144"/>
              <w:rPr>
                <w:rFonts w:ascii="Arial" w:hAnsi="Arial" w:cs="Arial"/>
                <w:sz w:val="24"/>
                <w:szCs w:val="24"/>
              </w:rPr>
            </w:pPr>
            <w:r w:rsidRPr="00051919">
              <w:rPr>
                <w:rFonts w:ascii="Arial" w:hAnsi="Arial" w:cs="Arial"/>
                <w:sz w:val="24"/>
                <w:szCs w:val="24"/>
              </w:rPr>
              <w:t xml:space="preserve">Esquema de gestión y acceso de datos e información que define la estrategia GEL para </w:t>
            </w:r>
            <w:r w:rsidR="005A5B8F">
              <w:rPr>
                <w:rFonts w:ascii="Arial" w:hAnsi="Arial" w:cs="Arial"/>
                <w:sz w:val="24"/>
                <w:szCs w:val="24"/>
              </w:rPr>
              <w:t>APC-Colombia</w:t>
            </w:r>
            <w:r w:rsidRPr="00051919">
              <w:rPr>
                <w:rFonts w:ascii="Arial" w:hAnsi="Arial" w:cs="Arial"/>
                <w:sz w:val="24"/>
                <w:szCs w:val="24"/>
              </w:rPr>
              <w:t>. Modelo de gobierno de información</w:t>
            </w:r>
            <w:r w:rsidR="00F04985" w:rsidRPr="00051919">
              <w:rPr>
                <w:rFonts w:ascii="Arial" w:hAnsi="Arial" w:cs="Arial"/>
                <w:sz w:val="24"/>
                <w:szCs w:val="24"/>
              </w:rPr>
              <w:t xml:space="preserve"> de la arquitectura</w:t>
            </w:r>
          </w:p>
        </w:tc>
      </w:tr>
      <w:tr w:rsidR="00F15CF7" w:rsidRPr="00051919" w14:paraId="669A4489" w14:textId="77777777" w:rsidTr="00D43ABE">
        <w:trPr>
          <w:trHeight w:val="260"/>
        </w:trPr>
        <w:tc>
          <w:tcPr>
            <w:tcW w:w="1985" w:type="dxa"/>
          </w:tcPr>
          <w:p w14:paraId="3025377B"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Acceso</w:t>
            </w:r>
          </w:p>
        </w:tc>
        <w:tc>
          <w:tcPr>
            <w:tcW w:w="6804" w:type="dxa"/>
            <w:vMerge/>
            <w:tcBorders>
              <w:top w:val="nil"/>
            </w:tcBorders>
          </w:tcPr>
          <w:p w14:paraId="1ECE2CD2" w14:textId="77777777" w:rsidR="00F15CF7" w:rsidRPr="00051919" w:rsidRDefault="00F15CF7" w:rsidP="00D43ABE">
            <w:pPr>
              <w:ind w:right="144"/>
              <w:rPr>
                <w:rFonts w:ascii="Arial" w:hAnsi="Arial" w:cs="Arial"/>
                <w:sz w:val="24"/>
                <w:szCs w:val="24"/>
              </w:rPr>
            </w:pPr>
          </w:p>
        </w:tc>
      </w:tr>
      <w:tr w:rsidR="00F15CF7" w:rsidRPr="00051919" w14:paraId="2F45704B" w14:textId="77777777" w:rsidTr="00D43ABE">
        <w:trPr>
          <w:trHeight w:val="578"/>
        </w:trPr>
        <w:tc>
          <w:tcPr>
            <w:tcW w:w="1985" w:type="dxa"/>
          </w:tcPr>
          <w:p w14:paraId="47442A37"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Preservación</w:t>
            </w:r>
          </w:p>
        </w:tc>
        <w:tc>
          <w:tcPr>
            <w:tcW w:w="6804" w:type="dxa"/>
          </w:tcPr>
          <w:p w14:paraId="1D144FC8" w14:textId="5B81DB88" w:rsidR="00F15CF7" w:rsidRPr="00051919" w:rsidRDefault="00F15CF7" w:rsidP="00D43ABE">
            <w:pPr>
              <w:pStyle w:val="TableParagraph"/>
              <w:ind w:right="144"/>
              <w:rPr>
                <w:rFonts w:ascii="Arial" w:hAnsi="Arial" w:cs="Arial"/>
                <w:sz w:val="24"/>
                <w:szCs w:val="24"/>
              </w:rPr>
            </w:pPr>
            <w:r w:rsidRPr="00051919">
              <w:rPr>
                <w:rFonts w:ascii="Arial" w:hAnsi="Arial" w:cs="Arial"/>
                <w:sz w:val="24"/>
                <w:szCs w:val="24"/>
              </w:rPr>
              <w:t>Modelo de preservación mediante formato PDF (ISO 19005) y modelo de preservac</w:t>
            </w:r>
            <w:r w:rsidR="00F04985" w:rsidRPr="00051919">
              <w:rPr>
                <w:rFonts w:ascii="Arial" w:hAnsi="Arial" w:cs="Arial"/>
                <w:sz w:val="24"/>
                <w:szCs w:val="24"/>
              </w:rPr>
              <w:t>ión de objetos digitales (OAIS)</w:t>
            </w:r>
          </w:p>
        </w:tc>
      </w:tr>
      <w:tr w:rsidR="00F15CF7" w:rsidRPr="00051919" w14:paraId="692465B2" w14:textId="77777777" w:rsidTr="00D43ABE">
        <w:trPr>
          <w:trHeight w:val="203"/>
        </w:trPr>
        <w:tc>
          <w:tcPr>
            <w:tcW w:w="1985" w:type="dxa"/>
          </w:tcPr>
          <w:p w14:paraId="15F1AF69"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Servicios comunes</w:t>
            </w:r>
          </w:p>
        </w:tc>
        <w:tc>
          <w:tcPr>
            <w:tcW w:w="6804" w:type="dxa"/>
          </w:tcPr>
          <w:p w14:paraId="73E31187" w14:textId="7D2F87D8" w:rsidR="00F15CF7" w:rsidRPr="00051919" w:rsidRDefault="00F15CF7" w:rsidP="00D43ABE">
            <w:pPr>
              <w:pStyle w:val="TableParagraph"/>
              <w:ind w:right="144"/>
              <w:rPr>
                <w:rFonts w:ascii="Arial" w:hAnsi="Arial" w:cs="Arial"/>
                <w:sz w:val="24"/>
                <w:szCs w:val="24"/>
              </w:rPr>
            </w:pPr>
            <w:r w:rsidRPr="00051919">
              <w:rPr>
                <w:rFonts w:ascii="Arial" w:hAnsi="Arial" w:cs="Arial"/>
                <w:sz w:val="24"/>
                <w:szCs w:val="24"/>
              </w:rPr>
              <w:t xml:space="preserve">Lineamientos definidos en la estrategia GEL, el PGD y el modelo de arquitectura y servicios definido por </w:t>
            </w:r>
            <w:r w:rsidR="005A5B8F" w:rsidRPr="00051919">
              <w:rPr>
                <w:rFonts w:ascii="Arial" w:hAnsi="Arial" w:cs="Arial"/>
                <w:sz w:val="24"/>
                <w:szCs w:val="24"/>
              </w:rPr>
              <w:t>APC- Colombia</w:t>
            </w:r>
          </w:p>
        </w:tc>
      </w:tr>
    </w:tbl>
    <w:p w14:paraId="52DCCE9A" w14:textId="77777777" w:rsidR="00293A90" w:rsidRDefault="00293A90" w:rsidP="00051919">
      <w:pPr>
        <w:spacing w:after="0" w:line="240" w:lineRule="auto"/>
        <w:jc w:val="both"/>
        <w:rPr>
          <w:rFonts w:ascii="Arial" w:hAnsi="Arial" w:cs="Arial"/>
          <w:b/>
          <w:sz w:val="16"/>
          <w:szCs w:val="16"/>
        </w:rPr>
      </w:pPr>
    </w:p>
    <w:p w14:paraId="183F4879" w14:textId="30A8B2B6" w:rsidR="00DE1285" w:rsidRPr="00D43ABE" w:rsidRDefault="00B115C3" w:rsidP="00051919">
      <w:pPr>
        <w:spacing w:after="0" w:line="240" w:lineRule="auto"/>
        <w:jc w:val="both"/>
        <w:rPr>
          <w:rFonts w:ascii="Arial" w:hAnsi="Arial" w:cs="Arial"/>
          <w:b/>
          <w:sz w:val="16"/>
          <w:szCs w:val="16"/>
        </w:rPr>
      </w:pPr>
      <w:r w:rsidRPr="00D43ABE">
        <w:rPr>
          <w:rFonts w:ascii="Arial" w:hAnsi="Arial" w:cs="Arial"/>
          <w:b/>
          <w:sz w:val="16"/>
          <w:szCs w:val="16"/>
        </w:rPr>
        <w:t>Tabla No.2</w:t>
      </w:r>
      <w:r w:rsidR="00DE1285" w:rsidRPr="00D43ABE">
        <w:rPr>
          <w:rFonts w:ascii="Arial" w:hAnsi="Arial" w:cs="Arial"/>
          <w:b/>
          <w:sz w:val="16"/>
          <w:szCs w:val="16"/>
        </w:rPr>
        <w:t>3</w:t>
      </w:r>
      <w:r w:rsidRPr="00D43ABE">
        <w:rPr>
          <w:rFonts w:ascii="Arial" w:hAnsi="Arial" w:cs="Arial"/>
          <w:b/>
          <w:sz w:val="16"/>
          <w:szCs w:val="16"/>
        </w:rPr>
        <w:t xml:space="preserve">: Componenets Oais. </w:t>
      </w:r>
      <w:r w:rsidR="00DE1285" w:rsidRPr="00D43ABE">
        <w:rPr>
          <w:rFonts w:ascii="Arial" w:hAnsi="Arial" w:cs="Arial"/>
          <w:b/>
          <w:sz w:val="16"/>
          <w:szCs w:val="16"/>
        </w:rPr>
        <w:t>Fuente “Elaboración Propia Guía para la Elaboración e Implementación del Sistema Integrado de Conservación 2018”.</w:t>
      </w:r>
    </w:p>
    <w:p w14:paraId="71B0381D" w14:textId="5E2BBD76" w:rsidR="00275D77" w:rsidRPr="00051919" w:rsidRDefault="00275D77" w:rsidP="00051919">
      <w:pPr>
        <w:spacing w:after="0" w:line="240" w:lineRule="auto"/>
        <w:jc w:val="both"/>
        <w:rPr>
          <w:rFonts w:ascii="Arial" w:hAnsi="Arial" w:cs="Arial"/>
          <w:sz w:val="24"/>
          <w:szCs w:val="24"/>
          <w:lang w:eastAsia="es-ES"/>
        </w:rPr>
      </w:pPr>
    </w:p>
    <w:p w14:paraId="28EB6139" w14:textId="4F10409E" w:rsidR="00F15CF7" w:rsidRPr="00051919" w:rsidRDefault="00D43ABE" w:rsidP="00051919">
      <w:pPr>
        <w:pStyle w:val="Textoindependiente"/>
        <w:jc w:val="both"/>
        <w:rPr>
          <w:rFonts w:ascii="Arial" w:hAnsi="Arial" w:cs="Arial"/>
          <w:sz w:val="24"/>
          <w:szCs w:val="24"/>
          <w:lang w:val="es-CO"/>
        </w:rPr>
      </w:pPr>
      <w:r w:rsidRPr="00051919">
        <w:rPr>
          <w:rFonts w:ascii="Arial" w:hAnsi="Arial" w:cs="Arial"/>
          <w:noProof/>
          <w:sz w:val="24"/>
          <w:szCs w:val="24"/>
          <w:lang w:val="es-CO" w:eastAsia="es-CO"/>
        </w:rPr>
        <mc:AlternateContent>
          <mc:Choice Requires="wpg">
            <w:drawing>
              <wp:anchor distT="0" distB="0" distL="114300" distR="114300" simplePos="0" relativeHeight="251659264" behindDoc="0" locked="0" layoutInCell="1" allowOverlap="1" wp14:anchorId="5FBD5331" wp14:editId="766F714D">
                <wp:simplePos x="0" y="0"/>
                <wp:positionH relativeFrom="margin">
                  <wp:align>right</wp:align>
                </wp:positionH>
                <wp:positionV relativeFrom="paragraph">
                  <wp:posOffset>50717</wp:posOffset>
                </wp:positionV>
                <wp:extent cx="5597719" cy="1295400"/>
                <wp:effectExtent l="0" t="0" r="22225" b="19050"/>
                <wp:wrapNone/>
                <wp:docPr id="9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719" cy="1295400"/>
                          <a:chOff x="1701" y="-2919"/>
                          <a:chExt cx="9960" cy="2460"/>
                        </a:xfrm>
                      </wpg:grpSpPr>
                      <wps:wsp>
                        <wps:cNvPr id="98" name="Freeform 28"/>
                        <wps:cNvSpPr>
                          <a:spLocks/>
                        </wps:cNvSpPr>
                        <wps:spPr bwMode="auto">
                          <a:xfrm>
                            <a:off x="1701" y="-2919"/>
                            <a:ext cx="9960" cy="2460"/>
                          </a:xfrm>
                          <a:custGeom>
                            <a:avLst/>
                            <a:gdLst>
                              <a:gd name="T0" fmla="+- 0 11563 1701"/>
                              <a:gd name="T1" fmla="*/ T0 w 9960"/>
                              <a:gd name="T2" fmla="+- 0 -2919 -2919"/>
                              <a:gd name="T3" fmla="*/ -2919 h 2460"/>
                              <a:gd name="T4" fmla="+- 0 1799 1701"/>
                              <a:gd name="T5" fmla="*/ T4 w 9960"/>
                              <a:gd name="T6" fmla="+- 0 -2919 -2919"/>
                              <a:gd name="T7" fmla="*/ -2919 h 2460"/>
                              <a:gd name="T8" fmla="+- 0 1761 1701"/>
                              <a:gd name="T9" fmla="*/ T8 w 9960"/>
                              <a:gd name="T10" fmla="+- 0 -2911 -2919"/>
                              <a:gd name="T11" fmla="*/ -2911 h 2460"/>
                              <a:gd name="T12" fmla="+- 0 1730 1701"/>
                              <a:gd name="T13" fmla="*/ T12 w 9960"/>
                              <a:gd name="T14" fmla="+- 0 -2890 -2919"/>
                              <a:gd name="T15" fmla="*/ -2890 h 2460"/>
                              <a:gd name="T16" fmla="+- 0 1709 1701"/>
                              <a:gd name="T17" fmla="*/ T16 w 9960"/>
                              <a:gd name="T18" fmla="+- 0 -2859 -2919"/>
                              <a:gd name="T19" fmla="*/ -2859 h 2460"/>
                              <a:gd name="T20" fmla="+- 0 1701 1701"/>
                              <a:gd name="T21" fmla="*/ T20 w 9960"/>
                              <a:gd name="T22" fmla="+- 0 -2821 -2919"/>
                              <a:gd name="T23" fmla="*/ -2821 h 2460"/>
                              <a:gd name="T24" fmla="+- 0 1701 1701"/>
                              <a:gd name="T25" fmla="*/ T24 w 9960"/>
                              <a:gd name="T26" fmla="+- 0 -556 -2919"/>
                              <a:gd name="T27" fmla="*/ -556 h 2460"/>
                              <a:gd name="T28" fmla="+- 0 1709 1701"/>
                              <a:gd name="T29" fmla="*/ T28 w 9960"/>
                              <a:gd name="T30" fmla="+- 0 -518 -2919"/>
                              <a:gd name="T31" fmla="*/ -518 h 2460"/>
                              <a:gd name="T32" fmla="+- 0 1730 1701"/>
                              <a:gd name="T33" fmla="*/ T32 w 9960"/>
                              <a:gd name="T34" fmla="+- 0 -487 -2919"/>
                              <a:gd name="T35" fmla="*/ -487 h 2460"/>
                              <a:gd name="T36" fmla="+- 0 1761 1701"/>
                              <a:gd name="T37" fmla="*/ T36 w 9960"/>
                              <a:gd name="T38" fmla="+- 0 -466 -2919"/>
                              <a:gd name="T39" fmla="*/ -466 h 2460"/>
                              <a:gd name="T40" fmla="+- 0 1799 1701"/>
                              <a:gd name="T41" fmla="*/ T40 w 9960"/>
                              <a:gd name="T42" fmla="+- 0 -459 -2919"/>
                              <a:gd name="T43" fmla="*/ -459 h 2460"/>
                              <a:gd name="T44" fmla="+- 0 11563 1701"/>
                              <a:gd name="T45" fmla="*/ T44 w 9960"/>
                              <a:gd name="T46" fmla="+- 0 -459 -2919"/>
                              <a:gd name="T47" fmla="*/ -459 h 2460"/>
                              <a:gd name="T48" fmla="+- 0 11601 1701"/>
                              <a:gd name="T49" fmla="*/ T48 w 9960"/>
                              <a:gd name="T50" fmla="+- 0 -466 -2919"/>
                              <a:gd name="T51" fmla="*/ -466 h 2460"/>
                              <a:gd name="T52" fmla="+- 0 11632 1701"/>
                              <a:gd name="T53" fmla="*/ T52 w 9960"/>
                              <a:gd name="T54" fmla="+- 0 -487 -2919"/>
                              <a:gd name="T55" fmla="*/ -487 h 2460"/>
                              <a:gd name="T56" fmla="+- 0 11653 1701"/>
                              <a:gd name="T57" fmla="*/ T56 w 9960"/>
                              <a:gd name="T58" fmla="+- 0 -518 -2919"/>
                              <a:gd name="T59" fmla="*/ -518 h 2460"/>
                              <a:gd name="T60" fmla="+- 0 11661 1701"/>
                              <a:gd name="T61" fmla="*/ T60 w 9960"/>
                              <a:gd name="T62" fmla="+- 0 -556 -2919"/>
                              <a:gd name="T63" fmla="*/ -556 h 2460"/>
                              <a:gd name="T64" fmla="+- 0 11661 1701"/>
                              <a:gd name="T65" fmla="*/ T64 w 9960"/>
                              <a:gd name="T66" fmla="+- 0 -2821 -2919"/>
                              <a:gd name="T67" fmla="*/ -2821 h 2460"/>
                              <a:gd name="T68" fmla="+- 0 11653 1701"/>
                              <a:gd name="T69" fmla="*/ T68 w 9960"/>
                              <a:gd name="T70" fmla="+- 0 -2859 -2919"/>
                              <a:gd name="T71" fmla="*/ -2859 h 2460"/>
                              <a:gd name="T72" fmla="+- 0 11632 1701"/>
                              <a:gd name="T73" fmla="*/ T72 w 9960"/>
                              <a:gd name="T74" fmla="+- 0 -2890 -2919"/>
                              <a:gd name="T75" fmla="*/ -2890 h 2460"/>
                              <a:gd name="T76" fmla="+- 0 11601 1701"/>
                              <a:gd name="T77" fmla="*/ T76 w 9960"/>
                              <a:gd name="T78" fmla="+- 0 -2911 -2919"/>
                              <a:gd name="T79" fmla="*/ -2911 h 2460"/>
                              <a:gd name="T80" fmla="+- 0 11563 1701"/>
                              <a:gd name="T81" fmla="*/ T80 w 9960"/>
                              <a:gd name="T82" fmla="+- 0 -2919 -2919"/>
                              <a:gd name="T83" fmla="*/ -2919 h 2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460">
                                <a:moveTo>
                                  <a:pt x="9862" y="0"/>
                                </a:moveTo>
                                <a:lnTo>
                                  <a:pt x="98" y="0"/>
                                </a:lnTo>
                                <a:lnTo>
                                  <a:pt x="60" y="8"/>
                                </a:lnTo>
                                <a:lnTo>
                                  <a:pt x="29" y="29"/>
                                </a:lnTo>
                                <a:lnTo>
                                  <a:pt x="8" y="60"/>
                                </a:lnTo>
                                <a:lnTo>
                                  <a:pt x="0" y="98"/>
                                </a:lnTo>
                                <a:lnTo>
                                  <a:pt x="0" y="2363"/>
                                </a:lnTo>
                                <a:lnTo>
                                  <a:pt x="8" y="2401"/>
                                </a:lnTo>
                                <a:lnTo>
                                  <a:pt x="29" y="2432"/>
                                </a:lnTo>
                                <a:lnTo>
                                  <a:pt x="60" y="2453"/>
                                </a:lnTo>
                                <a:lnTo>
                                  <a:pt x="98" y="2460"/>
                                </a:lnTo>
                                <a:lnTo>
                                  <a:pt x="9862" y="2460"/>
                                </a:lnTo>
                                <a:lnTo>
                                  <a:pt x="9900" y="2453"/>
                                </a:lnTo>
                                <a:lnTo>
                                  <a:pt x="9931" y="2432"/>
                                </a:lnTo>
                                <a:lnTo>
                                  <a:pt x="9952" y="2401"/>
                                </a:lnTo>
                                <a:lnTo>
                                  <a:pt x="9960" y="2363"/>
                                </a:lnTo>
                                <a:lnTo>
                                  <a:pt x="9960" y="98"/>
                                </a:lnTo>
                                <a:lnTo>
                                  <a:pt x="9952" y="60"/>
                                </a:lnTo>
                                <a:lnTo>
                                  <a:pt x="9931" y="29"/>
                                </a:lnTo>
                                <a:lnTo>
                                  <a:pt x="9900" y="8"/>
                                </a:lnTo>
                                <a:lnTo>
                                  <a:pt x="9862"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9"/>
                        <wps:cNvSpPr>
                          <a:spLocks/>
                        </wps:cNvSpPr>
                        <wps:spPr bwMode="auto">
                          <a:xfrm>
                            <a:off x="1701" y="-2919"/>
                            <a:ext cx="9960" cy="2460"/>
                          </a:xfrm>
                          <a:custGeom>
                            <a:avLst/>
                            <a:gdLst>
                              <a:gd name="T0" fmla="+- 0 1701 1701"/>
                              <a:gd name="T1" fmla="*/ T0 w 9960"/>
                              <a:gd name="T2" fmla="+- 0 -2821 -2919"/>
                              <a:gd name="T3" fmla="*/ -2821 h 2460"/>
                              <a:gd name="T4" fmla="+- 0 1709 1701"/>
                              <a:gd name="T5" fmla="*/ T4 w 9960"/>
                              <a:gd name="T6" fmla="+- 0 -2859 -2919"/>
                              <a:gd name="T7" fmla="*/ -2859 h 2460"/>
                              <a:gd name="T8" fmla="+- 0 1730 1701"/>
                              <a:gd name="T9" fmla="*/ T8 w 9960"/>
                              <a:gd name="T10" fmla="+- 0 -2890 -2919"/>
                              <a:gd name="T11" fmla="*/ -2890 h 2460"/>
                              <a:gd name="T12" fmla="+- 0 1761 1701"/>
                              <a:gd name="T13" fmla="*/ T12 w 9960"/>
                              <a:gd name="T14" fmla="+- 0 -2911 -2919"/>
                              <a:gd name="T15" fmla="*/ -2911 h 2460"/>
                              <a:gd name="T16" fmla="+- 0 1799 1701"/>
                              <a:gd name="T17" fmla="*/ T16 w 9960"/>
                              <a:gd name="T18" fmla="+- 0 -2919 -2919"/>
                              <a:gd name="T19" fmla="*/ -2919 h 2460"/>
                              <a:gd name="T20" fmla="+- 0 11563 1701"/>
                              <a:gd name="T21" fmla="*/ T20 w 9960"/>
                              <a:gd name="T22" fmla="+- 0 -2919 -2919"/>
                              <a:gd name="T23" fmla="*/ -2919 h 2460"/>
                              <a:gd name="T24" fmla="+- 0 11601 1701"/>
                              <a:gd name="T25" fmla="*/ T24 w 9960"/>
                              <a:gd name="T26" fmla="+- 0 -2911 -2919"/>
                              <a:gd name="T27" fmla="*/ -2911 h 2460"/>
                              <a:gd name="T28" fmla="+- 0 11632 1701"/>
                              <a:gd name="T29" fmla="*/ T28 w 9960"/>
                              <a:gd name="T30" fmla="+- 0 -2890 -2919"/>
                              <a:gd name="T31" fmla="*/ -2890 h 2460"/>
                              <a:gd name="T32" fmla="+- 0 11653 1701"/>
                              <a:gd name="T33" fmla="*/ T32 w 9960"/>
                              <a:gd name="T34" fmla="+- 0 -2859 -2919"/>
                              <a:gd name="T35" fmla="*/ -2859 h 2460"/>
                              <a:gd name="T36" fmla="+- 0 11661 1701"/>
                              <a:gd name="T37" fmla="*/ T36 w 9960"/>
                              <a:gd name="T38" fmla="+- 0 -2821 -2919"/>
                              <a:gd name="T39" fmla="*/ -2821 h 2460"/>
                              <a:gd name="T40" fmla="+- 0 11661 1701"/>
                              <a:gd name="T41" fmla="*/ T40 w 9960"/>
                              <a:gd name="T42" fmla="+- 0 -556 -2919"/>
                              <a:gd name="T43" fmla="*/ -556 h 2460"/>
                              <a:gd name="T44" fmla="+- 0 11653 1701"/>
                              <a:gd name="T45" fmla="*/ T44 w 9960"/>
                              <a:gd name="T46" fmla="+- 0 -518 -2919"/>
                              <a:gd name="T47" fmla="*/ -518 h 2460"/>
                              <a:gd name="T48" fmla="+- 0 11632 1701"/>
                              <a:gd name="T49" fmla="*/ T48 w 9960"/>
                              <a:gd name="T50" fmla="+- 0 -487 -2919"/>
                              <a:gd name="T51" fmla="*/ -487 h 2460"/>
                              <a:gd name="T52" fmla="+- 0 11601 1701"/>
                              <a:gd name="T53" fmla="*/ T52 w 9960"/>
                              <a:gd name="T54" fmla="+- 0 -466 -2919"/>
                              <a:gd name="T55" fmla="*/ -466 h 2460"/>
                              <a:gd name="T56" fmla="+- 0 11563 1701"/>
                              <a:gd name="T57" fmla="*/ T56 w 9960"/>
                              <a:gd name="T58" fmla="+- 0 -459 -2919"/>
                              <a:gd name="T59" fmla="*/ -459 h 2460"/>
                              <a:gd name="T60" fmla="+- 0 1799 1701"/>
                              <a:gd name="T61" fmla="*/ T60 w 9960"/>
                              <a:gd name="T62" fmla="+- 0 -459 -2919"/>
                              <a:gd name="T63" fmla="*/ -459 h 2460"/>
                              <a:gd name="T64" fmla="+- 0 1761 1701"/>
                              <a:gd name="T65" fmla="*/ T64 w 9960"/>
                              <a:gd name="T66" fmla="+- 0 -466 -2919"/>
                              <a:gd name="T67" fmla="*/ -466 h 2460"/>
                              <a:gd name="T68" fmla="+- 0 1730 1701"/>
                              <a:gd name="T69" fmla="*/ T68 w 9960"/>
                              <a:gd name="T70" fmla="+- 0 -487 -2919"/>
                              <a:gd name="T71" fmla="*/ -487 h 2460"/>
                              <a:gd name="T72" fmla="+- 0 1709 1701"/>
                              <a:gd name="T73" fmla="*/ T72 w 9960"/>
                              <a:gd name="T74" fmla="+- 0 -518 -2919"/>
                              <a:gd name="T75" fmla="*/ -518 h 2460"/>
                              <a:gd name="T76" fmla="+- 0 1701 1701"/>
                              <a:gd name="T77" fmla="*/ T76 w 9960"/>
                              <a:gd name="T78" fmla="+- 0 -556 -2919"/>
                              <a:gd name="T79" fmla="*/ -556 h 2460"/>
                              <a:gd name="T80" fmla="+- 0 1701 1701"/>
                              <a:gd name="T81" fmla="*/ T80 w 9960"/>
                              <a:gd name="T82" fmla="+- 0 -2821 -2919"/>
                              <a:gd name="T83" fmla="*/ -2821 h 2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2460">
                                <a:moveTo>
                                  <a:pt x="0" y="98"/>
                                </a:moveTo>
                                <a:lnTo>
                                  <a:pt x="8" y="60"/>
                                </a:lnTo>
                                <a:lnTo>
                                  <a:pt x="29" y="29"/>
                                </a:lnTo>
                                <a:lnTo>
                                  <a:pt x="60" y="8"/>
                                </a:lnTo>
                                <a:lnTo>
                                  <a:pt x="98" y="0"/>
                                </a:lnTo>
                                <a:lnTo>
                                  <a:pt x="9862" y="0"/>
                                </a:lnTo>
                                <a:lnTo>
                                  <a:pt x="9900" y="8"/>
                                </a:lnTo>
                                <a:lnTo>
                                  <a:pt x="9931" y="29"/>
                                </a:lnTo>
                                <a:lnTo>
                                  <a:pt x="9952" y="60"/>
                                </a:lnTo>
                                <a:lnTo>
                                  <a:pt x="9960" y="98"/>
                                </a:lnTo>
                                <a:lnTo>
                                  <a:pt x="9960" y="2363"/>
                                </a:lnTo>
                                <a:lnTo>
                                  <a:pt x="9952" y="2401"/>
                                </a:lnTo>
                                <a:lnTo>
                                  <a:pt x="9931" y="2432"/>
                                </a:lnTo>
                                <a:lnTo>
                                  <a:pt x="9900" y="2453"/>
                                </a:lnTo>
                                <a:lnTo>
                                  <a:pt x="9862" y="2460"/>
                                </a:lnTo>
                                <a:lnTo>
                                  <a:pt x="98" y="2460"/>
                                </a:lnTo>
                                <a:lnTo>
                                  <a:pt x="60" y="2453"/>
                                </a:lnTo>
                                <a:lnTo>
                                  <a:pt x="29" y="2432"/>
                                </a:lnTo>
                                <a:lnTo>
                                  <a:pt x="8" y="2401"/>
                                </a:lnTo>
                                <a:lnTo>
                                  <a:pt x="0" y="2363"/>
                                </a:lnTo>
                                <a:lnTo>
                                  <a:pt x="0" y="98"/>
                                </a:lnTo>
                                <a:close/>
                              </a:path>
                            </a:pathLst>
                          </a:custGeom>
                          <a:noFill/>
                          <a:ln w="25400">
                            <a:solidFill>
                              <a:srgbClr val="4F61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30"/>
                        <wps:cNvSpPr txBox="1">
                          <a:spLocks noChangeArrowheads="1"/>
                        </wps:cNvSpPr>
                        <wps:spPr bwMode="auto">
                          <a:xfrm>
                            <a:off x="4947" y="-2658"/>
                            <a:ext cx="443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A2551" w14:textId="77777777" w:rsidR="008B6221" w:rsidRPr="00275D77" w:rsidRDefault="008B6221" w:rsidP="00F15CF7">
                              <w:pPr>
                                <w:spacing w:line="341" w:lineRule="exact"/>
                                <w:rPr>
                                  <w:rFonts w:ascii="Arial" w:hAnsi="Arial" w:cs="Arial"/>
                                  <w:b/>
                                  <w:sz w:val="24"/>
                                  <w:szCs w:val="24"/>
                                </w:rPr>
                              </w:pPr>
                              <w:r w:rsidRPr="00275D77">
                                <w:rPr>
                                  <w:rFonts w:ascii="Arial" w:hAnsi="Arial" w:cs="Arial"/>
                                  <w:b/>
                                  <w:color w:val="FFFFFF"/>
                                  <w:sz w:val="24"/>
                                  <w:szCs w:val="24"/>
                                </w:rPr>
                                <w:t>CONTEXTO NORMATIVO</w:t>
                              </w:r>
                            </w:p>
                          </w:txbxContent>
                        </wps:txbx>
                        <wps:bodyPr rot="0" vert="horz" wrap="square" lIns="0" tIns="0" rIns="0" bIns="0" anchor="t" anchorCtr="0" upright="1">
                          <a:noAutofit/>
                        </wps:bodyPr>
                      </wps:wsp>
                      <wps:wsp>
                        <wps:cNvPr id="101" name="Text Box 31"/>
                        <wps:cNvSpPr txBox="1">
                          <a:spLocks noChangeArrowheads="1"/>
                        </wps:cNvSpPr>
                        <wps:spPr bwMode="auto">
                          <a:xfrm>
                            <a:off x="1894" y="-1949"/>
                            <a:ext cx="9596"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25F4" w14:textId="77777777" w:rsidR="008B6221" w:rsidRPr="00275D77" w:rsidRDefault="008B6221" w:rsidP="00275D77">
                              <w:pPr>
                                <w:spacing w:line="286" w:lineRule="exact"/>
                                <w:jc w:val="center"/>
                                <w:rPr>
                                  <w:rFonts w:ascii="Arial" w:hAnsi="Arial" w:cs="Arial"/>
                                  <w:sz w:val="24"/>
                                  <w:szCs w:val="24"/>
                                </w:rPr>
                              </w:pPr>
                              <w:r w:rsidRPr="00275D77">
                                <w:rPr>
                                  <w:rFonts w:ascii="Arial" w:hAnsi="Arial" w:cs="Arial"/>
                                  <w:color w:val="FFFFFF"/>
                                  <w:sz w:val="24"/>
                                  <w:szCs w:val="24"/>
                                </w:rPr>
                                <w:t>El componente electrónico hace parte integral del PGD electrónico. Consulte en los diferentes instrumentos archivísticos existentes la interacción de los documentos físicos y electrónicos.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D5331" id="Group 27" o:spid="_x0000_s1046" style="position:absolute;left:0;text-align:left;margin-left:389.55pt;margin-top:4pt;width:440.75pt;height:102pt;z-index:251659264;mso-position-horizontal:right;mso-position-horizontal-relative:margin;mso-position-vertical-relative:text" coordorigin="1701,-2919" coordsize="996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">
                <v:shape id="Freeform 28" o:spid="_x0000_s1047" style="position:absolute;left:1701;top:-2919;width:9960;height:2460;visibility:visible;mso-wrap-style:square;v-text-anchor:top" coordsize="996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" path="m9862,l98,,60,8,29,29,8,60,,98,,2363r8,38l29,2432r31,21l98,2460r9764,l9900,2453r31,-21l9952,2401r8,-38l9960,98r-8,-38l9931,29,9900,8,9862,xe" fillcolor="#00af50" stroked="f">
                  <v:path arrowok="t" o:connecttype="custom" o:connectlocs="9862,-2919;98,-2919;60,-2911;29,-2890;8,-2859;0,-2821;0,-556;8,-518;29,-487;60,-466;98,-459;9862,-459;9900,-466;9931,-487;9952,-518;9960,-556;9960,-2821;9952,-2859;9931,-2890;9900,-2911;9862,-2919" o:connectangles="0,0,0,0,0,0,0,0,0,0,0,0,0,0,0,0,0,0,0,0,0"/>
                </v:shape>
                <v:shape id="Freeform 29" o:spid="_x0000_s1048" style="position:absolute;left:1701;top:-2919;width:9960;height:2460;visibility:visible;mso-wrap-style:square;v-text-anchor:top" coordsize="996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" path="m,98l8,60,29,29,60,8,98,,9862,r38,8l9931,29r21,31l9960,98r,2265l9952,2401r-21,31l9900,2453r-38,7l98,2460r-38,-7l29,2432,8,2401,,2363,,98xe" filled="f" strokecolor="#4f6128" strokeweight="2pt">
                  <v:path arrowok="t" o:connecttype="custom" o:connectlocs="0,-2821;8,-2859;29,-2890;60,-2911;98,-2919;9862,-2919;9900,-2911;9931,-2890;9952,-2859;9960,-2821;9960,-556;9952,-518;9931,-487;9900,-466;9862,-459;98,-459;60,-466;29,-487;8,-518;0,-556;0,-2821" o:connectangles="0,0,0,0,0,0,0,0,0,0,0,0,0,0,0,0,0,0,0,0,0"/>
                </v:shape>
                <v:shape id="Text Box 30" o:spid="_x0000_s1049" type="#_x0000_t202" style="position:absolute;left:4947;top:-2658;width:443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535A2551" w14:textId="77777777" w:rsidR="008B6221" w:rsidRPr="00275D77" w:rsidRDefault="008B6221" w:rsidP="00F15CF7">
                        <w:pPr>
                          <w:spacing w:line="341" w:lineRule="exact"/>
                          <w:rPr>
                            <w:rFonts w:ascii="Arial" w:hAnsi="Arial" w:cs="Arial"/>
                            <w:b/>
                            <w:sz w:val="24"/>
                            <w:szCs w:val="24"/>
                          </w:rPr>
                        </w:pPr>
                        <w:r w:rsidRPr="00275D77">
                          <w:rPr>
                            <w:rFonts w:ascii="Arial" w:hAnsi="Arial" w:cs="Arial"/>
                            <w:b/>
                            <w:color w:val="FFFFFF"/>
                            <w:sz w:val="24"/>
                            <w:szCs w:val="24"/>
                          </w:rPr>
                          <w:t>CONTEXTO NORMATIVO</w:t>
                        </w:r>
                      </w:p>
                    </w:txbxContent>
                  </v:textbox>
                </v:shape>
                <v:shape id="Text Box 31" o:spid="_x0000_s1050" type="#_x0000_t202" style="position:absolute;left:1894;top:-1949;width:9596;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41A325F4" w14:textId="77777777" w:rsidR="008B6221" w:rsidRPr="00275D77" w:rsidRDefault="008B6221" w:rsidP="00275D77">
                        <w:pPr>
                          <w:spacing w:line="286" w:lineRule="exact"/>
                          <w:jc w:val="center"/>
                          <w:rPr>
                            <w:rFonts w:ascii="Arial" w:hAnsi="Arial" w:cs="Arial"/>
                            <w:sz w:val="24"/>
                            <w:szCs w:val="24"/>
                          </w:rPr>
                        </w:pPr>
                        <w:r w:rsidRPr="00275D77">
                          <w:rPr>
                            <w:rFonts w:ascii="Arial" w:hAnsi="Arial" w:cs="Arial"/>
                            <w:color w:val="FFFFFF"/>
                            <w:sz w:val="24"/>
                            <w:szCs w:val="24"/>
                          </w:rPr>
                          <w:t>El componente electrónico hace parte integral del PGD electrónico. Consulte en los diferentes instrumentos archivísticos existentes la interacción de los documentos físicos y electrónicos.</w:t>
                        </w:r>
                      </w:p>
                    </w:txbxContent>
                  </v:textbox>
                </v:shape>
                <w10:wrap anchorx="margin"/>
              </v:group>
            </w:pict>
          </mc:Fallback>
        </mc:AlternateContent>
      </w:r>
    </w:p>
    <w:p w14:paraId="68FD93AF" w14:textId="24C949C7" w:rsidR="00F15CF7" w:rsidRPr="00051919" w:rsidRDefault="00F15CF7" w:rsidP="00051919">
      <w:pPr>
        <w:pStyle w:val="Textoindependiente"/>
        <w:ind w:left="-142"/>
        <w:jc w:val="both"/>
        <w:rPr>
          <w:rFonts w:ascii="Arial" w:hAnsi="Arial" w:cs="Arial"/>
          <w:sz w:val="24"/>
          <w:szCs w:val="24"/>
          <w:lang w:val="es-CO"/>
        </w:rPr>
      </w:pPr>
    </w:p>
    <w:p w14:paraId="63178174" w14:textId="77777777" w:rsidR="00F15CF7" w:rsidRPr="00051919" w:rsidRDefault="00F15CF7" w:rsidP="00051919">
      <w:pPr>
        <w:pStyle w:val="Textoindependiente"/>
        <w:ind w:left="-142"/>
        <w:jc w:val="both"/>
        <w:rPr>
          <w:rFonts w:ascii="Arial" w:hAnsi="Arial" w:cs="Arial"/>
          <w:sz w:val="24"/>
          <w:szCs w:val="24"/>
          <w:lang w:val="es-CO"/>
        </w:rPr>
      </w:pPr>
    </w:p>
    <w:p w14:paraId="17CE3A07" w14:textId="77777777" w:rsidR="00F15CF7" w:rsidRPr="00051919" w:rsidRDefault="00F15CF7" w:rsidP="00051919">
      <w:pPr>
        <w:pStyle w:val="Textoindependiente"/>
        <w:ind w:left="-142"/>
        <w:jc w:val="both"/>
        <w:rPr>
          <w:rFonts w:ascii="Arial" w:hAnsi="Arial" w:cs="Arial"/>
          <w:sz w:val="24"/>
          <w:szCs w:val="24"/>
          <w:lang w:val="es-CO"/>
        </w:rPr>
      </w:pPr>
    </w:p>
    <w:p w14:paraId="5D94CDD2" w14:textId="77777777" w:rsidR="00F15CF7" w:rsidRPr="00051919" w:rsidRDefault="00F15CF7" w:rsidP="00051919">
      <w:pPr>
        <w:pStyle w:val="Textoindependiente"/>
        <w:ind w:left="-142"/>
        <w:jc w:val="both"/>
        <w:rPr>
          <w:rFonts w:ascii="Arial" w:hAnsi="Arial" w:cs="Arial"/>
          <w:sz w:val="24"/>
          <w:szCs w:val="24"/>
          <w:lang w:val="es-CO"/>
        </w:rPr>
      </w:pPr>
    </w:p>
    <w:p w14:paraId="30A8E2BB" w14:textId="77777777" w:rsidR="00F15CF7" w:rsidRPr="00051919" w:rsidRDefault="00F15CF7" w:rsidP="00051919">
      <w:pPr>
        <w:pStyle w:val="Textoindependiente"/>
        <w:ind w:left="-142"/>
        <w:jc w:val="both"/>
        <w:rPr>
          <w:rFonts w:ascii="Arial" w:hAnsi="Arial" w:cs="Arial"/>
          <w:sz w:val="24"/>
          <w:szCs w:val="24"/>
          <w:lang w:val="es-CO"/>
        </w:rPr>
      </w:pPr>
    </w:p>
    <w:p w14:paraId="2F44AB1E" w14:textId="2D1E191D" w:rsidR="00F15CF7" w:rsidRPr="00051919" w:rsidRDefault="00F15CF7" w:rsidP="00051919">
      <w:pPr>
        <w:spacing w:after="0" w:line="240" w:lineRule="auto"/>
        <w:jc w:val="both"/>
        <w:rPr>
          <w:rFonts w:ascii="Arial" w:eastAsia="Verdana" w:hAnsi="Arial" w:cs="Arial"/>
          <w:sz w:val="24"/>
          <w:szCs w:val="24"/>
        </w:rPr>
      </w:pPr>
    </w:p>
    <w:p w14:paraId="295FB118" w14:textId="77777777" w:rsidR="00AA7845" w:rsidRPr="00051919" w:rsidRDefault="00AA7845" w:rsidP="00051919">
      <w:pPr>
        <w:spacing w:after="0" w:line="240" w:lineRule="auto"/>
        <w:jc w:val="both"/>
        <w:rPr>
          <w:rFonts w:ascii="Arial" w:eastAsia="Times New Roman" w:hAnsi="Arial" w:cs="Arial"/>
          <w:color w:val="2E2E2E"/>
          <w:sz w:val="24"/>
          <w:szCs w:val="24"/>
          <w:lang w:val="es-ES" w:eastAsia="es-ES"/>
        </w:rPr>
      </w:pPr>
    </w:p>
    <w:p w14:paraId="616C5915" w14:textId="77777777" w:rsidR="00D43ABE" w:rsidRPr="00D43ABE" w:rsidRDefault="00D43ABE" w:rsidP="00051919">
      <w:pPr>
        <w:spacing w:after="0" w:line="240" w:lineRule="auto"/>
        <w:jc w:val="both"/>
        <w:rPr>
          <w:rFonts w:ascii="Arial" w:eastAsia="Times New Roman" w:hAnsi="Arial" w:cs="Arial"/>
          <w:color w:val="2E2E2E"/>
          <w:sz w:val="16"/>
          <w:szCs w:val="16"/>
          <w:lang w:val="es-ES" w:eastAsia="es-ES"/>
        </w:rPr>
      </w:pPr>
    </w:p>
    <w:p w14:paraId="61C8F013" w14:textId="3C13DF5A" w:rsidR="00AA7845" w:rsidRPr="00D43ABE" w:rsidRDefault="00AA7845" w:rsidP="00051919">
      <w:pPr>
        <w:spacing w:after="0" w:line="240" w:lineRule="auto"/>
        <w:jc w:val="both"/>
        <w:rPr>
          <w:rFonts w:ascii="Arial" w:eastAsia="Times New Roman" w:hAnsi="Arial" w:cs="Arial"/>
          <w:b/>
          <w:sz w:val="16"/>
          <w:szCs w:val="16"/>
          <w:lang w:val="es-ES" w:eastAsia="es-ES"/>
        </w:rPr>
      </w:pPr>
      <w:r w:rsidRPr="00D43ABE">
        <w:rPr>
          <w:rFonts w:ascii="Arial" w:eastAsia="Times New Roman" w:hAnsi="Arial" w:cs="Arial"/>
          <w:b/>
          <w:sz w:val="16"/>
          <w:szCs w:val="16"/>
          <w:lang w:val="es-ES" w:eastAsia="es-ES"/>
        </w:rPr>
        <w:t xml:space="preserve">Diagrama 4 </w:t>
      </w:r>
      <w:hyperlink r:id="rId15" w:tgtFrame="_blank" w:tooltip="Download full-size image" w:history="1">
        <w:r w:rsidR="007664AD" w:rsidRPr="00D43ABE">
          <w:rPr>
            <w:rFonts w:ascii="Arial" w:eastAsia="Times New Roman" w:hAnsi="Arial" w:cs="Arial"/>
            <w:b/>
            <w:sz w:val="16"/>
            <w:szCs w:val="16"/>
            <w:lang w:val="es-ES" w:eastAsia="es-ES"/>
          </w:rPr>
          <w:t>Contexto</w:t>
        </w:r>
      </w:hyperlink>
      <w:r w:rsidR="009245B3" w:rsidRPr="00D43ABE">
        <w:rPr>
          <w:rFonts w:ascii="Arial" w:eastAsia="Times New Roman" w:hAnsi="Arial" w:cs="Arial"/>
          <w:b/>
          <w:sz w:val="16"/>
          <w:szCs w:val="16"/>
          <w:lang w:val="es-ES" w:eastAsia="es-ES"/>
        </w:rPr>
        <w:t xml:space="preserve"> normativo. Elaboración Propia</w:t>
      </w:r>
    </w:p>
    <w:p w14:paraId="17632BE1" w14:textId="572D5E2E" w:rsidR="00953DFF" w:rsidRPr="00D43ABE" w:rsidRDefault="00953DFF" w:rsidP="00051919">
      <w:pPr>
        <w:spacing w:after="0" w:line="240" w:lineRule="auto"/>
        <w:jc w:val="both"/>
        <w:rPr>
          <w:rFonts w:ascii="Arial" w:eastAsia="Times New Roman" w:hAnsi="Arial" w:cs="Arial"/>
          <w:b/>
          <w:sz w:val="24"/>
          <w:szCs w:val="24"/>
          <w:lang w:val="es-ES" w:eastAsia="es-ES"/>
        </w:rPr>
      </w:pPr>
    </w:p>
    <w:p w14:paraId="78656CDF" w14:textId="5EEAD23F" w:rsidR="00F15CF7" w:rsidRPr="00D43ABE" w:rsidRDefault="00720865" w:rsidP="00D43ABE">
      <w:pPr>
        <w:pStyle w:val="Textoindependiente"/>
        <w:ind w:left="709"/>
        <w:jc w:val="both"/>
        <w:rPr>
          <w:rFonts w:ascii="Arial" w:eastAsiaTheme="minorHAnsi" w:hAnsi="Arial" w:cs="Arial"/>
          <w:b/>
          <w:sz w:val="24"/>
          <w:szCs w:val="24"/>
          <w:lang w:val="es-CO"/>
        </w:rPr>
      </w:pPr>
      <w:r w:rsidRPr="00D43ABE">
        <w:rPr>
          <w:rFonts w:ascii="Arial" w:eastAsiaTheme="minorHAnsi" w:hAnsi="Arial" w:cs="Arial"/>
          <w:b/>
          <w:sz w:val="24"/>
          <w:szCs w:val="24"/>
          <w:lang w:val="es-CO"/>
        </w:rPr>
        <w:t xml:space="preserve">11.2 </w:t>
      </w:r>
      <w:r w:rsidR="00F15CF7" w:rsidRPr="00D43ABE">
        <w:rPr>
          <w:rFonts w:ascii="Arial" w:eastAsiaTheme="minorHAnsi" w:hAnsi="Arial" w:cs="Arial"/>
          <w:b/>
          <w:sz w:val="24"/>
          <w:szCs w:val="24"/>
          <w:lang w:val="es-CO"/>
        </w:rPr>
        <w:t>REQUERIMIENTOS ADMINISTRATIVOS</w:t>
      </w:r>
    </w:p>
    <w:p w14:paraId="58071F32" w14:textId="062EA82C" w:rsidR="00F15CF7" w:rsidRPr="00051919" w:rsidRDefault="00F15CF7" w:rsidP="00051919">
      <w:pPr>
        <w:pStyle w:val="Textoindependiente"/>
        <w:jc w:val="both"/>
        <w:rPr>
          <w:rFonts w:ascii="Arial" w:eastAsiaTheme="minorHAnsi" w:hAnsi="Arial" w:cs="Arial"/>
          <w:sz w:val="24"/>
          <w:szCs w:val="24"/>
          <w:lang w:val="es-CO"/>
        </w:rPr>
      </w:pPr>
    </w:p>
    <w:p w14:paraId="405DF279" w14:textId="5E14B5A2" w:rsidR="00B115C3" w:rsidRPr="00051919" w:rsidRDefault="00F15CF7" w:rsidP="00051919">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Los siguientes son los requerimientos administrativos que se implementarán en el corto y mediano plazo para asegurar la operatividad del protocolo de preservación en </w:t>
      </w:r>
      <w:r w:rsidR="005A5B8F">
        <w:rPr>
          <w:rFonts w:ascii="Arial" w:eastAsiaTheme="minorHAnsi" w:hAnsi="Arial" w:cs="Arial"/>
          <w:sz w:val="24"/>
          <w:szCs w:val="24"/>
          <w:lang w:val="es-CO"/>
        </w:rPr>
        <w:t>APC-Colombia</w:t>
      </w:r>
      <w:r w:rsidRPr="00051919">
        <w:rPr>
          <w:rFonts w:ascii="Arial" w:eastAsiaTheme="minorHAnsi" w:hAnsi="Arial" w:cs="Arial"/>
          <w:sz w:val="24"/>
          <w:szCs w:val="24"/>
          <w:lang w:val="es-CO"/>
        </w:rPr>
        <w:t>:</w:t>
      </w:r>
    </w:p>
    <w:p w14:paraId="5D6A0474" w14:textId="285EDEAF" w:rsidR="00953DFF" w:rsidRPr="00051919" w:rsidRDefault="00953DFF" w:rsidP="00D43ABE">
      <w:pPr>
        <w:pStyle w:val="Textoindependiente"/>
        <w:jc w:val="both"/>
        <w:rPr>
          <w:rFonts w:ascii="Arial" w:hAnsi="Arial" w:cs="Arial"/>
          <w:sz w:val="24"/>
          <w:szCs w:val="24"/>
          <w:lang w:val="es-CO"/>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402"/>
        <w:gridCol w:w="3119"/>
      </w:tblGrid>
      <w:tr w:rsidR="00F15CF7" w:rsidRPr="00D43ABE" w14:paraId="519AF58A" w14:textId="77777777" w:rsidTr="00293A90">
        <w:trPr>
          <w:trHeight w:val="578"/>
        </w:trPr>
        <w:tc>
          <w:tcPr>
            <w:tcW w:w="2268" w:type="dxa"/>
            <w:shd w:val="clear" w:color="auto" w:fill="BFBFBF" w:themeFill="background1" w:themeFillShade="BF"/>
            <w:vAlign w:val="center"/>
          </w:tcPr>
          <w:p w14:paraId="381105BF" w14:textId="7EE1C1C1" w:rsidR="00F15CF7" w:rsidRPr="00D43ABE" w:rsidRDefault="00F04985" w:rsidP="0086135B">
            <w:pPr>
              <w:pStyle w:val="TableParagraph"/>
              <w:ind w:left="0"/>
              <w:jc w:val="center"/>
              <w:rPr>
                <w:rFonts w:ascii="Arial" w:hAnsi="Arial" w:cs="Arial"/>
                <w:b/>
                <w:sz w:val="24"/>
                <w:szCs w:val="24"/>
              </w:rPr>
            </w:pPr>
            <w:r w:rsidRPr="00D43ABE">
              <w:rPr>
                <w:rFonts w:ascii="Arial" w:hAnsi="Arial" w:cs="Arial"/>
                <w:b/>
                <w:sz w:val="24"/>
                <w:szCs w:val="24"/>
              </w:rPr>
              <w:t>REQUERIMIENTOS ADMINISTRATIVOS</w:t>
            </w:r>
          </w:p>
        </w:tc>
        <w:tc>
          <w:tcPr>
            <w:tcW w:w="3402" w:type="dxa"/>
            <w:shd w:val="clear" w:color="auto" w:fill="BFBFBF" w:themeFill="background1" w:themeFillShade="BF"/>
            <w:vAlign w:val="center"/>
          </w:tcPr>
          <w:p w14:paraId="00164AD4" w14:textId="79E5D384" w:rsidR="00F15CF7" w:rsidRPr="00D43ABE" w:rsidRDefault="00F04985" w:rsidP="0086135B">
            <w:pPr>
              <w:pStyle w:val="TableParagraph"/>
              <w:ind w:left="2"/>
              <w:jc w:val="center"/>
              <w:rPr>
                <w:rFonts w:ascii="Arial" w:hAnsi="Arial" w:cs="Arial"/>
                <w:b/>
                <w:sz w:val="24"/>
                <w:szCs w:val="24"/>
              </w:rPr>
            </w:pPr>
            <w:r w:rsidRPr="00D43ABE">
              <w:rPr>
                <w:rFonts w:ascii="Arial" w:hAnsi="Arial" w:cs="Arial"/>
                <w:b/>
                <w:sz w:val="24"/>
                <w:szCs w:val="24"/>
              </w:rPr>
              <w:t>PARA IMPLEMENTACIÓN A CORTO PLAZO</w:t>
            </w:r>
          </w:p>
        </w:tc>
        <w:tc>
          <w:tcPr>
            <w:tcW w:w="3119" w:type="dxa"/>
            <w:shd w:val="clear" w:color="auto" w:fill="BFBFBF" w:themeFill="background1" w:themeFillShade="BF"/>
            <w:vAlign w:val="center"/>
          </w:tcPr>
          <w:p w14:paraId="724163B4" w14:textId="242FB47C" w:rsidR="00F15CF7" w:rsidRPr="00D43ABE" w:rsidRDefault="00F04985" w:rsidP="0086135B">
            <w:pPr>
              <w:pStyle w:val="TableParagraph"/>
              <w:ind w:left="0" w:hanging="2"/>
              <w:jc w:val="center"/>
              <w:rPr>
                <w:rFonts w:ascii="Arial" w:hAnsi="Arial" w:cs="Arial"/>
                <w:b/>
                <w:sz w:val="24"/>
                <w:szCs w:val="24"/>
              </w:rPr>
            </w:pPr>
            <w:r w:rsidRPr="00D43ABE">
              <w:rPr>
                <w:rFonts w:ascii="Arial" w:hAnsi="Arial" w:cs="Arial"/>
                <w:b/>
                <w:sz w:val="24"/>
                <w:szCs w:val="24"/>
              </w:rPr>
              <w:t>PARA IMPLEMENTACIÓN A LARGO PLAZO</w:t>
            </w:r>
          </w:p>
        </w:tc>
      </w:tr>
      <w:tr w:rsidR="00F15CF7" w:rsidRPr="00051919" w14:paraId="22DB652A" w14:textId="77777777" w:rsidTr="0086135B">
        <w:trPr>
          <w:trHeight w:val="1943"/>
        </w:trPr>
        <w:tc>
          <w:tcPr>
            <w:tcW w:w="2268" w:type="dxa"/>
          </w:tcPr>
          <w:p w14:paraId="40CA8E11" w14:textId="77777777" w:rsidR="00F15CF7" w:rsidRPr="00051919" w:rsidRDefault="00F15CF7" w:rsidP="00D43ABE">
            <w:pPr>
              <w:pStyle w:val="TableParagraph"/>
              <w:rPr>
                <w:rFonts w:ascii="Arial" w:hAnsi="Arial" w:cs="Arial"/>
                <w:sz w:val="24"/>
                <w:szCs w:val="24"/>
              </w:rPr>
            </w:pPr>
            <w:r w:rsidRPr="00051919">
              <w:rPr>
                <w:rFonts w:ascii="Arial" w:hAnsi="Arial" w:cs="Arial"/>
                <w:sz w:val="24"/>
                <w:szCs w:val="24"/>
              </w:rPr>
              <w:t>De personal</w:t>
            </w:r>
          </w:p>
        </w:tc>
        <w:tc>
          <w:tcPr>
            <w:tcW w:w="3402" w:type="dxa"/>
          </w:tcPr>
          <w:p w14:paraId="35B90156" w14:textId="029033A8" w:rsidR="00F15CF7" w:rsidRPr="00051919" w:rsidRDefault="00F15CF7" w:rsidP="00D43ABE">
            <w:pPr>
              <w:pStyle w:val="TableParagraph"/>
              <w:numPr>
                <w:ilvl w:val="0"/>
                <w:numId w:val="17"/>
              </w:numPr>
              <w:tabs>
                <w:tab w:val="left" w:pos="332"/>
              </w:tabs>
              <w:ind w:right="141"/>
              <w:rPr>
                <w:rFonts w:ascii="Arial" w:hAnsi="Arial" w:cs="Arial"/>
                <w:sz w:val="24"/>
                <w:szCs w:val="24"/>
              </w:rPr>
            </w:pPr>
            <w:r w:rsidRPr="00051919">
              <w:rPr>
                <w:rFonts w:ascii="Arial" w:hAnsi="Arial" w:cs="Arial"/>
                <w:sz w:val="24"/>
                <w:szCs w:val="24"/>
              </w:rPr>
              <w:t>Asegurar, formalmente, un equipo multidisciplinario de pre</w:t>
            </w:r>
            <w:r w:rsidR="00F04985" w:rsidRPr="00051919">
              <w:rPr>
                <w:rFonts w:ascii="Arial" w:hAnsi="Arial" w:cs="Arial"/>
                <w:sz w:val="24"/>
                <w:szCs w:val="24"/>
              </w:rPr>
              <w:t>servación digital a largo plazo</w:t>
            </w:r>
          </w:p>
          <w:p w14:paraId="15750DF2" w14:textId="198682F7" w:rsidR="00F15CF7" w:rsidRPr="00051919" w:rsidRDefault="00F15CF7" w:rsidP="00D43ABE">
            <w:pPr>
              <w:pStyle w:val="TableParagraph"/>
              <w:numPr>
                <w:ilvl w:val="0"/>
                <w:numId w:val="17"/>
              </w:numPr>
              <w:tabs>
                <w:tab w:val="left" w:pos="332"/>
              </w:tabs>
              <w:ind w:right="141"/>
              <w:rPr>
                <w:rFonts w:ascii="Arial" w:hAnsi="Arial" w:cs="Arial"/>
                <w:sz w:val="24"/>
                <w:szCs w:val="24"/>
              </w:rPr>
            </w:pPr>
            <w:r w:rsidRPr="00051919">
              <w:rPr>
                <w:rFonts w:ascii="Arial" w:hAnsi="Arial" w:cs="Arial"/>
                <w:sz w:val="24"/>
                <w:szCs w:val="24"/>
              </w:rPr>
              <w:t xml:space="preserve">Sensibilizar y capacitar a los responsables de </w:t>
            </w:r>
            <w:r w:rsidR="005A5B8F" w:rsidRPr="00051919">
              <w:rPr>
                <w:rFonts w:ascii="Arial" w:hAnsi="Arial" w:cs="Arial"/>
                <w:sz w:val="24"/>
                <w:szCs w:val="24"/>
              </w:rPr>
              <w:t xml:space="preserve">APC- Colombia </w:t>
            </w:r>
            <w:r w:rsidRPr="00051919">
              <w:rPr>
                <w:rFonts w:ascii="Arial" w:hAnsi="Arial" w:cs="Arial"/>
                <w:sz w:val="24"/>
                <w:szCs w:val="24"/>
              </w:rPr>
              <w:t xml:space="preserve">en el entendimiento y aplicación </w:t>
            </w:r>
            <w:r w:rsidRPr="00051919">
              <w:rPr>
                <w:rFonts w:ascii="Arial" w:hAnsi="Arial" w:cs="Arial"/>
                <w:spacing w:val="-5"/>
                <w:sz w:val="24"/>
                <w:szCs w:val="24"/>
              </w:rPr>
              <w:t xml:space="preserve">del </w:t>
            </w:r>
            <w:r w:rsidR="00F04985" w:rsidRPr="00051919">
              <w:rPr>
                <w:rFonts w:ascii="Arial" w:hAnsi="Arial" w:cs="Arial"/>
                <w:sz w:val="24"/>
                <w:szCs w:val="24"/>
              </w:rPr>
              <w:t>protocolo</w:t>
            </w:r>
          </w:p>
        </w:tc>
        <w:tc>
          <w:tcPr>
            <w:tcW w:w="3119" w:type="dxa"/>
          </w:tcPr>
          <w:p w14:paraId="46A4BE40" w14:textId="149804C1" w:rsidR="00F15CF7" w:rsidRPr="00051919" w:rsidRDefault="00F15CF7" w:rsidP="00D43ABE">
            <w:pPr>
              <w:pStyle w:val="TableParagraph"/>
              <w:numPr>
                <w:ilvl w:val="0"/>
                <w:numId w:val="16"/>
              </w:numPr>
              <w:tabs>
                <w:tab w:val="left" w:pos="329"/>
              </w:tabs>
              <w:ind w:right="148"/>
              <w:rPr>
                <w:rFonts w:ascii="Arial" w:hAnsi="Arial" w:cs="Arial"/>
                <w:sz w:val="24"/>
                <w:szCs w:val="24"/>
              </w:rPr>
            </w:pPr>
            <w:r w:rsidRPr="00051919">
              <w:rPr>
                <w:rFonts w:ascii="Arial" w:hAnsi="Arial" w:cs="Arial"/>
                <w:sz w:val="24"/>
                <w:szCs w:val="24"/>
              </w:rPr>
              <w:t>Mantener dentro de la política de gobierno de información el esquema de pre</w:t>
            </w:r>
            <w:r w:rsidR="00F04985" w:rsidRPr="00051919">
              <w:rPr>
                <w:rFonts w:ascii="Arial" w:hAnsi="Arial" w:cs="Arial"/>
                <w:sz w:val="24"/>
                <w:szCs w:val="24"/>
              </w:rPr>
              <w:t>servación digital a largo plazo</w:t>
            </w:r>
          </w:p>
          <w:p w14:paraId="39238613" w14:textId="77777777" w:rsidR="00F15CF7" w:rsidRPr="00051919" w:rsidRDefault="00F15CF7" w:rsidP="00D43ABE">
            <w:pPr>
              <w:pStyle w:val="TableParagraph"/>
              <w:numPr>
                <w:ilvl w:val="0"/>
                <w:numId w:val="16"/>
              </w:numPr>
              <w:tabs>
                <w:tab w:val="left" w:pos="329"/>
              </w:tabs>
              <w:ind w:right="148"/>
              <w:rPr>
                <w:rFonts w:ascii="Arial" w:hAnsi="Arial" w:cs="Arial"/>
                <w:sz w:val="24"/>
                <w:szCs w:val="24"/>
              </w:rPr>
            </w:pPr>
            <w:r w:rsidRPr="00051919">
              <w:rPr>
                <w:rFonts w:ascii="Arial" w:hAnsi="Arial" w:cs="Arial"/>
                <w:sz w:val="24"/>
                <w:szCs w:val="24"/>
              </w:rPr>
              <w:t>Certificar al personal del equipo de trabajo en aspectos técnicos</w:t>
            </w:r>
            <w:r w:rsidRPr="00051919">
              <w:rPr>
                <w:rFonts w:ascii="Arial" w:hAnsi="Arial" w:cs="Arial"/>
                <w:spacing w:val="-3"/>
                <w:sz w:val="24"/>
                <w:szCs w:val="24"/>
              </w:rPr>
              <w:t xml:space="preserve"> </w:t>
            </w:r>
            <w:r w:rsidRPr="00051919">
              <w:rPr>
                <w:rFonts w:ascii="Arial" w:hAnsi="Arial" w:cs="Arial"/>
                <w:sz w:val="24"/>
                <w:szCs w:val="24"/>
              </w:rPr>
              <w:t>de la preservación</w:t>
            </w:r>
          </w:p>
        </w:tc>
      </w:tr>
      <w:tr w:rsidR="00F15CF7" w:rsidRPr="00051919" w14:paraId="6C385840" w14:textId="77777777" w:rsidTr="0086135B">
        <w:trPr>
          <w:trHeight w:val="770"/>
        </w:trPr>
        <w:tc>
          <w:tcPr>
            <w:tcW w:w="2268" w:type="dxa"/>
          </w:tcPr>
          <w:p w14:paraId="55C4C310" w14:textId="77777777" w:rsidR="00F15CF7" w:rsidRPr="00051919" w:rsidRDefault="00F15CF7" w:rsidP="00D43ABE">
            <w:pPr>
              <w:pStyle w:val="TableParagraph"/>
              <w:tabs>
                <w:tab w:val="left" w:pos="841"/>
                <w:tab w:val="left" w:pos="1767"/>
              </w:tabs>
              <w:rPr>
                <w:rFonts w:ascii="Arial" w:hAnsi="Arial" w:cs="Arial"/>
                <w:sz w:val="24"/>
                <w:szCs w:val="24"/>
              </w:rPr>
            </w:pPr>
            <w:r w:rsidRPr="00051919">
              <w:rPr>
                <w:rFonts w:ascii="Arial" w:hAnsi="Arial" w:cs="Arial"/>
                <w:sz w:val="24"/>
                <w:szCs w:val="24"/>
              </w:rPr>
              <w:t>De</w:t>
            </w:r>
            <w:r w:rsidRPr="00051919">
              <w:rPr>
                <w:rFonts w:ascii="Arial" w:hAnsi="Arial" w:cs="Arial"/>
                <w:sz w:val="24"/>
                <w:szCs w:val="24"/>
              </w:rPr>
              <w:tab/>
              <w:t>roles</w:t>
            </w:r>
            <w:r w:rsidRPr="00051919">
              <w:rPr>
                <w:rFonts w:ascii="Arial" w:hAnsi="Arial" w:cs="Arial"/>
                <w:sz w:val="24"/>
                <w:szCs w:val="24"/>
              </w:rPr>
              <w:tab/>
            </w:r>
            <w:r w:rsidRPr="00051919">
              <w:rPr>
                <w:rFonts w:ascii="Arial" w:hAnsi="Arial" w:cs="Arial"/>
                <w:spacing w:val="-17"/>
                <w:sz w:val="24"/>
                <w:szCs w:val="24"/>
              </w:rPr>
              <w:t xml:space="preserve">y </w:t>
            </w:r>
            <w:r w:rsidRPr="00051919">
              <w:rPr>
                <w:rFonts w:ascii="Arial" w:hAnsi="Arial" w:cs="Arial"/>
                <w:sz w:val="24"/>
                <w:szCs w:val="24"/>
              </w:rPr>
              <w:t>responsabilidades</w:t>
            </w:r>
          </w:p>
        </w:tc>
        <w:tc>
          <w:tcPr>
            <w:tcW w:w="3402" w:type="dxa"/>
          </w:tcPr>
          <w:p w14:paraId="787C2F99" w14:textId="3071B081" w:rsidR="00F15CF7" w:rsidRPr="00051919" w:rsidRDefault="00F04985" w:rsidP="00D43ABE">
            <w:pPr>
              <w:pStyle w:val="TableParagraph"/>
              <w:numPr>
                <w:ilvl w:val="0"/>
                <w:numId w:val="15"/>
              </w:numPr>
              <w:tabs>
                <w:tab w:val="left" w:pos="332"/>
                <w:tab w:val="left" w:pos="1512"/>
                <w:tab w:val="left" w:pos="2335"/>
                <w:tab w:val="left" w:pos="2503"/>
                <w:tab w:val="left" w:pos="3288"/>
                <w:tab w:val="left" w:pos="3345"/>
              </w:tabs>
              <w:ind w:right="141"/>
              <w:rPr>
                <w:rFonts w:ascii="Arial" w:hAnsi="Arial" w:cs="Arial"/>
                <w:sz w:val="24"/>
                <w:szCs w:val="24"/>
              </w:rPr>
            </w:pPr>
            <w:r w:rsidRPr="00051919">
              <w:rPr>
                <w:rFonts w:ascii="Arial" w:hAnsi="Arial" w:cs="Arial"/>
                <w:sz w:val="24"/>
                <w:szCs w:val="24"/>
              </w:rPr>
              <w:t>Definir</w:t>
            </w:r>
            <w:r w:rsidRPr="00051919">
              <w:rPr>
                <w:rFonts w:ascii="Arial" w:hAnsi="Arial" w:cs="Arial"/>
                <w:sz w:val="24"/>
                <w:szCs w:val="24"/>
              </w:rPr>
              <w:tab/>
              <w:t>los</w:t>
            </w:r>
            <w:r w:rsidRPr="00051919">
              <w:rPr>
                <w:rFonts w:ascii="Arial" w:hAnsi="Arial" w:cs="Arial"/>
                <w:sz w:val="24"/>
                <w:szCs w:val="24"/>
              </w:rPr>
              <w:tab/>
              <w:t xml:space="preserve">roles </w:t>
            </w:r>
            <w:r w:rsidRPr="00051919">
              <w:rPr>
                <w:rFonts w:ascii="Arial" w:hAnsi="Arial" w:cs="Arial"/>
                <w:sz w:val="24"/>
                <w:szCs w:val="24"/>
              </w:rPr>
              <w:tab/>
              <w:t>responsabilidades</w:t>
            </w:r>
            <w:r w:rsidRPr="00051919">
              <w:rPr>
                <w:rFonts w:ascii="Arial" w:hAnsi="Arial" w:cs="Arial"/>
                <w:sz w:val="24"/>
                <w:szCs w:val="24"/>
              </w:rPr>
              <w:tab/>
            </w:r>
            <w:r w:rsidR="00F15CF7" w:rsidRPr="00051919">
              <w:rPr>
                <w:rFonts w:ascii="Arial" w:hAnsi="Arial" w:cs="Arial"/>
                <w:sz w:val="24"/>
                <w:szCs w:val="24"/>
              </w:rPr>
              <w:t>de</w:t>
            </w:r>
            <w:r w:rsidR="00F15CF7" w:rsidRPr="00051919">
              <w:rPr>
                <w:rFonts w:ascii="Arial" w:hAnsi="Arial" w:cs="Arial"/>
                <w:sz w:val="24"/>
                <w:szCs w:val="24"/>
              </w:rPr>
              <w:tab/>
            </w:r>
            <w:r w:rsidR="00F15CF7" w:rsidRPr="00051919">
              <w:rPr>
                <w:rFonts w:ascii="Arial" w:hAnsi="Arial" w:cs="Arial"/>
                <w:spacing w:val="-9"/>
                <w:sz w:val="24"/>
                <w:szCs w:val="24"/>
              </w:rPr>
              <w:t xml:space="preserve">la </w:t>
            </w:r>
            <w:r w:rsidR="00F15CF7" w:rsidRPr="00051919">
              <w:rPr>
                <w:rFonts w:ascii="Arial" w:hAnsi="Arial" w:cs="Arial"/>
                <w:sz w:val="24"/>
                <w:szCs w:val="24"/>
              </w:rPr>
              <w:t xml:space="preserve">preservación digital a largo </w:t>
            </w:r>
            <w:r w:rsidR="00F15CF7" w:rsidRPr="00051919">
              <w:rPr>
                <w:rFonts w:ascii="Arial" w:hAnsi="Arial" w:cs="Arial"/>
                <w:spacing w:val="-4"/>
                <w:sz w:val="24"/>
                <w:szCs w:val="24"/>
              </w:rPr>
              <w:t xml:space="preserve">plazo </w:t>
            </w:r>
            <w:r w:rsidR="00DC2D14" w:rsidRPr="00051919">
              <w:rPr>
                <w:rFonts w:ascii="Arial" w:hAnsi="Arial" w:cs="Arial"/>
                <w:sz w:val="24"/>
                <w:szCs w:val="24"/>
              </w:rPr>
              <w:t xml:space="preserve">en </w:t>
            </w:r>
            <w:r w:rsidR="005A5B8F">
              <w:rPr>
                <w:rFonts w:ascii="Arial" w:hAnsi="Arial" w:cs="Arial"/>
                <w:sz w:val="24"/>
                <w:szCs w:val="24"/>
              </w:rPr>
              <w:t>APC-Colombia</w:t>
            </w:r>
          </w:p>
          <w:p w14:paraId="4F3B0B46" w14:textId="5727F81B" w:rsidR="00F15CF7" w:rsidRPr="00051919" w:rsidRDefault="00F15CF7" w:rsidP="00D43ABE">
            <w:pPr>
              <w:pStyle w:val="TableParagraph"/>
              <w:numPr>
                <w:ilvl w:val="0"/>
                <w:numId w:val="15"/>
              </w:numPr>
              <w:tabs>
                <w:tab w:val="left" w:pos="332"/>
                <w:tab w:val="left" w:pos="2397"/>
                <w:tab w:val="left" w:pos="3155"/>
              </w:tabs>
              <w:ind w:right="141"/>
              <w:rPr>
                <w:rFonts w:ascii="Arial" w:hAnsi="Arial" w:cs="Arial"/>
                <w:sz w:val="24"/>
                <w:szCs w:val="24"/>
              </w:rPr>
            </w:pPr>
            <w:r w:rsidRPr="00051919">
              <w:rPr>
                <w:rFonts w:ascii="Arial" w:hAnsi="Arial" w:cs="Arial"/>
                <w:sz w:val="24"/>
                <w:szCs w:val="24"/>
              </w:rPr>
              <w:t>Definir las actividades y procedimientos</w:t>
            </w:r>
            <w:r w:rsidRPr="00051919">
              <w:rPr>
                <w:rFonts w:ascii="Arial" w:hAnsi="Arial" w:cs="Arial"/>
                <w:sz w:val="24"/>
                <w:szCs w:val="24"/>
              </w:rPr>
              <w:tab/>
              <w:t>y</w:t>
            </w:r>
            <w:r w:rsidRPr="00051919">
              <w:rPr>
                <w:rFonts w:ascii="Arial" w:hAnsi="Arial" w:cs="Arial"/>
                <w:sz w:val="24"/>
                <w:szCs w:val="24"/>
              </w:rPr>
              <w:tab/>
            </w:r>
            <w:r w:rsidRPr="00051919">
              <w:rPr>
                <w:rFonts w:ascii="Arial" w:hAnsi="Arial" w:cs="Arial"/>
                <w:spacing w:val="-5"/>
                <w:sz w:val="24"/>
                <w:szCs w:val="24"/>
              </w:rPr>
              <w:t xml:space="preserve">sus </w:t>
            </w:r>
            <w:r w:rsidRPr="00051919">
              <w:rPr>
                <w:rFonts w:ascii="Arial" w:hAnsi="Arial" w:cs="Arial"/>
                <w:sz w:val="24"/>
                <w:szCs w:val="24"/>
              </w:rPr>
              <w:t>responsables para el ingreso, mantenimiento y consulta de información almacenada para preservación</w:t>
            </w:r>
            <w:r w:rsidRPr="00051919">
              <w:rPr>
                <w:rFonts w:ascii="Arial" w:hAnsi="Arial" w:cs="Arial"/>
                <w:spacing w:val="-2"/>
                <w:sz w:val="24"/>
                <w:szCs w:val="24"/>
              </w:rPr>
              <w:t xml:space="preserve"> </w:t>
            </w:r>
            <w:r w:rsidR="00F04985" w:rsidRPr="00051919">
              <w:rPr>
                <w:rFonts w:ascii="Arial" w:hAnsi="Arial" w:cs="Arial"/>
                <w:sz w:val="24"/>
                <w:szCs w:val="24"/>
              </w:rPr>
              <w:t>digital</w:t>
            </w:r>
          </w:p>
        </w:tc>
        <w:tc>
          <w:tcPr>
            <w:tcW w:w="3119" w:type="dxa"/>
          </w:tcPr>
          <w:p w14:paraId="272C5EAA" w14:textId="031F453E" w:rsidR="00F15CF7" w:rsidRPr="00051919" w:rsidRDefault="00F15CF7" w:rsidP="00D43ABE">
            <w:pPr>
              <w:pStyle w:val="TableParagraph"/>
              <w:numPr>
                <w:ilvl w:val="0"/>
                <w:numId w:val="14"/>
              </w:numPr>
              <w:tabs>
                <w:tab w:val="left" w:pos="329"/>
              </w:tabs>
              <w:ind w:right="148"/>
              <w:rPr>
                <w:rFonts w:ascii="Arial" w:hAnsi="Arial" w:cs="Arial"/>
                <w:sz w:val="24"/>
                <w:szCs w:val="24"/>
              </w:rPr>
            </w:pPr>
            <w:r w:rsidRPr="00051919">
              <w:rPr>
                <w:rFonts w:ascii="Arial" w:hAnsi="Arial" w:cs="Arial"/>
                <w:sz w:val="24"/>
                <w:szCs w:val="24"/>
              </w:rPr>
              <w:t xml:space="preserve">Formalizar el Gobierno de información de </w:t>
            </w:r>
            <w:r w:rsidR="005A5B8F">
              <w:rPr>
                <w:rFonts w:ascii="Arial" w:hAnsi="Arial" w:cs="Arial"/>
                <w:sz w:val="24"/>
                <w:szCs w:val="24"/>
              </w:rPr>
              <w:t>APC-Colombia</w:t>
            </w:r>
            <w:r w:rsidRPr="00051919">
              <w:rPr>
                <w:rFonts w:ascii="Arial" w:hAnsi="Arial" w:cs="Arial"/>
                <w:sz w:val="24"/>
                <w:szCs w:val="24"/>
              </w:rPr>
              <w:t xml:space="preserve"> haciéndolo parte de la política</w:t>
            </w:r>
            <w:r w:rsidRPr="00051919">
              <w:rPr>
                <w:rFonts w:ascii="Arial" w:hAnsi="Arial" w:cs="Arial"/>
                <w:spacing w:val="-4"/>
                <w:sz w:val="24"/>
                <w:szCs w:val="24"/>
              </w:rPr>
              <w:t xml:space="preserve"> </w:t>
            </w:r>
            <w:r w:rsidR="00F04985" w:rsidRPr="00051919">
              <w:rPr>
                <w:rFonts w:ascii="Arial" w:hAnsi="Arial" w:cs="Arial"/>
                <w:sz w:val="24"/>
                <w:szCs w:val="24"/>
              </w:rPr>
              <w:t>corporativa</w:t>
            </w:r>
          </w:p>
        </w:tc>
      </w:tr>
    </w:tbl>
    <w:p w14:paraId="26CEC873" w14:textId="77777777" w:rsidR="0086135B" w:rsidRPr="0086135B" w:rsidRDefault="0086135B" w:rsidP="00051919">
      <w:pPr>
        <w:spacing w:after="0" w:line="240" w:lineRule="auto"/>
        <w:jc w:val="both"/>
        <w:rPr>
          <w:rFonts w:ascii="Arial" w:hAnsi="Arial" w:cs="Arial"/>
          <w:b/>
          <w:sz w:val="16"/>
          <w:szCs w:val="16"/>
        </w:rPr>
      </w:pPr>
    </w:p>
    <w:p w14:paraId="1EABAA00" w14:textId="539F716A" w:rsidR="00953DFF" w:rsidRPr="0086135B" w:rsidRDefault="00B115C3" w:rsidP="00051919">
      <w:pPr>
        <w:spacing w:after="0" w:line="240" w:lineRule="auto"/>
        <w:jc w:val="both"/>
        <w:rPr>
          <w:rFonts w:ascii="Arial" w:hAnsi="Arial" w:cs="Arial"/>
          <w:b/>
          <w:sz w:val="16"/>
          <w:szCs w:val="16"/>
        </w:rPr>
      </w:pPr>
      <w:r w:rsidRPr="0086135B">
        <w:rPr>
          <w:rFonts w:ascii="Arial" w:hAnsi="Arial" w:cs="Arial"/>
          <w:b/>
          <w:sz w:val="16"/>
          <w:szCs w:val="16"/>
        </w:rPr>
        <w:t>Tabla No.2</w:t>
      </w:r>
      <w:r w:rsidR="00DE1285" w:rsidRPr="0086135B">
        <w:rPr>
          <w:rFonts w:ascii="Arial" w:hAnsi="Arial" w:cs="Arial"/>
          <w:b/>
          <w:sz w:val="16"/>
          <w:szCs w:val="16"/>
        </w:rPr>
        <w:t>4</w:t>
      </w:r>
      <w:r w:rsidRPr="0086135B">
        <w:rPr>
          <w:rFonts w:ascii="Arial" w:hAnsi="Arial" w:cs="Arial"/>
          <w:b/>
          <w:sz w:val="16"/>
          <w:szCs w:val="16"/>
        </w:rPr>
        <w:t xml:space="preserve">: </w:t>
      </w:r>
      <w:r w:rsidR="00C471E5" w:rsidRPr="0086135B">
        <w:rPr>
          <w:rFonts w:ascii="Arial" w:hAnsi="Arial" w:cs="Arial"/>
          <w:b/>
          <w:sz w:val="16"/>
          <w:szCs w:val="16"/>
        </w:rPr>
        <w:t>Requerimientos Administrativos.</w:t>
      </w:r>
      <w:r w:rsidRPr="0086135B">
        <w:rPr>
          <w:rFonts w:ascii="Arial" w:hAnsi="Arial" w:cs="Arial"/>
          <w:b/>
          <w:sz w:val="16"/>
          <w:szCs w:val="16"/>
        </w:rPr>
        <w:t xml:space="preserve"> </w:t>
      </w:r>
      <w:r w:rsidR="00DE1285" w:rsidRPr="0086135B">
        <w:rPr>
          <w:rFonts w:ascii="Arial" w:hAnsi="Arial" w:cs="Arial"/>
          <w:b/>
          <w:sz w:val="16"/>
          <w:szCs w:val="16"/>
        </w:rPr>
        <w:t>Fuente “Elaboración Propia Guía para la Elaboración e Implementación del Sistema Integrado de Conservación 2018”.</w:t>
      </w:r>
    </w:p>
    <w:p w14:paraId="1078E3CE" w14:textId="77777777" w:rsidR="00953DFF" w:rsidRPr="00051919" w:rsidRDefault="00953DFF" w:rsidP="00051919">
      <w:pPr>
        <w:pStyle w:val="Textoindependiente"/>
        <w:jc w:val="both"/>
        <w:rPr>
          <w:rFonts w:ascii="Arial" w:hAnsi="Arial" w:cs="Arial"/>
          <w:sz w:val="24"/>
          <w:szCs w:val="24"/>
          <w:lang w:val="es-CO"/>
        </w:rPr>
      </w:pPr>
    </w:p>
    <w:p w14:paraId="05B2E9BD" w14:textId="38E5F031" w:rsidR="00F15CF7" w:rsidRPr="0086135B" w:rsidRDefault="00720865" w:rsidP="0086135B">
      <w:pPr>
        <w:pStyle w:val="Textoindependiente"/>
        <w:ind w:left="709"/>
        <w:jc w:val="both"/>
        <w:rPr>
          <w:rFonts w:ascii="Arial" w:eastAsiaTheme="minorHAnsi" w:hAnsi="Arial" w:cs="Arial"/>
          <w:b/>
          <w:sz w:val="24"/>
          <w:szCs w:val="24"/>
          <w:lang w:val="es-CO"/>
        </w:rPr>
      </w:pPr>
      <w:r w:rsidRPr="0086135B">
        <w:rPr>
          <w:rFonts w:ascii="Arial" w:eastAsiaTheme="minorHAnsi" w:hAnsi="Arial" w:cs="Arial"/>
          <w:b/>
          <w:sz w:val="24"/>
          <w:szCs w:val="24"/>
          <w:lang w:val="es-CO"/>
        </w:rPr>
        <w:t xml:space="preserve">11.3 </w:t>
      </w:r>
      <w:r w:rsidR="00F15CF7" w:rsidRPr="0086135B">
        <w:rPr>
          <w:rFonts w:ascii="Arial" w:eastAsiaTheme="minorHAnsi" w:hAnsi="Arial" w:cs="Arial"/>
          <w:b/>
          <w:sz w:val="24"/>
          <w:szCs w:val="24"/>
          <w:lang w:val="es-CO"/>
        </w:rPr>
        <w:t>REQUERIMIENTOS TECNOLÓGICOS</w:t>
      </w:r>
    </w:p>
    <w:p w14:paraId="3BBD993B" w14:textId="6D805471" w:rsidR="00F15CF7" w:rsidRPr="00051919" w:rsidRDefault="00F15CF7" w:rsidP="00051919">
      <w:pPr>
        <w:pStyle w:val="Textoindependiente"/>
        <w:jc w:val="both"/>
        <w:rPr>
          <w:rFonts w:ascii="Arial" w:eastAsiaTheme="minorHAnsi" w:hAnsi="Arial" w:cs="Arial"/>
          <w:sz w:val="24"/>
          <w:szCs w:val="24"/>
          <w:lang w:val="es-CO"/>
        </w:rPr>
      </w:pPr>
    </w:p>
    <w:p w14:paraId="6FF6FE2E" w14:textId="38C6957D" w:rsidR="00C471E5" w:rsidRPr="00051919" w:rsidRDefault="00F15CF7" w:rsidP="00051919">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El protocolo de preservación digital a largo plazo establece una serie de requerimientos tecnológicos que deben darse para el cumplimiento de dos premisas fundamentales en la preservación: La actualización de soportes y la migración de formatos. </w:t>
      </w:r>
      <w:r w:rsidR="005A5B8F">
        <w:rPr>
          <w:rFonts w:ascii="Arial" w:eastAsiaTheme="minorHAnsi" w:hAnsi="Arial" w:cs="Arial"/>
          <w:sz w:val="24"/>
          <w:szCs w:val="24"/>
          <w:lang w:val="es-CO"/>
        </w:rPr>
        <w:t>APC-Colombia</w:t>
      </w:r>
      <w:r w:rsidRPr="00051919">
        <w:rPr>
          <w:rFonts w:ascii="Arial" w:eastAsiaTheme="minorHAnsi" w:hAnsi="Arial" w:cs="Arial"/>
          <w:sz w:val="24"/>
          <w:szCs w:val="24"/>
          <w:lang w:val="es-CO"/>
        </w:rPr>
        <w:t xml:space="preserve"> cumple con las dos premisas de la siguiente forma:</w:t>
      </w:r>
    </w:p>
    <w:p w14:paraId="2F78E67D" w14:textId="63B91F77" w:rsidR="00F15CF7" w:rsidRPr="00051919" w:rsidRDefault="00F15CF7" w:rsidP="0086135B">
      <w:pPr>
        <w:pStyle w:val="Textoindependiente"/>
        <w:jc w:val="both"/>
        <w:rPr>
          <w:rFonts w:ascii="Arial" w:hAnsi="Arial" w:cs="Arial"/>
          <w:sz w:val="24"/>
          <w:szCs w:val="24"/>
          <w:lang w:val="es-CO"/>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260"/>
        <w:gridCol w:w="3119"/>
      </w:tblGrid>
      <w:tr w:rsidR="00F15CF7" w:rsidRPr="00051919" w14:paraId="07CD6A28" w14:textId="77777777" w:rsidTr="00293A90">
        <w:trPr>
          <w:trHeight w:val="577"/>
        </w:trPr>
        <w:tc>
          <w:tcPr>
            <w:tcW w:w="2410" w:type="dxa"/>
            <w:shd w:val="clear" w:color="auto" w:fill="BFBFBF" w:themeFill="background1" w:themeFillShade="BF"/>
          </w:tcPr>
          <w:p w14:paraId="4C2F0AF9" w14:textId="7AB2BFC4" w:rsidR="00F15CF7" w:rsidRPr="0086135B" w:rsidRDefault="00F04985" w:rsidP="0086135B">
            <w:pPr>
              <w:pStyle w:val="TableParagraph"/>
              <w:jc w:val="center"/>
              <w:rPr>
                <w:rFonts w:ascii="Arial" w:hAnsi="Arial" w:cs="Arial"/>
                <w:b/>
                <w:sz w:val="24"/>
                <w:szCs w:val="24"/>
              </w:rPr>
            </w:pPr>
            <w:r w:rsidRPr="0086135B">
              <w:rPr>
                <w:rFonts w:ascii="Arial" w:hAnsi="Arial" w:cs="Arial"/>
                <w:b/>
                <w:sz w:val="24"/>
                <w:szCs w:val="24"/>
              </w:rPr>
              <w:t>REQUERIMIENTOS TECNOLÓGICOS</w:t>
            </w:r>
          </w:p>
        </w:tc>
        <w:tc>
          <w:tcPr>
            <w:tcW w:w="3260" w:type="dxa"/>
            <w:shd w:val="clear" w:color="auto" w:fill="BFBFBF" w:themeFill="background1" w:themeFillShade="BF"/>
          </w:tcPr>
          <w:p w14:paraId="43C4C9D3" w14:textId="03F28121" w:rsidR="00F15CF7" w:rsidRPr="0086135B" w:rsidRDefault="00F04985" w:rsidP="0086135B">
            <w:pPr>
              <w:pStyle w:val="TableParagraph"/>
              <w:ind w:left="105"/>
              <w:jc w:val="center"/>
              <w:rPr>
                <w:rFonts w:ascii="Arial" w:hAnsi="Arial" w:cs="Arial"/>
                <w:b/>
                <w:sz w:val="24"/>
                <w:szCs w:val="24"/>
              </w:rPr>
            </w:pPr>
            <w:r w:rsidRPr="0086135B">
              <w:rPr>
                <w:rFonts w:ascii="Arial" w:hAnsi="Arial" w:cs="Arial"/>
                <w:b/>
                <w:sz w:val="24"/>
                <w:szCs w:val="24"/>
              </w:rPr>
              <w:t>PARA IMPLEMENTACIÓN A CORTO PLAZO</w:t>
            </w:r>
          </w:p>
        </w:tc>
        <w:tc>
          <w:tcPr>
            <w:tcW w:w="3119" w:type="dxa"/>
            <w:shd w:val="clear" w:color="auto" w:fill="BFBFBF" w:themeFill="background1" w:themeFillShade="BF"/>
          </w:tcPr>
          <w:p w14:paraId="6F7F758C" w14:textId="6FA44CAB" w:rsidR="00F15CF7" w:rsidRPr="0086135B" w:rsidRDefault="00F04985" w:rsidP="0086135B">
            <w:pPr>
              <w:pStyle w:val="TableParagraph"/>
              <w:ind w:left="105"/>
              <w:jc w:val="center"/>
              <w:rPr>
                <w:rFonts w:ascii="Arial" w:hAnsi="Arial" w:cs="Arial"/>
                <w:b/>
                <w:sz w:val="24"/>
                <w:szCs w:val="24"/>
              </w:rPr>
            </w:pPr>
            <w:r w:rsidRPr="0086135B">
              <w:rPr>
                <w:rFonts w:ascii="Arial" w:hAnsi="Arial" w:cs="Arial"/>
                <w:b/>
                <w:sz w:val="24"/>
                <w:szCs w:val="24"/>
              </w:rPr>
              <w:t>PARA IMPLEMENTACIÓN A LARGO PLAZO</w:t>
            </w:r>
          </w:p>
        </w:tc>
      </w:tr>
      <w:tr w:rsidR="00F15CF7" w:rsidRPr="00051919" w14:paraId="1FCA92E5" w14:textId="77777777" w:rsidTr="0086135B">
        <w:trPr>
          <w:trHeight w:val="3379"/>
        </w:trPr>
        <w:tc>
          <w:tcPr>
            <w:tcW w:w="2410" w:type="dxa"/>
            <w:tcBorders>
              <w:bottom w:val="single" w:sz="4" w:space="0" w:color="auto"/>
            </w:tcBorders>
          </w:tcPr>
          <w:p w14:paraId="6E6E4264" w14:textId="6539CE56" w:rsidR="00F15CF7" w:rsidRPr="00051919" w:rsidRDefault="00F04985" w:rsidP="0086135B">
            <w:pPr>
              <w:pStyle w:val="TableParagraph"/>
              <w:tabs>
                <w:tab w:val="left" w:pos="1688"/>
              </w:tabs>
              <w:rPr>
                <w:rFonts w:ascii="Arial" w:hAnsi="Arial" w:cs="Arial"/>
                <w:sz w:val="24"/>
                <w:szCs w:val="24"/>
              </w:rPr>
            </w:pPr>
            <w:r w:rsidRPr="00051919">
              <w:rPr>
                <w:rFonts w:ascii="Arial" w:hAnsi="Arial" w:cs="Arial"/>
                <w:sz w:val="24"/>
                <w:szCs w:val="24"/>
              </w:rPr>
              <w:t xml:space="preserve">Para la actualización de </w:t>
            </w:r>
            <w:r w:rsidR="00F15CF7" w:rsidRPr="00051919">
              <w:rPr>
                <w:rFonts w:ascii="Arial" w:hAnsi="Arial" w:cs="Arial"/>
                <w:sz w:val="24"/>
                <w:szCs w:val="24"/>
              </w:rPr>
              <w:t>soportes</w:t>
            </w:r>
          </w:p>
        </w:tc>
        <w:tc>
          <w:tcPr>
            <w:tcW w:w="3260" w:type="dxa"/>
            <w:tcBorders>
              <w:bottom w:val="single" w:sz="4" w:space="0" w:color="auto"/>
            </w:tcBorders>
          </w:tcPr>
          <w:p w14:paraId="730E4799" w14:textId="4AE51DED" w:rsidR="00F15CF7" w:rsidRPr="00051919" w:rsidRDefault="00F15CF7" w:rsidP="0086135B">
            <w:pPr>
              <w:pStyle w:val="TableParagraph"/>
              <w:numPr>
                <w:ilvl w:val="0"/>
                <w:numId w:val="13"/>
              </w:numPr>
              <w:tabs>
                <w:tab w:val="left" w:pos="329"/>
              </w:tabs>
              <w:ind w:right="122"/>
              <w:rPr>
                <w:rFonts w:ascii="Arial" w:hAnsi="Arial" w:cs="Arial"/>
                <w:sz w:val="24"/>
                <w:szCs w:val="24"/>
              </w:rPr>
            </w:pPr>
            <w:r w:rsidRPr="00051919">
              <w:rPr>
                <w:rFonts w:ascii="Arial" w:hAnsi="Arial" w:cs="Arial"/>
                <w:sz w:val="24"/>
                <w:szCs w:val="24"/>
              </w:rPr>
              <w:t xml:space="preserve">Hacer un diagnóstico de obsolescencia tecnológica de los soportes en los que se </w:t>
            </w:r>
            <w:r w:rsidRPr="00051919">
              <w:rPr>
                <w:rFonts w:ascii="Arial" w:hAnsi="Arial" w:cs="Arial"/>
                <w:spacing w:val="-3"/>
                <w:sz w:val="24"/>
                <w:szCs w:val="24"/>
              </w:rPr>
              <w:t xml:space="preserve">tiene </w:t>
            </w:r>
            <w:r w:rsidRPr="00051919">
              <w:rPr>
                <w:rFonts w:ascii="Arial" w:hAnsi="Arial" w:cs="Arial"/>
                <w:sz w:val="24"/>
                <w:szCs w:val="24"/>
              </w:rPr>
              <w:t>información y documentos electrónicos</w:t>
            </w:r>
            <w:r w:rsidRPr="00051919">
              <w:rPr>
                <w:rFonts w:ascii="Arial" w:hAnsi="Arial" w:cs="Arial"/>
                <w:spacing w:val="-1"/>
                <w:sz w:val="24"/>
                <w:szCs w:val="24"/>
              </w:rPr>
              <w:t xml:space="preserve"> </w:t>
            </w:r>
            <w:r w:rsidR="00F04985" w:rsidRPr="00051919">
              <w:rPr>
                <w:rFonts w:ascii="Arial" w:hAnsi="Arial" w:cs="Arial"/>
                <w:sz w:val="24"/>
                <w:szCs w:val="24"/>
              </w:rPr>
              <w:t>almacenados</w:t>
            </w:r>
          </w:p>
          <w:p w14:paraId="67DFF49F" w14:textId="77777777" w:rsidR="00C66BCA" w:rsidRPr="00051919" w:rsidRDefault="00F15CF7" w:rsidP="0086135B">
            <w:pPr>
              <w:pStyle w:val="TableParagraph"/>
              <w:numPr>
                <w:ilvl w:val="0"/>
                <w:numId w:val="13"/>
              </w:numPr>
              <w:tabs>
                <w:tab w:val="left" w:pos="329"/>
              </w:tabs>
              <w:ind w:right="122"/>
              <w:rPr>
                <w:rFonts w:ascii="Arial" w:hAnsi="Arial" w:cs="Arial"/>
                <w:sz w:val="24"/>
                <w:szCs w:val="24"/>
              </w:rPr>
            </w:pPr>
            <w:r w:rsidRPr="00051919">
              <w:rPr>
                <w:rFonts w:ascii="Arial" w:hAnsi="Arial" w:cs="Arial"/>
                <w:sz w:val="24"/>
                <w:szCs w:val="24"/>
              </w:rPr>
              <w:t xml:space="preserve">Hacer pruebas de acceso y lectura de documentos almacenados </w:t>
            </w:r>
            <w:r w:rsidRPr="00051919">
              <w:rPr>
                <w:rFonts w:ascii="Arial" w:hAnsi="Arial" w:cs="Arial"/>
                <w:spacing w:val="-7"/>
                <w:sz w:val="24"/>
                <w:szCs w:val="24"/>
              </w:rPr>
              <w:t xml:space="preserve">en </w:t>
            </w:r>
            <w:r w:rsidRPr="00051919">
              <w:rPr>
                <w:rFonts w:ascii="Arial" w:hAnsi="Arial" w:cs="Arial"/>
                <w:sz w:val="24"/>
                <w:szCs w:val="24"/>
              </w:rPr>
              <w:t>los diferentes</w:t>
            </w:r>
            <w:r w:rsidRPr="00051919">
              <w:rPr>
                <w:rFonts w:ascii="Arial" w:hAnsi="Arial" w:cs="Arial"/>
                <w:spacing w:val="-3"/>
                <w:sz w:val="24"/>
                <w:szCs w:val="24"/>
              </w:rPr>
              <w:t xml:space="preserve"> </w:t>
            </w:r>
            <w:r w:rsidR="00F04985" w:rsidRPr="00051919">
              <w:rPr>
                <w:rFonts w:ascii="Arial" w:hAnsi="Arial" w:cs="Arial"/>
                <w:sz w:val="24"/>
                <w:szCs w:val="24"/>
              </w:rPr>
              <w:t>sistemas</w:t>
            </w:r>
          </w:p>
          <w:p w14:paraId="3640210A" w14:textId="134F64F0" w:rsidR="00F15CF7" w:rsidRPr="00051919" w:rsidRDefault="00F15CF7" w:rsidP="0086135B">
            <w:pPr>
              <w:pStyle w:val="TableParagraph"/>
              <w:numPr>
                <w:ilvl w:val="0"/>
                <w:numId w:val="13"/>
              </w:numPr>
              <w:tabs>
                <w:tab w:val="left" w:pos="329"/>
              </w:tabs>
              <w:ind w:right="122"/>
              <w:rPr>
                <w:rFonts w:ascii="Arial" w:hAnsi="Arial" w:cs="Arial"/>
                <w:sz w:val="24"/>
                <w:szCs w:val="24"/>
              </w:rPr>
            </w:pPr>
            <w:r w:rsidRPr="00051919">
              <w:rPr>
                <w:rFonts w:ascii="Arial" w:hAnsi="Arial" w:cs="Arial"/>
                <w:sz w:val="24"/>
                <w:szCs w:val="24"/>
              </w:rPr>
              <w:t>Llevar a cabo pruebas de lectura de formatos para</w:t>
            </w:r>
            <w:r w:rsidRPr="00051919">
              <w:rPr>
                <w:rFonts w:ascii="Arial" w:hAnsi="Arial" w:cs="Arial"/>
                <w:spacing w:val="18"/>
                <w:sz w:val="24"/>
                <w:szCs w:val="24"/>
              </w:rPr>
              <w:t xml:space="preserve"> </w:t>
            </w:r>
            <w:r w:rsidRPr="00051919">
              <w:rPr>
                <w:rFonts w:ascii="Arial" w:hAnsi="Arial" w:cs="Arial"/>
                <w:sz w:val="24"/>
                <w:szCs w:val="24"/>
              </w:rPr>
              <w:t>aquellos documentos con más de 5 años de</w:t>
            </w:r>
          </w:p>
          <w:p w14:paraId="55405C9D" w14:textId="641B5D55" w:rsidR="00F15CF7" w:rsidRPr="00051919" w:rsidRDefault="00F04985" w:rsidP="0086135B">
            <w:pPr>
              <w:pStyle w:val="TableParagraph"/>
              <w:numPr>
                <w:ilvl w:val="0"/>
                <w:numId w:val="13"/>
              </w:numPr>
              <w:tabs>
                <w:tab w:val="left" w:pos="329"/>
              </w:tabs>
              <w:ind w:right="122"/>
              <w:rPr>
                <w:rFonts w:ascii="Arial" w:hAnsi="Arial" w:cs="Arial"/>
                <w:sz w:val="24"/>
                <w:szCs w:val="24"/>
              </w:rPr>
            </w:pPr>
            <w:r w:rsidRPr="00051919">
              <w:rPr>
                <w:rFonts w:ascii="Arial" w:hAnsi="Arial" w:cs="Arial"/>
                <w:sz w:val="24"/>
                <w:szCs w:val="24"/>
              </w:rPr>
              <w:t>antigüedad</w:t>
            </w:r>
          </w:p>
        </w:tc>
        <w:tc>
          <w:tcPr>
            <w:tcW w:w="3119" w:type="dxa"/>
            <w:tcBorders>
              <w:bottom w:val="single" w:sz="4" w:space="0" w:color="auto"/>
            </w:tcBorders>
          </w:tcPr>
          <w:p w14:paraId="1CE62C63" w14:textId="36EC6D02" w:rsidR="00C66BCA" w:rsidRPr="00051919" w:rsidRDefault="00F15CF7" w:rsidP="0086135B">
            <w:pPr>
              <w:pStyle w:val="TableParagraph"/>
              <w:numPr>
                <w:ilvl w:val="0"/>
                <w:numId w:val="12"/>
              </w:numPr>
              <w:tabs>
                <w:tab w:val="left" w:pos="329"/>
              </w:tabs>
              <w:ind w:right="153"/>
              <w:rPr>
                <w:rFonts w:ascii="Arial" w:hAnsi="Arial" w:cs="Arial"/>
                <w:sz w:val="24"/>
                <w:szCs w:val="24"/>
              </w:rPr>
            </w:pPr>
            <w:r w:rsidRPr="00051919">
              <w:rPr>
                <w:rFonts w:ascii="Arial" w:hAnsi="Arial" w:cs="Arial"/>
                <w:sz w:val="24"/>
                <w:szCs w:val="24"/>
              </w:rPr>
              <w:t xml:space="preserve">Formalizar el procedimiento de actualización de soportes </w:t>
            </w:r>
            <w:r w:rsidRPr="00051919">
              <w:rPr>
                <w:rFonts w:ascii="Arial" w:hAnsi="Arial" w:cs="Arial"/>
                <w:spacing w:val="-3"/>
                <w:sz w:val="24"/>
                <w:szCs w:val="24"/>
              </w:rPr>
              <w:t xml:space="preserve">digitales </w:t>
            </w:r>
            <w:r w:rsidR="00F04985" w:rsidRPr="00051919">
              <w:rPr>
                <w:rFonts w:ascii="Arial" w:hAnsi="Arial" w:cs="Arial"/>
                <w:sz w:val="24"/>
                <w:szCs w:val="24"/>
              </w:rPr>
              <w:t xml:space="preserve">para </w:t>
            </w:r>
            <w:r w:rsidR="005A5B8F" w:rsidRPr="00051919">
              <w:rPr>
                <w:rFonts w:ascii="Arial" w:hAnsi="Arial" w:cs="Arial"/>
                <w:sz w:val="24"/>
                <w:szCs w:val="24"/>
              </w:rPr>
              <w:t>APC- Colombia</w:t>
            </w:r>
          </w:p>
          <w:p w14:paraId="442A2497" w14:textId="32630C93" w:rsidR="00F15CF7" w:rsidRPr="00051919" w:rsidRDefault="00F15CF7" w:rsidP="0086135B">
            <w:pPr>
              <w:pStyle w:val="TableParagraph"/>
              <w:numPr>
                <w:ilvl w:val="0"/>
                <w:numId w:val="12"/>
              </w:numPr>
              <w:tabs>
                <w:tab w:val="left" w:pos="329"/>
              </w:tabs>
              <w:ind w:right="153"/>
              <w:rPr>
                <w:rFonts w:ascii="Arial" w:hAnsi="Arial" w:cs="Arial"/>
                <w:sz w:val="24"/>
                <w:szCs w:val="24"/>
              </w:rPr>
            </w:pPr>
            <w:r w:rsidRPr="00051919">
              <w:rPr>
                <w:rFonts w:ascii="Arial" w:hAnsi="Arial" w:cs="Arial"/>
                <w:sz w:val="24"/>
                <w:szCs w:val="24"/>
              </w:rPr>
              <w:t>Definir las características mínimas a garantizar con el</w:t>
            </w:r>
            <w:r w:rsidRPr="00051919">
              <w:rPr>
                <w:rFonts w:ascii="Arial" w:hAnsi="Arial" w:cs="Arial"/>
                <w:spacing w:val="-4"/>
                <w:sz w:val="24"/>
                <w:szCs w:val="24"/>
              </w:rPr>
              <w:t xml:space="preserve"> </w:t>
            </w:r>
            <w:r w:rsidR="00F04985" w:rsidRPr="00051919">
              <w:rPr>
                <w:rFonts w:ascii="Arial" w:hAnsi="Arial" w:cs="Arial"/>
                <w:sz w:val="24"/>
                <w:szCs w:val="24"/>
              </w:rPr>
              <w:t>procedimiento</w:t>
            </w:r>
          </w:p>
        </w:tc>
      </w:tr>
      <w:tr w:rsidR="00F15CF7" w:rsidRPr="00051919" w14:paraId="12076A8F" w14:textId="77777777" w:rsidTr="00861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2410" w:type="dxa"/>
            <w:tcBorders>
              <w:top w:val="single" w:sz="4" w:space="0" w:color="auto"/>
              <w:left w:val="single" w:sz="4" w:space="0" w:color="auto"/>
              <w:bottom w:val="single" w:sz="4" w:space="0" w:color="auto"/>
              <w:right w:val="single" w:sz="4" w:space="0" w:color="auto"/>
            </w:tcBorders>
          </w:tcPr>
          <w:p w14:paraId="39720D18" w14:textId="77777777" w:rsidR="00F15CF7" w:rsidRPr="00051919" w:rsidRDefault="00F15CF7" w:rsidP="0086135B">
            <w:pPr>
              <w:pStyle w:val="TableParagraph"/>
              <w:rPr>
                <w:rFonts w:ascii="Arial" w:hAnsi="Arial" w:cs="Arial"/>
                <w:sz w:val="24"/>
                <w:szCs w:val="24"/>
              </w:rPr>
            </w:pPr>
            <w:r w:rsidRPr="00051919">
              <w:rPr>
                <w:rFonts w:ascii="Arial" w:hAnsi="Arial" w:cs="Arial"/>
                <w:sz w:val="24"/>
                <w:szCs w:val="24"/>
              </w:rPr>
              <w:t>Para la migración de formatos</w:t>
            </w:r>
          </w:p>
        </w:tc>
        <w:tc>
          <w:tcPr>
            <w:tcW w:w="3260" w:type="dxa"/>
            <w:tcBorders>
              <w:top w:val="single" w:sz="4" w:space="0" w:color="auto"/>
              <w:left w:val="single" w:sz="4" w:space="0" w:color="auto"/>
              <w:bottom w:val="single" w:sz="4" w:space="0" w:color="auto"/>
              <w:right w:val="single" w:sz="4" w:space="0" w:color="auto"/>
            </w:tcBorders>
          </w:tcPr>
          <w:p w14:paraId="676D2A82" w14:textId="6190F061" w:rsidR="00F15CF7" w:rsidRPr="00051919" w:rsidRDefault="00F15CF7" w:rsidP="0086135B">
            <w:pPr>
              <w:pStyle w:val="TableParagraph"/>
              <w:numPr>
                <w:ilvl w:val="0"/>
                <w:numId w:val="11"/>
              </w:numPr>
              <w:tabs>
                <w:tab w:val="left" w:pos="329"/>
              </w:tabs>
              <w:ind w:right="122"/>
              <w:rPr>
                <w:rFonts w:ascii="Arial" w:hAnsi="Arial" w:cs="Arial"/>
                <w:sz w:val="24"/>
                <w:szCs w:val="24"/>
              </w:rPr>
            </w:pPr>
            <w:r w:rsidRPr="00051919">
              <w:rPr>
                <w:rFonts w:ascii="Arial" w:hAnsi="Arial" w:cs="Arial"/>
                <w:sz w:val="24"/>
                <w:szCs w:val="24"/>
              </w:rPr>
              <w:t xml:space="preserve">Hacer un diagnóstico (mediante muestreo) de los </w:t>
            </w:r>
            <w:r w:rsidRPr="00051919">
              <w:rPr>
                <w:rFonts w:ascii="Arial" w:hAnsi="Arial" w:cs="Arial"/>
                <w:spacing w:val="-3"/>
                <w:sz w:val="24"/>
                <w:szCs w:val="24"/>
              </w:rPr>
              <w:t xml:space="preserve">formatos </w:t>
            </w:r>
            <w:r w:rsidRPr="00051919">
              <w:rPr>
                <w:rFonts w:ascii="Arial" w:hAnsi="Arial" w:cs="Arial"/>
                <w:sz w:val="24"/>
                <w:szCs w:val="24"/>
              </w:rPr>
              <w:t>electrónicos que conforman los arc</w:t>
            </w:r>
            <w:r w:rsidR="00F04985" w:rsidRPr="00051919">
              <w:rPr>
                <w:rFonts w:ascii="Arial" w:hAnsi="Arial" w:cs="Arial"/>
                <w:sz w:val="24"/>
                <w:szCs w:val="24"/>
              </w:rPr>
              <w:t xml:space="preserve">hivos digitales de </w:t>
            </w:r>
            <w:r w:rsidR="005A5B8F" w:rsidRPr="00051919">
              <w:rPr>
                <w:rFonts w:ascii="Arial" w:hAnsi="Arial" w:cs="Arial"/>
                <w:sz w:val="24"/>
                <w:szCs w:val="24"/>
              </w:rPr>
              <w:t>APC- Colombia</w:t>
            </w:r>
          </w:p>
          <w:p w14:paraId="6204A06E" w14:textId="5DCC3FF7" w:rsidR="00F15CF7" w:rsidRPr="00051919" w:rsidRDefault="00F04985" w:rsidP="0086135B">
            <w:pPr>
              <w:pStyle w:val="TableParagraph"/>
              <w:numPr>
                <w:ilvl w:val="0"/>
                <w:numId w:val="11"/>
              </w:numPr>
              <w:tabs>
                <w:tab w:val="left" w:pos="329"/>
                <w:tab w:val="left" w:pos="2711"/>
              </w:tabs>
              <w:ind w:right="122"/>
              <w:rPr>
                <w:rFonts w:ascii="Arial" w:hAnsi="Arial" w:cs="Arial"/>
                <w:sz w:val="24"/>
                <w:szCs w:val="24"/>
              </w:rPr>
            </w:pPr>
            <w:r w:rsidRPr="00051919">
              <w:rPr>
                <w:rFonts w:ascii="Arial" w:hAnsi="Arial" w:cs="Arial"/>
                <w:sz w:val="24"/>
                <w:szCs w:val="24"/>
              </w:rPr>
              <w:t xml:space="preserve">Documentar </w:t>
            </w:r>
            <w:r w:rsidR="00F15CF7" w:rsidRPr="00051919">
              <w:rPr>
                <w:rFonts w:ascii="Arial" w:hAnsi="Arial" w:cs="Arial"/>
                <w:spacing w:val="-3"/>
                <w:sz w:val="24"/>
                <w:szCs w:val="24"/>
              </w:rPr>
              <w:t xml:space="preserve">posibles </w:t>
            </w:r>
            <w:r w:rsidR="00F15CF7" w:rsidRPr="00051919">
              <w:rPr>
                <w:rFonts w:ascii="Arial" w:hAnsi="Arial" w:cs="Arial"/>
                <w:sz w:val="24"/>
                <w:szCs w:val="24"/>
              </w:rPr>
              <w:t>procedimientos de migración entre formatos, según resultados del</w:t>
            </w:r>
            <w:r w:rsidR="00F15CF7" w:rsidRPr="00051919">
              <w:rPr>
                <w:rFonts w:ascii="Arial" w:hAnsi="Arial" w:cs="Arial"/>
                <w:spacing w:val="-1"/>
                <w:sz w:val="24"/>
                <w:szCs w:val="24"/>
              </w:rPr>
              <w:t xml:space="preserve"> </w:t>
            </w:r>
            <w:r w:rsidRPr="00051919">
              <w:rPr>
                <w:rFonts w:ascii="Arial" w:hAnsi="Arial" w:cs="Arial"/>
                <w:sz w:val="24"/>
                <w:szCs w:val="24"/>
              </w:rPr>
              <w:t>diagnóstico</w:t>
            </w:r>
          </w:p>
        </w:tc>
        <w:tc>
          <w:tcPr>
            <w:tcW w:w="3119" w:type="dxa"/>
            <w:tcBorders>
              <w:top w:val="single" w:sz="4" w:space="0" w:color="auto"/>
              <w:left w:val="single" w:sz="4" w:space="0" w:color="auto"/>
              <w:bottom w:val="single" w:sz="4" w:space="0" w:color="auto"/>
              <w:right w:val="single" w:sz="4" w:space="0" w:color="auto"/>
            </w:tcBorders>
          </w:tcPr>
          <w:p w14:paraId="668B88AE" w14:textId="152716EF" w:rsidR="00F15CF7" w:rsidRPr="00051919" w:rsidRDefault="00F15CF7" w:rsidP="0086135B">
            <w:pPr>
              <w:pStyle w:val="TableParagraph"/>
              <w:numPr>
                <w:ilvl w:val="0"/>
                <w:numId w:val="10"/>
              </w:numPr>
              <w:tabs>
                <w:tab w:val="left" w:pos="329"/>
                <w:tab w:val="left" w:pos="1295"/>
                <w:tab w:val="left" w:pos="2099"/>
                <w:tab w:val="left" w:pos="2419"/>
              </w:tabs>
              <w:ind w:right="153"/>
              <w:rPr>
                <w:rFonts w:ascii="Arial" w:hAnsi="Arial" w:cs="Arial"/>
                <w:sz w:val="24"/>
                <w:szCs w:val="24"/>
              </w:rPr>
            </w:pPr>
            <w:r w:rsidRPr="00051919">
              <w:rPr>
                <w:rFonts w:ascii="Arial" w:hAnsi="Arial" w:cs="Arial"/>
                <w:sz w:val="24"/>
                <w:szCs w:val="24"/>
              </w:rPr>
              <w:t xml:space="preserve">Formalizar el procedimiento de migración de formatos digitales teniendo en cuenta el </w:t>
            </w:r>
            <w:r w:rsidRPr="00051919">
              <w:rPr>
                <w:rFonts w:ascii="Arial" w:hAnsi="Arial" w:cs="Arial"/>
                <w:spacing w:val="-3"/>
                <w:sz w:val="24"/>
                <w:szCs w:val="24"/>
              </w:rPr>
              <w:t xml:space="preserve">programa </w:t>
            </w:r>
            <w:r w:rsidRPr="00051919">
              <w:rPr>
                <w:rFonts w:ascii="Arial" w:hAnsi="Arial" w:cs="Arial"/>
                <w:sz w:val="24"/>
                <w:szCs w:val="24"/>
              </w:rPr>
              <w:t>de documentos especiales y el plan</w:t>
            </w:r>
            <w:r w:rsidRPr="00051919">
              <w:rPr>
                <w:rFonts w:ascii="Arial" w:hAnsi="Arial" w:cs="Arial"/>
                <w:sz w:val="24"/>
                <w:szCs w:val="24"/>
              </w:rPr>
              <w:tab/>
              <w:t>de</w:t>
            </w:r>
            <w:r w:rsidRPr="00051919">
              <w:rPr>
                <w:rFonts w:ascii="Arial" w:hAnsi="Arial" w:cs="Arial"/>
                <w:sz w:val="24"/>
                <w:szCs w:val="24"/>
              </w:rPr>
              <w:tab/>
            </w:r>
            <w:r w:rsidRPr="00051919">
              <w:rPr>
                <w:rFonts w:ascii="Arial" w:hAnsi="Arial" w:cs="Arial"/>
                <w:spacing w:val="-1"/>
                <w:sz w:val="24"/>
                <w:szCs w:val="24"/>
              </w:rPr>
              <w:t xml:space="preserve">aseguramiento </w:t>
            </w:r>
            <w:r w:rsidRPr="00051919">
              <w:rPr>
                <w:rFonts w:ascii="Arial" w:hAnsi="Arial" w:cs="Arial"/>
                <w:sz w:val="24"/>
                <w:szCs w:val="24"/>
              </w:rPr>
              <w:t>documental</w:t>
            </w:r>
            <w:r w:rsidRPr="00051919">
              <w:rPr>
                <w:rFonts w:ascii="Arial" w:hAnsi="Arial" w:cs="Arial"/>
                <w:sz w:val="24"/>
                <w:szCs w:val="24"/>
              </w:rPr>
              <w:tab/>
            </w:r>
            <w:r w:rsidRPr="00051919">
              <w:rPr>
                <w:rFonts w:ascii="Arial" w:hAnsi="Arial" w:cs="Arial"/>
                <w:sz w:val="24"/>
                <w:szCs w:val="24"/>
              </w:rPr>
              <w:tab/>
            </w:r>
            <w:r w:rsidRPr="00051919">
              <w:rPr>
                <w:rFonts w:ascii="Arial" w:hAnsi="Arial" w:cs="Arial"/>
                <w:spacing w:val="-3"/>
                <w:sz w:val="24"/>
                <w:szCs w:val="24"/>
              </w:rPr>
              <w:t xml:space="preserve">(Programas </w:t>
            </w:r>
            <w:r w:rsidRPr="00051919">
              <w:rPr>
                <w:rFonts w:ascii="Arial" w:hAnsi="Arial" w:cs="Arial"/>
                <w:sz w:val="24"/>
                <w:szCs w:val="24"/>
              </w:rPr>
              <w:t>específicos del</w:t>
            </w:r>
            <w:r w:rsidRPr="00051919">
              <w:rPr>
                <w:rFonts w:ascii="Arial" w:hAnsi="Arial" w:cs="Arial"/>
                <w:spacing w:val="-4"/>
                <w:sz w:val="24"/>
                <w:szCs w:val="24"/>
              </w:rPr>
              <w:t xml:space="preserve"> </w:t>
            </w:r>
            <w:r w:rsidR="00F04985" w:rsidRPr="00051919">
              <w:rPr>
                <w:rFonts w:ascii="Arial" w:hAnsi="Arial" w:cs="Arial"/>
                <w:sz w:val="24"/>
                <w:szCs w:val="24"/>
              </w:rPr>
              <w:t>PGD)</w:t>
            </w:r>
          </w:p>
        </w:tc>
      </w:tr>
    </w:tbl>
    <w:p w14:paraId="6A76526E" w14:textId="77777777" w:rsidR="0086135B" w:rsidRPr="0086135B" w:rsidRDefault="0086135B" w:rsidP="00051919">
      <w:pPr>
        <w:spacing w:after="0" w:line="240" w:lineRule="auto"/>
        <w:jc w:val="both"/>
        <w:rPr>
          <w:rFonts w:ascii="Arial" w:hAnsi="Arial" w:cs="Arial"/>
          <w:b/>
          <w:sz w:val="16"/>
          <w:szCs w:val="16"/>
        </w:rPr>
      </w:pPr>
    </w:p>
    <w:p w14:paraId="5249B6F1" w14:textId="6A982953" w:rsidR="00DE1285" w:rsidRPr="0086135B" w:rsidRDefault="00C471E5" w:rsidP="00051919">
      <w:pPr>
        <w:spacing w:after="0" w:line="240" w:lineRule="auto"/>
        <w:jc w:val="both"/>
        <w:rPr>
          <w:rFonts w:ascii="Arial" w:hAnsi="Arial" w:cs="Arial"/>
          <w:b/>
          <w:sz w:val="16"/>
          <w:szCs w:val="16"/>
        </w:rPr>
      </w:pPr>
      <w:r w:rsidRPr="0086135B">
        <w:rPr>
          <w:rFonts w:ascii="Arial" w:hAnsi="Arial" w:cs="Arial"/>
          <w:b/>
          <w:sz w:val="16"/>
          <w:szCs w:val="16"/>
        </w:rPr>
        <w:t>Tabla No.2</w:t>
      </w:r>
      <w:r w:rsidR="00DE1285" w:rsidRPr="0086135B">
        <w:rPr>
          <w:rFonts w:ascii="Arial" w:hAnsi="Arial" w:cs="Arial"/>
          <w:b/>
          <w:sz w:val="16"/>
          <w:szCs w:val="16"/>
        </w:rPr>
        <w:t>5</w:t>
      </w:r>
      <w:r w:rsidRPr="0086135B">
        <w:rPr>
          <w:rFonts w:ascii="Arial" w:hAnsi="Arial" w:cs="Arial"/>
          <w:b/>
          <w:sz w:val="16"/>
          <w:szCs w:val="16"/>
        </w:rPr>
        <w:t xml:space="preserve">: Requerimientos Tecnológicos. </w:t>
      </w:r>
      <w:r w:rsidR="00DE1285" w:rsidRPr="0086135B">
        <w:rPr>
          <w:rFonts w:ascii="Arial" w:hAnsi="Arial" w:cs="Arial"/>
          <w:b/>
          <w:sz w:val="16"/>
          <w:szCs w:val="16"/>
        </w:rPr>
        <w:t>Fuente “Elaboración Propia Guía para la Elaboración e Implementación del Sistema Integrado de Conservación 2018”.</w:t>
      </w:r>
    </w:p>
    <w:p w14:paraId="4703B19B" w14:textId="43CD3211" w:rsidR="00C66BCA" w:rsidRPr="00051919" w:rsidRDefault="00C66BCA" w:rsidP="00051919">
      <w:pPr>
        <w:pStyle w:val="Textonotapie"/>
        <w:rPr>
          <w:rFonts w:ascii="Arial" w:hAnsi="Arial" w:cs="Arial"/>
          <w:sz w:val="24"/>
          <w:szCs w:val="24"/>
          <w:lang w:eastAsia="es-ES"/>
        </w:rPr>
      </w:pPr>
    </w:p>
    <w:p w14:paraId="5308F70C" w14:textId="683C5A98" w:rsidR="00F15CF7" w:rsidRPr="0086135B" w:rsidRDefault="00720865" w:rsidP="0086135B">
      <w:pPr>
        <w:pStyle w:val="Textoindependiente"/>
        <w:ind w:left="709"/>
        <w:jc w:val="both"/>
        <w:rPr>
          <w:rFonts w:ascii="Arial" w:eastAsiaTheme="minorHAnsi" w:hAnsi="Arial" w:cs="Arial"/>
          <w:b/>
          <w:sz w:val="24"/>
          <w:szCs w:val="24"/>
          <w:lang w:val="es-CO"/>
        </w:rPr>
      </w:pPr>
      <w:r w:rsidRPr="0086135B">
        <w:rPr>
          <w:rFonts w:ascii="Arial" w:eastAsiaTheme="minorHAnsi" w:hAnsi="Arial" w:cs="Arial"/>
          <w:b/>
          <w:sz w:val="24"/>
          <w:szCs w:val="24"/>
          <w:lang w:val="es-CO"/>
        </w:rPr>
        <w:t xml:space="preserve">11.4 </w:t>
      </w:r>
      <w:r w:rsidR="00F15CF7" w:rsidRPr="0086135B">
        <w:rPr>
          <w:rFonts w:ascii="Arial" w:eastAsiaTheme="minorHAnsi" w:hAnsi="Arial" w:cs="Arial"/>
          <w:b/>
          <w:sz w:val="24"/>
          <w:szCs w:val="24"/>
          <w:lang w:val="es-CO"/>
        </w:rPr>
        <w:t>REQUERIMIENTOS PRESUPUESTALES</w:t>
      </w:r>
    </w:p>
    <w:p w14:paraId="19FA6C37" w14:textId="77777777" w:rsidR="00F15CF7" w:rsidRPr="00051919" w:rsidRDefault="00F15CF7" w:rsidP="00051919">
      <w:pPr>
        <w:pStyle w:val="Textoindependiente"/>
        <w:jc w:val="both"/>
        <w:rPr>
          <w:rFonts w:ascii="Arial" w:eastAsiaTheme="minorHAnsi" w:hAnsi="Arial" w:cs="Arial"/>
          <w:sz w:val="24"/>
          <w:szCs w:val="24"/>
          <w:lang w:val="es-CO"/>
        </w:rPr>
      </w:pPr>
    </w:p>
    <w:p w14:paraId="37164030" w14:textId="77777777" w:rsidR="00F15CF7" w:rsidRPr="00051919" w:rsidRDefault="00F15CF7" w:rsidP="00051919">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El protocolo de preservación a largo plazo cumple con los siguientes requerimientos presupuestales:</w:t>
      </w:r>
    </w:p>
    <w:p w14:paraId="6BA952D8" w14:textId="77777777" w:rsidR="00F15CF7" w:rsidRPr="00051919" w:rsidRDefault="00F15CF7" w:rsidP="00051919">
      <w:pPr>
        <w:pStyle w:val="Textoindependiente"/>
        <w:jc w:val="both"/>
        <w:rPr>
          <w:rFonts w:ascii="Arial" w:hAnsi="Arial" w:cs="Arial"/>
          <w:sz w:val="24"/>
          <w:szCs w:val="24"/>
          <w:lang w:val="es-CO"/>
        </w:rPr>
      </w:pPr>
    </w:p>
    <w:tbl>
      <w:tblPr>
        <w:tblStyle w:val="TableNormal"/>
        <w:tblW w:w="8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3828"/>
        <w:gridCol w:w="2693"/>
      </w:tblGrid>
      <w:tr w:rsidR="00F15CF7" w:rsidRPr="00051919" w14:paraId="62EFB6D2" w14:textId="77777777" w:rsidTr="00293A90">
        <w:trPr>
          <w:trHeight w:val="309"/>
        </w:trPr>
        <w:tc>
          <w:tcPr>
            <w:tcW w:w="2258" w:type="dxa"/>
            <w:shd w:val="clear" w:color="auto" w:fill="BFBFBF" w:themeFill="background1" w:themeFillShade="BF"/>
          </w:tcPr>
          <w:p w14:paraId="59DC0767" w14:textId="5E928F59" w:rsidR="00F15CF7" w:rsidRPr="0086135B" w:rsidRDefault="00C66BCA" w:rsidP="0086135B">
            <w:pPr>
              <w:pStyle w:val="TableParagraph"/>
              <w:jc w:val="center"/>
              <w:rPr>
                <w:rFonts w:ascii="Arial" w:hAnsi="Arial" w:cs="Arial"/>
                <w:b/>
                <w:sz w:val="24"/>
                <w:szCs w:val="24"/>
              </w:rPr>
            </w:pPr>
            <w:r w:rsidRPr="0086135B">
              <w:rPr>
                <w:rFonts w:ascii="Arial" w:hAnsi="Arial" w:cs="Arial"/>
                <w:b/>
                <w:sz w:val="24"/>
                <w:szCs w:val="24"/>
              </w:rPr>
              <w:t>RUBRO PRESUPUESTAL</w:t>
            </w:r>
          </w:p>
        </w:tc>
        <w:tc>
          <w:tcPr>
            <w:tcW w:w="3828" w:type="dxa"/>
            <w:shd w:val="clear" w:color="auto" w:fill="BFBFBF" w:themeFill="background1" w:themeFillShade="BF"/>
          </w:tcPr>
          <w:p w14:paraId="6914D9A6" w14:textId="7F0841E0" w:rsidR="00F15CF7" w:rsidRPr="0086135B" w:rsidRDefault="00C66BCA" w:rsidP="0086135B">
            <w:pPr>
              <w:pStyle w:val="TableParagraph"/>
              <w:ind w:left="108"/>
              <w:jc w:val="center"/>
              <w:rPr>
                <w:rFonts w:ascii="Arial" w:hAnsi="Arial" w:cs="Arial"/>
                <w:b/>
                <w:sz w:val="24"/>
                <w:szCs w:val="24"/>
              </w:rPr>
            </w:pPr>
            <w:r w:rsidRPr="0086135B">
              <w:rPr>
                <w:rFonts w:ascii="Arial" w:hAnsi="Arial" w:cs="Arial"/>
                <w:b/>
                <w:sz w:val="24"/>
                <w:szCs w:val="24"/>
              </w:rPr>
              <w:t>DESTINACIÓN</w:t>
            </w:r>
          </w:p>
        </w:tc>
        <w:tc>
          <w:tcPr>
            <w:tcW w:w="2693" w:type="dxa"/>
            <w:shd w:val="clear" w:color="auto" w:fill="BFBFBF" w:themeFill="background1" w:themeFillShade="BF"/>
          </w:tcPr>
          <w:p w14:paraId="5FEEB056" w14:textId="35B8DBCB" w:rsidR="00F15CF7" w:rsidRPr="0086135B" w:rsidRDefault="00C66BCA" w:rsidP="0086135B">
            <w:pPr>
              <w:pStyle w:val="TableParagraph"/>
              <w:ind w:left="108"/>
              <w:jc w:val="center"/>
              <w:rPr>
                <w:rFonts w:ascii="Arial" w:hAnsi="Arial" w:cs="Arial"/>
                <w:b/>
                <w:sz w:val="24"/>
                <w:szCs w:val="24"/>
              </w:rPr>
            </w:pPr>
            <w:r w:rsidRPr="0086135B">
              <w:rPr>
                <w:rFonts w:ascii="Arial" w:hAnsi="Arial" w:cs="Arial"/>
                <w:b/>
                <w:sz w:val="24"/>
                <w:szCs w:val="24"/>
              </w:rPr>
              <w:t>VIGENCIA</w:t>
            </w:r>
          </w:p>
        </w:tc>
      </w:tr>
      <w:tr w:rsidR="00F15CF7" w:rsidRPr="00051919" w14:paraId="358EAE4A" w14:textId="77777777" w:rsidTr="0086135B">
        <w:trPr>
          <w:trHeight w:val="1084"/>
        </w:trPr>
        <w:tc>
          <w:tcPr>
            <w:tcW w:w="2258" w:type="dxa"/>
          </w:tcPr>
          <w:p w14:paraId="21457F7E" w14:textId="77777777" w:rsidR="00F15CF7" w:rsidRPr="00051919" w:rsidRDefault="00F15CF7" w:rsidP="0086135B">
            <w:pPr>
              <w:pStyle w:val="TableParagraph"/>
              <w:tabs>
                <w:tab w:val="left" w:pos="1149"/>
                <w:tab w:val="left" w:pos="1590"/>
              </w:tabs>
              <w:ind w:right="138"/>
              <w:rPr>
                <w:rFonts w:ascii="Arial" w:hAnsi="Arial" w:cs="Arial"/>
                <w:sz w:val="24"/>
                <w:szCs w:val="24"/>
              </w:rPr>
            </w:pPr>
            <w:r w:rsidRPr="00051919">
              <w:rPr>
                <w:rFonts w:ascii="Arial" w:hAnsi="Arial" w:cs="Arial"/>
                <w:sz w:val="24"/>
                <w:szCs w:val="24"/>
              </w:rPr>
              <w:t>Inversión</w:t>
            </w:r>
            <w:r w:rsidRPr="00051919">
              <w:rPr>
                <w:rFonts w:ascii="Arial" w:hAnsi="Arial" w:cs="Arial"/>
                <w:sz w:val="24"/>
                <w:szCs w:val="24"/>
              </w:rPr>
              <w:tab/>
              <w:t>en</w:t>
            </w:r>
            <w:r w:rsidRPr="00051919">
              <w:rPr>
                <w:rFonts w:ascii="Arial" w:hAnsi="Arial" w:cs="Arial"/>
                <w:sz w:val="24"/>
                <w:szCs w:val="24"/>
              </w:rPr>
              <w:tab/>
            </w:r>
            <w:r w:rsidRPr="00051919">
              <w:rPr>
                <w:rFonts w:ascii="Arial" w:hAnsi="Arial" w:cs="Arial"/>
                <w:spacing w:val="-5"/>
                <w:sz w:val="24"/>
                <w:szCs w:val="24"/>
              </w:rPr>
              <w:t xml:space="preserve">base </w:t>
            </w:r>
            <w:r w:rsidRPr="00051919">
              <w:rPr>
                <w:rFonts w:ascii="Arial" w:hAnsi="Arial" w:cs="Arial"/>
                <w:sz w:val="24"/>
                <w:szCs w:val="24"/>
              </w:rPr>
              <w:t>tecnológica</w:t>
            </w:r>
          </w:p>
        </w:tc>
        <w:tc>
          <w:tcPr>
            <w:tcW w:w="3828" w:type="dxa"/>
          </w:tcPr>
          <w:p w14:paraId="5523BF5E" w14:textId="6BB53479" w:rsidR="00F15CF7" w:rsidRPr="00051919" w:rsidRDefault="00F15CF7" w:rsidP="0086135B">
            <w:pPr>
              <w:pStyle w:val="TableParagraph"/>
              <w:tabs>
                <w:tab w:val="left" w:pos="332"/>
              </w:tabs>
              <w:ind w:right="72"/>
              <w:rPr>
                <w:rFonts w:ascii="Arial" w:hAnsi="Arial" w:cs="Arial"/>
                <w:sz w:val="24"/>
                <w:szCs w:val="24"/>
              </w:rPr>
            </w:pPr>
            <w:r w:rsidRPr="00051919">
              <w:rPr>
                <w:rFonts w:ascii="Arial" w:hAnsi="Arial" w:cs="Arial"/>
                <w:sz w:val="24"/>
                <w:szCs w:val="24"/>
              </w:rPr>
              <w:t>Tiene como destino la adquisición de tecnología como servicio que soporte las acciones</w:t>
            </w:r>
            <w:r w:rsidRPr="00051919">
              <w:rPr>
                <w:rFonts w:ascii="Arial" w:hAnsi="Arial" w:cs="Arial"/>
                <w:spacing w:val="8"/>
                <w:sz w:val="24"/>
                <w:szCs w:val="24"/>
              </w:rPr>
              <w:t xml:space="preserve"> </w:t>
            </w:r>
            <w:r w:rsidRPr="00051919">
              <w:rPr>
                <w:rFonts w:ascii="Arial" w:hAnsi="Arial" w:cs="Arial"/>
                <w:sz w:val="24"/>
                <w:szCs w:val="24"/>
              </w:rPr>
              <w:t>de</w:t>
            </w:r>
            <w:r w:rsidR="00924847" w:rsidRPr="00051919">
              <w:rPr>
                <w:rFonts w:ascii="Arial" w:hAnsi="Arial" w:cs="Arial"/>
                <w:sz w:val="24"/>
                <w:szCs w:val="24"/>
              </w:rPr>
              <w:t xml:space="preserve"> </w:t>
            </w:r>
            <w:r w:rsidR="00C66BCA" w:rsidRPr="00051919">
              <w:rPr>
                <w:rFonts w:ascii="Arial" w:hAnsi="Arial" w:cs="Arial"/>
                <w:sz w:val="24"/>
                <w:szCs w:val="24"/>
              </w:rPr>
              <w:t>preservación</w:t>
            </w:r>
          </w:p>
        </w:tc>
        <w:tc>
          <w:tcPr>
            <w:tcW w:w="2693" w:type="dxa"/>
          </w:tcPr>
          <w:p w14:paraId="57716DD0" w14:textId="77777777" w:rsidR="00F15CF7" w:rsidRPr="00051919" w:rsidRDefault="00F15CF7" w:rsidP="0086135B">
            <w:pPr>
              <w:pStyle w:val="TableParagraph"/>
              <w:tabs>
                <w:tab w:val="left" w:pos="332"/>
              </w:tabs>
              <w:ind w:right="153"/>
              <w:rPr>
                <w:rFonts w:ascii="Arial" w:hAnsi="Arial" w:cs="Arial"/>
                <w:sz w:val="24"/>
                <w:szCs w:val="24"/>
              </w:rPr>
            </w:pPr>
            <w:r w:rsidRPr="00051919">
              <w:rPr>
                <w:rFonts w:ascii="Arial" w:hAnsi="Arial" w:cs="Arial"/>
                <w:sz w:val="24"/>
                <w:szCs w:val="24"/>
              </w:rPr>
              <w:t>Vigencia</w:t>
            </w:r>
            <w:r w:rsidRPr="00051919">
              <w:rPr>
                <w:rFonts w:ascii="Arial" w:hAnsi="Arial" w:cs="Arial"/>
                <w:spacing w:val="-1"/>
                <w:sz w:val="24"/>
                <w:szCs w:val="24"/>
              </w:rPr>
              <w:t xml:space="preserve"> </w:t>
            </w:r>
            <w:r w:rsidRPr="00051919">
              <w:rPr>
                <w:rFonts w:ascii="Arial" w:hAnsi="Arial" w:cs="Arial"/>
                <w:sz w:val="24"/>
                <w:szCs w:val="24"/>
              </w:rPr>
              <w:t>2019</w:t>
            </w:r>
          </w:p>
        </w:tc>
      </w:tr>
      <w:tr w:rsidR="00F15CF7" w:rsidRPr="00051919" w14:paraId="7469A699" w14:textId="77777777" w:rsidTr="0086135B">
        <w:trPr>
          <w:trHeight w:val="770"/>
        </w:trPr>
        <w:tc>
          <w:tcPr>
            <w:tcW w:w="2258" w:type="dxa"/>
          </w:tcPr>
          <w:p w14:paraId="3DC10BAC" w14:textId="77777777" w:rsidR="00F15CF7" w:rsidRPr="00051919" w:rsidRDefault="00F15CF7" w:rsidP="0086135B">
            <w:pPr>
              <w:pStyle w:val="TableParagraph"/>
              <w:tabs>
                <w:tab w:val="left" w:pos="1782"/>
              </w:tabs>
              <w:ind w:right="138"/>
              <w:rPr>
                <w:rFonts w:ascii="Arial" w:hAnsi="Arial" w:cs="Arial"/>
                <w:sz w:val="24"/>
                <w:szCs w:val="24"/>
              </w:rPr>
            </w:pPr>
            <w:r w:rsidRPr="00051919">
              <w:rPr>
                <w:rFonts w:ascii="Arial" w:hAnsi="Arial" w:cs="Arial"/>
                <w:sz w:val="24"/>
                <w:szCs w:val="24"/>
              </w:rPr>
              <w:t>Inversión</w:t>
            </w:r>
            <w:r w:rsidRPr="00051919">
              <w:rPr>
                <w:rFonts w:ascii="Arial" w:hAnsi="Arial" w:cs="Arial"/>
                <w:sz w:val="24"/>
                <w:szCs w:val="24"/>
              </w:rPr>
              <w:tab/>
            </w:r>
            <w:r w:rsidRPr="00051919">
              <w:rPr>
                <w:rFonts w:ascii="Arial" w:hAnsi="Arial" w:cs="Arial"/>
                <w:spacing w:val="-8"/>
                <w:sz w:val="24"/>
                <w:szCs w:val="24"/>
              </w:rPr>
              <w:t xml:space="preserve">en </w:t>
            </w:r>
            <w:r w:rsidRPr="00051919">
              <w:rPr>
                <w:rFonts w:ascii="Arial" w:hAnsi="Arial" w:cs="Arial"/>
                <w:sz w:val="24"/>
                <w:szCs w:val="24"/>
              </w:rPr>
              <w:t>personal de</w:t>
            </w:r>
            <w:r w:rsidRPr="00051919">
              <w:rPr>
                <w:rFonts w:ascii="Arial" w:hAnsi="Arial" w:cs="Arial"/>
                <w:spacing w:val="-2"/>
                <w:sz w:val="24"/>
                <w:szCs w:val="24"/>
              </w:rPr>
              <w:t xml:space="preserve"> </w:t>
            </w:r>
            <w:r w:rsidRPr="00051919">
              <w:rPr>
                <w:rFonts w:ascii="Arial" w:hAnsi="Arial" w:cs="Arial"/>
                <w:sz w:val="24"/>
                <w:szCs w:val="24"/>
              </w:rPr>
              <w:t>soporte</w:t>
            </w:r>
          </w:p>
        </w:tc>
        <w:tc>
          <w:tcPr>
            <w:tcW w:w="3828" w:type="dxa"/>
          </w:tcPr>
          <w:p w14:paraId="6BCE3699" w14:textId="4040BE36" w:rsidR="00F15CF7" w:rsidRPr="00051919" w:rsidRDefault="00F15CF7" w:rsidP="0086135B">
            <w:pPr>
              <w:pStyle w:val="TableParagraph"/>
              <w:tabs>
                <w:tab w:val="left" w:pos="332"/>
                <w:tab w:val="left" w:pos="1230"/>
                <w:tab w:val="left" w:pos="2137"/>
                <w:tab w:val="left" w:pos="3207"/>
              </w:tabs>
              <w:ind w:right="72"/>
              <w:rPr>
                <w:rFonts w:ascii="Arial" w:hAnsi="Arial" w:cs="Arial"/>
                <w:sz w:val="24"/>
                <w:szCs w:val="24"/>
              </w:rPr>
            </w:pPr>
            <w:r w:rsidRPr="00051919">
              <w:rPr>
                <w:rFonts w:ascii="Arial" w:hAnsi="Arial" w:cs="Arial"/>
                <w:sz w:val="24"/>
                <w:szCs w:val="24"/>
              </w:rPr>
              <w:t>Tiene</w:t>
            </w:r>
            <w:r w:rsidRPr="00051919">
              <w:rPr>
                <w:rFonts w:ascii="Arial" w:hAnsi="Arial" w:cs="Arial"/>
                <w:sz w:val="24"/>
                <w:szCs w:val="24"/>
              </w:rPr>
              <w:tab/>
              <w:t>como</w:t>
            </w:r>
            <w:r w:rsidRPr="00051919">
              <w:rPr>
                <w:rFonts w:ascii="Arial" w:hAnsi="Arial" w:cs="Arial"/>
                <w:sz w:val="24"/>
                <w:szCs w:val="24"/>
              </w:rPr>
              <w:tab/>
              <w:t>destino</w:t>
            </w:r>
            <w:r w:rsidRPr="00051919">
              <w:rPr>
                <w:rFonts w:ascii="Arial" w:hAnsi="Arial" w:cs="Arial"/>
                <w:sz w:val="24"/>
                <w:szCs w:val="24"/>
              </w:rPr>
              <w:tab/>
            </w:r>
            <w:r w:rsidRPr="00051919">
              <w:rPr>
                <w:rFonts w:ascii="Arial" w:hAnsi="Arial" w:cs="Arial"/>
                <w:spacing w:val="-9"/>
                <w:sz w:val="24"/>
                <w:szCs w:val="24"/>
              </w:rPr>
              <w:t xml:space="preserve">el </w:t>
            </w:r>
            <w:r w:rsidRPr="00051919">
              <w:rPr>
                <w:rFonts w:ascii="Arial" w:hAnsi="Arial" w:cs="Arial"/>
                <w:sz w:val="24"/>
                <w:szCs w:val="24"/>
              </w:rPr>
              <w:t>mantenimiento de los procesos</w:t>
            </w:r>
            <w:r w:rsidRPr="00051919">
              <w:rPr>
                <w:rFonts w:ascii="Arial" w:hAnsi="Arial" w:cs="Arial"/>
                <w:spacing w:val="16"/>
                <w:sz w:val="24"/>
                <w:szCs w:val="24"/>
              </w:rPr>
              <w:t xml:space="preserve"> </w:t>
            </w:r>
            <w:r w:rsidRPr="00051919">
              <w:rPr>
                <w:rFonts w:ascii="Arial" w:hAnsi="Arial" w:cs="Arial"/>
                <w:sz w:val="24"/>
                <w:szCs w:val="24"/>
              </w:rPr>
              <w:t>y</w:t>
            </w:r>
            <w:r w:rsidR="00924847" w:rsidRPr="00051919">
              <w:rPr>
                <w:rFonts w:ascii="Arial" w:hAnsi="Arial" w:cs="Arial"/>
                <w:sz w:val="24"/>
                <w:szCs w:val="24"/>
              </w:rPr>
              <w:t xml:space="preserve"> </w:t>
            </w:r>
            <w:r w:rsidRPr="00051919">
              <w:rPr>
                <w:rFonts w:ascii="Arial" w:hAnsi="Arial" w:cs="Arial"/>
                <w:sz w:val="24"/>
                <w:szCs w:val="24"/>
              </w:rPr>
              <w:t>procedimientos de pre</w:t>
            </w:r>
            <w:r w:rsidR="00C66BCA" w:rsidRPr="00051919">
              <w:rPr>
                <w:rFonts w:ascii="Arial" w:hAnsi="Arial" w:cs="Arial"/>
                <w:sz w:val="24"/>
                <w:szCs w:val="24"/>
              </w:rPr>
              <w:t>servación digital a largo plazo</w:t>
            </w:r>
          </w:p>
        </w:tc>
        <w:tc>
          <w:tcPr>
            <w:tcW w:w="2693" w:type="dxa"/>
          </w:tcPr>
          <w:p w14:paraId="61116C03" w14:textId="77777777" w:rsidR="00F15CF7" w:rsidRPr="00051919" w:rsidRDefault="00F15CF7" w:rsidP="0086135B">
            <w:pPr>
              <w:pStyle w:val="TableParagraph"/>
              <w:tabs>
                <w:tab w:val="left" w:pos="332"/>
              </w:tabs>
              <w:ind w:left="104" w:right="153"/>
              <w:rPr>
                <w:rFonts w:ascii="Arial" w:hAnsi="Arial" w:cs="Arial"/>
                <w:sz w:val="24"/>
                <w:szCs w:val="24"/>
              </w:rPr>
            </w:pPr>
            <w:r w:rsidRPr="00051919">
              <w:rPr>
                <w:rFonts w:ascii="Arial" w:hAnsi="Arial" w:cs="Arial"/>
                <w:sz w:val="24"/>
                <w:szCs w:val="24"/>
              </w:rPr>
              <w:t>Vigencia</w:t>
            </w:r>
            <w:r w:rsidRPr="00051919">
              <w:rPr>
                <w:rFonts w:ascii="Arial" w:hAnsi="Arial" w:cs="Arial"/>
                <w:spacing w:val="-2"/>
                <w:sz w:val="24"/>
                <w:szCs w:val="24"/>
              </w:rPr>
              <w:t xml:space="preserve"> </w:t>
            </w:r>
            <w:r w:rsidRPr="00051919">
              <w:rPr>
                <w:rFonts w:ascii="Arial" w:hAnsi="Arial" w:cs="Arial"/>
                <w:sz w:val="24"/>
                <w:szCs w:val="24"/>
              </w:rPr>
              <w:t>2019</w:t>
            </w:r>
          </w:p>
        </w:tc>
      </w:tr>
      <w:tr w:rsidR="00F15CF7" w:rsidRPr="00051919" w14:paraId="22AED4E9" w14:textId="77777777" w:rsidTr="0086135B">
        <w:trPr>
          <w:trHeight w:val="1084"/>
        </w:trPr>
        <w:tc>
          <w:tcPr>
            <w:tcW w:w="2258" w:type="dxa"/>
          </w:tcPr>
          <w:p w14:paraId="142930EC" w14:textId="77777777" w:rsidR="00F15CF7" w:rsidRPr="00051919" w:rsidRDefault="00F15CF7" w:rsidP="0086135B">
            <w:pPr>
              <w:pStyle w:val="TableParagraph"/>
              <w:ind w:right="138"/>
              <w:rPr>
                <w:rFonts w:ascii="Arial" w:hAnsi="Arial" w:cs="Arial"/>
                <w:sz w:val="24"/>
                <w:szCs w:val="24"/>
              </w:rPr>
            </w:pPr>
            <w:r w:rsidRPr="00051919">
              <w:rPr>
                <w:rFonts w:ascii="Arial" w:hAnsi="Arial" w:cs="Arial"/>
                <w:sz w:val="24"/>
                <w:szCs w:val="24"/>
              </w:rPr>
              <w:t>Rubro de operación tecnológica</w:t>
            </w:r>
          </w:p>
        </w:tc>
        <w:tc>
          <w:tcPr>
            <w:tcW w:w="3828" w:type="dxa"/>
          </w:tcPr>
          <w:p w14:paraId="0B469299" w14:textId="77777777" w:rsidR="00F15CF7" w:rsidRPr="00051919" w:rsidRDefault="00F15CF7" w:rsidP="0086135B">
            <w:pPr>
              <w:pStyle w:val="TableParagraph"/>
              <w:tabs>
                <w:tab w:val="left" w:pos="332"/>
              </w:tabs>
              <w:ind w:right="72"/>
              <w:rPr>
                <w:rFonts w:ascii="Arial" w:hAnsi="Arial" w:cs="Arial"/>
                <w:sz w:val="24"/>
                <w:szCs w:val="24"/>
              </w:rPr>
            </w:pPr>
            <w:r w:rsidRPr="00051919">
              <w:rPr>
                <w:rFonts w:ascii="Arial" w:hAnsi="Arial" w:cs="Arial"/>
                <w:sz w:val="24"/>
                <w:szCs w:val="24"/>
              </w:rPr>
              <w:t xml:space="preserve">Tiene como destino el soporte técnico y operativo de </w:t>
            </w:r>
            <w:r w:rsidRPr="00051919">
              <w:rPr>
                <w:rFonts w:ascii="Arial" w:hAnsi="Arial" w:cs="Arial"/>
                <w:spacing w:val="-6"/>
                <w:sz w:val="24"/>
                <w:szCs w:val="24"/>
              </w:rPr>
              <w:t xml:space="preserve">la </w:t>
            </w:r>
            <w:r w:rsidRPr="00051919">
              <w:rPr>
                <w:rFonts w:ascii="Arial" w:hAnsi="Arial" w:cs="Arial"/>
                <w:sz w:val="24"/>
                <w:szCs w:val="24"/>
              </w:rPr>
              <w:t>infraestructura tecnológica una vez realizada la</w:t>
            </w:r>
            <w:r w:rsidRPr="00051919">
              <w:rPr>
                <w:rFonts w:ascii="Arial" w:hAnsi="Arial" w:cs="Arial"/>
                <w:spacing w:val="-3"/>
                <w:sz w:val="24"/>
                <w:szCs w:val="24"/>
              </w:rPr>
              <w:t xml:space="preserve"> </w:t>
            </w:r>
            <w:r w:rsidRPr="00051919">
              <w:rPr>
                <w:rFonts w:ascii="Arial" w:hAnsi="Arial" w:cs="Arial"/>
                <w:sz w:val="24"/>
                <w:szCs w:val="24"/>
              </w:rPr>
              <w:t>implementación</w:t>
            </w:r>
          </w:p>
        </w:tc>
        <w:tc>
          <w:tcPr>
            <w:tcW w:w="2693" w:type="dxa"/>
          </w:tcPr>
          <w:p w14:paraId="2D72A849" w14:textId="77777777" w:rsidR="00F15CF7" w:rsidRPr="00051919" w:rsidRDefault="00F15CF7" w:rsidP="0086135B">
            <w:pPr>
              <w:pStyle w:val="TableParagraph"/>
              <w:tabs>
                <w:tab w:val="left" w:pos="332"/>
              </w:tabs>
              <w:ind w:left="104" w:right="153"/>
              <w:rPr>
                <w:rFonts w:ascii="Arial" w:hAnsi="Arial" w:cs="Arial"/>
                <w:sz w:val="24"/>
                <w:szCs w:val="24"/>
              </w:rPr>
            </w:pPr>
            <w:r w:rsidRPr="00051919">
              <w:rPr>
                <w:rFonts w:ascii="Arial" w:hAnsi="Arial" w:cs="Arial"/>
                <w:sz w:val="24"/>
                <w:szCs w:val="24"/>
              </w:rPr>
              <w:t>Vigencia 2019 a 2023 (Inversión para soporte y mantenimiento de las soluciones)</w:t>
            </w:r>
          </w:p>
        </w:tc>
      </w:tr>
    </w:tbl>
    <w:p w14:paraId="69822023" w14:textId="77777777" w:rsidR="0086135B" w:rsidRPr="0086135B" w:rsidRDefault="0086135B" w:rsidP="00051919">
      <w:pPr>
        <w:spacing w:after="0" w:line="240" w:lineRule="auto"/>
        <w:jc w:val="both"/>
        <w:rPr>
          <w:rFonts w:ascii="Arial" w:hAnsi="Arial" w:cs="Arial"/>
          <w:b/>
          <w:sz w:val="16"/>
          <w:szCs w:val="16"/>
        </w:rPr>
      </w:pPr>
    </w:p>
    <w:p w14:paraId="5391284F" w14:textId="61E356B4" w:rsidR="00DE1285" w:rsidRPr="0086135B" w:rsidRDefault="00C471E5" w:rsidP="00051919">
      <w:pPr>
        <w:spacing w:after="0" w:line="240" w:lineRule="auto"/>
        <w:jc w:val="both"/>
        <w:rPr>
          <w:rFonts w:ascii="Arial" w:hAnsi="Arial" w:cs="Arial"/>
          <w:b/>
          <w:sz w:val="16"/>
          <w:szCs w:val="16"/>
        </w:rPr>
      </w:pPr>
      <w:r w:rsidRPr="0086135B">
        <w:rPr>
          <w:rFonts w:ascii="Arial" w:hAnsi="Arial" w:cs="Arial"/>
          <w:b/>
          <w:sz w:val="16"/>
          <w:szCs w:val="16"/>
        </w:rPr>
        <w:t>Tabla No.2</w:t>
      </w:r>
      <w:r w:rsidR="00DE1285" w:rsidRPr="0086135B">
        <w:rPr>
          <w:rFonts w:ascii="Arial" w:hAnsi="Arial" w:cs="Arial"/>
          <w:b/>
          <w:sz w:val="16"/>
          <w:szCs w:val="16"/>
        </w:rPr>
        <w:t>6</w:t>
      </w:r>
      <w:r w:rsidRPr="0086135B">
        <w:rPr>
          <w:rFonts w:ascii="Arial" w:hAnsi="Arial" w:cs="Arial"/>
          <w:b/>
          <w:sz w:val="16"/>
          <w:szCs w:val="16"/>
        </w:rPr>
        <w:t xml:space="preserve">: Requerimientos Presupuestales. </w:t>
      </w:r>
      <w:r w:rsidR="00DE1285" w:rsidRPr="0086135B">
        <w:rPr>
          <w:rFonts w:ascii="Arial" w:hAnsi="Arial" w:cs="Arial"/>
          <w:b/>
          <w:sz w:val="16"/>
          <w:szCs w:val="16"/>
        </w:rPr>
        <w:t>Fuente “Elaboración Propia Guía para la Elaboración e Implementación del Sistema Integrado de Conservación 2018”.</w:t>
      </w:r>
    </w:p>
    <w:p w14:paraId="2E7FE7AC" w14:textId="077FF971" w:rsidR="00C471E5" w:rsidRPr="00051919" w:rsidRDefault="00C471E5" w:rsidP="00051919">
      <w:pPr>
        <w:pStyle w:val="Textonotapie"/>
        <w:rPr>
          <w:rFonts w:ascii="Arial" w:hAnsi="Arial" w:cs="Arial"/>
          <w:sz w:val="24"/>
          <w:szCs w:val="24"/>
        </w:rPr>
      </w:pPr>
    </w:p>
    <w:p w14:paraId="39E5DE4B" w14:textId="6DA14BB3" w:rsidR="00F15CF7" w:rsidRPr="0086135B" w:rsidRDefault="00720865" w:rsidP="00051919">
      <w:pPr>
        <w:pStyle w:val="Textoindependiente"/>
        <w:jc w:val="both"/>
        <w:rPr>
          <w:rFonts w:ascii="Arial" w:eastAsiaTheme="minorHAnsi" w:hAnsi="Arial" w:cs="Arial"/>
          <w:b/>
          <w:sz w:val="24"/>
          <w:szCs w:val="24"/>
          <w:lang w:val="es-CO"/>
        </w:rPr>
      </w:pPr>
      <w:r w:rsidRPr="0086135B">
        <w:rPr>
          <w:rFonts w:ascii="Arial" w:eastAsiaTheme="minorHAnsi" w:hAnsi="Arial" w:cs="Arial"/>
          <w:b/>
          <w:sz w:val="24"/>
          <w:szCs w:val="24"/>
          <w:lang w:val="es-CO"/>
        </w:rPr>
        <w:t>12</w:t>
      </w:r>
      <w:r w:rsidR="0086135B">
        <w:rPr>
          <w:rFonts w:ascii="Arial" w:eastAsiaTheme="minorHAnsi" w:hAnsi="Arial" w:cs="Arial"/>
          <w:b/>
          <w:sz w:val="24"/>
          <w:szCs w:val="24"/>
          <w:lang w:val="es-CO"/>
        </w:rPr>
        <w:t xml:space="preserve">. </w:t>
      </w:r>
      <w:r w:rsidR="00F15CF7" w:rsidRPr="0086135B">
        <w:rPr>
          <w:rFonts w:ascii="Arial" w:eastAsiaTheme="minorHAnsi" w:hAnsi="Arial" w:cs="Arial"/>
          <w:b/>
          <w:sz w:val="24"/>
          <w:szCs w:val="24"/>
          <w:lang w:val="es-CO"/>
        </w:rPr>
        <w:t>DIVULGACIÓN E IMPLEMENTACIÓN DEL PROTOCOLO</w:t>
      </w:r>
    </w:p>
    <w:p w14:paraId="428DAA5A" w14:textId="77777777" w:rsidR="00F15CF7" w:rsidRPr="00051919" w:rsidRDefault="00F15CF7" w:rsidP="00051919">
      <w:pPr>
        <w:pStyle w:val="Textoindependiente"/>
        <w:jc w:val="both"/>
        <w:rPr>
          <w:rFonts w:ascii="Arial" w:eastAsiaTheme="minorHAnsi" w:hAnsi="Arial" w:cs="Arial"/>
          <w:sz w:val="24"/>
          <w:szCs w:val="24"/>
          <w:lang w:val="es-CO"/>
        </w:rPr>
      </w:pPr>
    </w:p>
    <w:p w14:paraId="4FCD26FF" w14:textId="7E074489" w:rsidR="00F15CF7" w:rsidRPr="00051919" w:rsidRDefault="00F15CF7" w:rsidP="00051919">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El protocolo de preservación digital a largo plazo de </w:t>
      </w:r>
      <w:r w:rsidR="005A5B8F">
        <w:rPr>
          <w:rFonts w:ascii="Arial" w:eastAsiaTheme="minorHAnsi" w:hAnsi="Arial" w:cs="Arial"/>
          <w:sz w:val="24"/>
          <w:szCs w:val="24"/>
          <w:lang w:val="es-CO"/>
        </w:rPr>
        <w:t>APC-Colombia</w:t>
      </w:r>
      <w:r w:rsidRPr="00AD0AD5">
        <w:rPr>
          <w:rFonts w:ascii="Arial" w:eastAsiaTheme="minorHAnsi" w:hAnsi="Arial" w:cs="Arial"/>
          <w:sz w:val="24"/>
          <w:szCs w:val="24"/>
          <w:lang w:val="es-CO"/>
        </w:rPr>
        <w:t xml:space="preserve"> requiere </w:t>
      </w:r>
      <w:r w:rsidRPr="00051919">
        <w:rPr>
          <w:rFonts w:ascii="Arial" w:eastAsiaTheme="minorHAnsi" w:hAnsi="Arial" w:cs="Arial"/>
          <w:sz w:val="24"/>
          <w:szCs w:val="24"/>
          <w:lang w:val="es-CO"/>
        </w:rPr>
        <w:t>de la implementación de varias de las estrategias mencionadas a lo largo de este documento. Para la vigencia 2021, se llevarán a cabo específicamente las siguientes:</w:t>
      </w:r>
    </w:p>
    <w:p w14:paraId="6D791F9A" w14:textId="77777777" w:rsidR="00F15CF7" w:rsidRPr="00051919" w:rsidRDefault="00F15CF7" w:rsidP="00051919">
      <w:pPr>
        <w:pStyle w:val="Textoindependiente"/>
        <w:ind w:hanging="78"/>
        <w:jc w:val="both"/>
        <w:rPr>
          <w:rFonts w:ascii="Arial" w:hAnsi="Arial" w:cs="Arial"/>
          <w:sz w:val="24"/>
          <w:szCs w:val="24"/>
          <w:lang w:val="es-CO"/>
        </w:rPr>
      </w:pPr>
    </w:p>
    <w:tbl>
      <w:tblPr>
        <w:tblStyle w:val="TableNormal"/>
        <w:tblW w:w="8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3969"/>
        <w:gridCol w:w="2552"/>
      </w:tblGrid>
      <w:tr w:rsidR="00F15CF7" w:rsidRPr="00051919" w14:paraId="79341992" w14:textId="77777777" w:rsidTr="00293A90">
        <w:trPr>
          <w:trHeight w:val="309"/>
          <w:tblHeader/>
        </w:trPr>
        <w:tc>
          <w:tcPr>
            <w:tcW w:w="2258" w:type="dxa"/>
            <w:shd w:val="clear" w:color="auto" w:fill="BFBFBF" w:themeFill="background1" w:themeFillShade="BF"/>
          </w:tcPr>
          <w:p w14:paraId="5ABE3774" w14:textId="77777777" w:rsidR="00F15CF7" w:rsidRPr="0086135B" w:rsidRDefault="00F15CF7" w:rsidP="0086135B">
            <w:pPr>
              <w:pStyle w:val="TableParagraph"/>
              <w:jc w:val="center"/>
              <w:rPr>
                <w:rFonts w:ascii="Arial" w:hAnsi="Arial" w:cs="Arial"/>
                <w:b/>
                <w:sz w:val="24"/>
                <w:szCs w:val="24"/>
              </w:rPr>
            </w:pPr>
            <w:r w:rsidRPr="0086135B">
              <w:rPr>
                <w:rFonts w:ascii="Arial" w:hAnsi="Arial" w:cs="Arial"/>
                <w:b/>
                <w:sz w:val="24"/>
                <w:szCs w:val="24"/>
              </w:rPr>
              <w:t>ESTRATEGIA</w:t>
            </w:r>
          </w:p>
        </w:tc>
        <w:tc>
          <w:tcPr>
            <w:tcW w:w="3969" w:type="dxa"/>
            <w:shd w:val="clear" w:color="auto" w:fill="BFBFBF" w:themeFill="background1" w:themeFillShade="BF"/>
          </w:tcPr>
          <w:p w14:paraId="4E62352E" w14:textId="77777777" w:rsidR="00F15CF7" w:rsidRPr="0086135B" w:rsidRDefault="00F15CF7" w:rsidP="0086135B">
            <w:pPr>
              <w:pStyle w:val="TableParagraph"/>
              <w:ind w:left="105"/>
              <w:jc w:val="center"/>
              <w:rPr>
                <w:rFonts w:ascii="Arial" w:hAnsi="Arial" w:cs="Arial"/>
                <w:b/>
                <w:sz w:val="24"/>
                <w:szCs w:val="24"/>
              </w:rPr>
            </w:pPr>
            <w:r w:rsidRPr="0086135B">
              <w:rPr>
                <w:rFonts w:ascii="Arial" w:hAnsi="Arial" w:cs="Arial"/>
                <w:b/>
                <w:sz w:val="24"/>
                <w:szCs w:val="24"/>
              </w:rPr>
              <w:t>REQUISITOS PREVIOS</w:t>
            </w:r>
          </w:p>
        </w:tc>
        <w:tc>
          <w:tcPr>
            <w:tcW w:w="2552" w:type="dxa"/>
            <w:shd w:val="clear" w:color="auto" w:fill="BFBFBF" w:themeFill="background1" w:themeFillShade="BF"/>
          </w:tcPr>
          <w:p w14:paraId="289F0FF6" w14:textId="77777777" w:rsidR="00F15CF7" w:rsidRPr="0086135B" w:rsidRDefault="00F15CF7" w:rsidP="0086135B">
            <w:pPr>
              <w:pStyle w:val="TableParagraph"/>
              <w:ind w:left="108"/>
              <w:jc w:val="center"/>
              <w:rPr>
                <w:rFonts w:ascii="Arial" w:hAnsi="Arial" w:cs="Arial"/>
                <w:b/>
                <w:sz w:val="24"/>
                <w:szCs w:val="24"/>
              </w:rPr>
            </w:pPr>
            <w:r w:rsidRPr="0086135B">
              <w:rPr>
                <w:rFonts w:ascii="Arial" w:hAnsi="Arial" w:cs="Arial"/>
                <w:b/>
                <w:sz w:val="24"/>
                <w:szCs w:val="24"/>
              </w:rPr>
              <w:t>DURACIÓN APROXIMADA</w:t>
            </w:r>
          </w:p>
        </w:tc>
      </w:tr>
      <w:tr w:rsidR="00F15CF7" w:rsidRPr="00051919" w14:paraId="51C09522" w14:textId="77777777" w:rsidTr="0086135B">
        <w:trPr>
          <w:trHeight w:val="2188"/>
        </w:trPr>
        <w:tc>
          <w:tcPr>
            <w:tcW w:w="2258" w:type="dxa"/>
          </w:tcPr>
          <w:p w14:paraId="5EC5E1A2" w14:textId="3590BFD0" w:rsidR="00F15CF7" w:rsidRPr="00051919" w:rsidRDefault="00F15CF7" w:rsidP="0086135B">
            <w:pPr>
              <w:pStyle w:val="TableParagraph"/>
              <w:ind w:right="138"/>
              <w:rPr>
                <w:rFonts w:ascii="Arial" w:hAnsi="Arial" w:cs="Arial"/>
                <w:sz w:val="24"/>
                <w:szCs w:val="24"/>
              </w:rPr>
            </w:pPr>
            <w:r w:rsidRPr="00051919">
              <w:rPr>
                <w:rFonts w:ascii="Arial" w:hAnsi="Arial" w:cs="Arial"/>
                <w:sz w:val="24"/>
                <w:szCs w:val="24"/>
              </w:rPr>
              <w:t xml:space="preserve">Aplicación de normas de preservación digital a largo plazo en todas las dependencias de </w:t>
            </w:r>
            <w:r w:rsidR="005A5B8F" w:rsidRPr="00051919">
              <w:rPr>
                <w:rFonts w:ascii="Arial" w:hAnsi="Arial" w:cs="Arial"/>
                <w:sz w:val="24"/>
                <w:szCs w:val="24"/>
              </w:rPr>
              <w:t>APC- Colombia</w:t>
            </w:r>
          </w:p>
        </w:tc>
        <w:tc>
          <w:tcPr>
            <w:tcW w:w="3969" w:type="dxa"/>
          </w:tcPr>
          <w:p w14:paraId="686DFDC2" w14:textId="77777777" w:rsidR="00F15CF7" w:rsidRPr="00051919" w:rsidRDefault="00F15CF7" w:rsidP="0086135B">
            <w:pPr>
              <w:pStyle w:val="TableParagraph"/>
              <w:numPr>
                <w:ilvl w:val="0"/>
                <w:numId w:val="72"/>
              </w:numPr>
              <w:tabs>
                <w:tab w:val="left" w:pos="500"/>
                <w:tab w:val="left" w:pos="2646"/>
              </w:tabs>
              <w:ind w:right="135"/>
              <w:rPr>
                <w:rFonts w:ascii="Arial" w:hAnsi="Arial" w:cs="Arial"/>
                <w:sz w:val="24"/>
                <w:szCs w:val="24"/>
              </w:rPr>
            </w:pPr>
            <w:r w:rsidRPr="00051919">
              <w:rPr>
                <w:rFonts w:ascii="Arial" w:hAnsi="Arial" w:cs="Arial"/>
                <w:sz w:val="24"/>
                <w:szCs w:val="24"/>
              </w:rPr>
              <w:t>Formalización</w:t>
            </w:r>
            <w:r w:rsidRPr="00051919">
              <w:rPr>
                <w:rFonts w:ascii="Arial" w:hAnsi="Arial" w:cs="Arial"/>
                <w:sz w:val="24"/>
                <w:szCs w:val="24"/>
              </w:rPr>
              <w:tab/>
            </w:r>
            <w:r w:rsidRPr="00051919">
              <w:rPr>
                <w:rFonts w:ascii="Arial" w:hAnsi="Arial" w:cs="Arial"/>
                <w:spacing w:val="-7"/>
                <w:sz w:val="24"/>
                <w:szCs w:val="24"/>
              </w:rPr>
              <w:t xml:space="preserve">del </w:t>
            </w:r>
            <w:r w:rsidRPr="00051919">
              <w:rPr>
                <w:rFonts w:ascii="Arial" w:hAnsi="Arial" w:cs="Arial"/>
                <w:sz w:val="24"/>
                <w:szCs w:val="24"/>
              </w:rPr>
              <w:t>protocolo de preservación a largo plazo</w:t>
            </w:r>
          </w:p>
          <w:p w14:paraId="5EACE99F" w14:textId="77777777" w:rsidR="00F15CF7" w:rsidRPr="00051919" w:rsidRDefault="00F15CF7" w:rsidP="0086135B">
            <w:pPr>
              <w:pStyle w:val="TableParagraph"/>
              <w:numPr>
                <w:ilvl w:val="0"/>
                <w:numId w:val="72"/>
              </w:numPr>
              <w:tabs>
                <w:tab w:val="left" w:pos="500"/>
                <w:tab w:val="left" w:pos="2821"/>
              </w:tabs>
              <w:ind w:right="135"/>
              <w:rPr>
                <w:rFonts w:ascii="Arial" w:hAnsi="Arial" w:cs="Arial"/>
                <w:sz w:val="24"/>
                <w:szCs w:val="24"/>
              </w:rPr>
            </w:pPr>
            <w:r w:rsidRPr="00051919">
              <w:rPr>
                <w:rFonts w:ascii="Arial" w:hAnsi="Arial" w:cs="Arial"/>
                <w:sz w:val="24"/>
                <w:szCs w:val="24"/>
              </w:rPr>
              <w:t>Sensibilización</w:t>
            </w:r>
            <w:r w:rsidRPr="00051919">
              <w:rPr>
                <w:rFonts w:ascii="Arial" w:hAnsi="Arial" w:cs="Arial"/>
                <w:sz w:val="24"/>
                <w:szCs w:val="24"/>
              </w:rPr>
              <w:tab/>
            </w:r>
            <w:r w:rsidRPr="00051919">
              <w:rPr>
                <w:rFonts w:ascii="Arial" w:hAnsi="Arial" w:cs="Arial"/>
                <w:spacing w:val="-17"/>
                <w:sz w:val="24"/>
                <w:szCs w:val="24"/>
              </w:rPr>
              <w:t xml:space="preserve">y </w:t>
            </w:r>
            <w:r w:rsidRPr="00051919">
              <w:rPr>
                <w:rFonts w:ascii="Arial" w:hAnsi="Arial" w:cs="Arial"/>
                <w:sz w:val="24"/>
                <w:szCs w:val="24"/>
              </w:rPr>
              <w:t>divulgación del</w:t>
            </w:r>
            <w:r w:rsidRPr="00051919">
              <w:rPr>
                <w:rFonts w:ascii="Arial" w:hAnsi="Arial" w:cs="Arial"/>
                <w:spacing w:val="-6"/>
                <w:sz w:val="24"/>
                <w:szCs w:val="24"/>
              </w:rPr>
              <w:t xml:space="preserve"> </w:t>
            </w:r>
            <w:r w:rsidRPr="00051919">
              <w:rPr>
                <w:rFonts w:ascii="Arial" w:hAnsi="Arial" w:cs="Arial"/>
                <w:sz w:val="24"/>
                <w:szCs w:val="24"/>
              </w:rPr>
              <w:t>protocolo</w:t>
            </w:r>
          </w:p>
          <w:p w14:paraId="2A8B530D" w14:textId="77777777" w:rsidR="00F15CF7" w:rsidRPr="00051919" w:rsidRDefault="00F15CF7" w:rsidP="0086135B">
            <w:pPr>
              <w:pStyle w:val="TableParagraph"/>
              <w:numPr>
                <w:ilvl w:val="0"/>
                <w:numId w:val="72"/>
              </w:numPr>
              <w:tabs>
                <w:tab w:val="left" w:pos="500"/>
              </w:tabs>
              <w:ind w:right="135"/>
              <w:rPr>
                <w:rFonts w:ascii="Arial" w:hAnsi="Arial" w:cs="Arial"/>
                <w:sz w:val="24"/>
                <w:szCs w:val="24"/>
              </w:rPr>
            </w:pPr>
            <w:r w:rsidRPr="00051919">
              <w:rPr>
                <w:rFonts w:ascii="Arial" w:hAnsi="Arial" w:cs="Arial"/>
                <w:sz w:val="24"/>
                <w:szCs w:val="24"/>
              </w:rPr>
              <w:t xml:space="preserve">Identificación de registros vitales para aplicación </w:t>
            </w:r>
            <w:r w:rsidRPr="00051919">
              <w:rPr>
                <w:rFonts w:ascii="Arial" w:hAnsi="Arial" w:cs="Arial"/>
                <w:spacing w:val="-6"/>
                <w:sz w:val="24"/>
                <w:szCs w:val="24"/>
              </w:rPr>
              <w:t xml:space="preserve">del </w:t>
            </w:r>
            <w:r w:rsidRPr="00051919">
              <w:rPr>
                <w:rFonts w:ascii="Arial" w:hAnsi="Arial" w:cs="Arial"/>
                <w:sz w:val="24"/>
                <w:szCs w:val="24"/>
              </w:rPr>
              <w:t>protocolo</w:t>
            </w:r>
          </w:p>
        </w:tc>
        <w:tc>
          <w:tcPr>
            <w:tcW w:w="2552" w:type="dxa"/>
          </w:tcPr>
          <w:p w14:paraId="3DFDEED7" w14:textId="7A388258" w:rsidR="00F15CF7" w:rsidRPr="00051919" w:rsidRDefault="00F15CF7" w:rsidP="0086135B">
            <w:pPr>
              <w:pStyle w:val="TableParagraph"/>
              <w:ind w:left="108" w:right="153"/>
              <w:rPr>
                <w:rFonts w:ascii="Arial" w:hAnsi="Arial" w:cs="Arial"/>
                <w:sz w:val="24"/>
                <w:szCs w:val="24"/>
              </w:rPr>
            </w:pPr>
            <w:r w:rsidRPr="00051919">
              <w:rPr>
                <w:rFonts w:ascii="Arial" w:hAnsi="Arial" w:cs="Arial"/>
                <w:sz w:val="24"/>
                <w:szCs w:val="24"/>
              </w:rPr>
              <w:t>Primeros seis (6) meses de implementación del protocolo a través de capacitación, divulgación web,</w:t>
            </w:r>
            <w:r w:rsidRPr="00051919">
              <w:rPr>
                <w:rFonts w:ascii="Arial" w:hAnsi="Arial" w:cs="Arial"/>
                <w:spacing w:val="-3"/>
                <w:sz w:val="24"/>
                <w:szCs w:val="24"/>
              </w:rPr>
              <w:t xml:space="preserve"> </w:t>
            </w:r>
            <w:r w:rsidR="00C66BCA" w:rsidRPr="00051919">
              <w:rPr>
                <w:rFonts w:ascii="Arial" w:hAnsi="Arial" w:cs="Arial"/>
                <w:sz w:val="24"/>
                <w:szCs w:val="24"/>
              </w:rPr>
              <w:t>correo</w:t>
            </w:r>
          </w:p>
        </w:tc>
      </w:tr>
      <w:tr w:rsidR="00F15CF7" w:rsidRPr="00051919" w14:paraId="0F398795" w14:textId="77777777" w:rsidTr="0086135B">
        <w:trPr>
          <w:trHeight w:val="1437"/>
        </w:trPr>
        <w:tc>
          <w:tcPr>
            <w:tcW w:w="2258" w:type="dxa"/>
          </w:tcPr>
          <w:p w14:paraId="642609D3" w14:textId="77777777" w:rsidR="00F15CF7" w:rsidRPr="00051919" w:rsidRDefault="00F15CF7" w:rsidP="0086135B">
            <w:pPr>
              <w:pStyle w:val="TableParagraph"/>
              <w:ind w:right="138"/>
              <w:rPr>
                <w:rFonts w:ascii="Arial" w:hAnsi="Arial" w:cs="Arial"/>
                <w:sz w:val="24"/>
                <w:szCs w:val="24"/>
              </w:rPr>
            </w:pPr>
            <w:r w:rsidRPr="00051919">
              <w:rPr>
                <w:rFonts w:ascii="Arial" w:hAnsi="Arial" w:cs="Arial"/>
                <w:sz w:val="24"/>
                <w:szCs w:val="24"/>
              </w:rPr>
              <w:t>Selección de registros a incluir dentro del protocolo de preservación a largo plazo</w:t>
            </w:r>
          </w:p>
        </w:tc>
        <w:tc>
          <w:tcPr>
            <w:tcW w:w="3969" w:type="dxa"/>
          </w:tcPr>
          <w:p w14:paraId="2253C0A4" w14:textId="77777777" w:rsidR="00F15CF7" w:rsidRPr="00051919" w:rsidRDefault="00F15CF7" w:rsidP="0086135B">
            <w:pPr>
              <w:pStyle w:val="TableParagraph"/>
              <w:numPr>
                <w:ilvl w:val="0"/>
                <w:numId w:val="73"/>
              </w:numPr>
              <w:tabs>
                <w:tab w:val="left" w:pos="500"/>
              </w:tabs>
              <w:ind w:right="135"/>
              <w:rPr>
                <w:rFonts w:ascii="Arial" w:hAnsi="Arial" w:cs="Arial"/>
                <w:sz w:val="24"/>
                <w:szCs w:val="24"/>
              </w:rPr>
            </w:pPr>
            <w:r w:rsidRPr="00051919">
              <w:rPr>
                <w:rFonts w:ascii="Arial" w:hAnsi="Arial" w:cs="Arial"/>
                <w:sz w:val="24"/>
                <w:szCs w:val="24"/>
              </w:rPr>
              <w:t xml:space="preserve">Capacitación a </w:t>
            </w:r>
            <w:r w:rsidRPr="00051919">
              <w:rPr>
                <w:rFonts w:ascii="Arial" w:hAnsi="Arial" w:cs="Arial"/>
                <w:spacing w:val="-5"/>
                <w:sz w:val="24"/>
                <w:szCs w:val="24"/>
              </w:rPr>
              <w:t xml:space="preserve">los </w:t>
            </w:r>
            <w:r w:rsidRPr="00051919">
              <w:rPr>
                <w:rFonts w:ascii="Arial" w:hAnsi="Arial" w:cs="Arial"/>
                <w:sz w:val="24"/>
                <w:szCs w:val="24"/>
              </w:rPr>
              <w:t>funcionarios sobre cómo identificar los registros</w:t>
            </w:r>
          </w:p>
          <w:p w14:paraId="02121705" w14:textId="0E2FA668" w:rsidR="00F15CF7" w:rsidRPr="00051919" w:rsidRDefault="00F15CF7" w:rsidP="0086135B">
            <w:pPr>
              <w:pStyle w:val="TableParagraph"/>
              <w:numPr>
                <w:ilvl w:val="0"/>
                <w:numId w:val="73"/>
              </w:numPr>
              <w:tabs>
                <w:tab w:val="left" w:pos="500"/>
              </w:tabs>
              <w:ind w:right="135"/>
              <w:rPr>
                <w:rFonts w:ascii="Arial" w:hAnsi="Arial" w:cs="Arial"/>
                <w:sz w:val="24"/>
                <w:szCs w:val="24"/>
              </w:rPr>
            </w:pPr>
            <w:r w:rsidRPr="00051919">
              <w:rPr>
                <w:rFonts w:ascii="Arial" w:hAnsi="Arial" w:cs="Arial"/>
                <w:sz w:val="24"/>
                <w:szCs w:val="24"/>
              </w:rPr>
              <w:t xml:space="preserve">Identificación de registros en la TRD y el </w:t>
            </w:r>
            <w:r w:rsidRPr="00051919">
              <w:rPr>
                <w:rFonts w:ascii="Arial" w:hAnsi="Arial" w:cs="Arial"/>
                <w:spacing w:val="-3"/>
                <w:sz w:val="24"/>
                <w:szCs w:val="24"/>
              </w:rPr>
              <w:t xml:space="preserve">inventario </w:t>
            </w:r>
            <w:r w:rsidR="00C66BCA" w:rsidRPr="00051919">
              <w:rPr>
                <w:rFonts w:ascii="Arial" w:hAnsi="Arial" w:cs="Arial"/>
                <w:sz w:val="24"/>
                <w:szCs w:val="24"/>
              </w:rPr>
              <w:t>único</w:t>
            </w:r>
          </w:p>
        </w:tc>
        <w:tc>
          <w:tcPr>
            <w:tcW w:w="2552" w:type="dxa"/>
          </w:tcPr>
          <w:p w14:paraId="0B09BA37" w14:textId="0CB69C77" w:rsidR="00F15CF7" w:rsidRPr="00051919" w:rsidRDefault="00F15CF7" w:rsidP="0086135B">
            <w:pPr>
              <w:pStyle w:val="TableParagraph"/>
              <w:tabs>
                <w:tab w:val="left" w:pos="1610"/>
              </w:tabs>
              <w:ind w:left="108" w:right="153"/>
              <w:rPr>
                <w:rFonts w:ascii="Arial" w:hAnsi="Arial" w:cs="Arial"/>
                <w:sz w:val="24"/>
                <w:szCs w:val="24"/>
              </w:rPr>
            </w:pPr>
            <w:r w:rsidRPr="00051919">
              <w:rPr>
                <w:rFonts w:ascii="Arial" w:hAnsi="Arial" w:cs="Arial"/>
                <w:sz w:val="24"/>
                <w:szCs w:val="24"/>
              </w:rPr>
              <w:t>Tres (3) meses desde el inicio de la ap</w:t>
            </w:r>
            <w:r w:rsidR="0086135B">
              <w:rPr>
                <w:rFonts w:ascii="Arial" w:hAnsi="Arial" w:cs="Arial"/>
                <w:sz w:val="24"/>
                <w:szCs w:val="24"/>
              </w:rPr>
              <w:t xml:space="preserve">licación del protocolo mediante </w:t>
            </w:r>
            <w:r w:rsidRPr="00051919">
              <w:rPr>
                <w:rFonts w:ascii="Arial" w:hAnsi="Arial" w:cs="Arial"/>
                <w:spacing w:val="-3"/>
                <w:sz w:val="24"/>
                <w:szCs w:val="24"/>
              </w:rPr>
              <w:t xml:space="preserve">capacitaciones </w:t>
            </w:r>
            <w:r w:rsidRPr="00051919">
              <w:rPr>
                <w:rFonts w:ascii="Arial" w:hAnsi="Arial" w:cs="Arial"/>
                <w:sz w:val="24"/>
                <w:szCs w:val="24"/>
              </w:rPr>
              <w:t>prácticas a los</w:t>
            </w:r>
            <w:r w:rsidRPr="00051919">
              <w:rPr>
                <w:rFonts w:ascii="Arial" w:hAnsi="Arial" w:cs="Arial"/>
                <w:spacing w:val="-6"/>
                <w:sz w:val="24"/>
                <w:szCs w:val="24"/>
              </w:rPr>
              <w:t xml:space="preserve"> </w:t>
            </w:r>
            <w:r w:rsidR="00C66BCA" w:rsidRPr="00051919">
              <w:rPr>
                <w:rFonts w:ascii="Arial" w:hAnsi="Arial" w:cs="Arial"/>
                <w:sz w:val="24"/>
                <w:szCs w:val="24"/>
              </w:rPr>
              <w:t>colaboradores</w:t>
            </w:r>
          </w:p>
        </w:tc>
      </w:tr>
      <w:tr w:rsidR="00F15CF7" w:rsidRPr="00051919" w14:paraId="6E275F42" w14:textId="77777777" w:rsidTr="0086135B">
        <w:trPr>
          <w:trHeight w:val="508"/>
        </w:trPr>
        <w:tc>
          <w:tcPr>
            <w:tcW w:w="2258" w:type="dxa"/>
          </w:tcPr>
          <w:p w14:paraId="2D13210F" w14:textId="129D405B" w:rsidR="00F15CF7" w:rsidRPr="00051919" w:rsidRDefault="00F15CF7" w:rsidP="0086135B">
            <w:pPr>
              <w:pStyle w:val="TableParagraph"/>
              <w:ind w:right="138"/>
              <w:rPr>
                <w:rFonts w:ascii="Arial" w:hAnsi="Arial" w:cs="Arial"/>
                <w:sz w:val="24"/>
                <w:szCs w:val="24"/>
              </w:rPr>
            </w:pPr>
            <w:r w:rsidRPr="00051919">
              <w:rPr>
                <w:rFonts w:ascii="Arial" w:hAnsi="Arial" w:cs="Arial"/>
                <w:sz w:val="24"/>
                <w:szCs w:val="24"/>
              </w:rPr>
              <w:t xml:space="preserve">Adecuación técnica de los espacios de almacenamiento y de la aplicación que describe los archivos </w:t>
            </w:r>
            <w:r w:rsidR="00C66BCA" w:rsidRPr="00051919">
              <w:rPr>
                <w:rFonts w:ascii="Arial" w:hAnsi="Arial" w:cs="Arial"/>
                <w:sz w:val="24"/>
                <w:szCs w:val="24"/>
              </w:rPr>
              <w:t>almacenados allí</w:t>
            </w:r>
          </w:p>
        </w:tc>
        <w:tc>
          <w:tcPr>
            <w:tcW w:w="3969" w:type="dxa"/>
          </w:tcPr>
          <w:p w14:paraId="51E8010C" w14:textId="4EC0F656" w:rsidR="00F15CF7" w:rsidRPr="00051919" w:rsidRDefault="00F15CF7" w:rsidP="0086135B">
            <w:pPr>
              <w:pStyle w:val="TableParagraph"/>
              <w:numPr>
                <w:ilvl w:val="0"/>
                <w:numId w:val="73"/>
              </w:numPr>
              <w:tabs>
                <w:tab w:val="left" w:pos="358"/>
              </w:tabs>
              <w:ind w:right="135"/>
              <w:rPr>
                <w:rFonts w:ascii="Arial" w:hAnsi="Arial" w:cs="Arial"/>
                <w:sz w:val="24"/>
                <w:szCs w:val="24"/>
              </w:rPr>
            </w:pPr>
            <w:r w:rsidRPr="00051919">
              <w:rPr>
                <w:rFonts w:ascii="Arial" w:hAnsi="Arial" w:cs="Arial"/>
                <w:sz w:val="24"/>
                <w:szCs w:val="24"/>
              </w:rPr>
              <w:t>Reuniones con tecnología de formalización de inicio del</w:t>
            </w:r>
            <w:r w:rsidRPr="00051919">
              <w:rPr>
                <w:rFonts w:ascii="Arial" w:hAnsi="Arial" w:cs="Arial"/>
                <w:spacing w:val="-1"/>
                <w:sz w:val="24"/>
                <w:szCs w:val="24"/>
              </w:rPr>
              <w:t xml:space="preserve"> </w:t>
            </w:r>
            <w:r w:rsidR="0086135B">
              <w:rPr>
                <w:rFonts w:ascii="Arial" w:hAnsi="Arial" w:cs="Arial"/>
                <w:sz w:val="24"/>
                <w:szCs w:val="24"/>
              </w:rPr>
              <w:t>protocolo</w:t>
            </w:r>
          </w:p>
          <w:p w14:paraId="71BE6B02" w14:textId="3E92C511" w:rsidR="00F15CF7" w:rsidRPr="0086135B" w:rsidRDefault="00F15CF7" w:rsidP="0086135B">
            <w:pPr>
              <w:pStyle w:val="TableParagraph"/>
              <w:numPr>
                <w:ilvl w:val="0"/>
                <w:numId w:val="73"/>
              </w:numPr>
              <w:tabs>
                <w:tab w:val="left" w:pos="358"/>
                <w:tab w:val="left" w:pos="2520"/>
              </w:tabs>
              <w:ind w:right="135"/>
              <w:rPr>
                <w:rFonts w:ascii="Arial" w:hAnsi="Arial" w:cs="Arial"/>
                <w:sz w:val="24"/>
                <w:szCs w:val="24"/>
              </w:rPr>
            </w:pPr>
            <w:r w:rsidRPr="00051919">
              <w:rPr>
                <w:rFonts w:ascii="Arial" w:hAnsi="Arial" w:cs="Arial"/>
                <w:sz w:val="24"/>
                <w:szCs w:val="24"/>
              </w:rPr>
              <w:t>Adec</w:t>
            </w:r>
            <w:r w:rsidR="0086135B">
              <w:rPr>
                <w:rFonts w:ascii="Arial" w:hAnsi="Arial" w:cs="Arial"/>
                <w:sz w:val="24"/>
                <w:szCs w:val="24"/>
              </w:rPr>
              <w:t xml:space="preserve">uación de servidores o software </w:t>
            </w:r>
            <w:r w:rsidRPr="00051919">
              <w:rPr>
                <w:rFonts w:ascii="Arial" w:hAnsi="Arial" w:cs="Arial"/>
                <w:spacing w:val="-6"/>
                <w:sz w:val="24"/>
                <w:szCs w:val="24"/>
              </w:rPr>
              <w:t>para</w:t>
            </w:r>
            <w:r w:rsidR="0086135B">
              <w:rPr>
                <w:rFonts w:ascii="Arial" w:hAnsi="Arial" w:cs="Arial"/>
                <w:sz w:val="24"/>
                <w:szCs w:val="24"/>
              </w:rPr>
              <w:t xml:space="preserve"> almacenamiento </w:t>
            </w:r>
            <w:r w:rsidRPr="0086135B">
              <w:rPr>
                <w:rFonts w:ascii="Arial" w:hAnsi="Arial" w:cs="Arial"/>
                <w:spacing w:val="-17"/>
                <w:sz w:val="24"/>
                <w:szCs w:val="24"/>
              </w:rPr>
              <w:t xml:space="preserve">y </w:t>
            </w:r>
            <w:r w:rsidRPr="0086135B">
              <w:rPr>
                <w:rFonts w:ascii="Arial" w:hAnsi="Arial" w:cs="Arial"/>
                <w:sz w:val="24"/>
                <w:szCs w:val="24"/>
              </w:rPr>
              <w:t>recuperación</w:t>
            </w:r>
          </w:p>
          <w:p w14:paraId="311C197F" w14:textId="77777777" w:rsidR="00F15CF7" w:rsidRPr="00051919" w:rsidRDefault="00F15CF7" w:rsidP="0086135B">
            <w:pPr>
              <w:pStyle w:val="TableParagraph"/>
              <w:numPr>
                <w:ilvl w:val="0"/>
                <w:numId w:val="73"/>
              </w:numPr>
              <w:tabs>
                <w:tab w:val="left" w:pos="358"/>
              </w:tabs>
              <w:ind w:right="135"/>
              <w:rPr>
                <w:rFonts w:ascii="Arial" w:hAnsi="Arial" w:cs="Arial"/>
                <w:sz w:val="24"/>
                <w:szCs w:val="24"/>
              </w:rPr>
            </w:pPr>
            <w:r w:rsidRPr="00051919">
              <w:rPr>
                <w:rFonts w:ascii="Arial" w:hAnsi="Arial" w:cs="Arial"/>
                <w:sz w:val="24"/>
                <w:szCs w:val="24"/>
              </w:rPr>
              <w:t xml:space="preserve">Realización de </w:t>
            </w:r>
            <w:r w:rsidRPr="00051919">
              <w:rPr>
                <w:rFonts w:ascii="Arial" w:hAnsi="Arial" w:cs="Arial"/>
                <w:spacing w:val="-3"/>
                <w:sz w:val="24"/>
                <w:szCs w:val="24"/>
              </w:rPr>
              <w:t xml:space="preserve">pruebas </w:t>
            </w:r>
            <w:r w:rsidRPr="00051919">
              <w:rPr>
                <w:rFonts w:ascii="Arial" w:hAnsi="Arial" w:cs="Arial"/>
                <w:sz w:val="24"/>
                <w:szCs w:val="24"/>
              </w:rPr>
              <w:t>técnicas</w:t>
            </w:r>
          </w:p>
        </w:tc>
        <w:tc>
          <w:tcPr>
            <w:tcW w:w="2552" w:type="dxa"/>
          </w:tcPr>
          <w:p w14:paraId="1E0AFB06" w14:textId="122D16FB" w:rsidR="00F15CF7" w:rsidRPr="00051919" w:rsidRDefault="0086135B" w:rsidP="0086135B">
            <w:pPr>
              <w:pStyle w:val="TableParagraph"/>
              <w:ind w:left="108" w:right="153"/>
              <w:rPr>
                <w:rFonts w:ascii="Arial" w:hAnsi="Arial" w:cs="Arial"/>
                <w:sz w:val="24"/>
                <w:szCs w:val="24"/>
              </w:rPr>
            </w:pPr>
            <w:r>
              <w:rPr>
                <w:rFonts w:ascii="Arial" w:hAnsi="Arial" w:cs="Arial"/>
                <w:sz w:val="24"/>
                <w:szCs w:val="24"/>
              </w:rPr>
              <w:t xml:space="preserve">Tres (3) meses de </w:t>
            </w:r>
            <w:r w:rsidR="00F15CF7" w:rsidRPr="00051919">
              <w:rPr>
                <w:rFonts w:ascii="Arial" w:hAnsi="Arial" w:cs="Arial"/>
                <w:sz w:val="24"/>
                <w:szCs w:val="24"/>
              </w:rPr>
              <w:t>dimensionamiento y ajuste de plataforma</w:t>
            </w:r>
          </w:p>
          <w:p w14:paraId="264CDF83" w14:textId="77777777" w:rsidR="00F15CF7" w:rsidRPr="00051919" w:rsidRDefault="00F15CF7" w:rsidP="0086135B">
            <w:pPr>
              <w:pStyle w:val="TableParagraph"/>
              <w:ind w:left="108" w:right="153"/>
              <w:rPr>
                <w:rFonts w:ascii="Arial" w:hAnsi="Arial" w:cs="Arial"/>
                <w:sz w:val="24"/>
                <w:szCs w:val="24"/>
              </w:rPr>
            </w:pPr>
            <w:r w:rsidRPr="00051919">
              <w:rPr>
                <w:rFonts w:ascii="Arial" w:hAnsi="Arial" w:cs="Arial"/>
                <w:sz w:val="24"/>
                <w:szCs w:val="24"/>
              </w:rPr>
              <w:t>Tres (3) meses para inicio de pruebas piloto</w:t>
            </w:r>
          </w:p>
        </w:tc>
      </w:tr>
      <w:tr w:rsidR="00F15CF7" w:rsidRPr="00051919" w14:paraId="6A637FAC" w14:textId="77777777" w:rsidTr="0086135B">
        <w:trPr>
          <w:trHeight w:val="1835"/>
        </w:trPr>
        <w:tc>
          <w:tcPr>
            <w:tcW w:w="2258" w:type="dxa"/>
          </w:tcPr>
          <w:p w14:paraId="777E496E" w14:textId="477A8E87" w:rsidR="00F15CF7" w:rsidRPr="00051919" w:rsidRDefault="00F15CF7" w:rsidP="0086135B">
            <w:pPr>
              <w:pStyle w:val="TableParagraph"/>
              <w:ind w:right="137"/>
              <w:rPr>
                <w:rFonts w:ascii="Arial" w:hAnsi="Arial" w:cs="Arial"/>
                <w:sz w:val="24"/>
                <w:szCs w:val="24"/>
              </w:rPr>
            </w:pPr>
            <w:r w:rsidRPr="00051919">
              <w:rPr>
                <w:rFonts w:ascii="Arial" w:hAnsi="Arial" w:cs="Arial"/>
                <w:sz w:val="24"/>
                <w:szCs w:val="24"/>
              </w:rPr>
              <w:t xml:space="preserve">Garantizar la accesibilidad  </w:t>
            </w:r>
            <w:r w:rsidRPr="00051919">
              <w:rPr>
                <w:rFonts w:ascii="Arial" w:hAnsi="Arial" w:cs="Arial"/>
                <w:spacing w:val="-12"/>
                <w:sz w:val="24"/>
                <w:szCs w:val="24"/>
              </w:rPr>
              <w:t xml:space="preserve">a </w:t>
            </w:r>
            <w:r w:rsidRPr="00051919">
              <w:rPr>
                <w:rFonts w:ascii="Arial" w:hAnsi="Arial" w:cs="Arial"/>
                <w:sz w:val="24"/>
                <w:szCs w:val="24"/>
              </w:rPr>
              <w:t xml:space="preserve">los registros que se incluyen en el protocolo </w:t>
            </w:r>
            <w:r w:rsidRPr="00051919">
              <w:rPr>
                <w:rFonts w:ascii="Arial" w:hAnsi="Arial" w:cs="Arial"/>
                <w:spacing w:val="-7"/>
                <w:sz w:val="24"/>
                <w:szCs w:val="24"/>
              </w:rPr>
              <w:t xml:space="preserve">de </w:t>
            </w:r>
            <w:r w:rsidRPr="00051919">
              <w:rPr>
                <w:rFonts w:ascii="Arial" w:hAnsi="Arial" w:cs="Arial"/>
                <w:sz w:val="24"/>
                <w:szCs w:val="24"/>
              </w:rPr>
              <w:t>pre</w:t>
            </w:r>
            <w:r w:rsidR="00C66BCA" w:rsidRPr="00051919">
              <w:rPr>
                <w:rFonts w:ascii="Arial" w:hAnsi="Arial" w:cs="Arial"/>
                <w:sz w:val="24"/>
                <w:szCs w:val="24"/>
              </w:rPr>
              <w:t>servación digital a largo plazo</w:t>
            </w:r>
          </w:p>
        </w:tc>
        <w:tc>
          <w:tcPr>
            <w:tcW w:w="3969" w:type="dxa"/>
          </w:tcPr>
          <w:p w14:paraId="42D3F4E0" w14:textId="77777777" w:rsidR="00F15CF7" w:rsidRPr="00051919" w:rsidRDefault="00F15CF7" w:rsidP="0086135B">
            <w:pPr>
              <w:pStyle w:val="TableParagraph"/>
              <w:numPr>
                <w:ilvl w:val="0"/>
                <w:numId w:val="74"/>
              </w:numPr>
              <w:tabs>
                <w:tab w:val="left" w:pos="411"/>
              </w:tabs>
              <w:ind w:right="135"/>
              <w:rPr>
                <w:rFonts w:ascii="Arial" w:hAnsi="Arial" w:cs="Arial"/>
                <w:sz w:val="24"/>
                <w:szCs w:val="24"/>
              </w:rPr>
            </w:pPr>
            <w:r w:rsidRPr="00051919">
              <w:rPr>
                <w:rFonts w:ascii="Arial" w:hAnsi="Arial" w:cs="Arial"/>
                <w:sz w:val="24"/>
                <w:szCs w:val="24"/>
              </w:rPr>
              <w:t xml:space="preserve">Realizar pruebas </w:t>
            </w:r>
            <w:r w:rsidRPr="00051919">
              <w:rPr>
                <w:rFonts w:ascii="Arial" w:hAnsi="Arial" w:cs="Arial"/>
                <w:spacing w:val="-8"/>
                <w:sz w:val="24"/>
                <w:szCs w:val="24"/>
              </w:rPr>
              <w:t xml:space="preserve">de </w:t>
            </w:r>
            <w:r w:rsidRPr="00051919">
              <w:rPr>
                <w:rFonts w:ascii="Arial" w:hAnsi="Arial" w:cs="Arial"/>
                <w:sz w:val="24"/>
                <w:szCs w:val="24"/>
              </w:rPr>
              <w:t>cumplimiento de normas de accesibilidad, tiempo de respuesta y formatos digitales</w:t>
            </w:r>
          </w:p>
          <w:p w14:paraId="58660F36" w14:textId="77777777" w:rsidR="00F15CF7" w:rsidRPr="00051919" w:rsidRDefault="00F15CF7" w:rsidP="0086135B">
            <w:pPr>
              <w:pStyle w:val="TableParagraph"/>
              <w:numPr>
                <w:ilvl w:val="0"/>
                <w:numId w:val="74"/>
              </w:numPr>
              <w:tabs>
                <w:tab w:val="left" w:pos="411"/>
              </w:tabs>
              <w:ind w:right="135"/>
              <w:rPr>
                <w:rFonts w:ascii="Arial" w:hAnsi="Arial" w:cs="Arial"/>
                <w:sz w:val="24"/>
                <w:szCs w:val="24"/>
              </w:rPr>
            </w:pPr>
            <w:r w:rsidRPr="00051919">
              <w:rPr>
                <w:rFonts w:ascii="Arial" w:hAnsi="Arial" w:cs="Arial"/>
                <w:sz w:val="24"/>
                <w:szCs w:val="24"/>
              </w:rPr>
              <w:t xml:space="preserve">Definir direcciones </w:t>
            </w:r>
            <w:r w:rsidRPr="00051919">
              <w:rPr>
                <w:rFonts w:ascii="Arial" w:hAnsi="Arial" w:cs="Arial"/>
                <w:spacing w:val="-3"/>
                <w:sz w:val="24"/>
                <w:szCs w:val="24"/>
              </w:rPr>
              <w:t xml:space="preserve">únicas </w:t>
            </w:r>
            <w:r w:rsidRPr="00051919">
              <w:rPr>
                <w:rFonts w:ascii="Arial" w:hAnsi="Arial" w:cs="Arial"/>
                <w:sz w:val="24"/>
                <w:szCs w:val="24"/>
              </w:rPr>
              <w:t>de acceso a los registros incluidos en el</w:t>
            </w:r>
            <w:r w:rsidRPr="00051919">
              <w:rPr>
                <w:rFonts w:ascii="Arial" w:hAnsi="Arial" w:cs="Arial"/>
                <w:spacing w:val="-4"/>
                <w:sz w:val="24"/>
                <w:szCs w:val="24"/>
              </w:rPr>
              <w:t xml:space="preserve"> </w:t>
            </w:r>
            <w:r w:rsidRPr="00051919">
              <w:rPr>
                <w:rFonts w:ascii="Arial" w:hAnsi="Arial" w:cs="Arial"/>
                <w:sz w:val="24"/>
                <w:szCs w:val="24"/>
              </w:rPr>
              <w:t>protocolo.</w:t>
            </w:r>
          </w:p>
          <w:p w14:paraId="5E6282A7" w14:textId="77777777" w:rsidR="00F15CF7" w:rsidRPr="00051919" w:rsidRDefault="00F15CF7" w:rsidP="0086135B">
            <w:pPr>
              <w:pStyle w:val="TableParagraph"/>
              <w:numPr>
                <w:ilvl w:val="0"/>
                <w:numId w:val="74"/>
              </w:numPr>
              <w:tabs>
                <w:tab w:val="left" w:pos="411"/>
              </w:tabs>
              <w:ind w:right="135"/>
              <w:rPr>
                <w:rFonts w:ascii="Arial" w:hAnsi="Arial" w:cs="Arial"/>
                <w:sz w:val="24"/>
                <w:szCs w:val="24"/>
              </w:rPr>
            </w:pPr>
            <w:r w:rsidRPr="00051919">
              <w:rPr>
                <w:rFonts w:ascii="Arial" w:hAnsi="Arial" w:cs="Arial"/>
                <w:sz w:val="24"/>
                <w:szCs w:val="24"/>
              </w:rPr>
              <w:t xml:space="preserve">Incluir estas direcciones </w:t>
            </w:r>
            <w:r w:rsidRPr="00051919">
              <w:rPr>
                <w:rFonts w:ascii="Arial" w:hAnsi="Arial" w:cs="Arial"/>
                <w:spacing w:val="-7"/>
                <w:sz w:val="24"/>
                <w:szCs w:val="24"/>
              </w:rPr>
              <w:t xml:space="preserve">en </w:t>
            </w:r>
            <w:r w:rsidRPr="00051919">
              <w:rPr>
                <w:rFonts w:ascii="Arial" w:hAnsi="Arial" w:cs="Arial"/>
                <w:sz w:val="24"/>
                <w:szCs w:val="24"/>
              </w:rPr>
              <w:t>los procedimientos de continuidad del</w:t>
            </w:r>
            <w:r w:rsidRPr="00051919">
              <w:rPr>
                <w:rFonts w:ascii="Arial" w:hAnsi="Arial" w:cs="Arial"/>
                <w:spacing w:val="-3"/>
                <w:sz w:val="24"/>
                <w:szCs w:val="24"/>
              </w:rPr>
              <w:t xml:space="preserve"> </w:t>
            </w:r>
            <w:r w:rsidRPr="00051919">
              <w:rPr>
                <w:rFonts w:ascii="Arial" w:hAnsi="Arial" w:cs="Arial"/>
                <w:sz w:val="24"/>
                <w:szCs w:val="24"/>
              </w:rPr>
              <w:t>negocio</w:t>
            </w:r>
          </w:p>
        </w:tc>
        <w:tc>
          <w:tcPr>
            <w:tcW w:w="2552" w:type="dxa"/>
          </w:tcPr>
          <w:p w14:paraId="043B1A10" w14:textId="77777777" w:rsidR="00F15CF7" w:rsidRPr="00051919" w:rsidRDefault="00F15CF7" w:rsidP="0086135B">
            <w:pPr>
              <w:pStyle w:val="TableParagraph"/>
              <w:ind w:left="108" w:right="153"/>
              <w:rPr>
                <w:rFonts w:ascii="Arial" w:hAnsi="Arial" w:cs="Arial"/>
                <w:sz w:val="24"/>
                <w:szCs w:val="24"/>
              </w:rPr>
            </w:pPr>
            <w:r w:rsidRPr="00051919">
              <w:rPr>
                <w:rFonts w:ascii="Arial" w:hAnsi="Arial" w:cs="Arial"/>
                <w:sz w:val="24"/>
                <w:szCs w:val="24"/>
              </w:rPr>
              <w:t>Un (1) mes para realización de pruebas y aplicación de procedimientos piloto</w:t>
            </w:r>
          </w:p>
        </w:tc>
      </w:tr>
      <w:tr w:rsidR="00F15CF7" w:rsidRPr="00051919" w14:paraId="2EE2B44B" w14:textId="77777777" w:rsidTr="0086135B">
        <w:trPr>
          <w:trHeight w:val="1833"/>
        </w:trPr>
        <w:tc>
          <w:tcPr>
            <w:tcW w:w="2258" w:type="dxa"/>
          </w:tcPr>
          <w:p w14:paraId="0625DB9B" w14:textId="463B4DD7" w:rsidR="00F15CF7" w:rsidRPr="00051919" w:rsidRDefault="00F15CF7" w:rsidP="0086135B">
            <w:pPr>
              <w:pStyle w:val="TableParagraph"/>
              <w:tabs>
                <w:tab w:val="left" w:pos="1125"/>
              </w:tabs>
              <w:ind w:right="137"/>
              <w:rPr>
                <w:rFonts w:ascii="Arial" w:hAnsi="Arial" w:cs="Arial"/>
                <w:sz w:val="24"/>
                <w:szCs w:val="24"/>
              </w:rPr>
            </w:pPr>
            <w:r w:rsidRPr="00051919">
              <w:rPr>
                <w:rFonts w:ascii="Arial" w:hAnsi="Arial" w:cs="Arial"/>
                <w:sz w:val="24"/>
                <w:szCs w:val="24"/>
              </w:rPr>
              <w:t>Divulgación del protocolo</w:t>
            </w:r>
          </w:p>
        </w:tc>
        <w:tc>
          <w:tcPr>
            <w:tcW w:w="3969" w:type="dxa"/>
          </w:tcPr>
          <w:p w14:paraId="75666EEB" w14:textId="77777777" w:rsidR="00F15CF7" w:rsidRPr="00051919" w:rsidRDefault="00F15CF7" w:rsidP="0086135B">
            <w:pPr>
              <w:pStyle w:val="TableParagraph"/>
              <w:numPr>
                <w:ilvl w:val="0"/>
                <w:numId w:val="74"/>
              </w:numPr>
              <w:tabs>
                <w:tab w:val="left" w:pos="411"/>
              </w:tabs>
              <w:ind w:right="135"/>
              <w:rPr>
                <w:rFonts w:ascii="Arial" w:hAnsi="Arial" w:cs="Arial"/>
                <w:sz w:val="24"/>
                <w:szCs w:val="24"/>
              </w:rPr>
            </w:pPr>
            <w:r w:rsidRPr="00051919">
              <w:rPr>
                <w:rFonts w:ascii="Arial" w:hAnsi="Arial" w:cs="Arial"/>
                <w:sz w:val="24"/>
                <w:szCs w:val="24"/>
              </w:rPr>
              <w:t xml:space="preserve">Sesiones de capacitación del protocolo con las áreas de tecnología, archivo </w:t>
            </w:r>
            <w:r w:rsidRPr="00051919">
              <w:rPr>
                <w:rFonts w:ascii="Arial" w:hAnsi="Arial" w:cs="Arial"/>
                <w:spacing w:val="-11"/>
                <w:sz w:val="24"/>
                <w:szCs w:val="24"/>
              </w:rPr>
              <w:t xml:space="preserve">y </w:t>
            </w:r>
            <w:r w:rsidRPr="00051919">
              <w:rPr>
                <w:rFonts w:ascii="Arial" w:hAnsi="Arial" w:cs="Arial"/>
                <w:sz w:val="24"/>
                <w:szCs w:val="24"/>
              </w:rPr>
              <w:t>procesos</w:t>
            </w:r>
          </w:p>
          <w:p w14:paraId="75BA349D" w14:textId="2A36F9DF" w:rsidR="00F15CF7" w:rsidRPr="00051919" w:rsidRDefault="00F15CF7" w:rsidP="0086135B">
            <w:pPr>
              <w:pStyle w:val="TableParagraph"/>
              <w:numPr>
                <w:ilvl w:val="0"/>
                <w:numId w:val="74"/>
              </w:numPr>
              <w:tabs>
                <w:tab w:val="left" w:pos="411"/>
                <w:tab w:val="left" w:pos="1523"/>
                <w:tab w:val="left" w:pos="2370"/>
              </w:tabs>
              <w:ind w:right="135"/>
              <w:rPr>
                <w:rFonts w:ascii="Arial" w:hAnsi="Arial" w:cs="Arial"/>
                <w:sz w:val="24"/>
                <w:szCs w:val="24"/>
              </w:rPr>
            </w:pPr>
            <w:r w:rsidRPr="00051919">
              <w:rPr>
                <w:rFonts w:ascii="Arial" w:hAnsi="Arial" w:cs="Arial"/>
                <w:sz w:val="24"/>
                <w:szCs w:val="24"/>
              </w:rPr>
              <w:t>Envío</w:t>
            </w:r>
            <w:r w:rsidRPr="00051919">
              <w:rPr>
                <w:rFonts w:ascii="Arial" w:hAnsi="Arial" w:cs="Arial"/>
                <w:sz w:val="24"/>
                <w:szCs w:val="24"/>
              </w:rPr>
              <w:tab/>
              <w:t>de</w:t>
            </w:r>
            <w:r w:rsidRPr="00051919">
              <w:rPr>
                <w:rFonts w:ascii="Arial" w:hAnsi="Arial" w:cs="Arial"/>
                <w:sz w:val="24"/>
                <w:szCs w:val="24"/>
              </w:rPr>
              <w:tab/>
              <w:t>piezas</w:t>
            </w:r>
          </w:p>
          <w:p w14:paraId="038165FF" w14:textId="2FCC804D" w:rsidR="00F15CF7" w:rsidRPr="00051919" w:rsidRDefault="00F15CF7" w:rsidP="0086135B">
            <w:pPr>
              <w:pStyle w:val="TableParagraph"/>
              <w:numPr>
                <w:ilvl w:val="0"/>
                <w:numId w:val="74"/>
              </w:numPr>
              <w:tabs>
                <w:tab w:val="left" w:pos="2648"/>
              </w:tabs>
              <w:ind w:right="135"/>
              <w:rPr>
                <w:rFonts w:ascii="Arial" w:hAnsi="Arial" w:cs="Arial"/>
                <w:sz w:val="24"/>
                <w:szCs w:val="24"/>
              </w:rPr>
            </w:pPr>
            <w:r w:rsidRPr="00051919">
              <w:rPr>
                <w:rFonts w:ascii="Arial" w:hAnsi="Arial" w:cs="Arial"/>
                <w:sz w:val="24"/>
                <w:szCs w:val="24"/>
              </w:rPr>
              <w:t>promocionales</w:t>
            </w:r>
            <w:r w:rsidRPr="00051919">
              <w:rPr>
                <w:rFonts w:ascii="Arial" w:hAnsi="Arial" w:cs="Arial"/>
                <w:sz w:val="24"/>
                <w:szCs w:val="24"/>
              </w:rPr>
              <w:tab/>
            </w:r>
            <w:r w:rsidRPr="00051919">
              <w:rPr>
                <w:rFonts w:ascii="Arial" w:hAnsi="Arial" w:cs="Arial"/>
                <w:spacing w:val="-8"/>
                <w:sz w:val="24"/>
                <w:szCs w:val="24"/>
              </w:rPr>
              <w:t xml:space="preserve">del </w:t>
            </w:r>
            <w:r w:rsidRPr="00051919">
              <w:rPr>
                <w:rFonts w:ascii="Arial" w:hAnsi="Arial" w:cs="Arial"/>
                <w:sz w:val="24"/>
                <w:szCs w:val="24"/>
              </w:rPr>
              <w:t xml:space="preserve">protocolo a </w:t>
            </w:r>
            <w:r w:rsidRPr="00051919">
              <w:rPr>
                <w:rFonts w:ascii="Arial" w:hAnsi="Arial" w:cs="Arial"/>
                <w:spacing w:val="-5"/>
                <w:sz w:val="24"/>
                <w:szCs w:val="24"/>
              </w:rPr>
              <w:t xml:space="preserve">correo </w:t>
            </w:r>
            <w:r w:rsidRPr="00051919">
              <w:rPr>
                <w:rFonts w:ascii="Arial" w:hAnsi="Arial" w:cs="Arial"/>
                <w:sz w:val="24"/>
                <w:szCs w:val="24"/>
              </w:rPr>
              <w:t>electrónico o en carteleras institucionales</w:t>
            </w:r>
          </w:p>
        </w:tc>
        <w:tc>
          <w:tcPr>
            <w:tcW w:w="2552" w:type="dxa"/>
          </w:tcPr>
          <w:p w14:paraId="16329DF6" w14:textId="77777777" w:rsidR="00F15CF7" w:rsidRPr="00051919" w:rsidRDefault="00F15CF7" w:rsidP="0086135B">
            <w:pPr>
              <w:pStyle w:val="TableParagraph"/>
              <w:ind w:left="0"/>
              <w:rPr>
                <w:rFonts w:ascii="Arial" w:hAnsi="Arial" w:cs="Arial"/>
                <w:sz w:val="24"/>
                <w:szCs w:val="24"/>
              </w:rPr>
            </w:pPr>
          </w:p>
        </w:tc>
      </w:tr>
    </w:tbl>
    <w:p w14:paraId="7AAC3EDA" w14:textId="2A1432F3" w:rsidR="0086135B" w:rsidRPr="0086135B" w:rsidRDefault="0086135B" w:rsidP="00051919">
      <w:pPr>
        <w:spacing w:after="0" w:line="240" w:lineRule="auto"/>
        <w:jc w:val="both"/>
        <w:rPr>
          <w:rFonts w:ascii="Arial" w:hAnsi="Arial" w:cs="Arial"/>
          <w:b/>
          <w:sz w:val="16"/>
          <w:szCs w:val="16"/>
        </w:rPr>
      </w:pPr>
    </w:p>
    <w:p w14:paraId="42485A9D" w14:textId="5A3481A6" w:rsidR="00293A90" w:rsidRDefault="00C471E5" w:rsidP="00051919">
      <w:pPr>
        <w:spacing w:after="0" w:line="240" w:lineRule="auto"/>
        <w:jc w:val="both"/>
        <w:rPr>
          <w:rFonts w:ascii="Arial" w:hAnsi="Arial" w:cs="Arial"/>
          <w:b/>
          <w:sz w:val="16"/>
          <w:szCs w:val="16"/>
        </w:rPr>
      </w:pPr>
      <w:r w:rsidRPr="0086135B">
        <w:rPr>
          <w:rFonts w:ascii="Arial" w:hAnsi="Arial" w:cs="Arial"/>
          <w:b/>
          <w:sz w:val="16"/>
          <w:szCs w:val="16"/>
        </w:rPr>
        <w:t>Tabla No.2</w:t>
      </w:r>
      <w:r w:rsidR="00953DFF" w:rsidRPr="0086135B">
        <w:rPr>
          <w:rFonts w:ascii="Arial" w:hAnsi="Arial" w:cs="Arial"/>
          <w:b/>
          <w:sz w:val="16"/>
          <w:szCs w:val="16"/>
        </w:rPr>
        <w:t>7</w:t>
      </w:r>
      <w:r w:rsidRPr="0086135B">
        <w:rPr>
          <w:rFonts w:ascii="Arial" w:hAnsi="Arial" w:cs="Arial"/>
          <w:b/>
          <w:sz w:val="16"/>
          <w:szCs w:val="16"/>
        </w:rPr>
        <w:t xml:space="preserve">: </w:t>
      </w:r>
      <w:r w:rsidR="007664AD" w:rsidRPr="0086135B">
        <w:rPr>
          <w:rFonts w:ascii="Arial" w:hAnsi="Arial" w:cs="Arial"/>
          <w:b/>
          <w:sz w:val="16"/>
          <w:szCs w:val="16"/>
        </w:rPr>
        <w:t>divulgación e implementación del</w:t>
      </w:r>
      <w:r w:rsidR="007664AD" w:rsidRPr="0086135B">
        <w:rPr>
          <w:rFonts w:ascii="Arial" w:hAnsi="Arial" w:cs="Arial"/>
          <w:b/>
          <w:spacing w:val="-8"/>
          <w:sz w:val="16"/>
          <w:szCs w:val="16"/>
        </w:rPr>
        <w:t xml:space="preserve"> </w:t>
      </w:r>
      <w:r w:rsidR="007664AD" w:rsidRPr="0086135B">
        <w:rPr>
          <w:rFonts w:ascii="Arial" w:hAnsi="Arial" w:cs="Arial"/>
          <w:b/>
          <w:sz w:val="16"/>
          <w:szCs w:val="16"/>
        </w:rPr>
        <w:t>protocolo</w:t>
      </w:r>
      <w:r w:rsidRPr="0086135B">
        <w:rPr>
          <w:rFonts w:ascii="Arial" w:hAnsi="Arial" w:cs="Arial"/>
          <w:b/>
          <w:sz w:val="16"/>
          <w:szCs w:val="16"/>
        </w:rPr>
        <w:t xml:space="preserve">. </w:t>
      </w:r>
      <w:r w:rsidR="00953DFF" w:rsidRPr="0086135B">
        <w:rPr>
          <w:rFonts w:ascii="Arial" w:hAnsi="Arial" w:cs="Arial"/>
          <w:b/>
          <w:sz w:val="16"/>
          <w:szCs w:val="16"/>
        </w:rPr>
        <w:t>Fuente “Elaboración Propia Guía para la Elaboración e Implementación del Sistema Integrado de Conservación 2018”.</w:t>
      </w:r>
    </w:p>
    <w:p w14:paraId="2B5EAC93" w14:textId="77777777" w:rsidR="00293A90" w:rsidRPr="00293A90" w:rsidRDefault="00293A90" w:rsidP="00051919">
      <w:pPr>
        <w:spacing w:after="0" w:line="240" w:lineRule="auto"/>
        <w:jc w:val="both"/>
        <w:rPr>
          <w:rFonts w:ascii="Arial" w:hAnsi="Arial" w:cs="Arial"/>
          <w:b/>
          <w:sz w:val="16"/>
          <w:szCs w:val="16"/>
        </w:rPr>
      </w:pPr>
    </w:p>
    <w:p w14:paraId="18E8AF14" w14:textId="1F53EB01" w:rsidR="00522AA5" w:rsidRDefault="00805436" w:rsidP="00051919">
      <w:pPr>
        <w:spacing w:after="0" w:line="240" w:lineRule="auto"/>
        <w:jc w:val="both"/>
        <w:rPr>
          <w:rFonts w:ascii="Arial" w:hAnsi="Arial" w:cs="Arial"/>
          <w:sz w:val="24"/>
          <w:szCs w:val="24"/>
        </w:rPr>
      </w:pPr>
      <w:r w:rsidRPr="00051919">
        <w:rPr>
          <w:rFonts w:ascii="Arial" w:hAnsi="Arial" w:cs="Arial"/>
          <w:b/>
          <w:noProof/>
          <w:szCs w:val="24"/>
          <w:lang w:eastAsia="es-CO"/>
        </w:rPr>
        <mc:AlternateContent>
          <mc:Choice Requires="wpg">
            <w:drawing>
              <wp:anchor distT="0" distB="0" distL="114300" distR="114300" simplePos="0" relativeHeight="251661312" behindDoc="0" locked="0" layoutInCell="1" allowOverlap="1" wp14:anchorId="520CE1F6" wp14:editId="753BE49C">
                <wp:simplePos x="0" y="0"/>
                <wp:positionH relativeFrom="margin">
                  <wp:posOffset>-54306</wp:posOffset>
                </wp:positionH>
                <wp:positionV relativeFrom="paragraph">
                  <wp:posOffset>121202</wp:posOffset>
                </wp:positionV>
                <wp:extent cx="5534107" cy="1371600"/>
                <wp:effectExtent l="0" t="0" r="28575" b="19050"/>
                <wp:wrapNone/>
                <wp:docPr id="10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107" cy="1371600"/>
                          <a:chOff x="1662" y="-3782"/>
                          <a:chExt cx="9999" cy="2658"/>
                        </a:xfrm>
                      </wpg:grpSpPr>
                      <wps:wsp>
                        <wps:cNvPr id="103" name="Freeform 33"/>
                        <wps:cNvSpPr>
                          <a:spLocks/>
                        </wps:cNvSpPr>
                        <wps:spPr bwMode="auto">
                          <a:xfrm>
                            <a:off x="1662" y="-3782"/>
                            <a:ext cx="9960" cy="2658"/>
                          </a:xfrm>
                          <a:custGeom>
                            <a:avLst/>
                            <a:gdLst>
                              <a:gd name="T0" fmla="+- 0 11541 1701"/>
                              <a:gd name="T1" fmla="*/ T0 w 9960"/>
                              <a:gd name="T2" fmla="+- 0 -3782 -3782"/>
                              <a:gd name="T3" fmla="*/ -3782 h 3030"/>
                              <a:gd name="T4" fmla="+- 0 1821 1701"/>
                              <a:gd name="T5" fmla="*/ T4 w 9960"/>
                              <a:gd name="T6" fmla="+- 0 -3782 -3782"/>
                              <a:gd name="T7" fmla="*/ -3782 h 3030"/>
                              <a:gd name="T8" fmla="+- 0 1774 1701"/>
                              <a:gd name="T9" fmla="*/ T8 w 9960"/>
                              <a:gd name="T10" fmla="+- 0 -3772 -3782"/>
                              <a:gd name="T11" fmla="*/ -3772 h 3030"/>
                              <a:gd name="T12" fmla="+- 0 1736 1701"/>
                              <a:gd name="T13" fmla="*/ T12 w 9960"/>
                              <a:gd name="T14" fmla="+- 0 -3746 -3782"/>
                              <a:gd name="T15" fmla="*/ -3746 h 3030"/>
                              <a:gd name="T16" fmla="+- 0 1710 1701"/>
                              <a:gd name="T17" fmla="*/ T16 w 9960"/>
                              <a:gd name="T18" fmla="+- 0 -3708 -3782"/>
                              <a:gd name="T19" fmla="*/ -3708 h 3030"/>
                              <a:gd name="T20" fmla="+- 0 1701 1701"/>
                              <a:gd name="T21" fmla="*/ T20 w 9960"/>
                              <a:gd name="T22" fmla="+- 0 -3661 -3782"/>
                              <a:gd name="T23" fmla="*/ -3661 h 3030"/>
                              <a:gd name="T24" fmla="+- 0 1701 1701"/>
                              <a:gd name="T25" fmla="*/ T24 w 9960"/>
                              <a:gd name="T26" fmla="+- 0 -872 -3782"/>
                              <a:gd name="T27" fmla="*/ -872 h 3030"/>
                              <a:gd name="T28" fmla="+- 0 1710 1701"/>
                              <a:gd name="T29" fmla="*/ T28 w 9960"/>
                              <a:gd name="T30" fmla="+- 0 -825 -3782"/>
                              <a:gd name="T31" fmla="*/ -825 h 3030"/>
                              <a:gd name="T32" fmla="+- 0 1736 1701"/>
                              <a:gd name="T33" fmla="*/ T32 w 9960"/>
                              <a:gd name="T34" fmla="+- 0 -787 -3782"/>
                              <a:gd name="T35" fmla="*/ -787 h 3030"/>
                              <a:gd name="T36" fmla="+- 0 1774 1701"/>
                              <a:gd name="T37" fmla="*/ T36 w 9960"/>
                              <a:gd name="T38" fmla="+- 0 -761 -3782"/>
                              <a:gd name="T39" fmla="*/ -761 h 3030"/>
                              <a:gd name="T40" fmla="+- 0 1821 1701"/>
                              <a:gd name="T41" fmla="*/ T40 w 9960"/>
                              <a:gd name="T42" fmla="+- 0 -752 -3782"/>
                              <a:gd name="T43" fmla="*/ -752 h 3030"/>
                              <a:gd name="T44" fmla="+- 0 11541 1701"/>
                              <a:gd name="T45" fmla="*/ T44 w 9960"/>
                              <a:gd name="T46" fmla="+- 0 -752 -3782"/>
                              <a:gd name="T47" fmla="*/ -752 h 3030"/>
                              <a:gd name="T48" fmla="+- 0 11588 1701"/>
                              <a:gd name="T49" fmla="*/ T48 w 9960"/>
                              <a:gd name="T50" fmla="+- 0 -761 -3782"/>
                              <a:gd name="T51" fmla="*/ -761 h 3030"/>
                              <a:gd name="T52" fmla="+- 0 11626 1701"/>
                              <a:gd name="T53" fmla="*/ T52 w 9960"/>
                              <a:gd name="T54" fmla="+- 0 -787 -3782"/>
                              <a:gd name="T55" fmla="*/ -787 h 3030"/>
                              <a:gd name="T56" fmla="+- 0 11652 1701"/>
                              <a:gd name="T57" fmla="*/ T56 w 9960"/>
                              <a:gd name="T58" fmla="+- 0 -825 -3782"/>
                              <a:gd name="T59" fmla="*/ -825 h 3030"/>
                              <a:gd name="T60" fmla="+- 0 11661 1701"/>
                              <a:gd name="T61" fmla="*/ T60 w 9960"/>
                              <a:gd name="T62" fmla="+- 0 -872 -3782"/>
                              <a:gd name="T63" fmla="*/ -872 h 3030"/>
                              <a:gd name="T64" fmla="+- 0 11661 1701"/>
                              <a:gd name="T65" fmla="*/ T64 w 9960"/>
                              <a:gd name="T66" fmla="+- 0 -3661 -3782"/>
                              <a:gd name="T67" fmla="*/ -3661 h 3030"/>
                              <a:gd name="T68" fmla="+- 0 11652 1701"/>
                              <a:gd name="T69" fmla="*/ T68 w 9960"/>
                              <a:gd name="T70" fmla="+- 0 -3708 -3782"/>
                              <a:gd name="T71" fmla="*/ -3708 h 3030"/>
                              <a:gd name="T72" fmla="+- 0 11626 1701"/>
                              <a:gd name="T73" fmla="*/ T72 w 9960"/>
                              <a:gd name="T74" fmla="+- 0 -3746 -3782"/>
                              <a:gd name="T75" fmla="*/ -3746 h 3030"/>
                              <a:gd name="T76" fmla="+- 0 11588 1701"/>
                              <a:gd name="T77" fmla="*/ T76 w 9960"/>
                              <a:gd name="T78" fmla="+- 0 -3772 -3782"/>
                              <a:gd name="T79" fmla="*/ -3772 h 3030"/>
                              <a:gd name="T80" fmla="+- 0 11541 1701"/>
                              <a:gd name="T81" fmla="*/ T80 w 9960"/>
                              <a:gd name="T82" fmla="+- 0 -3782 -3782"/>
                              <a:gd name="T83" fmla="*/ -3782 h 3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3030">
                                <a:moveTo>
                                  <a:pt x="9840" y="0"/>
                                </a:moveTo>
                                <a:lnTo>
                                  <a:pt x="120" y="0"/>
                                </a:lnTo>
                                <a:lnTo>
                                  <a:pt x="73" y="10"/>
                                </a:lnTo>
                                <a:lnTo>
                                  <a:pt x="35" y="36"/>
                                </a:lnTo>
                                <a:lnTo>
                                  <a:pt x="9" y="74"/>
                                </a:lnTo>
                                <a:lnTo>
                                  <a:pt x="0" y="121"/>
                                </a:lnTo>
                                <a:lnTo>
                                  <a:pt x="0" y="2910"/>
                                </a:lnTo>
                                <a:lnTo>
                                  <a:pt x="9" y="2957"/>
                                </a:lnTo>
                                <a:lnTo>
                                  <a:pt x="35" y="2995"/>
                                </a:lnTo>
                                <a:lnTo>
                                  <a:pt x="73" y="3021"/>
                                </a:lnTo>
                                <a:lnTo>
                                  <a:pt x="120" y="3030"/>
                                </a:lnTo>
                                <a:lnTo>
                                  <a:pt x="9840" y="3030"/>
                                </a:lnTo>
                                <a:lnTo>
                                  <a:pt x="9887" y="3021"/>
                                </a:lnTo>
                                <a:lnTo>
                                  <a:pt x="9925" y="2995"/>
                                </a:lnTo>
                                <a:lnTo>
                                  <a:pt x="9951" y="2957"/>
                                </a:lnTo>
                                <a:lnTo>
                                  <a:pt x="9960" y="2910"/>
                                </a:lnTo>
                                <a:lnTo>
                                  <a:pt x="9960" y="121"/>
                                </a:lnTo>
                                <a:lnTo>
                                  <a:pt x="9951" y="74"/>
                                </a:lnTo>
                                <a:lnTo>
                                  <a:pt x="9925" y="36"/>
                                </a:lnTo>
                                <a:lnTo>
                                  <a:pt x="9887" y="10"/>
                                </a:lnTo>
                                <a:lnTo>
                                  <a:pt x="9840" y="0"/>
                                </a:lnTo>
                                <a:close/>
                              </a:path>
                            </a:pathLst>
                          </a:custGeom>
                          <a:solidFill>
                            <a:srgbClr val="D5A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34"/>
                        <wps:cNvSpPr>
                          <a:spLocks/>
                        </wps:cNvSpPr>
                        <wps:spPr bwMode="auto">
                          <a:xfrm>
                            <a:off x="1701" y="-3782"/>
                            <a:ext cx="9960" cy="2658"/>
                          </a:xfrm>
                          <a:custGeom>
                            <a:avLst/>
                            <a:gdLst>
                              <a:gd name="T0" fmla="+- 0 1701 1701"/>
                              <a:gd name="T1" fmla="*/ T0 w 9960"/>
                              <a:gd name="T2" fmla="+- 0 -3661 -3782"/>
                              <a:gd name="T3" fmla="*/ -3661 h 3030"/>
                              <a:gd name="T4" fmla="+- 0 1710 1701"/>
                              <a:gd name="T5" fmla="*/ T4 w 9960"/>
                              <a:gd name="T6" fmla="+- 0 -3708 -3782"/>
                              <a:gd name="T7" fmla="*/ -3708 h 3030"/>
                              <a:gd name="T8" fmla="+- 0 1736 1701"/>
                              <a:gd name="T9" fmla="*/ T8 w 9960"/>
                              <a:gd name="T10" fmla="+- 0 -3746 -3782"/>
                              <a:gd name="T11" fmla="*/ -3746 h 3030"/>
                              <a:gd name="T12" fmla="+- 0 1774 1701"/>
                              <a:gd name="T13" fmla="*/ T12 w 9960"/>
                              <a:gd name="T14" fmla="+- 0 -3772 -3782"/>
                              <a:gd name="T15" fmla="*/ -3772 h 3030"/>
                              <a:gd name="T16" fmla="+- 0 1821 1701"/>
                              <a:gd name="T17" fmla="*/ T16 w 9960"/>
                              <a:gd name="T18" fmla="+- 0 -3782 -3782"/>
                              <a:gd name="T19" fmla="*/ -3782 h 3030"/>
                              <a:gd name="T20" fmla="+- 0 11541 1701"/>
                              <a:gd name="T21" fmla="*/ T20 w 9960"/>
                              <a:gd name="T22" fmla="+- 0 -3782 -3782"/>
                              <a:gd name="T23" fmla="*/ -3782 h 3030"/>
                              <a:gd name="T24" fmla="+- 0 11588 1701"/>
                              <a:gd name="T25" fmla="*/ T24 w 9960"/>
                              <a:gd name="T26" fmla="+- 0 -3772 -3782"/>
                              <a:gd name="T27" fmla="*/ -3772 h 3030"/>
                              <a:gd name="T28" fmla="+- 0 11626 1701"/>
                              <a:gd name="T29" fmla="*/ T28 w 9960"/>
                              <a:gd name="T30" fmla="+- 0 -3746 -3782"/>
                              <a:gd name="T31" fmla="*/ -3746 h 3030"/>
                              <a:gd name="T32" fmla="+- 0 11652 1701"/>
                              <a:gd name="T33" fmla="*/ T32 w 9960"/>
                              <a:gd name="T34" fmla="+- 0 -3708 -3782"/>
                              <a:gd name="T35" fmla="*/ -3708 h 3030"/>
                              <a:gd name="T36" fmla="+- 0 11661 1701"/>
                              <a:gd name="T37" fmla="*/ T36 w 9960"/>
                              <a:gd name="T38" fmla="+- 0 -3661 -3782"/>
                              <a:gd name="T39" fmla="*/ -3661 h 3030"/>
                              <a:gd name="T40" fmla="+- 0 11661 1701"/>
                              <a:gd name="T41" fmla="*/ T40 w 9960"/>
                              <a:gd name="T42" fmla="+- 0 -872 -3782"/>
                              <a:gd name="T43" fmla="*/ -872 h 3030"/>
                              <a:gd name="T44" fmla="+- 0 11652 1701"/>
                              <a:gd name="T45" fmla="*/ T44 w 9960"/>
                              <a:gd name="T46" fmla="+- 0 -825 -3782"/>
                              <a:gd name="T47" fmla="*/ -825 h 3030"/>
                              <a:gd name="T48" fmla="+- 0 11626 1701"/>
                              <a:gd name="T49" fmla="*/ T48 w 9960"/>
                              <a:gd name="T50" fmla="+- 0 -787 -3782"/>
                              <a:gd name="T51" fmla="*/ -787 h 3030"/>
                              <a:gd name="T52" fmla="+- 0 11588 1701"/>
                              <a:gd name="T53" fmla="*/ T52 w 9960"/>
                              <a:gd name="T54" fmla="+- 0 -761 -3782"/>
                              <a:gd name="T55" fmla="*/ -761 h 3030"/>
                              <a:gd name="T56" fmla="+- 0 11541 1701"/>
                              <a:gd name="T57" fmla="*/ T56 w 9960"/>
                              <a:gd name="T58" fmla="+- 0 -752 -3782"/>
                              <a:gd name="T59" fmla="*/ -752 h 3030"/>
                              <a:gd name="T60" fmla="+- 0 1821 1701"/>
                              <a:gd name="T61" fmla="*/ T60 w 9960"/>
                              <a:gd name="T62" fmla="+- 0 -752 -3782"/>
                              <a:gd name="T63" fmla="*/ -752 h 3030"/>
                              <a:gd name="T64" fmla="+- 0 1774 1701"/>
                              <a:gd name="T65" fmla="*/ T64 w 9960"/>
                              <a:gd name="T66" fmla="+- 0 -761 -3782"/>
                              <a:gd name="T67" fmla="*/ -761 h 3030"/>
                              <a:gd name="T68" fmla="+- 0 1736 1701"/>
                              <a:gd name="T69" fmla="*/ T68 w 9960"/>
                              <a:gd name="T70" fmla="+- 0 -787 -3782"/>
                              <a:gd name="T71" fmla="*/ -787 h 3030"/>
                              <a:gd name="T72" fmla="+- 0 1710 1701"/>
                              <a:gd name="T73" fmla="*/ T72 w 9960"/>
                              <a:gd name="T74" fmla="+- 0 -825 -3782"/>
                              <a:gd name="T75" fmla="*/ -825 h 3030"/>
                              <a:gd name="T76" fmla="+- 0 1701 1701"/>
                              <a:gd name="T77" fmla="*/ T76 w 9960"/>
                              <a:gd name="T78" fmla="+- 0 -872 -3782"/>
                              <a:gd name="T79" fmla="*/ -872 h 3030"/>
                              <a:gd name="T80" fmla="+- 0 1701 1701"/>
                              <a:gd name="T81" fmla="*/ T80 w 9960"/>
                              <a:gd name="T82" fmla="+- 0 -3661 -3782"/>
                              <a:gd name="T83" fmla="*/ -3661 h 3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60" h="3030">
                                <a:moveTo>
                                  <a:pt x="0" y="121"/>
                                </a:moveTo>
                                <a:lnTo>
                                  <a:pt x="9" y="74"/>
                                </a:lnTo>
                                <a:lnTo>
                                  <a:pt x="35" y="36"/>
                                </a:lnTo>
                                <a:lnTo>
                                  <a:pt x="73" y="10"/>
                                </a:lnTo>
                                <a:lnTo>
                                  <a:pt x="120" y="0"/>
                                </a:lnTo>
                                <a:lnTo>
                                  <a:pt x="9840" y="0"/>
                                </a:lnTo>
                                <a:lnTo>
                                  <a:pt x="9887" y="10"/>
                                </a:lnTo>
                                <a:lnTo>
                                  <a:pt x="9925" y="36"/>
                                </a:lnTo>
                                <a:lnTo>
                                  <a:pt x="9951" y="74"/>
                                </a:lnTo>
                                <a:lnTo>
                                  <a:pt x="9960" y="121"/>
                                </a:lnTo>
                                <a:lnTo>
                                  <a:pt x="9960" y="2910"/>
                                </a:lnTo>
                                <a:lnTo>
                                  <a:pt x="9951" y="2957"/>
                                </a:lnTo>
                                <a:lnTo>
                                  <a:pt x="9925" y="2995"/>
                                </a:lnTo>
                                <a:lnTo>
                                  <a:pt x="9887" y="3021"/>
                                </a:lnTo>
                                <a:lnTo>
                                  <a:pt x="9840" y="3030"/>
                                </a:lnTo>
                                <a:lnTo>
                                  <a:pt x="120" y="3030"/>
                                </a:lnTo>
                                <a:lnTo>
                                  <a:pt x="73" y="3021"/>
                                </a:lnTo>
                                <a:lnTo>
                                  <a:pt x="35" y="2995"/>
                                </a:lnTo>
                                <a:lnTo>
                                  <a:pt x="9" y="2957"/>
                                </a:lnTo>
                                <a:lnTo>
                                  <a:pt x="0" y="2910"/>
                                </a:lnTo>
                                <a:lnTo>
                                  <a:pt x="0" y="121"/>
                                </a:lnTo>
                                <a:close/>
                              </a:path>
                            </a:pathLst>
                          </a:custGeom>
                          <a:noFill/>
                          <a:ln w="25400">
                            <a:solidFill>
                              <a:srgbClr val="A37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35"/>
                        <wps:cNvSpPr txBox="1">
                          <a:spLocks noChangeArrowheads="1"/>
                        </wps:cNvSpPr>
                        <wps:spPr bwMode="auto">
                          <a:xfrm>
                            <a:off x="4613" y="-3554"/>
                            <a:ext cx="584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19DA3" w14:textId="77777777" w:rsidR="008B6221" w:rsidRPr="00C66BCA" w:rsidRDefault="008B6221" w:rsidP="00F15CF7">
                              <w:pPr>
                                <w:spacing w:line="341" w:lineRule="exact"/>
                                <w:rPr>
                                  <w:rFonts w:ascii="Arial" w:hAnsi="Arial" w:cs="Arial"/>
                                  <w:b/>
                                  <w:sz w:val="24"/>
                                  <w:szCs w:val="24"/>
                                </w:rPr>
                              </w:pPr>
                              <w:r w:rsidRPr="00C66BCA">
                                <w:rPr>
                                  <w:rFonts w:ascii="Arial" w:hAnsi="Arial" w:cs="Arial"/>
                                  <w:b/>
                                  <w:color w:val="FFFFFF"/>
                                  <w:sz w:val="24"/>
                                  <w:szCs w:val="24"/>
                                </w:rPr>
                                <w:t>ESTRATEGIAS DE DIVULGACIÓN</w:t>
                              </w:r>
                            </w:p>
                          </w:txbxContent>
                        </wps:txbx>
                        <wps:bodyPr rot="0" vert="horz" wrap="square" lIns="0" tIns="0" rIns="0" bIns="0" anchor="t" anchorCtr="0" upright="1">
                          <a:noAutofit/>
                        </wps:bodyPr>
                      </wps:wsp>
                      <wps:wsp>
                        <wps:cNvPr id="106" name="Text Box 36"/>
                        <wps:cNvSpPr txBox="1">
                          <a:spLocks noChangeArrowheads="1"/>
                        </wps:cNvSpPr>
                        <wps:spPr bwMode="auto">
                          <a:xfrm>
                            <a:off x="1835" y="-2815"/>
                            <a:ext cx="9618" cy="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88C9" w14:textId="306769AA" w:rsidR="008B6221" w:rsidRPr="00C66BCA" w:rsidRDefault="008B6221" w:rsidP="00C66BCA">
                              <w:pPr>
                                <w:spacing w:line="286" w:lineRule="exact"/>
                                <w:jc w:val="center"/>
                                <w:rPr>
                                  <w:rFonts w:ascii="Arial" w:hAnsi="Arial" w:cs="Arial"/>
                                  <w:sz w:val="28"/>
                                </w:rPr>
                              </w:pPr>
                              <w:r w:rsidRPr="00C66BCA">
                                <w:rPr>
                                  <w:rFonts w:ascii="Arial" w:hAnsi="Arial" w:cs="Arial"/>
                                  <w:color w:val="FFFFFF"/>
                                  <w:sz w:val="24"/>
                                  <w:szCs w:val="24"/>
                                </w:rPr>
                                <w:t>La</w:t>
                              </w:r>
                              <w:r w:rsidRPr="00C66BCA">
                                <w:rPr>
                                  <w:rFonts w:ascii="Arial" w:hAnsi="Arial" w:cs="Arial"/>
                                  <w:color w:val="FFFFFF"/>
                                  <w:spacing w:val="22"/>
                                  <w:sz w:val="24"/>
                                  <w:szCs w:val="24"/>
                                </w:rPr>
                                <w:t xml:space="preserve"> </w:t>
                              </w:r>
                              <w:r w:rsidRPr="00C66BCA">
                                <w:rPr>
                                  <w:rFonts w:ascii="Arial" w:hAnsi="Arial" w:cs="Arial"/>
                                  <w:color w:val="FFFFFF"/>
                                  <w:sz w:val="24"/>
                                  <w:szCs w:val="24"/>
                                </w:rPr>
                                <w:t>divulgación</w:t>
                              </w:r>
                              <w:r w:rsidRPr="00C66BCA">
                                <w:rPr>
                                  <w:rFonts w:ascii="Arial" w:hAnsi="Arial" w:cs="Arial"/>
                                  <w:color w:val="FFFFFF"/>
                                  <w:spacing w:val="22"/>
                                  <w:sz w:val="24"/>
                                  <w:szCs w:val="24"/>
                                </w:rPr>
                                <w:t xml:space="preserve"> </w:t>
                              </w:r>
                              <w:r w:rsidRPr="00C66BCA">
                                <w:rPr>
                                  <w:rFonts w:ascii="Arial" w:hAnsi="Arial" w:cs="Arial"/>
                                  <w:color w:val="FFFFFF"/>
                                  <w:sz w:val="24"/>
                                  <w:szCs w:val="24"/>
                                </w:rPr>
                                <w:t>del</w:t>
                              </w:r>
                              <w:r w:rsidRPr="00C66BCA">
                                <w:rPr>
                                  <w:rFonts w:ascii="Arial" w:hAnsi="Arial" w:cs="Arial"/>
                                  <w:color w:val="FFFFFF"/>
                                  <w:spacing w:val="24"/>
                                  <w:sz w:val="24"/>
                                  <w:szCs w:val="24"/>
                                </w:rPr>
                                <w:t xml:space="preserve"> </w:t>
                              </w:r>
                              <w:r w:rsidRPr="00C66BCA">
                                <w:rPr>
                                  <w:rFonts w:ascii="Arial" w:hAnsi="Arial" w:cs="Arial"/>
                                  <w:color w:val="FFFFFF"/>
                                  <w:sz w:val="24"/>
                                  <w:szCs w:val="24"/>
                                </w:rPr>
                                <w:t>protocolo</w:t>
                              </w:r>
                              <w:r w:rsidRPr="00C66BCA">
                                <w:rPr>
                                  <w:rFonts w:ascii="Arial" w:hAnsi="Arial" w:cs="Arial"/>
                                  <w:color w:val="FFFFFF"/>
                                  <w:spacing w:val="24"/>
                                  <w:sz w:val="24"/>
                                  <w:szCs w:val="24"/>
                                </w:rPr>
                                <w:t xml:space="preserve"> </w:t>
                              </w:r>
                              <w:r w:rsidRPr="00C66BCA">
                                <w:rPr>
                                  <w:rFonts w:ascii="Arial" w:hAnsi="Arial" w:cs="Arial"/>
                                  <w:color w:val="FFFFFF"/>
                                  <w:sz w:val="24"/>
                                  <w:szCs w:val="24"/>
                                </w:rPr>
                                <w:t>deberá</w:t>
                              </w:r>
                              <w:r w:rsidRPr="00C66BCA">
                                <w:rPr>
                                  <w:rFonts w:ascii="Arial" w:hAnsi="Arial" w:cs="Arial"/>
                                  <w:color w:val="FFFFFF"/>
                                  <w:spacing w:val="24"/>
                                  <w:sz w:val="24"/>
                                  <w:szCs w:val="24"/>
                                </w:rPr>
                                <w:t xml:space="preserve"> </w:t>
                              </w:r>
                              <w:r w:rsidRPr="00C66BCA">
                                <w:rPr>
                                  <w:rFonts w:ascii="Arial" w:hAnsi="Arial" w:cs="Arial"/>
                                  <w:color w:val="FFFFFF"/>
                                  <w:sz w:val="24"/>
                                  <w:szCs w:val="24"/>
                                </w:rPr>
                                <w:t>coordinarse</w:t>
                              </w:r>
                              <w:r w:rsidRPr="00C66BCA">
                                <w:rPr>
                                  <w:rFonts w:ascii="Arial" w:hAnsi="Arial" w:cs="Arial"/>
                                  <w:color w:val="FFFFFF"/>
                                  <w:spacing w:val="26"/>
                                  <w:sz w:val="24"/>
                                  <w:szCs w:val="24"/>
                                </w:rPr>
                                <w:t xml:space="preserve"> </w:t>
                              </w:r>
                              <w:r w:rsidRPr="00C66BCA">
                                <w:rPr>
                                  <w:rFonts w:ascii="Arial" w:hAnsi="Arial" w:cs="Arial"/>
                                  <w:color w:val="FFFFFF"/>
                                  <w:sz w:val="24"/>
                                  <w:szCs w:val="24"/>
                                </w:rPr>
                                <w:t>con</w:t>
                              </w:r>
                              <w:r w:rsidRPr="00C66BCA">
                                <w:rPr>
                                  <w:rFonts w:ascii="Arial" w:hAnsi="Arial" w:cs="Arial"/>
                                  <w:color w:val="FFFFFF"/>
                                  <w:spacing w:val="23"/>
                                  <w:sz w:val="24"/>
                                  <w:szCs w:val="24"/>
                                </w:rPr>
                                <w:t xml:space="preserve"> </w:t>
                              </w:r>
                              <w:r w:rsidRPr="00C66BCA">
                                <w:rPr>
                                  <w:rFonts w:ascii="Arial" w:hAnsi="Arial" w:cs="Arial"/>
                                  <w:color w:val="FFFFFF"/>
                                  <w:sz w:val="24"/>
                                  <w:szCs w:val="24"/>
                                </w:rPr>
                                <w:t>las</w:t>
                              </w:r>
                              <w:r w:rsidRPr="00C66BCA">
                                <w:rPr>
                                  <w:rFonts w:ascii="Arial" w:hAnsi="Arial" w:cs="Arial"/>
                                  <w:color w:val="FFFFFF"/>
                                  <w:spacing w:val="24"/>
                                  <w:sz w:val="24"/>
                                  <w:szCs w:val="24"/>
                                </w:rPr>
                                <w:t xml:space="preserve"> </w:t>
                              </w:r>
                              <w:r w:rsidRPr="00C66BCA">
                                <w:rPr>
                                  <w:rFonts w:ascii="Arial" w:hAnsi="Arial" w:cs="Arial"/>
                                  <w:color w:val="FFFFFF"/>
                                  <w:sz w:val="24"/>
                                  <w:szCs w:val="24"/>
                                </w:rPr>
                                <w:t>áreas</w:t>
                              </w:r>
                              <w:r w:rsidRPr="00C66BCA">
                                <w:rPr>
                                  <w:rFonts w:ascii="Arial" w:hAnsi="Arial" w:cs="Arial"/>
                                  <w:color w:val="FFFFFF"/>
                                  <w:spacing w:val="21"/>
                                  <w:sz w:val="24"/>
                                  <w:szCs w:val="24"/>
                                </w:rPr>
                                <w:t xml:space="preserve"> </w:t>
                              </w:r>
                              <w:r w:rsidRPr="00C66BCA">
                                <w:rPr>
                                  <w:rFonts w:ascii="Arial" w:hAnsi="Arial" w:cs="Arial"/>
                                  <w:color w:val="FFFFFF"/>
                                  <w:sz w:val="24"/>
                                  <w:szCs w:val="24"/>
                                </w:rPr>
                                <w:t>misionales</w:t>
                              </w:r>
                              <w:r w:rsidRPr="00C66BCA">
                                <w:rPr>
                                  <w:rFonts w:ascii="Arial" w:hAnsi="Arial" w:cs="Arial"/>
                                  <w:color w:val="FFFFFF"/>
                                  <w:spacing w:val="23"/>
                                  <w:sz w:val="24"/>
                                  <w:szCs w:val="24"/>
                                </w:rPr>
                                <w:t xml:space="preserve"> </w:t>
                              </w:r>
                              <w:r w:rsidRPr="00C66BCA">
                                <w:rPr>
                                  <w:rFonts w:ascii="Arial" w:hAnsi="Arial" w:cs="Arial"/>
                                  <w:color w:val="FFFFFF"/>
                                  <w:sz w:val="24"/>
                                  <w:szCs w:val="24"/>
                                </w:rPr>
                                <w:t xml:space="preserve">de </w:t>
                              </w:r>
                              <w:r w:rsidRPr="005A5B8F">
                                <w:rPr>
                                  <w:rFonts w:ascii="Arial" w:hAnsi="Arial" w:cs="Arial"/>
                                  <w:color w:val="FFFFFF"/>
                                  <w:sz w:val="24"/>
                                  <w:szCs w:val="24"/>
                                </w:rPr>
                                <w:t>APC- Colombia</w:t>
                              </w:r>
                              <w:r w:rsidRPr="00C66BCA">
                                <w:rPr>
                                  <w:rFonts w:ascii="Arial" w:hAnsi="Arial" w:cs="Arial"/>
                                  <w:color w:val="FFFFFF"/>
                                  <w:sz w:val="24"/>
                                  <w:szCs w:val="24"/>
                                </w:rPr>
                                <w:t>, articulando con TI. El objetivo de esta divulgación es que</w:t>
                              </w:r>
                              <w:r w:rsidRPr="00C66BCA">
                                <w:rPr>
                                  <w:rFonts w:ascii="Arial" w:hAnsi="Arial" w:cs="Arial"/>
                                  <w:color w:val="FFFFFF"/>
                                  <w:spacing w:val="4"/>
                                  <w:sz w:val="24"/>
                                  <w:szCs w:val="24"/>
                                </w:rPr>
                                <w:t xml:space="preserve"> </w:t>
                              </w:r>
                              <w:r w:rsidRPr="00C66BCA">
                                <w:rPr>
                                  <w:rFonts w:ascii="Arial" w:hAnsi="Arial" w:cs="Arial"/>
                                  <w:color w:val="FFFFFF"/>
                                  <w:sz w:val="24"/>
                                  <w:szCs w:val="24"/>
                                </w:rPr>
                                <w:t>cada funcionario pueda identificar aquellos registros indispensables que se guardan en la infraestructura tecnológica disponible.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CE1F6" id="Group 32" o:spid="_x0000_s1051" style="position:absolute;left:0;text-align:left;margin-left:-4.3pt;margin-top:9.55pt;width:435.75pt;height:108pt;z-index:251661312;mso-position-horizontal-relative:margin;mso-position-vertical-relative:text" coordorigin="1662,-3782" coordsize="9999,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">
                <v:shape id="Freeform 33" o:spid="_x0000_s1052" style="position:absolute;left:1662;top:-3782;width:9960;height:2658;visibility:visible;mso-wrap-style:square;v-text-anchor:top" coordsize="9960,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" path="m9840,l120,,73,10,35,36,9,74,,121,,2910r9,47l35,2995r38,26l120,3030r9720,l9887,3021r38,-26l9951,2957r9,-47l9960,121r-9,-47l9925,36,9887,10,9840,xe" fillcolor="#d5a200" stroked="f">
                  <v:path arrowok="t" o:connecttype="custom" o:connectlocs="9840,-3318;120,-3318;73,-3309;35,-3286;9,-3253;0,-3212;0,-765;9,-724;35,-690;73,-668;120,-660;9840,-660;9887,-668;9925,-690;9951,-724;9960,-765;9960,-3212;9951,-3253;9925,-3286;9887,-3309;9840,-3318" o:connectangles="0,0,0,0,0,0,0,0,0,0,0,0,0,0,0,0,0,0,0,0,0"/>
                </v:shape>
                <v:shape id="Freeform 34" o:spid="_x0000_s1053" style="position:absolute;left:1701;top:-3782;width:9960;height:2658;visibility:visible;mso-wrap-style:square;v-text-anchor:top" coordsize="9960,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" path="m,121l9,74,35,36,73,10,120,,9840,r47,10l9925,36r26,38l9960,121r,2789l9951,2957r-26,38l9887,3021r-47,9l120,3030r-47,-9l35,2995,9,2957,,2910,,121xe" filled="f" strokecolor="#a37c00" strokeweight="2pt">
                  <v:path arrowok="t" o:connecttype="custom" o:connectlocs="0,-3212;9,-3253;35,-3286;73,-3309;120,-3318;9840,-3318;9887,-3309;9925,-3286;9951,-3253;9960,-3212;9960,-765;9951,-724;9925,-690;9887,-668;9840,-660;120,-660;73,-668;35,-690;9,-724;0,-765;0,-3212" o:connectangles="0,0,0,0,0,0,0,0,0,0,0,0,0,0,0,0,0,0,0,0,0"/>
                </v:shape>
                <v:shape id="Text Box 35" o:spid="_x0000_s1054" type="#_x0000_t202" style="position:absolute;left:4613;top:-3554;width:584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69C19DA3" w14:textId="77777777" w:rsidR="008B6221" w:rsidRPr="00C66BCA" w:rsidRDefault="008B6221" w:rsidP="00F15CF7">
                        <w:pPr>
                          <w:spacing w:line="341" w:lineRule="exact"/>
                          <w:rPr>
                            <w:rFonts w:ascii="Arial" w:hAnsi="Arial" w:cs="Arial"/>
                            <w:b/>
                            <w:sz w:val="24"/>
                            <w:szCs w:val="24"/>
                          </w:rPr>
                        </w:pPr>
                        <w:r w:rsidRPr="00C66BCA">
                          <w:rPr>
                            <w:rFonts w:ascii="Arial" w:hAnsi="Arial" w:cs="Arial"/>
                            <w:b/>
                            <w:color w:val="FFFFFF"/>
                            <w:sz w:val="24"/>
                            <w:szCs w:val="24"/>
                          </w:rPr>
                          <w:t>ESTRATEGIAS DE DIVULGACIÓN</w:t>
                        </w:r>
                      </w:p>
                    </w:txbxContent>
                  </v:textbox>
                </v:shape>
                <v:shape id="Text Box 36" o:spid="_x0000_s1055" type="#_x0000_t202" style="position:absolute;left:1835;top:-2815;width:961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1EA088C9" w14:textId="306769AA" w:rsidR="008B6221" w:rsidRPr="00C66BCA" w:rsidRDefault="008B6221" w:rsidP="00C66BCA">
                        <w:pPr>
                          <w:spacing w:line="286" w:lineRule="exact"/>
                          <w:jc w:val="center"/>
                          <w:rPr>
                            <w:rFonts w:ascii="Arial" w:hAnsi="Arial" w:cs="Arial"/>
                            <w:sz w:val="28"/>
                          </w:rPr>
                        </w:pPr>
                        <w:r w:rsidRPr="00C66BCA">
                          <w:rPr>
                            <w:rFonts w:ascii="Arial" w:hAnsi="Arial" w:cs="Arial"/>
                            <w:color w:val="FFFFFF"/>
                            <w:sz w:val="24"/>
                            <w:szCs w:val="24"/>
                          </w:rPr>
                          <w:t>La</w:t>
                        </w:r>
                        <w:r w:rsidRPr="00C66BCA">
                          <w:rPr>
                            <w:rFonts w:ascii="Arial" w:hAnsi="Arial" w:cs="Arial"/>
                            <w:color w:val="FFFFFF"/>
                            <w:spacing w:val="22"/>
                            <w:sz w:val="24"/>
                            <w:szCs w:val="24"/>
                          </w:rPr>
                          <w:t xml:space="preserve"> </w:t>
                        </w:r>
                        <w:r w:rsidRPr="00C66BCA">
                          <w:rPr>
                            <w:rFonts w:ascii="Arial" w:hAnsi="Arial" w:cs="Arial"/>
                            <w:color w:val="FFFFFF"/>
                            <w:sz w:val="24"/>
                            <w:szCs w:val="24"/>
                          </w:rPr>
                          <w:t>divulgación</w:t>
                        </w:r>
                        <w:r w:rsidRPr="00C66BCA">
                          <w:rPr>
                            <w:rFonts w:ascii="Arial" w:hAnsi="Arial" w:cs="Arial"/>
                            <w:color w:val="FFFFFF"/>
                            <w:spacing w:val="22"/>
                            <w:sz w:val="24"/>
                            <w:szCs w:val="24"/>
                          </w:rPr>
                          <w:t xml:space="preserve"> </w:t>
                        </w:r>
                        <w:r w:rsidRPr="00C66BCA">
                          <w:rPr>
                            <w:rFonts w:ascii="Arial" w:hAnsi="Arial" w:cs="Arial"/>
                            <w:color w:val="FFFFFF"/>
                            <w:sz w:val="24"/>
                            <w:szCs w:val="24"/>
                          </w:rPr>
                          <w:t>del</w:t>
                        </w:r>
                        <w:r w:rsidRPr="00C66BCA">
                          <w:rPr>
                            <w:rFonts w:ascii="Arial" w:hAnsi="Arial" w:cs="Arial"/>
                            <w:color w:val="FFFFFF"/>
                            <w:spacing w:val="24"/>
                            <w:sz w:val="24"/>
                            <w:szCs w:val="24"/>
                          </w:rPr>
                          <w:t xml:space="preserve"> </w:t>
                        </w:r>
                        <w:r w:rsidRPr="00C66BCA">
                          <w:rPr>
                            <w:rFonts w:ascii="Arial" w:hAnsi="Arial" w:cs="Arial"/>
                            <w:color w:val="FFFFFF"/>
                            <w:sz w:val="24"/>
                            <w:szCs w:val="24"/>
                          </w:rPr>
                          <w:t>protocolo</w:t>
                        </w:r>
                        <w:r w:rsidRPr="00C66BCA">
                          <w:rPr>
                            <w:rFonts w:ascii="Arial" w:hAnsi="Arial" w:cs="Arial"/>
                            <w:color w:val="FFFFFF"/>
                            <w:spacing w:val="24"/>
                            <w:sz w:val="24"/>
                            <w:szCs w:val="24"/>
                          </w:rPr>
                          <w:t xml:space="preserve"> </w:t>
                        </w:r>
                        <w:r w:rsidRPr="00C66BCA">
                          <w:rPr>
                            <w:rFonts w:ascii="Arial" w:hAnsi="Arial" w:cs="Arial"/>
                            <w:color w:val="FFFFFF"/>
                            <w:sz w:val="24"/>
                            <w:szCs w:val="24"/>
                          </w:rPr>
                          <w:t>deberá</w:t>
                        </w:r>
                        <w:r w:rsidRPr="00C66BCA">
                          <w:rPr>
                            <w:rFonts w:ascii="Arial" w:hAnsi="Arial" w:cs="Arial"/>
                            <w:color w:val="FFFFFF"/>
                            <w:spacing w:val="24"/>
                            <w:sz w:val="24"/>
                            <w:szCs w:val="24"/>
                          </w:rPr>
                          <w:t xml:space="preserve"> </w:t>
                        </w:r>
                        <w:r w:rsidRPr="00C66BCA">
                          <w:rPr>
                            <w:rFonts w:ascii="Arial" w:hAnsi="Arial" w:cs="Arial"/>
                            <w:color w:val="FFFFFF"/>
                            <w:sz w:val="24"/>
                            <w:szCs w:val="24"/>
                          </w:rPr>
                          <w:t>coordinarse</w:t>
                        </w:r>
                        <w:r w:rsidRPr="00C66BCA">
                          <w:rPr>
                            <w:rFonts w:ascii="Arial" w:hAnsi="Arial" w:cs="Arial"/>
                            <w:color w:val="FFFFFF"/>
                            <w:spacing w:val="26"/>
                            <w:sz w:val="24"/>
                            <w:szCs w:val="24"/>
                          </w:rPr>
                          <w:t xml:space="preserve"> </w:t>
                        </w:r>
                        <w:r w:rsidRPr="00C66BCA">
                          <w:rPr>
                            <w:rFonts w:ascii="Arial" w:hAnsi="Arial" w:cs="Arial"/>
                            <w:color w:val="FFFFFF"/>
                            <w:sz w:val="24"/>
                            <w:szCs w:val="24"/>
                          </w:rPr>
                          <w:t>con</w:t>
                        </w:r>
                        <w:r w:rsidRPr="00C66BCA">
                          <w:rPr>
                            <w:rFonts w:ascii="Arial" w:hAnsi="Arial" w:cs="Arial"/>
                            <w:color w:val="FFFFFF"/>
                            <w:spacing w:val="23"/>
                            <w:sz w:val="24"/>
                            <w:szCs w:val="24"/>
                          </w:rPr>
                          <w:t xml:space="preserve"> </w:t>
                        </w:r>
                        <w:r w:rsidRPr="00C66BCA">
                          <w:rPr>
                            <w:rFonts w:ascii="Arial" w:hAnsi="Arial" w:cs="Arial"/>
                            <w:color w:val="FFFFFF"/>
                            <w:sz w:val="24"/>
                            <w:szCs w:val="24"/>
                          </w:rPr>
                          <w:t>las</w:t>
                        </w:r>
                        <w:r w:rsidRPr="00C66BCA">
                          <w:rPr>
                            <w:rFonts w:ascii="Arial" w:hAnsi="Arial" w:cs="Arial"/>
                            <w:color w:val="FFFFFF"/>
                            <w:spacing w:val="24"/>
                            <w:sz w:val="24"/>
                            <w:szCs w:val="24"/>
                          </w:rPr>
                          <w:t xml:space="preserve"> </w:t>
                        </w:r>
                        <w:r w:rsidRPr="00C66BCA">
                          <w:rPr>
                            <w:rFonts w:ascii="Arial" w:hAnsi="Arial" w:cs="Arial"/>
                            <w:color w:val="FFFFFF"/>
                            <w:sz w:val="24"/>
                            <w:szCs w:val="24"/>
                          </w:rPr>
                          <w:t>áreas</w:t>
                        </w:r>
                        <w:r w:rsidRPr="00C66BCA">
                          <w:rPr>
                            <w:rFonts w:ascii="Arial" w:hAnsi="Arial" w:cs="Arial"/>
                            <w:color w:val="FFFFFF"/>
                            <w:spacing w:val="21"/>
                            <w:sz w:val="24"/>
                            <w:szCs w:val="24"/>
                          </w:rPr>
                          <w:t xml:space="preserve"> </w:t>
                        </w:r>
                        <w:r w:rsidRPr="00C66BCA">
                          <w:rPr>
                            <w:rFonts w:ascii="Arial" w:hAnsi="Arial" w:cs="Arial"/>
                            <w:color w:val="FFFFFF"/>
                            <w:sz w:val="24"/>
                            <w:szCs w:val="24"/>
                          </w:rPr>
                          <w:t>misionales</w:t>
                        </w:r>
                        <w:r w:rsidRPr="00C66BCA">
                          <w:rPr>
                            <w:rFonts w:ascii="Arial" w:hAnsi="Arial" w:cs="Arial"/>
                            <w:color w:val="FFFFFF"/>
                            <w:spacing w:val="23"/>
                            <w:sz w:val="24"/>
                            <w:szCs w:val="24"/>
                          </w:rPr>
                          <w:t xml:space="preserve"> </w:t>
                        </w:r>
                        <w:r w:rsidRPr="00C66BCA">
                          <w:rPr>
                            <w:rFonts w:ascii="Arial" w:hAnsi="Arial" w:cs="Arial"/>
                            <w:color w:val="FFFFFF"/>
                            <w:sz w:val="24"/>
                            <w:szCs w:val="24"/>
                          </w:rPr>
                          <w:t xml:space="preserve">de </w:t>
                        </w:r>
                        <w:r w:rsidRPr="005A5B8F">
                          <w:rPr>
                            <w:rFonts w:ascii="Arial" w:hAnsi="Arial" w:cs="Arial"/>
                            <w:color w:val="FFFFFF"/>
                            <w:sz w:val="24"/>
                            <w:szCs w:val="24"/>
                          </w:rPr>
                          <w:t>APC- Colombia</w:t>
                        </w:r>
                        <w:r w:rsidRPr="00C66BCA">
                          <w:rPr>
                            <w:rFonts w:ascii="Arial" w:hAnsi="Arial" w:cs="Arial"/>
                            <w:color w:val="FFFFFF"/>
                            <w:sz w:val="24"/>
                            <w:szCs w:val="24"/>
                          </w:rPr>
                          <w:t>, articulando con TI. El objetivo de esta divulgación es que</w:t>
                        </w:r>
                        <w:r w:rsidRPr="00C66BCA">
                          <w:rPr>
                            <w:rFonts w:ascii="Arial" w:hAnsi="Arial" w:cs="Arial"/>
                            <w:color w:val="FFFFFF"/>
                            <w:spacing w:val="4"/>
                            <w:sz w:val="24"/>
                            <w:szCs w:val="24"/>
                          </w:rPr>
                          <w:t xml:space="preserve"> </w:t>
                        </w:r>
                        <w:r w:rsidRPr="00C66BCA">
                          <w:rPr>
                            <w:rFonts w:ascii="Arial" w:hAnsi="Arial" w:cs="Arial"/>
                            <w:color w:val="FFFFFF"/>
                            <w:sz w:val="24"/>
                            <w:szCs w:val="24"/>
                          </w:rPr>
                          <w:t>cada funcionario pueda identificar aquellos registros indispensables que se guardan en la infraestructura tecnológica disponible.</w:t>
                        </w:r>
                      </w:p>
                    </w:txbxContent>
                  </v:textbox>
                </v:shape>
                <w10:wrap anchorx="margin"/>
              </v:group>
            </w:pict>
          </mc:Fallback>
        </mc:AlternateContent>
      </w:r>
    </w:p>
    <w:p w14:paraId="66876734" w14:textId="6DBAEE8A" w:rsidR="00805436" w:rsidRDefault="00805436" w:rsidP="00051919">
      <w:pPr>
        <w:spacing w:after="0" w:line="240" w:lineRule="auto"/>
        <w:jc w:val="both"/>
        <w:rPr>
          <w:rFonts w:ascii="Arial" w:hAnsi="Arial" w:cs="Arial"/>
          <w:sz w:val="24"/>
          <w:szCs w:val="24"/>
        </w:rPr>
      </w:pPr>
    </w:p>
    <w:p w14:paraId="2D410342" w14:textId="0858A28E" w:rsidR="00805436" w:rsidRDefault="00805436" w:rsidP="00051919">
      <w:pPr>
        <w:spacing w:after="0" w:line="240" w:lineRule="auto"/>
        <w:jc w:val="both"/>
        <w:rPr>
          <w:rFonts w:ascii="Arial" w:hAnsi="Arial" w:cs="Arial"/>
          <w:sz w:val="24"/>
          <w:szCs w:val="24"/>
        </w:rPr>
      </w:pPr>
    </w:p>
    <w:p w14:paraId="150D705E" w14:textId="4CC0FA5F" w:rsidR="00805436" w:rsidRDefault="00805436" w:rsidP="00051919">
      <w:pPr>
        <w:spacing w:after="0" w:line="240" w:lineRule="auto"/>
        <w:jc w:val="both"/>
        <w:rPr>
          <w:rFonts w:ascii="Arial" w:hAnsi="Arial" w:cs="Arial"/>
          <w:sz w:val="24"/>
          <w:szCs w:val="24"/>
        </w:rPr>
      </w:pPr>
    </w:p>
    <w:p w14:paraId="1FB517C0" w14:textId="0DCA2757" w:rsidR="00DD43A7" w:rsidRPr="00051919" w:rsidRDefault="00DD43A7" w:rsidP="00051919">
      <w:pPr>
        <w:pStyle w:val="Ttulo1"/>
        <w:keepNext w:val="0"/>
        <w:keepLines w:val="0"/>
        <w:widowControl w:val="0"/>
        <w:tabs>
          <w:tab w:val="left" w:pos="1389"/>
          <w:tab w:val="left" w:pos="1390"/>
        </w:tabs>
        <w:autoSpaceDE w:val="0"/>
        <w:autoSpaceDN w:val="0"/>
        <w:spacing w:before="0" w:line="240" w:lineRule="auto"/>
        <w:ind w:left="360"/>
        <w:jc w:val="both"/>
        <w:rPr>
          <w:rFonts w:ascii="Arial" w:hAnsi="Arial" w:cs="Arial"/>
          <w:b w:val="0"/>
          <w:szCs w:val="24"/>
        </w:rPr>
      </w:pPr>
    </w:p>
    <w:p w14:paraId="015CDF9E" w14:textId="03FA9F1F" w:rsidR="00DD43A7" w:rsidRPr="00051919" w:rsidRDefault="00DD43A7" w:rsidP="00051919">
      <w:pPr>
        <w:pStyle w:val="Ttulo1"/>
        <w:keepNext w:val="0"/>
        <w:keepLines w:val="0"/>
        <w:widowControl w:val="0"/>
        <w:tabs>
          <w:tab w:val="left" w:pos="1389"/>
          <w:tab w:val="left" w:pos="1390"/>
        </w:tabs>
        <w:autoSpaceDE w:val="0"/>
        <w:autoSpaceDN w:val="0"/>
        <w:spacing w:before="0" w:line="240" w:lineRule="auto"/>
        <w:ind w:left="360"/>
        <w:jc w:val="both"/>
        <w:rPr>
          <w:rFonts w:ascii="Arial" w:hAnsi="Arial" w:cs="Arial"/>
          <w:b w:val="0"/>
          <w:szCs w:val="24"/>
        </w:rPr>
      </w:pPr>
    </w:p>
    <w:p w14:paraId="62FB7315" w14:textId="77777777" w:rsidR="00DD43A7" w:rsidRPr="00051919" w:rsidRDefault="00DD43A7" w:rsidP="00051919">
      <w:pPr>
        <w:pStyle w:val="Ttulo1"/>
        <w:keepNext w:val="0"/>
        <w:keepLines w:val="0"/>
        <w:widowControl w:val="0"/>
        <w:tabs>
          <w:tab w:val="left" w:pos="1389"/>
          <w:tab w:val="left" w:pos="1390"/>
        </w:tabs>
        <w:autoSpaceDE w:val="0"/>
        <w:autoSpaceDN w:val="0"/>
        <w:spacing w:before="0" w:line="240" w:lineRule="auto"/>
        <w:ind w:left="360"/>
        <w:jc w:val="both"/>
        <w:rPr>
          <w:rFonts w:ascii="Arial" w:hAnsi="Arial" w:cs="Arial"/>
          <w:b w:val="0"/>
          <w:szCs w:val="24"/>
        </w:rPr>
      </w:pPr>
    </w:p>
    <w:p w14:paraId="6F6C329B" w14:textId="35D0405D" w:rsidR="00DD43A7" w:rsidRPr="00051919" w:rsidRDefault="00DD43A7" w:rsidP="00051919">
      <w:pPr>
        <w:pStyle w:val="Ttulo1"/>
        <w:keepNext w:val="0"/>
        <w:keepLines w:val="0"/>
        <w:widowControl w:val="0"/>
        <w:tabs>
          <w:tab w:val="left" w:pos="1389"/>
          <w:tab w:val="left" w:pos="1390"/>
        </w:tabs>
        <w:autoSpaceDE w:val="0"/>
        <w:autoSpaceDN w:val="0"/>
        <w:spacing w:before="0" w:line="240" w:lineRule="auto"/>
        <w:ind w:left="360"/>
        <w:jc w:val="both"/>
        <w:rPr>
          <w:rFonts w:ascii="Arial" w:hAnsi="Arial" w:cs="Arial"/>
          <w:b w:val="0"/>
          <w:szCs w:val="24"/>
        </w:rPr>
      </w:pPr>
    </w:p>
    <w:p w14:paraId="5D263E10" w14:textId="77777777" w:rsidR="00191FB3" w:rsidRPr="00051919" w:rsidRDefault="00191FB3" w:rsidP="00051919">
      <w:pPr>
        <w:spacing w:after="0" w:line="240" w:lineRule="auto"/>
        <w:jc w:val="both"/>
        <w:rPr>
          <w:rFonts w:ascii="Arial" w:eastAsia="Times New Roman" w:hAnsi="Arial" w:cs="Arial"/>
          <w:color w:val="2E2E2E"/>
          <w:sz w:val="24"/>
          <w:szCs w:val="24"/>
          <w:lang w:val="es-ES" w:eastAsia="es-ES"/>
        </w:rPr>
      </w:pPr>
    </w:p>
    <w:p w14:paraId="0ACBCD25" w14:textId="77777777" w:rsidR="00293A90" w:rsidRDefault="00293A90" w:rsidP="00805436">
      <w:pPr>
        <w:spacing w:after="0" w:line="240" w:lineRule="auto"/>
        <w:jc w:val="both"/>
        <w:rPr>
          <w:rFonts w:ascii="Arial" w:eastAsia="Times New Roman" w:hAnsi="Arial" w:cs="Arial"/>
          <w:b/>
          <w:color w:val="2E2E2E"/>
          <w:sz w:val="16"/>
          <w:szCs w:val="16"/>
          <w:lang w:val="es-ES" w:eastAsia="es-ES"/>
        </w:rPr>
      </w:pPr>
    </w:p>
    <w:p w14:paraId="375F75FF" w14:textId="38EF0935" w:rsidR="00805436" w:rsidRPr="0086135B" w:rsidRDefault="00293A90" w:rsidP="00805436">
      <w:pPr>
        <w:spacing w:after="0" w:line="240" w:lineRule="auto"/>
        <w:jc w:val="both"/>
        <w:rPr>
          <w:rFonts w:ascii="Arial" w:eastAsia="Times New Roman" w:hAnsi="Arial" w:cs="Arial"/>
          <w:b/>
          <w:sz w:val="16"/>
          <w:szCs w:val="16"/>
          <w:lang w:val="es-ES" w:eastAsia="es-ES"/>
        </w:rPr>
      </w:pPr>
      <w:r>
        <w:rPr>
          <w:rFonts w:ascii="Arial" w:eastAsia="Times New Roman" w:hAnsi="Arial" w:cs="Arial"/>
          <w:b/>
          <w:color w:val="2E2E2E"/>
          <w:sz w:val="16"/>
          <w:szCs w:val="16"/>
          <w:lang w:val="es-ES" w:eastAsia="es-ES"/>
        </w:rPr>
        <w:t>D</w:t>
      </w:r>
      <w:r w:rsidR="00805436" w:rsidRPr="0086135B">
        <w:rPr>
          <w:rFonts w:ascii="Arial" w:eastAsia="Times New Roman" w:hAnsi="Arial" w:cs="Arial"/>
          <w:b/>
          <w:color w:val="2E2E2E"/>
          <w:sz w:val="16"/>
          <w:szCs w:val="16"/>
          <w:lang w:val="es-ES" w:eastAsia="es-ES"/>
        </w:rPr>
        <w:t>iagrama 4 Estrategia</w:t>
      </w:r>
      <w:r w:rsidR="00805436" w:rsidRPr="0086135B">
        <w:rPr>
          <w:rFonts w:ascii="Arial" w:hAnsi="Arial" w:cs="Arial"/>
          <w:b/>
          <w:sz w:val="16"/>
          <w:szCs w:val="16"/>
        </w:rPr>
        <w:t xml:space="preserve"> de divulgación</w:t>
      </w:r>
      <w:r w:rsidR="00805436" w:rsidRPr="0086135B">
        <w:rPr>
          <w:rFonts w:ascii="Arial" w:eastAsia="Times New Roman" w:hAnsi="Arial" w:cs="Arial"/>
          <w:b/>
          <w:sz w:val="16"/>
          <w:szCs w:val="16"/>
          <w:lang w:val="es-ES" w:eastAsia="es-ES"/>
        </w:rPr>
        <w:t>. Elaboración Propia</w:t>
      </w:r>
    </w:p>
    <w:p w14:paraId="0DE47338" w14:textId="5846CC5C" w:rsidR="0086135B" w:rsidRPr="0086135B" w:rsidRDefault="0086135B" w:rsidP="0086135B">
      <w:pPr>
        <w:spacing w:after="0" w:line="240" w:lineRule="auto"/>
        <w:jc w:val="both"/>
        <w:rPr>
          <w:rFonts w:ascii="Arial" w:hAnsi="Arial" w:cs="Arial"/>
          <w:b/>
          <w:sz w:val="24"/>
          <w:szCs w:val="24"/>
        </w:rPr>
      </w:pPr>
    </w:p>
    <w:p w14:paraId="1DC7DAEB" w14:textId="6720C67C" w:rsidR="00F15CF7" w:rsidRDefault="00720865" w:rsidP="0086135B">
      <w:pPr>
        <w:spacing w:after="0" w:line="240" w:lineRule="auto"/>
        <w:jc w:val="both"/>
        <w:rPr>
          <w:rFonts w:ascii="Arial" w:hAnsi="Arial" w:cs="Arial"/>
          <w:b/>
          <w:sz w:val="24"/>
          <w:szCs w:val="24"/>
        </w:rPr>
      </w:pPr>
      <w:r w:rsidRPr="0086135B">
        <w:rPr>
          <w:rFonts w:ascii="Arial" w:hAnsi="Arial" w:cs="Arial"/>
          <w:b/>
          <w:sz w:val="24"/>
          <w:szCs w:val="24"/>
        </w:rPr>
        <w:t>13</w:t>
      </w:r>
      <w:r w:rsidR="0086135B" w:rsidRPr="0086135B">
        <w:rPr>
          <w:rFonts w:ascii="Arial" w:hAnsi="Arial" w:cs="Arial"/>
          <w:b/>
          <w:sz w:val="24"/>
          <w:szCs w:val="24"/>
        </w:rPr>
        <w:t>.</w:t>
      </w:r>
      <w:r w:rsidRPr="0086135B">
        <w:rPr>
          <w:rFonts w:ascii="Arial" w:hAnsi="Arial" w:cs="Arial"/>
          <w:b/>
          <w:sz w:val="24"/>
          <w:szCs w:val="24"/>
        </w:rPr>
        <w:t xml:space="preserve"> </w:t>
      </w:r>
      <w:r w:rsidR="00F15CF7" w:rsidRPr="0086135B">
        <w:rPr>
          <w:rFonts w:ascii="Arial" w:hAnsi="Arial" w:cs="Arial"/>
          <w:b/>
          <w:sz w:val="24"/>
          <w:szCs w:val="24"/>
        </w:rPr>
        <w:t>REVISIÓN Y AUDITORÍA DEL PROTOCOLO</w:t>
      </w:r>
    </w:p>
    <w:p w14:paraId="05C0860E" w14:textId="31D0888D" w:rsidR="00DD43A7" w:rsidRPr="0086135B" w:rsidRDefault="00DD43A7" w:rsidP="00051919">
      <w:pPr>
        <w:pStyle w:val="Textoindependiente"/>
        <w:jc w:val="both"/>
        <w:rPr>
          <w:rFonts w:ascii="Arial" w:eastAsiaTheme="minorHAnsi" w:hAnsi="Arial" w:cs="Arial"/>
          <w:b/>
          <w:sz w:val="24"/>
          <w:szCs w:val="24"/>
          <w:lang w:val="es-CO"/>
        </w:rPr>
      </w:pPr>
    </w:p>
    <w:p w14:paraId="547461CC" w14:textId="33288C2C" w:rsidR="007664AD" w:rsidRPr="00051919" w:rsidRDefault="00F15CF7" w:rsidP="00AD0AD5">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El protocolo de preservación digital a largo plazo de </w:t>
      </w:r>
      <w:r w:rsidR="005A5B8F" w:rsidRPr="005A5B8F">
        <w:rPr>
          <w:rFonts w:ascii="Arial" w:hAnsi="Arial" w:cs="Arial"/>
          <w:sz w:val="24"/>
          <w:szCs w:val="24"/>
          <w:lang w:val="es-CO"/>
        </w:rPr>
        <w:t>APC- Colombia</w:t>
      </w:r>
      <w:r w:rsidR="005A5B8F" w:rsidRPr="00051919">
        <w:rPr>
          <w:rFonts w:ascii="Arial" w:eastAsiaTheme="minorHAnsi" w:hAnsi="Arial" w:cs="Arial"/>
          <w:sz w:val="24"/>
          <w:szCs w:val="24"/>
          <w:lang w:val="es-CO"/>
        </w:rPr>
        <w:t xml:space="preserve"> </w:t>
      </w:r>
      <w:r w:rsidRPr="00051919">
        <w:rPr>
          <w:rFonts w:ascii="Arial" w:eastAsiaTheme="minorHAnsi" w:hAnsi="Arial" w:cs="Arial"/>
          <w:sz w:val="24"/>
          <w:szCs w:val="24"/>
          <w:lang w:val="es-CO"/>
        </w:rPr>
        <w:t>cuenta con un procedimiento de revisión y auditoría d</w:t>
      </w:r>
      <w:r w:rsidR="00C66BCA" w:rsidRPr="00051919">
        <w:rPr>
          <w:rFonts w:ascii="Arial" w:eastAsiaTheme="minorHAnsi" w:hAnsi="Arial" w:cs="Arial"/>
          <w:sz w:val="24"/>
          <w:szCs w:val="24"/>
          <w:lang w:val="es-CO"/>
        </w:rPr>
        <w:t xml:space="preserve">efinido por Gestión Documental. </w:t>
      </w:r>
      <w:r w:rsidRPr="00051919">
        <w:rPr>
          <w:rFonts w:ascii="Arial" w:eastAsiaTheme="minorHAnsi" w:hAnsi="Arial" w:cs="Arial"/>
          <w:sz w:val="24"/>
          <w:szCs w:val="24"/>
          <w:lang w:val="es-CO"/>
        </w:rPr>
        <w:t xml:space="preserve">De igual forma, debe llevar a cabo revisiones periódicas de auditoría acerca de si se están </w:t>
      </w:r>
    </w:p>
    <w:p w14:paraId="7B83F5A8" w14:textId="5A6A4DCD" w:rsidR="00B863DD" w:rsidRDefault="00F15CF7" w:rsidP="00AD0AD5">
      <w:pPr>
        <w:pStyle w:val="Textoindependiente"/>
        <w:jc w:val="both"/>
        <w:rPr>
          <w:rFonts w:ascii="Arial" w:eastAsiaTheme="minorHAnsi" w:hAnsi="Arial" w:cs="Arial"/>
          <w:sz w:val="24"/>
          <w:szCs w:val="24"/>
          <w:lang w:val="es-CO"/>
        </w:rPr>
      </w:pPr>
      <w:r w:rsidRPr="00051919">
        <w:rPr>
          <w:rFonts w:ascii="Arial" w:eastAsiaTheme="minorHAnsi" w:hAnsi="Arial" w:cs="Arial"/>
          <w:sz w:val="24"/>
          <w:szCs w:val="24"/>
          <w:lang w:val="es-CO"/>
        </w:rPr>
        <w:t xml:space="preserve">llevando a </w:t>
      </w:r>
      <w:r w:rsidR="00672647" w:rsidRPr="00051919">
        <w:rPr>
          <w:rFonts w:ascii="Arial" w:eastAsiaTheme="minorHAnsi" w:hAnsi="Arial" w:cs="Arial"/>
          <w:sz w:val="24"/>
          <w:szCs w:val="24"/>
          <w:lang w:val="es-CO"/>
        </w:rPr>
        <w:t>cabo las acciones del protocolo.</w:t>
      </w:r>
    </w:p>
    <w:p w14:paraId="5435D16D" w14:textId="30FE372D" w:rsidR="001D5139" w:rsidRPr="00EB184B" w:rsidRDefault="001D5139" w:rsidP="00293A90">
      <w:pPr>
        <w:spacing w:after="0" w:line="240" w:lineRule="auto"/>
        <w:rPr>
          <w:rFonts w:ascii="Arial" w:hAnsi="Arial" w:cs="Arial"/>
          <w:b/>
          <w:bCs/>
          <w:sz w:val="24"/>
          <w:szCs w:val="24"/>
        </w:rPr>
      </w:pPr>
    </w:p>
    <w:tbl>
      <w:tblPr>
        <w:tblStyle w:val="Tablaconcuadrcula"/>
        <w:tblW w:w="8864" w:type="dxa"/>
        <w:tblLook w:val="04A0" w:firstRow="1" w:lastRow="0" w:firstColumn="1" w:lastColumn="0" w:noHBand="0" w:noVBand="1"/>
      </w:tblPr>
      <w:tblGrid>
        <w:gridCol w:w="2984"/>
        <w:gridCol w:w="3909"/>
        <w:gridCol w:w="1971"/>
      </w:tblGrid>
      <w:tr w:rsidR="00EB184B" w:rsidRPr="00EB184B" w14:paraId="09454FAE" w14:textId="77777777" w:rsidTr="00293A90">
        <w:trPr>
          <w:trHeight w:val="385"/>
        </w:trPr>
        <w:tc>
          <w:tcPr>
            <w:tcW w:w="2984" w:type="dxa"/>
            <w:tcBorders>
              <w:bottom w:val="single" w:sz="4" w:space="0" w:color="auto"/>
            </w:tcBorders>
            <w:shd w:val="clear" w:color="auto" w:fill="BFBFBF" w:themeFill="background1" w:themeFillShade="BF"/>
            <w:vAlign w:val="center"/>
          </w:tcPr>
          <w:p w14:paraId="7E818F80" w14:textId="189439B2" w:rsidR="00EB184B" w:rsidRPr="00EB184B" w:rsidRDefault="00EB184B" w:rsidP="00EB184B">
            <w:pPr>
              <w:jc w:val="center"/>
              <w:rPr>
                <w:rFonts w:ascii="Arial" w:hAnsi="Arial" w:cs="Arial"/>
                <w:b/>
                <w:bCs/>
                <w:sz w:val="24"/>
                <w:szCs w:val="24"/>
              </w:rPr>
            </w:pPr>
            <w:r w:rsidRPr="00EB184B">
              <w:rPr>
                <w:rFonts w:ascii="Arial" w:hAnsi="Arial" w:cs="Arial"/>
                <w:b/>
                <w:bCs/>
                <w:sz w:val="24"/>
                <w:szCs w:val="24"/>
              </w:rPr>
              <w:t>ACCIÓN DE AUDITORIA</w:t>
            </w:r>
          </w:p>
        </w:tc>
        <w:tc>
          <w:tcPr>
            <w:tcW w:w="3909" w:type="dxa"/>
            <w:tcBorders>
              <w:bottom w:val="single" w:sz="4" w:space="0" w:color="auto"/>
            </w:tcBorders>
            <w:shd w:val="clear" w:color="auto" w:fill="BFBFBF" w:themeFill="background1" w:themeFillShade="BF"/>
            <w:vAlign w:val="center"/>
          </w:tcPr>
          <w:p w14:paraId="4B6B1FD4" w14:textId="3ABDF4CF" w:rsidR="00EB184B" w:rsidRPr="00EB184B" w:rsidRDefault="00EB184B" w:rsidP="00EB184B">
            <w:pPr>
              <w:jc w:val="center"/>
              <w:rPr>
                <w:rFonts w:ascii="Arial" w:hAnsi="Arial" w:cs="Arial"/>
                <w:b/>
                <w:bCs/>
                <w:sz w:val="24"/>
                <w:szCs w:val="24"/>
              </w:rPr>
            </w:pPr>
            <w:r w:rsidRPr="00EB184B">
              <w:rPr>
                <w:rFonts w:ascii="Arial" w:hAnsi="Arial" w:cs="Arial"/>
                <w:b/>
                <w:bCs/>
                <w:sz w:val="24"/>
                <w:szCs w:val="24"/>
              </w:rPr>
              <w:t>PROPOSITO</w:t>
            </w:r>
          </w:p>
        </w:tc>
        <w:tc>
          <w:tcPr>
            <w:tcW w:w="1971" w:type="dxa"/>
            <w:tcBorders>
              <w:bottom w:val="single" w:sz="4" w:space="0" w:color="auto"/>
            </w:tcBorders>
            <w:shd w:val="clear" w:color="auto" w:fill="BFBFBF" w:themeFill="background1" w:themeFillShade="BF"/>
            <w:vAlign w:val="center"/>
          </w:tcPr>
          <w:p w14:paraId="67B0EB72" w14:textId="02DE9B09" w:rsidR="00EB184B" w:rsidRPr="00EB184B" w:rsidRDefault="00EB184B" w:rsidP="00EB184B">
            <w:pPr>
              <w:jc w:val="center"/>
              <w:rPr>
                <w:rFonts w:ascii="Arial" w:hAnsi="Arial" w:cs="Arial"/>
                <w:b/>
                <w:bCs/>
                <w:sz w:val="24"/>
                <w:szCs w:val="24"/>
              </w:rPr>
            </w:pPr>
            <w:r w:rsidRPr="00EB184B">
              <w:rPr>
                <w:rFonts w:ascii="Arial" w:hAnsi="Arial" w:cs="Arial"/>
                <w:b/>
                <w:bCs/>
                <w:sz w:val="24"/>
                <w:szCs w:val="24"/>
              </w:rPr>
              <w:t>PERIODICIDAD</w:t>
            </w:r>
          </w:p>
        </w:tc>
      </w:tr>
      <w:tr w:rsidR="00EB184B" w14:paraId="12F554C7" w14:textId="77777777" w:rsidTr="00293A90">
        <w:trPr>
          <w:trHeight w:val="1597"/>
        </w:trPr>
        <w:tc>
          <w:tcPr>
            <w:tcW w:w="2984" w:type="dxa"/>
            <w:tcBorders>
              <w:top w:val="single" w:sz="4" w:space="0" w:color="auto"/>
              <w:left w:val="single" w:sz="4" w:space="0" w:color="auto"/>
              <w:bottom w:val="single" w:sz="4" w:space="0" w:color="auto"/>
              <w:right w:val="single" w:sz="4" w:space="0" w:color="auto"/>
            </w:tcBorders>
            <w:vAlign w:val="center"/>
          </w:tcPr>
          <w:p w14:paraId="430E82D4" w14:textId="79817F44" w:rsidR="00EB184B" w:rsidRDefault="00EB184B" w:rsidP="00EB184B">
            <w:pPr>
              <w:jc w:val="both"/>
              <w:rPr>
                <w:rFonts w:ascii="Arial" w:hAnsi="Arial" w:cs="Arial"/>
                <w:sz w:val="24"/>
                <w:szCs w:val="24"/>
              </w:rPr>
            </w:pPr>
            <w:r w:rsidRPr="00AD0AD5">
              <w:rPr>
                <w:rFonts w:ascii="Arial" w:hAnsi="Arial" w:cs="Arial"/>
                <w:sz w:val="24"/>
                <w:szCs w:val="24"/>
              </w:rPr>
              <w:t>Revisión del repositorio de registros para preservación y del archivo descriptivo</w:t>
            </w:r>
          </w:p>
        </w:tc>
        <w:tc>
          <w:tcPr>
            <w:tcW w:w="3909" w:type="dxa"/>
            <w:tcBorders>
              <w:top w:val="single" w:sz="4" w:space="0" w:color="auto"/>
              <w:left w:val="single" w:sz="4" w:space="0" w:color="auto"/>
              <w:bottom w:val="single" w:sz="4" w:space="0" w:color="auto"/>
              <w:right w:val="single" w:sz="4" w:space="0" w:color="auto"/>
            </w:tcBorders>
            <w:vAlign w:val="center"/>
          </w:tcPr>
          <w:p w14:paraId="1EBDD6D5" w14:textId="40FDA4ED" w:rsidR="00EB184B" w:rsidRDefault="00EB184B" w:rsidP="00EB184B">
            <w:pPr>
              <w:jc w:val="both"/>
              <w:rPr>
                <w:rFonts w:ascii="Arial" w:hAnsi="Arial" w:cs="Arial"/>
                <w:sz w:val="24"/>
                <w:szCs w:val="24"/>
              </w:rPr>
            </w:pPr>
            <w:r w:rsidRPr="00AD0AD5">
              <w:rPr>
                <w:rFonts w:ascii="Arial" w:hAnsi="Arial" w:cs="Arial"/>
                <w:sz w:val="24"/>
                <w:szCs w:val="24"/>
              </w:rPr>
              <w:t>Tiene como propósito garantizar que los documentos sujetos a preservación mantienen sus características principales</w:t>
            </w:r>
          </w:p>
        </w:tc>
        <w:tc>
          <w:tcPr>
            <w:tcW w:w="1971" w:type="dxa"/>
            <w:tcBorders>
              <w:top w:val="single" w:sz="4" w:space="0" w:color="auto"/>
              <w:left w:val="single" w:sz="4" w:space="0" w:color="auto"/>
              <w:bottom w:val="single" w:sz="4" w:space="0" w:color="auto"/>
              <w:right w:val="single" w:sz="4" w:space="0" w:color="auto"/>
            </w:tcBorders>
            <w:vAlign w:val="center"/>
          </w:tcPr>
          <w:p w14:paraId="73E77EB8" w14:textId="48039910" w:rsidR="00EB184B" w:rsidRDefault="00EB184B" w:rsidP="00EB184B">
            <w:pPr>
              <w:jc w:val="both"/>
              <w:rPr>
                <w:rFonts w:ascii="Arial" w:hAnsi="Arial" w:cs="Arial"/>
                <w:sz w:val="24"/>
                <w:szCs w:val="24"/>
              </w:rPr>
            </w:pPr>
            <w:r>
              <w:rPr>
                <w:rFonts w:ascii="Arial" w:hAnsi="Arial" w:cs="Arial"/>
                <w:sz w:val="24"/>
                <w:szCs w:val="24"/>
              </w:rPr>
              <w:t>Anual</w:t>
            </w:r>
          </w:p>
        </w:tc>
      </w:tr>
    </w:tbl>
    <w:p w14:paraId="568C368E" w14:textId="2E04D5EF" w:rsidR="008722D3" w:rsidRDefault="008722D3" w:rsidP="008722D3">
      <w:pPr>
        <w:pStyle w:val="Ttulo1"/>
        <w:spacing w:before="0" w:line="240" w:lineRule="auto"/>
        <w:jc w:val="left"/>
        <w:rPr>
          <w:rFonts w:ascii="Arial" w:hAnsi="Arial" w:cs="Arial"/>
          <w:szCs w:val="24"/>
        </w:rPr>
      </w:pPr>
      <w:bookmarkStart w:id="90" w:name="_Ref80823677"/>
      <w:bookmarkStart w:id="91" w:name="_Ref80823687"/>
      <w:bookmarkStart w:id="92" w:name="_Ref80823688"/>
      <w:bookmarkStart w:id="93" w:name="_Ref80823706"/>
      <w:bookmarkStart w:id="94" w:name="_Ref80823707"/>
      <w:bookmarkStart w:id="95" w:name="_Ref80823708"/>
      <w:bookmarkStart w:id="96" w:name="_Toc80888718"/>
    </w:p>
    <w:p w14:paraId="54EE57E3" w14:textId="7EC5772D" w:rsidR="008722D3" w:rsidRDefault="001B2D65" w:rsidP="008722D3">
      <w:pPr>
        <w:pStyle w:val="Ttulo1"/>
        <w:spacing w:before="0" w:line="240" w:lineRule="auto"/>
        <w:rPr>
          <w:rFonts w:ascii="Arial" w:hAnsi="Arial" w:cs="Arial"/>
          <w:szCs w:val="24"/>
        </w:rPr>
      </w:pPr>
      <w:r w:rsidRPr="00051919">
        <w:rPr>
          <w:rFonts w:ascii="Arial" w:hAnsi="Arial" w:cs="Arial"/>
          <w:szCs w:val="24"/>
        </w:rPr>
        <w:t>ANEXOS</w:t>
      </w:r>
      <w:bookmarkStart w:id="97" w:name="_Toc80888719"/>
      <w:bookmarkEnd w:id="90"/>
      <w:bookmarkEnd w:id="91"/>
      <w:bookmarkEnd w:id="92"/>
      <w:bookmarkEnd w:id="93"/>
      <w:bookmarkEnd w:id="94"/>
      <w:bookmarkEnd w:id="95"/>
      <w:bookmarkEnd w:id="96"/>
    </w:p>
    <w:p w14:paraId="7879F161" w14:textId="54707D19" w:rsidR="008722D3" w:rsidRDefault="008722D3" w:rsidP="008722D3"/>
    <w:p w14:paraId="7A7BFE9F" w14:textId="0B532537" w:rsidR="008722D3" w:rsidRDefault="008722D3" w:rsidP="008722D3"/>
    <w:p w14:paraId="0FC76156" w14:textId="4B83E8E5" w:rsidR="008722D3" w:rsidRDefault="008722D3" w:rsidP="008722D3"/>
    <w:p w14:paraId="1E8A76DB" w14:textId="467D4262" w:rsidR="008722D3" w:rsidRDefault="008722D3" w:rsidP="008722D3"/>
    <w:p w14:paraId="4E688B75" w14:textId="3D6C6BBA" w:rsidR="008722D3" w:rsidRDefault="008722D3" w:rsidP="008722D3"/>
    <w:p w14:paraId="036D8A2D" w14:textId="29AB3B3F" w:rsidR="008722D3" w:rsidRDefault="008722D3" w:rsidP="008722D3"/>
    <w:p w14:paraId="720053AA" w14:textId="0BA994B3" w:rsidR="008722D3" w:rsidRPr="008722D3" w:rsidRDefault="008722D3" w:rsidP="008722D3"/>
    <w:p w14:paraId="59B5AD63" w14:textId="5CCA38B5" w:rsidR="0086135B" w:rsidRDefault="00720865" w:rsidP="008722D3">
      <w:pPr>
        <w:pStyle w:val="Ttulo1"/>
        <w:spacing w:before="0" w:line="240" w:lineRule="auto"/>
        <w:jc w:val="both"/>
        <w:rPr>
          <w:rFonts w:ascii="Arial" w:hAnsi="Arial" w:cs="Arial"/>
          <w:szCs w:val="24"/>
        </w:rPr>
      </w:pPr>
      <w:r w:rsidRPr="00AD0AD5">
        <w:rPr>
          <w:rFonts w:ascii="Arial" w:hAnsi="Arial" w:cs="Arial"/>
          <w:szCs w:val="24"/>
        </w:rPr>
        <w:t xml:space="preserve">ANEXO </w:t>
      </w:r>
      <w:r w:rsidR="002920A3" w:rsidRPr="00AD0AD5">
        <w:rPr>
          <w:rFonts w:ascii="Arial" w:hAnsi="Arial" w:cs="Arial"/>
          <w:szCs w:val="24"/>
        </w:rPr>
        <w:t>1</w:t>
      </w:r>
      <w:r w:rsidR="001B2D65" w:rsidRPr="00AD0AD5">
        <w:rPr>
          <w:rFonts w:ascii="Arial" w:hAnsi="Arial" w:cs="Arial"/>
          <w:szCs w:val="24"/>
        </w:rPr>
        <w:t xml:space="preserve"> FORMATO DE REGISTRO DE INSPECCIÓN PRIMERA PARTE</w:t>
      </w:r>
      <w:bookmarkEnd w:id="97"/>
    </w:p>
    <w:p w14:paraId="35541EC1" w14:textId="796676BE" w:rsidR="008722D3" w:rsidRDefault="008722D3" w:rsidP="008722D3"/>
    <w:p w14:paraId="37655042" w14:textId="77777777" w:rsidR="00672647" w:rsidRPr="00051919" w:rsidRDefault="00672647" w:rsidP="00051919">
      <w:pPr>
        <w:spacing w:after="0" w:line="240" w:lineRule="auto"/>
        <w:jc w:val="both"/>
        <w:rPr>
          <w:rFonts w:ascii="Arial" w:hAnsi="Arial" w:cs="Arial"/>
          <w:sz w:val="24"/>
          <w:szCs w:val="24"/>
        </w:rPr>
      </w:pPr>
      <w:r w:rsidRPr="00051919">
        <w:rPr>
          <w:rFonts w:ascii="Arial" w:hAnsi="Arial" w:cs="Arial"/>
          <w:noProof/>
          <w:sz w:val="24"/>
          <w:szCs w:val="24"/>
          <w:lang w:eastAsia="es-CO"/>
        </w:rPr>
        <w:drawing>
          <wp:inline distT="0" distB="0" distL="0" distR="0" wp14:anchorId="3D6473FF" wp14:editId="558C14D6">
            <wp:extent cx="5588609" cy="6178163"/>
            <wp:effectExtent l="0" t="0" r="0" b="0"/>
            <wp:docPr id="1023" name="Imagen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t="10179"/>
                    <a:stretch/>
                  </pic:blipFill>
                  <pic:spPr bwMode="auto">
                    <a:xfrm>
                      <a:off x="0" y="0"/>
                      <a:ext cx="5595858" cy="6186176"/>
                    </a:xfrm>
                    <a:prstGeom prst="rect">
                      <a:avLst/>
                    </a:prstGeom>
                    <a:noFill/>
                    <a:ln>
                      <a:noFill/>
                    </a:ln>
                    <a:extLst>
                      <a:ext uri="{53640926-AAD7-44D8-BBD7-CCE9431645EC}">
                        <a14:shadowObscured xmlns:a14="http://schemas.microsoft.com/office/drawing/2010/main"/>
                      </a:ext>
                    </a:extLst>
                  </pic:spPr>
                </pic:pic>
              </a:graphicData>
            </a:graphic>
          </wp:inline>
        </w:drawing>
      </w:r>
    </w:p>
    <w:p w14:paraId="46DE05AD" w14:textId="25CB31FA" w:rsidR="00672647" w:rsidRPr="00AD0AD5" w:rsidRDefault="00672647" w:rsidP="00051919">
      <w:pPr>
        <w:pStyle w:val="Ttulo1"/>
        <w:spacing w:before="0" w:line="240" w:lineRule="auto"/>
        <w:jc w:val="both"/>
        <w:rPr>
          <w:rFonts w:ascii="Arial" w:hAnsi="Arial" w:cs="Arial"/>
          <w:szCs w:val="24"/>
        </w:rPr>
      </w:pPr>
      <w:r w:rsidRPr="00051919">
        <w:rPr>
          <w:rFonts w:ascii="Arial" w:hAnsi="Arial" w:cs="Arial"/>
          <w:szCs w:val="24"/>
        </w:rPr>
        <w:br w:type="page"/>
      </w:r>
      <w:bookmarkStart w:id="98" w:name="_Toc80888720"/>
      <w:r w:rsidR="002920A3" w:rsidRPr="00AD0AD5">
        <w:rPr>
          <w:rFonts w:ascii="Arial" w:hAnsi="Arial" w:cs="Arial"/>
          <w:szCs w:val="24"/>
        </w:rPr>
        <w:t>ANEXO 2</w:t>
      </w:r>
      <w:r w:rsidR="00710726" w:rsidRPr="00AD0AD5">
        <w:rPr>
          <w:rFonts w:ascii="Arial" w:hAnsi="Arial" w:cs="Arial"/>
          <w:szCs w:val="24"/>
        </w:rPr>
        <w:t xml:space="preserve"> FORMATO DE REGISTRO DE INSPECCIÓN SEGUNDA PARTE</w:t>
      </w:r>
      <w:bookmarkEnd w:id="98"/>
    </w:p>
    <w:p w14:paraId="2627297E" w14:textId="77777777" w:rsidR="001B2D65" w:rsidRPr="00051919" w:rsidRDefault="001B2D65" w:rsidP="00051919">
      <w:pPr>
        <w:spacing w:after="0" w:line="240" w:lineRule="auto"/>
        <w:jc w:val="both"/>
        <w:rPr>
          <w:rFonts w:ascii="Arial" w:hAnsi="Arial" w:cs="Arial"/>
          <w:sz w:val="24"/>
          <w:szCs w:val="24"/>
        </w:rPr>
      </w:pPr>
    </w:p>
    <w:p w14:paraId="72B4F93B" w14:textId="427DFE7C" w:rsidR="00B25EE1" w:rsidRPr="00051919" w:rsidRDefault="00D9183A" w:rsidP="00051919">
      <w:pPr>
        <w:spacing w:after="0" w:line="240" w:lineRule="auto"/>
        <w:jc w:val="both"/>
        <w:rPr>
          <w:rFonts w:ascii="Arial" w:hAnsi="Arial" w:cs="Arial"/>
          <w:sz w:val="24"/>
          <w:szCs w:val="24"/>
        </w:rPr>
      </w:pPr>
      <w:r w:rsidRPr="00051919">
        <w:rPr>
          <w:rFonts w:ascii="Arial" w:hAnsi="Arial" w:cs="Arial"/>
          <w:noProof/>
          <w:sz w:val="24"/>
          <w:szCs w:val="24"/>
          <w:lang w:eastAsia="es-CO"/>
        </w:rPr>
        <w:drawing>
          <wp:anchor distT="0" distB="0" distL="114300" distR="114300" simplePos="0" relativeHeight="251662336" behindDoc="1" locked="0" layoutInCell="1" allowOverlap="1" wp14:anchorId="1483B26D" wp14:editId="1357BD25">
            <wp:simplePos x="0" y="0"/>
            <wp:positionH relativeFrom="margin">
              <wp:posOffset>1157605</wp:posOffset>
            </wp:positionH>
            <wp:positionV relativeFrom="paragraph">
              <wp:posOffset>2549525</wp:posOffset>
            </wp:positionV>
            <wp:extent cx="3118485" cy="5396230"/>
            <wp:effectExtent l="23178" t="14922" r="9842" b="9843"/>
            <wp:wrapTopAndBottom/>
            <wp:docPr id="825" name="Imagen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18479" r="15667"/>
                    <a:stretch/>
                  </pic:blipFill>
                  <pic:spPr bwMode="auto">
                    <a:xfrm rot="5400000">
                      <a:off x="0" y="0"/>
                      <a:ext cx="3118485" cy="539623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2D65" w:rsidRPr="00051919">
        <w:rPr>
          <w:rFonts w:ascii="Arial" w:hAnsi="Arial" w:cs="Arial"/>
          <w:noProof/>
          <w:sz w:val="24"/>
          <w:szCs w:val="24"/>
          <w:lang w:eastAsia="es-CO"/>
        </w:rPr>
        <w:drawing>
          <wp:inline distT="0" distB="0" distL="0" distR="0" wp14:anchorId="3E4274D6" wp14:editId="4B16308F">
            <wp:extent cx="5484495" cy="3101009"/>
            <wp:effectExtent l="0" t="0" r="190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5060"/>
                    <a:stretch/>
                  </pic:blipFill>
                  <pic:spPr bwMode="auto">
                    <a:xfrm>
                      <a:off x="0" y="0"/>
                      <a:ext cx="5512488" cy="3116837"/>
                    </a:xfrm>
                    <a:prstGeom prst="rect">
                      <a:avLst/>
                    </a:prstGeom>
                    <a:ln>
                      <a:noFill/>
                    </a:ln>
                    <a:extLst>
                      <a:ext uri="{53640926-AAD7-44D8-BBD7-CCE9431645EC}">
                        <a14:shadowObscured xmlns:a14="http://schemas.microsoft.com/office/drawing/2010/main"/>
                      </a:ext>
                    </a:extLst>
                  </pic:spPr>
                </pic:pic>
              </a:graphicData>
            </a:graphic>
          </wp:inline>
        </w:drawing>
      </w:r>
    </w:p>
    <w:p w14:paraId="79D59705" w14:textId="53D60609" w:rsidR="00AD0AD5" w:rsidRDefault="00AD0AD5" w:rsidP="00051919">
      <w:pPr>
        <w:pStyle w:val="Ttulo1"/>
        <w:spacing w:before="0" w:line="240" w:lineRule="auto"/>
        <w:jc w:val="both"/>
        <w:rPr>
          <w:rFonts w:ascii="Arial" w:hAnsi="Arial" w:cs="Arial"/>
          <w:color w:val="FF0000"/>
          <w:szCs w:val="24"/>
        </w:rPr>
      </w:pPr>
    </w:p>
    <w:p w14:paraId="7505CB8C" w14:textId="6F701E23" w:rsidR="00D9183A" w:rsidRDefault="002920A3" w:rsidP="00051919">
      <w:pPr>
        <w:pStyle w:val="Ttulo1"/>
        <w:spacing w:before="0" w:line="240" w:lineRule="auto"/>
        <w:jc w:val="both"/>
        <w:rPr>
          <w:rFonts w:ascii="Arial" w:hAnsi="Arial" w:cs="Arial"/>
          <w:szCs w:val="24"/>
        </w:rPr>
      </w:pPr>
      <w:bookmarkStart w:id="99" w:name="_Toc80888721"/>
      <w:r w:rsidRPr="00AD0AD5">
        <w:rPr>
          <w:rFonts w:ascii="Arial" w:hAnsi="Arial" w:cs="Arial"/>
          <w:szCs w:val="24"/>
        </w:rPr>
        <w:t>ANEXO 3</w:t>
      </w:r>
      <w:r w:rsidR="00710726" w:rsidRPr="00AD0AD5">
        <w:rPr>
          <w:rFonts w:ascii="Arial" w:hAnsi="Arial" w:cs="Arial"/>
          <w:szCs w:val="24"/>
        </w:rPr>
        <w:t xml:space="preserve"> FORMATO DE REGISTRO DE LIMPIEZA</w:t>
      </w:r>
      <w:bookmarkEnd w:id="99"/>
    </w:p>
    <w:p w14:paraId="4B7D1A56" w14:textId="4E7A700F" w:rsidR="00D9183A" w:rsidRPr="00D9183A" w:rsidRDefault="00D9183A" w:rsidP="00D9183A"/>
    <w:p w14:paraId="34C56DDF" w14:textId="1724ACCC" w:rsidR="001B2D65" w:rsidRPr="00AD0AD5" w:rsidRDefault="002920A3" w:rsidP="00051919">
      <w:pPr>
        <w:pStyle w:val="Ttulo1"/>
        <w:spacing w:before="0" w:line="240" w:lineRule="auto"/>
        <w:jc w:val="both"/>
        <w:rPr>
          <w:rFonts w:ascii="Arial" w:hAnsi="Arial" w:cs="Arial"/>
          <w:szCs w:val="24"/>
        </w:rPr>
      </w:pPr>
      <w:bookmarkStart w:id="100" w:name="_Toc80888722"/>
      <w:r w:rsidRPr="00AD0AD5">
        <w:rPr>
          <w:rFonts w:ascii="Arial" w:hAnsi="Arial" w:cs="Arial"/>
          <w:szCs w:val="24"/>
        </w:rPr>
        <w:t>ANEXO 4</w:t>
      </w:r>
      <w:r w:rsidR="00710726" w:rsidRPr="00AD0AD5">
        <w:rPr>
          <w:rFonts w:ascii="Arial" w:hAnsi="Arial" w:cs="Arial"/>
          <w:szCs w:val="24"/>
        </w:rPr>
        <w:t xml:space="preserve"> FORMATO DE REGISTRO DE SANEAMIENTO AMBIENTAL</w:t>
      </w:r>
      <w:bookmarkEnd w:id="100"/>
    </w:p>
    <w:p w14:paraId="46D00463" w14:textId="44FB138D" w:rsidR="00672647" w:rsidRPr="00051919" w:rsidRDefault="00672647" w:rsidP="00051919">
      <w:pPr>
        <w:spacing w:after="0" w:line="240" w:lineRule="auto"/>
        <w:jc w:val="both"/>
        <w:rPr>
          <w:rFonts w:ascii="Arial" w:hAnsi="Arial" w:cs="Arial"/>
          <w:sz w:val="24"/>
          <w:szCs w:val="24"/>
        </w:rPr>
      </w:pPr>
    </w:p>
    <w:p w14:paraId="65D90BD3" w14:textId="77777777" w:rsidR="00180F23" w:rsidRDefault="001B2D65" w:rsidP="00180F23">
      <w:pPr>
        <w:spacing w:after="0" w:line="240" w:lineRule="auto"/>
        <w:jc w:val="both"/>
        <w:rPr>
          <w:rFonts w:ascii="Arial" w:hAnsi="Arial" w:cs="Arial"/>
          <w:sz w:val="24"/>
          <w:szCs w:val="24"/>
        </w:rPr>
      </w:pPr>
      <w:r w:rsidRPr="00051919">
        <w:rPr>
          <w:rFonts w:ascii="Arial" w:hAnsi="Arial" w:cs="Arial"/>
          <w:noProof/>
          <w:sz w:val="24"/>
          <w:szCs w:val="24"/>
          <w:lang w:eastAsia="es-CO"/>
        </w:rPr>
        <w:drawing>
          <wp:inline distT="0" distB="0" distL="0" distR="0" wp14:anchorId="4BFE22A2" wp14:editId="63AD7EF5">
            <wp:extent cx="3059934" cy="5545455"/>
            <wp:effectExtent l="14287" t="23813" r="21908" b="21907"/>
            <wp:docPr id="477"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a:extLst>
                        <a:ext uri="{28A0092B-C50C-407E-A947-70E740481C1C}">
                          <a14:useLocalDpi xmlns:a14="http://schemas.microsoft.com/office/drawing/2010/main" val="0"/>
                        </a:ext>
                      </a:extLst>
                    </a:blip>
                    <a:srcRect l="17940" r="5268"/>
                    <a:stretch/>
                  </pic:blipFill>
                  <pic:spPr bwMode="auto">
                    <a:xfrm rot="5400000">
                      <a:off x="0" y="0"/>
                      <a:ext cx="3100528" cy="5619022"/>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3B83CDF" w14:textId="77777777" w:rsidR="00180F23" w:rsidRDefault="00180F23" w:rsidP="00180F23">
      <w:pPr>
        <w:spacing w:after="0" w:line="240" w:lineRule="auto"/>
        <w:jc w:val="both"/>
        <w:rPr>
          <w:rFonts w:ascii="Arial" w:hAnsi="Arial" w:cs="Arial"/>
          <w:sz w:val="24"/>
          <w:szCs w:val="24"/>
        </w:rPr>
      </w:pPr>
    </w:p>
    <w:p w14:paraId="78F55967" w14:textId="6592EFBD" w:rsidR="001B2D65" w:rsidRPr="0079344B" w:rsidRDefault="008722D3" w:rsidP="0079344B">
      <w:pPr>
        <w:jc w:val="both"/>
        <w:rPr>
          <w:rFonts w:ascii="Arial" w:hAnsi="Arial" w:cs="Arial"/>
          <w:sz w:val="24"/>
          <w:szCs w:val="24"/>
        </w:rPr>
      </w:pPr>
      <w:r w:rsidRPr="001D2C0A">
        <w:rPr>
          <w:rFonts w:ascii="Arial" w:hAnsi="Arial" w:cs="Arial"/>
          <w:b/>
          <w:sz w:val="24"/>
          <w:szCs w:val="24"/>
        </w:rPr>
        <w:t>A</w:t>
      </w:r>
      <w:r>
        <w:rPr>
          <w:rFonts w:ascii="Arial" w:hAnsi="Arial" w:cs="Arial"/>
          <w:b/>
          <w:sz w:val="24"/>
          <w:szCs w:val="24"/>
        </w:rPr>
        <w:t xml:space="preserve">NEXO </w:t>
      </w:r>
      <w:r w:rsidRPr="001D2C0A">
        <w:rPr>
          <w:rFonts w:ascii="Arial" w:hAnsi="Arial" w:cs="Arial"/>
          <w:b/>
          <w:sz w:val="24"/>
          <w:szCs w:val="24"/>
        </w:rPr>
        <w:t>5.</w:t>
      </w:r>
      <w:r w:rsidRPr="001D2C0A">
        <w:rPr>
          <w:rFonts w:ascii="Arial" w:hAnsi="Arial" w:cs="Arial"/>
          <w:sz w:val="24"/>
          <w:szCs w:val="24"/>
        </w:rPr>
        <w:t xml:space="preserve"> </w:t>
      </w:r>
      <w:r w:rsidR="002C431E" w:rsidRPr="002C431E">
        <w:rPr>
          <w:rFonts w:ascii="Arial" w:hAnsi="Arial" w:cs="Arial"/>
          <w:b/>
          <w:sz w:val="24"/>
          <w:szCs w:val="24"/>
        </w:rPr>
        <w:t>INSTRUCTIVO DE LIMPIEZA</w:t>
      </w:r>
      <w:r w:rsidRPr="001D2C0A">
        <w:rPr>
          <w:rFonts w:ascii="Arial" w:hAnsi="Arial" w:cs="Arial"/>
          <w:sz w:val="24"/>
          <w:szCs w:val="24"/>
        </w:rPr>
        <w:t>.</w:t>
      </w:r>
    </w:p>
    <w:p w14:paraId="460CE3C7" w14:textId="61936521" w:rsidR="00672647" w:rsidRPr="00AD0AD5" w:rsidRDefault="00672647" w:rsidP="00AD0AD5">
      <w:pPr>
        <w:pStyle w:val="Textoindependiente"/>
        <w:jc w:val="both"/>
        <w:rPr>
          <w:rFonts w:ascii="Arial" w:eastAsiaTheme="minorHAnsi" w:hAnsi="Arial" w:cs="Arial"/>
          <w:sz w:val="24"/>
          <w:szCs w:val="24"/>
          <w:lang w:val="es-CO"/>
        </w:rPr>
      </w:pPr>
      <w:r w:rsidRPr="00AD0AD5">
        <w:rPr>
          <w:rFonts w:ascii="Arial" w:eastAsiaTheme="minorHAnsi" w:hAnsi="Arial" w:cs="Arial"/>
          <w:sz w:val="24"/>
          <w:szCs w:val="24"/>
          <w:lang w:val="es-CO"/>
        </w:rPr>
        <w:t>El presente instructivo hace parte del desarrollo técnico del Programa de Saneamiento Ambiental del Plan de Conservación Documental.</w:t>
      </w:r>
    </w:p>
    <w:p w14:paraId="6E9B9267" w14:textId="77777777" w:rsidR="001B2D65" w:rsidRPr="00AD0AD5" w:rsidRDefault="001B2D65" w:rsidP="00AD0AD5">
      <w:pPr>
        <w:pStyle w:val="Textoindependiente"/>
        <w:jc w:val="both"/>
        <w:rPr>
          <w:rFonts w:ascii="Arial" w:eastAsiaTheme="minorHAnsi" w:hAnsi="Arial" w:cs="Arial"/>
          <w:sz w:val="24"/>
          <w:szCs w:val="24"/>
          <w:lang w:val="es-CO"/>
        </w:rPr>
      </w:pPr>
    </w:p>
    <w:p w14:paraId="778B11AC" w14:textId="4DEF10EB" w:rsidR="00672647" w:rsidRPr="00AD0AD5" w:rsidRDefault="00672647" w:rsidP="00AD0AD5">
      <w:pPr>
        <w:pStyle w:val="Textoindependiente"/>
        <w:jc w:val="both"/>
        <w:rPr>
          <w:rFonts w:ascii="Arial" w:eastAsiaTheme="minorHAnsi" w:hAnsi="Arial" w:cs="Arial"/>
          <w:sz w:val="24"/>
          <w:szCs w:val="24"/>
          <w:lang w:val="es-CO"/>
        </w:rPr>
      </w:pPr>
      <w:r w:rsidRPr="00AD0AD5">
        <w:rPr>
          <w:rFonts w:ascii="Arial" w:eastAsiaTheme="minorHAnsi" w:hAnsi="Arial" w:cs="Arial"/>
          <w:sz w:val="24"/>
          <w:szCs w:val="24"/>
          <w:lang w:val="es-CO"/>
        </w:rPr>
        <w:t>En este documento se describen de manera práctica las actividades y el uso adecuado de los insumos y equipos a utilizar en cada uno de los dos (2) tipos de limpieza que incluyen áreas, mobiliario y unidades de almacenamiento.</w:t>
      </w:r>
    </w:p>
    <w:p w14:paraId="6768DA47" w14:textId="77777777" w:rsidR="001B2D65" w:rsidRPr="00AD0AD5" w:rsidRDefault="001B2D65" w:rsidP="00AD0AD5">
      <w:pPr>
        <w:spacing w:after="0" w:line="240" w:lineRule="auto"/>
        <w:jc w:val="both"/>
        <w:rPr>
          <w:rFonts w:ascii="Arial" w:hAnsi="Arial" w:cs="Arial"/>
          <w:noProof/>
          <w:sz w:val="24"/>
          <w:szCs w:val="24"/>
          <w:lang w:eastAsia="es-CO"/>
        </w:rPr>
      </w:pPr>
    </w:p>
    <w:p w14:paraId="2D31DF28" w14:textId="77777777" w:rsidR="00672647" w:rsidRPr="00AD0AD5" w:rsidRDefault="00672647" w:rsidP="00AD0AD5">
      <w:pPr>
        <w:pStyle w:val="Prrafodelista"/>
        <w:numPr>
          <w:ilvl w:val="0"/>
          <w:numId w:val="75"/>
        </w:numPr>
        <w:spacing w:after="0"/>
        <w:rPr>
          <w:rFonts w:ascii="Arial" w:hAnsi="Arial" w:cs="Arial"/>
          <w:noProof/>
          <w:sz w:val="24"/>
          <w:szCs w:val="24"/>
          <w:lang w:eastAsia="es-CO"/>
        </w:rPr>
      </w:pPr>
      <w:r w:rsidRPr="00AD0AD5">
        <w:rPr>
          <w:rFonts w:ascii="Arial" w:hAnsi="Arial" w:cs="Arial"/>
          <w:noProof/>
          <w:sz w:val="24"/>
          <w:szCs w:val="24"/>
          <w:lang w:eastAsia="es-CO"/>
        </w:rPr>
        <w:t>La limpieza GENERAL que se debe realizar una (1) vez por quincena, y</w:t>
      </w:r>
    </w:p>
    <w:p w14:paraId="6D4ADC1E" w14:textId="77777777" w:rsidR="00672647" w:rsidRPr="00AD0AD5" w:rsidRDefault="00672647" w:rsidP="00AD0AD5">
      <w:pPr>
        <w:pStyle w:val="Prrafodelista"/>
        <w:numPr>
          <w:ilvl w:val="0"/>
          <w:numId w:val="75"/>
        </w:numPr>
        <w:spacing w:after="0"/>
        <w:rPr>
          <w:rFonts w:ascii="Arial" w:hAnsi="Arial" w:cs="Arial"/>
          <w:sz w:val="24"/>
          <w:szCs w:val="24"/>
        </w:rPr>
      </w:pPr>
      <w:r w:rsidRPr="00AD0AD5">
        <w:rPr>
          <w:rFonts w:ascii="Arial" w:hAnsi="Arial" w:cs="Arial"/>
          <w:noProof/>
          <w:sz w:val="24"/>
          <w:szCs w:val="24"/>
          <w:lang w:eastAsia="es-CO"/>
        </w:rPr>
        <w:t>La limpieza COMPLETA que tiene una periodicidad anual.</w:t>
      </w:r>
    </w:p>
    <w:p w14:paraId="6BEB5BE3" w14:textId="77777777" w:rsidR="00672647" w:rsidRPr="00AD0AD5" w:rsidRDefault="00672647" w:rsidP="00AD0AD5">
      <w:pPr>
        <w:pStyle w:val="Prrafodelista"/>
        <w:spacing w:after="0"/>
        <w:ind w:left="360"/>
        <w:rPr>
          <w:rFonts w:ascii="Arial" w:hAnsi="Arial" w:cs="Arial"/>
          <w:noProof/>
          <w:sz w:val="24"/>
          <w:szCs w:val="24"/>
          <w:lang w:eastAsia="es-CO"/>
        </w:rPr>
      </w:pPr>
    </w:p>
    <w:p w14:paraId="584DDE8F" w14:textId="20ABBA90" w:rsidR="00672647" w:rsidRPr="00AD0AD5" w:rsidRDefault="00672647" w:rsidP="00AD0AD5">
      <w:pPr>
        <w:spacing w:after="0" w:line="240" w:lineRule="auto"/>
        <w:jc w:val="both"/>
        <w:rPr>
          <w:rFonts w:ascii="Arial" w:hAnsi="Arial" w:cs="Arial"/>
          <w:b/>
          <w:sz w:val="24"/>
          <w:szCs w:val="24"/>
        </w:rPr>
      </w:pPr>
      <w:r w:rsidRPr="00AD0AD5">
        <w:rPr>
          <w:rFonts w:ascii="Arial" w:hAnsi="Arial" w:cs="Arial"/>
          <w:b/>
          <w:sz w:val="24"/>
          <w:szCs w:val="24"/>
        </w:rPr>
        <w:t>OBJETIVO</w:t>
      </w:r>
    </w:p>
    <w:p w14:paraId="7720F4C2" w14:textId="77777777" w:rsidR="001B2D65" w:rsidRPr="001A3B2E" w:rsidRDefault="001B2D65" w:rsidP="00051919">
      <w:pPr>
        <w:spacing w:after="0" w:line="240" w:lineRule="auto"/>
        <w:jc w:val="both"/>
        <w:rPr>
          <w:rFonts w:ascii="Arial" w:hAnsi="Arial" w:cs="Arial"/>
          <w:b/>
          <w:sz w:val="24"/>
          <w:szCs w:val="24"/>
        </w:rPr>
      </w:pPr>
    </w:p>
    <w:p w14:paraId="3E5FE9D1"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Brindar una herramienta práctica para la ejecución de las actividades de limpieza de áreas, mobiliario y unidades de almacenamiento de los archivos y áreas de almacenamiento documental.</w:t>
      </w:r>
    </w:p>
    <w:p w14:paraId="0099D6EA" w14:textId="77777777" w:rsidR="00672647" w:rsidRPr="001A3B2E" w:rsidRDefault="00672647" w:rsidP="00051919">
      <w:pPr>
        <w:spacing w:after="0" w:line="240" w:lineRule="auto"/>
        <w:jc w:val="both"/>
        <w:rPr>
          <w:rFonts w:ascii="Arial" w:hAnsi="Arial" w:cs="Arial"/>
          <w:sz w:val="24"/>
          <w:szCs w:val="24"/>
        </w:rPr>
      </w:pPr>
    </w:p>
    <w:p w14:paraId="023391B4" w14:textId="77777777" w:rsidR="0079344B" w:rsidRDefault="0079344B" w:rsidP="00051919">
      <w:pPr>
        <w:spacing w:after="0" w:line="240" w:lineRule="auto"/>
        <w:jc w:val="both"/>
        <w:rPr>
          <w:rFonts w:ascii="Arial" w:hAnsi="Arial" w:cs="Arial"/>
          <w:b/>
          <w:sz w:val="24"/>
          <w:szCs w:val="24"/>
        </w:rPr>
      </w:pPr>
    </w:p>
    <w:p w14:paraId="7A007080" w14:textId="77777777" w:rsidR="0079344B" w:rsidRDefault="0079344B" w:rsidP="00051919">
      <w:pPr>
        <w:spacing w:after="0" w:line="240" w:lineRule="auto"/>
        <w:jc w:val="both"/>
        <w:rPr>
          <w:rFonts w:ascii="Arial" w:hAnsi="Arial" w:cs="Arial"/>
          <w:b/>
          <w:sz w:val="24"/>
          <w:szCs w:val="24"/>
        </w:rPr>
      </w:pPr>
    </w:p>
    <w:p w14:paraId="7DB65AD1" w14:textId="77777777" w:rsidR="0079344B" w:rsidRDefault="0079344B" w:rsidP="00051919">
      <w:pPr>
        <w:spacing w:after="0" w:line="240" w:lineRule="auto"/>
        <w:jc w:val="both"/>
        <w:rPr>
          <w:rFonts w:ascii="Arial" w:hAnsi="Arial" w:cs="Arial"/>
          <w:b/>
          <w:sz w:val="24"/>
          <w:szCs w:val="24"/>
        </w:rPr>
      </w:pPr>
    </w:p>
    <w:p w14:paraId="2D8B5F38" w14:textId="77777777" w:rsidR="0079344B" w:rsidRDefault="0079344B" w:rsidP="00051919">
      <w:pPr>
        <w:spacing w:after="0" w:line="240" w:lineRule="auto"/>
        <w:jc w:val="both"/>
        <w:rPr>
          <w:rFonts w:ascii="Arial" w:hAnsi="Arial" w:cs="Arial"/>
          <w:b/>
          <w:sz w:val="24"/>
          <w:szCs w:val="24"/>
        </w:rPr>
      </w:pPr>
    </w:p>
    <w:p w14:paraId="7F9F4F8F" w14:textId="4B058350" w:rsidR="0079344B"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ALCANCE</w:t>
      </w:r>
    </w:p>
    <w:p w14:paraId="654C878B" w14:textId="77777777" w:rsidR="0079344B" w:rsidRDefault="0079344B" w:rsidP="00051919">
      <w:pPr>
        <w:spacing w:after="0" w:line="240" w:lineRule="auto"/>
        <w:jc w:val="both"/>
        <w:rPr>
          <w:rFonts w:ascii="Arial" w:hAnsi="Arial" w:cs="Arial"/>
          <w:sz w:val="24"/>
          <w:szCs w:val="24"/>
        </w:rPr>
      </w:pPr>
    </w:p>
    <w:p w14:paraId="69965783" w14:textId="01FD1648" w:rsidR="00710726"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El presente documento debe ser utilizado para capacitar al personal que va a realizar la limpieza de áreas, mobiliario y unidades de almacenamiento. La metodología propuesta s</w:t>
      </w:r>
      <w:r w:rsidR="00710726" w:rsidRPr="001A3B2E">
        <w:rPr>
          <w:rFonts w:ascii="Arial" w:hAnsi="Arial" w:cs="Arial"/>
          <w:sz w:val="24"/>
          <w:szCs w:val="24"/>
        </w:rPr>
        <w:t xml:space="preserve">e implementará en </w:t>
      </w:r>
      <w:r w:rsidR="005A5B8F">
        <w:rPr>
          <w:rFonts w:ascii="Arial" w:hAnsi="Arial" w:cs="Arial"/>
          <w:sz w:val="24"/>
          <w:szCs w:val="24"/>
        </w:rPr>
        <w:t>APC-Colombia</w:t>
      </w:r>
      <w:r w:rsidR="00710726" w:rsidRPr="001A3B2E">
        <w:rPr>
          <w:rFonts w:ascii="Arial" w:hAnsi="Arial" w:cs="Arial"/>
          <w:sz w:val="24"/>
          <w:szCs w:val="24"/>
        </w:rPr>
        <w:t>.</w:t>
      </w:r>
    </w:p>
    <w:p w14:paraId="1AEC3809" w14:textId="77777777" w:rsidR="00710726" w:rsidRPr="001A3B2E" w:rsidRDefault="00710726" w:rsidP="00051919">
      <w:pPr>
        <w:spacing w:after="0" w:line="240" w:lineRule="auto"/>
        <w:jc w:val="both"/>
        <w:rPr>
          <w:rFonts w:ascii="Arial" w:hAnsi="Arial" w:cs="Arial"/>
          <w:sz w:val="24"/>
          <w:szCs w:val="24"/>
        </w:rPr>
      </w:pPr>
    </w:p>
    <w:p w14:paraId="7CA4D314" w14:textId="47A83453" w:rsidR="00672647" w:rsidRPr="001A3B2E" w:rsidRDefault="001B2D65" w:rsidP="00051919">
      <w:pPr>
        <w:spacing w:after="0" w:line="240" w:lineRule="auto"/>
        <w:jc w:val="both"/>
        <w:rPr>
          <w:rFonts w:ascii="Arial" w:hAnsi="Arial" w:cs="Arial"/>
          <w:b/>
          <w:sz w:val="24"/>
          <w:szCs w:val="24"/>
        </w:rPr>
      </w:pPr>
      <w:r w:rsidRPr="001A3B2E">
        <w:rPr>
          <w:rFonts w:ascii="Arial" w:hAnsi="Arial" w:cs="Arial"/>
          <w:b/>
          <w:sz w:val="24"/>
          <w:szCs w:val="24"/>
        </w:rPr>
        <w:t>A</w:t>
      </w:r>
      <w:r w:rsidR="00672647" w:rsidRPr="001A3B2E">
        <w:rPr>
          <w:rFonts w:ascii="Arial" w:hAnsi="Arial" w:cs="Arial"/>
          <w:b/>
          <w:sz w:val="24"/>
          <w:szCs w:val="24"/>
        </w:rPr>
        <w:t>SPECTOS GENERALES</w:t>
      </w:r>
    </w:p>
    <w:p w14:paraId="06EFB115" w14:textId="77777777" w:rsidR="001B2D65" w:rsidRPr="001A3B2E" w:rsidRDefault="001B2D65" w:rsidP="00051919">
      <w:pPr>
        <w:spacing w:after="0" w:line="240" w:lineRule="auto"/>
        <w:jc w:val="both"/>
        <w:rPr>
          <w:rFonts w:ascii="Arial" w:hAnsi="Arial" w:cs="Arial"/>
          <w:sz w:val="24"/>
          <w:szCs w:val="24"/>
        </w:rPr>
      </w:pPr>
    </w:p>
    <w:p w14:paraId="56008A38" w14:textId="77777777" w:rsidR="00AF769E"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El per</w:t>
      </w:r>
      <w:r w:rsidR="001B2D65" w:rsidRPr="001A3B2E">
        <w:rPr>
          <w:rFonts w:ascii="Arial" w:hAnsi="Arial" w:cs="Arial"/>
          <w:sz w:val="24"/>
          <w:szCs w:val="24"/>
        </w:rPr>
        <w:t xml:space="preserve">sonal encargado de realizar las </w:t>
      </w:r>
      <w:r w:rsidRPr="001A3B2E">
        <w:rPr>
          <w:rFonts w:ascii="Arial" w:hAnsi="Arial" w:cs="Arial"/>
          <w:sz w:val="24"/>
          <w:szCs w:val="24"/>
        </w:rPr>
        <w:t>labores de limpieza debe hacer uso de todos los elementos de protección personal:</w:t>
      </w:r>
    </w:p>
    <w:p w14:paraId="21FCD567" w14:textId="77777777" w:rsidR="00AF769E" w:rsidRPr="001A3B2E" w:rsidRDefault="00AF769E" w:rsidP="00051919">
      <w:pPr>
        <w:spacing w:after="0" w:line="240" w:lineRule="auto"/>
        <w:jc w:val="both"/>
        <w:rPr>
          <w:rFonts w:ascii="Arial" w:hAnsi="Arial" w:cs="Arial"/>
          <w:sz w:val="24"/>
          <w:szCs w:val="24"/>
        </w:rPr>
      </w:pPr>
    </w:p>
    <w:p w14:paraId="53A07806" w14:textId="422BB649" w:rsidR="00AF769E" w:rsidRPr="001A3B2E" w:rsidRDefault="00AF769E" w:rsidP="00051919">
      <w:pPr>
        <w:pStyle w:val="Prrafodelista"/>
        <w:numPr>
          <w:ilvl w:val="0"/>
          <w:numId w:val="77"/>
        </w:numPr>
        <w:spacing w:after="0"/>
        <w:rPr>
          <w:rFonts w:ascii="Arial" w:hAnsi="Arial" w:cs="Arial"/>
          <w:sz w:val="24"/>
          <w:szCs w:val="24"/>
        </w:rPr>
      </w:pPr>
      <w:r w:rsidRPr="001A3B2E">
        <w:rPr>
          <w:rFonts w:ascii="Arial" w:hAnsi="Arial" w:cs="Arial"/>
          <w:sz w:val="24"/>
          <w:szCs w:val="24"/>
        </w:rPr>
        <w:t>Guantes de látex</w:t>
      </w:r>
    </w:p>
    <w:p w14:paraId="10027960" w14:textId="6007F0E7" w:rsidR="00AF769E" w:rsidRPr="001A3B2E" w:rsidRDefault="00AF769E" w:rsidP="00051919">
      <w:pPr>
        <w:pStyle w:val="Prrafodelista"/>
        <w:numPr>
          <w:ilvl w:val="0"/>
          <w:numId w:val="76"/>
        </w:numPr>
        <w:spacing w:after="0"/>
        <w:rPr>
          <w:rFonts w:ascii="Arial" w:hAnsi="Arial" w:cs="Arial"/>
          <w:sz w:val="24"/>
          <w:szCs w:val="24"/>
        </w:rPr>
      </w:pPr>
      <w:r w:rsidRPr="001A3B2E">
        <w:rPr>
          <w:rFonts w:ascii="Arial" w:hAnsi="Arial" w:cs="Arial"/>
          <w:sz w:val="24"/>
          <w:szCs w:val="24"/>
        </w:rPr>
        <w:t>Bata o uniforme preferiblemente de manga larga</w:t>
      </w:r>
    </w:p>
    <w:p w14:paraId="72F432B7" w14:textId="77777777" w:rsidR="00AF769E" w:rsidRPr="001A3B2E" w:rsidRDefault="00AF769E" w:rsidP="00051919">
      <w:pPr>
        <w:pStyle w:val="Prrafodelista"/>
        <w:numPr>
          <w:ilvl w:val="0"/>
          <w:numId w:val="76"/>
        </w:numPr>
        <w:spacing w:after="0"/>
        <w:rPr>
          <w:rFonts w:ascii="Arial" w:hAnsi="Arial" w:cs="Arial"/>
          <w:sz w:val="24"/>
          <w:szCs w:val="24"/>
        </w:rPr>
      </w:pPr>
      <w:r w:rsidRPr="001A3B2E">
        <w:rPr>
          <w:rFonts w:ascii="Arial" w:hAnsi="Arial" w:cs="Arial"/>
          <w:sz w:val="24"/>
          <w:szCs w:val="24"/>
        </w:rPr>
        <w:t>Tapabocas con filtro referencia N95</w:t>
      </w:r>
    </w:p>
    <w:p w14:paraId="2BB1A895" w14:textId="30658EA2" w:rsidR="00AF769E" w:rsidRPr="001A3B2E" w:rsidRDefault="00AF769E" w:rsidP="00051919">
      <w:pPr>
        <w:pStyle w:val="Prrafodelista"/>
        <w:numPr>
          <w:ilvl w:val="0"/>
          <w:numId w:val="76"/>
        </w:numPr>
        <w:spacing w:after="0"/>
        <w:rPr>
          <w:rFonts w:ascii="Arial" w:hAnsi="Arial" w:cs="Arial"/>
          <w:sz w:val="24"/>
          <w:szCs w:val="24"/>
        </w:rPr>
      </w:pPr>
      <w:r w:rsidRPr="001A3B2E">
        <w:rPr>
          <w:rFonts w:ascii="Arial" w:hAnsi="Arial" w:cs="Arial"/>
          <w:sz w:val="24"/>
          <w:szCs w:val="24"/>
        </w:rPr>
        <w:t>Gafas de protección</w:t>
      </w:r>
    </w:p>
    <w:p w14:paraId="22B40E95" w14:textId="77777777" w:rsidR="00672647" w:rsidRPr="001A3B2E" w:rsidRDefault="00672647" w:rsidP="00051919">
      <w:pPr>
        <w:spacing w:after="0" w:line="240" w:lineRule="auto"/>
        <w:jc w:val="both"/>
        <w:rPr>
          <w:rFonts w:ascii="Arial" w:hAnsi="Arial" w:cs="Arial"/>
          <w:sz w:val="24"/>
          <w:szCs w:val="24"/>
        </w:rPr>
      </w:pPr>
    </w:p>
    <w:p w14:paraId="70A02E3C" w14:textId="38D4BC49"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Durante las actividades de limpieza se debe tener en cuenta lo siguiente:</w:t>
      </w:r>
    </w:p>
    <w:p w14:paraId="544815C2" w14:textId="77777777" w:rsidR="00AF769E" w:rsidRPr="001A3B2E" w:rsidRDefault="00AF769E" w:rsidP="00051919">
      <w:pPr>
        <w:spacing w:after="0" w:line="240" w:lineRule="auto"/>
        <w:jc w:val="both"/>
        <w:rPr>
          <w:rFonts w:ascii="Arial" w:hAnsi="Arial" w:cs="Arial"/>
          <w:sz w:val="24"/>
          <w:szCs w:val="24"/>
        </w:rPr>
      </w:pPr>
    </w:p>
    <w:p w14:paraId="4C1AB845"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No utilizar bufandas, pasminas, collares largos, audífonos o cualquier elemento que cuelgue por fuera de la bata.</w:t>
      </w:r>
    </w:p>
    <w:p w14:paraId="381C0E4D"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Cambiar los guantes cuando se rompan.</w:t>
      </w:r>
    </w:p>
    <w:p w14:paraId="275D74A5"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No pasarse los guantes por la cara ni contestar el teléfono celular con los guantes puestos.</w:t>
      </w:r>
    </w:p>
    <w:p w14:paraId="47509B28"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No ingerir alimentos con los guantes puestos.</w:t>
      </w:r>
    </w:p>
    <w:p w14:paraId="7A5D36BA"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No ingerir alimentos con los implementos de bioseguridad puestos, ni entrar a espacios tales como cafeterías, tiendas, oficinas o similares con los elementos de bioseguridad puestos.</w:t>
      </w:r>
    </w:p>
    <w:p w14:paraId="65097EAB" w14:textId="77777777" w:rsidR="00672647" w:rsidRPr="001A3B2E" w:rsidRDefault="00672647" w:rsidP="00051919">
      <w:pPr>
        <w:spacing w:after="0" w:line="240" w:lineRule="auto"/>
        <w:jc w:val="both"/>
        <w:rPr>
          <w:rFonts w:ascii="Arial" w:hAnsi="Arial" w:cs="Arial"/>
          <w:sz w:val="24"/>
          <w:szCs w:val="24"/>
        </w:rPr>
      </w:pPr>
    </w:p>
    <w:p w14:paraId="384D6520" w14:textId="0D61B310"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Al finalizar las jornadas, en los espacios de break y/o almuerzo, cambio de locación por reuniones o similares es necesario realizar las siguientes acciones:</w:t>
      </w:r>
    </w:p>
    <w:p w14:paraId="781F345E" w14:textId="77777777" w:rsidR="00AF769E" w:rsidRPr="001A3B2E" w:rsidRDefault="00AF769E" w:rsidP="00051919">
      <w:pPr>
        <w:spacing w:after="0" w:line="240" w:lineRule="auto"/>
        <w:jc w:val="both"/>
        <w:rPr>
          <w:rFonts w:ascii="Arial" w:hAnsi="Arial" w:cs="Arial"/>
          <w:sz w:val="24"/>
          <w:szCs w:val="24"/>
        </w:rPr>
      </w:pPr>
    </w:p>
    <w:p w14:paraId="0C2D51E6"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Quitarse todos los implementos de bioseguridad.</w:t>
      </w:r>
    </w:p>
    <w:p w14:paraId="41AB8CCB"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Realizar un lavado de manos usando jabón hasta la parte media del antebrazo y entre los dedos y luego de tener las manos secas aplicar gel antibacterial.</w:t>
      </w:r>
    </w:p>
    <w:p w14:paraId="6D450FF9"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Realizar con el aspersor alcohol antiséptico sobre la ropa.</w:t>
      </w:r>
    </w:p>
    <w:p w14:paraId="0D82C78F" w14:textId="77777777" w:rsidR="00672647"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Aplicar gel antibacterial en manos.</w:t>
      </w:r>
    </w:p>
    <w:p w14:paraId="7CF100BA" w14:textId="77777777" w:rsidR="00710726" w:rsidRPr="001A3B2E" w:rsidRDefault="00672647" w:rsidP="00051919">
      <w:pPr>
        <w:pStyle w:val="Prrafodelista"/>
        <w:numPr>
          <w:ilvl w:val="0"/>
          <w:numId w:val="50"/>
        </w:numPr>
        <w:spacing w:after="0"/>
        <w:ind w:left="426" w:hanging="284"/>
        <w:rPr>
          <w:rFonts w:ascii="Arial" w:hAnsi="Arial" w:cs="Arial"/>
          <w:sz w:val="24"/>
          <w:szCs w:val="24"/>
        </w:rPr>
      </w:pPr>
      <w:r w:rsidRPr="001A3B2E">
        <w:rPr>
          <w:rFonts w:ascii="Arial" w:hAnsi="Arial" w:cs="Arial"/>
          <w:sz w:val="24"/>
          <w:szCs w:val="24"/>
        </w:rPr>
        <w:t>La bata debe ser llevada a lavar al terminar la jornada.</w:t>
      </w:r>
    </w:p>
    <w:p w14:paraId="53B064E3" w14:textId="77777777" w:rsidR="00710726" w:rsidRPr="001A3B2E" w:rsidRDefault="00710726" w:rsidP="00051919">
      <w:pPr>
        <w:pStyle w:val="Prrafodelista"/>
        <w:spacing w:after="0"/>
        <w:ind w:left="426"/>
        <w:rPr>
          <w:rFonts w:ascii="Arial" w:hAnsi="Arial" w:cs="Arial"/>
          <w:b/>
          <w:sz w:val="24"/>
          <w:szCs w:val="24"/>
        </w:rPr>
      </w:pPr>
    </w:p>
    <w:p w14:paraId="5A3377A0" w14:textId="77777777" w:rsidR="0079344B" w:rsidRDefault="0079344B" w:rsidP="00051919">
      <w:pPr>
        <w:pStyle w:val="Prrafodelista"/>
        <w:spacing w:after="0"/>
        <w:ind w:left="426"/>
        <w:rPr>
          <w:rFonts w:ascii="Arial" w:hAnsi="Arial" w:cs="Arial"/>
          <w:b/>
          <w:sz w:val="24"/>
          <w:szCs w:val="24"/>
        </w:rPr>
      </w:pPr>
    </w:p>
    <w:p w14:paraId="486FA0EC" w14:textId="77777777" w:rsidR="0079344B" w:rsidRDefault="0079344B" w:rsidP="00051919">
      <w:pPr>
        <w:pStyle w:val="Prrafodelista"/>
        <w:spacing w:after="0"/>
        <w:ind w:left="426"/>
        <w:rPr>
          <w:rFonts w:ascii="Arial" w:hAnsi="Arial" w:cs="Arial"/>
          <w:b/>
          <w:sz w:val="24"/>
          <w:szCs w:val="24"/>
        </w:rPr>
      </w:pPr>
    </w:p>
    <w:p w14:paraId="69C79E85" w14:textId="77777777" w:rsidR="0079344B" w:rsidRDefault="0079344B" w:rsidP="00051919">
      <w:pPr>
        <w:pStyle w:val="Prrafodelista"/>
        <w:spacing w:after="0"/>
        <w:ind w:left="426"/>
        <w:rPr>
          <w:rFonts w:ascii="Arial" w:hAnsi="Arial" w:cs="Arial"/>
          <w:b/>
          <w:sz w:val="24"/>
          <w:szCs w:val="24"/>
        </w:rPr>
      </w:pPr>
    </w:p>
    <w:p w14:paraId="0CA8CA7D" w14:textId="75DAE672" w:rsidR="00672647" w:rsidRPr="001A3B2E" w:rsidRDefault="00672647" w:rsidP="00051919">
      <w:pPr>
        <w:pStyle w:val="Prrafodelista"/>
        <w:spacing w:after="0"/>
        <w:ind w:left="426"/>
        <w:rPr>
          <w:rFonts w:ascii="Arial" w:hAnsi="Arial" w:cs="Arial"/>
          <w:b/>
          <w:sz w:val="24"/>
          <w:szCs w:val="24"/>
        </w:rPr>
      </w:pPr>
      <w:r w:rsidRPr="001A3B2E">
        <w:rPr>
          <w:rFonts w:ascii="Arial" w:hAnsi="Arial" w:cs="Arial"/>
          <w:b/>
          <w:sz w:val="24"/>
          <w:szCs w:val="24"/>
        </w:rPr>
        <w:t>LIMPIEZA GENERAL</w:t>
      </w:r>
    </w:p>
    <w:p w14:paraId="0F63DDDD" w14:textId="77777777" w:rsidR="00AF769E" w:rsidRPr="001A3B2E" w:rsidRDefault="00AF769E" w:rsidP="00051919">
      <w:pPr>
        <w:pStyle w:val="Prrafodelista"/>
        <w:spacing w:after="0"/>
        <w:ind w:left="993"/>
        <w:rPr>
          <w:rFonts w:ascii="Arial" w:hAnsi="Arial" w:cs="Arial"/>
          <w:sz w:val="24"/>
          <w:szCs w:val="24"/>
        </w:rPr>
      </w:pPr>
    </w:p>
    <w:p w14:paraId="64EC76BF"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Esta limpieza tiene como propósito eliminar el material particulado de las superficies expuestas de manera superficial como son la cara frontal y superior de las cajas, el piso, entrepaños, vacíos y mesas.</w:t>
      </w:r>
    </w:p>
    <w:p w14:paraId="7D10F029"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 una de las actividades de limpieza más ágil, por lo que se debe realizar dos (2) veces al mes. Las tareas son las siguientes:</w:t>
      </w:r>
    </w:p>
    <w:p w14:paraId="0DDA49F0" w14:textId="77777777" w:rsidR="00672647" w:rsidRPr="001A3B2E" w:rsidRDefault="00672647" w:rsidP="00051919">
      <w:pPr>
        <w:spacing w:after="0" w:line="240" w:lineRule="auto"/>
        <w:jc w:val="both"/>
        <w:rPr>
          <w:rFonts w:ascii="Arial" w:hAnsi="Arial" w:cs="Arial"/>
          <w:sz w:val="24"/>
          <w:szCs w:val="24"/>
        </w:rPr>
      </w:pPr>
    </w:p>
    <w:p w14:paraId="0A53252D" w14:textId="2A9FB647" w:rsidR="00672647" w:rsidRPr="001A3B2E" w:rsidRDefault="00AF769E" w:rsidP="001A3B2E">
      <w:pPr>
        <w:spacing w:after="0" w:line="240" w:lineRule="auto"/>
        <w:ind w:left="567"/>
        <w:jc w:val="both"/>
        <w:rPr>
          <w:rFonts w:ascii="Arial" w:hAnsi="Arial" w:cs="Arial"/>
          <w:b/>
          <w:sz w:val="24"/>
          <w:szCs w:val="24"/>
        </w:rPr>
      </w:pPr>
      <w:r w:rsidRPr="001A3B2E">
        <w:rPr>
          <w:rFonts w:ascii="Arial" w:hAnsi="Arial" w:cs="Arial"/>
          <w:b/>
          <w:sz w:val="24"/>
          <w:szCs w:val="24"/>
        </w:rPr>
        <w:t>LIMPIEZA DE MOBILIARIO</w:t>
      </w:r>
    </w:p>
    <w:p w14:paraId="3FE8B94E" w14:textId="77777777" w:rsidR="00AF769E" w:rsidRPr="001A3B2E" w:rsidRDefault="00AF769E" w:rsidP="00051919">
      <w:pPr>
        <w:spacing w:after="0" w:line="240" w:lineRule="auto"/>
        <w:jc w:val="both"/>
        <w:rPr>
          <w:rFonts w:ascii="Arial" w:hAnsi="Arial" w:cs="Arial"/>
          <w:sz w:val="24"/>
          <w:szCs w:val="24"/>
        </w:rPr>
      </w:pPr>
    </w:p>
    <w:p w14:paraId="6EA992A8" w14:textId="77777777" w:rsidR="00672647" w:rsidRPr="001A3B2E" w:rsidRDefault="00672647" w:rsidP="00051919">
      <w:pPr>
        <w:pStyle w:val="Prrafodelista"/>
        <w:numPr>
          <w:ilvl w:val="0"/>
          <w:numId w:val="50"/>
        </w:numPr>
        <w:spacing w:after="0"/>
        <w:rPr>
          <w:rFonts w:ascii="Arial" w:hAnsi="Arial" w:cs="Arial"/>
          <w:sz w:val="24"/>
          <w:szCs w:val="24"/>
        </w:rPr>
      </w:pPr>
      <w:r w:rsidRPr="001A3B2E">
        <w:rPr>
          <w:rFonts w:ascii="Arial" w:hAnsi="Arial" w:cs="Arial"/>
          <w:sz w:val="24"/>
          <w:szCs w:val="24"/>
        </w:rPr>
        <w:t>Se elimina el polvo con aspiradora.</w:t>
      </w:r>
    </w:p>
    <w:p w14:paraId="7A6C1D88" w14:textId="77777777" w:rsidR="00672647" w:rsidRPr="001A3B2E" w:rsidRDefault="00672647" w:rsidP="00051919">
      <w:pPr>
        <w:pStyle w:val="Prrafodelista"/>
        <w:numPr>
          <w:ilvl w:val="0"/>
          <w:numId w:val="50"/>
        </w:numPr>
        <w:spacing w:after="0"/>
        <w:rPr>
          <w:rFonts w:ascii="Arial" w:hAnsi="Arial" w:cs="Arial"/>
          <w:sz w:val="24"/>
          <w:szCs w:val="24"/>
        </w:rPr>
      </w:pPr>
      <w:r w:rsidRPr="001A3B2E">
        <w:rPr>
          <w:rFonts w:ascii="Arial" w:hAnsi="Arial" w:cs="Arial"/>
          <w:sz w:val="24"/>
          <w:szCs w:val="24"/>
        </w:rPr>
        <w:t>Se rocía el alcohol sobre la superficie a limpiar y luego se pasa la bayetilla para arrastrar la suciedad. Este arrastre se debe realizar en un solo sentido. No hacer círculos al limpiar en zigzag.</w:t>
      </w:r>
    </w:p>
    <w:p w14:paraId="20B5D6D4" w14:textId="77777777" w:rsidR="00672647" w:rsidRPr="001A3B2E" w:rsidRDefault="00672647" w:rsidP="00051919">
      <w:pPr>
        <w:pStyle w:val="Prrafodelista"/>
        <w:spacing w:after="0"/>
        <w:ind w:left="360"/>
        <w:rPr>
          <w:rFonts w:ascii="Arial" w:hAnsi="Arial" w:cs="Arial"/>
          <w:sz w:val="24"/>
          <w:szCs w:val="24"/>
        </w:rPr>
      </w:pPr>
      <w:r w:rsidRPr="001A3B2E">
        <w:rPr>
          <w:rFonts w:ascii="Arial" w:hAnsi="Arial" w:cs="Arial"/>
          <w:sz w:val="24"/>
          <w:szCs w:val="24"/>
        </w:rPr>
        <w:t>La bayetilla debe marcar una franja, la cual se replica en el mismo sentido hasta abarcar toda la superficie. Al terminar se deja secar y si persiste la suciedad se repite la tarea.</w:t>
      </w:r>
    </w:p>
    <w:p w14:paraId="7AFF568F" w14:textId="77777777" w:rsidR="00672647" w:rsidRPr="001A3B2E" w:rsidRDefault="00672647" w:rsidP="00051919">
      <w:pPr>
        <w:pStyle w:val="Prrafodelista"/>
        <w:numPr>
          <w:ilvl w:val="0"/>
          <w:numId w:val="50"/>
        </w:numPr>
        <w:spacing w:after="0"/>
        <w:rPr>
          <w:rFonts w:ascii="Arial" w:hAnsi="Arial" w:cs="Arial"/>
          <w:sz w:val="24"/>
          <w:szCs w:val="24"/>
        </w:rPr>
      </w:pPr>
      <w:r w:rsidRPr="001A3B2E">
        <w:rPr>
          <w:rFonts w:ascii="Arial" w:hAnsi="Arial" w:cs="Arial"/>
          <w:sz w:val="24"/>
          <w:szCs w:val="24"/>
        </w:rPr>
        <w:t>Exterior de la estantería. Para realizar esta tarea no se requiere quitar las cajas de su lugar. Se pasa la aspiradora por toda el área externa de la estantería incluyendo las caras expuestas de las cajas para eliminar el material particulado acumulado.</w:t>
      </w:r>
    </w:p>
    <w:p w14:paraId="30A89A18" w14:textId="77777777" w:rsidR="00672647" w:rsidRPr="001A3B2E" w:rsidRDefault="00672647" w:rsidP="00051919">
      <w:pPr>
        <w:pStyle w:val="Prrafodelista"/>
        <w:numPr>
          <w:ilvl w:val="0"/>
          <w:numId w:val="50"/>
        </w:numPr>
        <w:spacing w:after="0"/>
        <w:rPr>
          <w:rFonts w:ascii="Arial" w:hAnsi="Arial" w:cs="Arial"/>
          <w:sz w:val="24"/>
          <w:szCs w:val="24"/>
        </w:rPr>
      </w:pPr>
      <w:r w:rsidRPr="001A3B2E">
        <w:rPr>
          <w:rFonts w:ascii="Arial" w:hAnsi="Arial" w:cs="Arial"/>
          <w:sz w:val="24"/>
          <w:szCs w:val="24"/>
        </w:rPr>
        <w:t>Limpieza del piso. Se retira la suciedad y el polvo con una aspiradora de filtro de agua, en caso de contar con una de estas, se debe utilizar un trapero ligeramente humedecido para quitar el polvo de la superficie. Luego aplicar con otro trapero un desinfectante de baja toxicidad que no requiera enjuague o hipoclorito de sodio (cloro) o alcohol industrial rebajado con agua (en una proporción de más alcohol que agua) y dejar secar.</w:t>
      </w:r>
    </w:p>
    <w:p w14:paraId="7C95D34C" w14:textId="77777777" w:rsidR="00AF769E" w:rsidRPr="001A3B2E" w:rsidRDefault="00672647" w:rsidP="00051919">
      <w:pPr>
        <w:pStyle w:val="Prrafodelista"/>
        <w:numPr>
          <w:ilvl w:val="0"/>
          <w:numId w:val="50"/>
        </w:numPr>
        <w:spacing w:after="0"/>
        <w:rPr>
          <w:rFonts w:ascii="Arial" w:hAnsi="Arial" w:cs="Arial"/>
          <w:sz w:val="24"/>
          <w:szCs w:val="24"/>
        </w:rPr>
      </w:pPr>
      <w:r w:rsidRPr="001A3B2E">
        <w:rPr>
          <w:rFonts w:ascii="Arial" w:hAnsi="Arial" w:cs="Arial"/>
          <w:sz w:val="24"/>
          <w:szCs w:val="24"/>
        </w:rPr>
        <w:t>Evitar usar sustancias volátiles tales como creolina, ceras, varsol y/o acetona (despiden gases que afectan los documentos). También evitar el uso de jabones o desengrasantes que requieran de enjuague.</w:t>
      </w:r>
    </w:p>
    <w:p w14:paraId="6A3E41A4" w14:textId="77777777" w:rsidR="00AF769E" w:rsidRPr="001A3B2E" w:rsidRDefault="00AF769E" w:rsidP="00051919">
      <w:pPr>
        <w:pStyle w:val="Prrafodelista"/>
        <w:spacing w:after="0"/>
        <w:ind w:left="360"/>
        <w:rPr>
          <w:rFonts w:ascii="Arial" w:hAnsi="Arial" w:cs="Arial"/>
          <w:sz w:val="24"/>
          <w:szCs w:val="24"/>
        </w:rPr>
      </w:pPr>
    </w:p>
    <w:p w14:paraId="09D16348" w14:textId="10264E9A" w:rsidR="00672647" w:rsidRPr="001A3B2E" w:rsidRDefault="00672647" w:rsidP="001A3B2E">
      <w:pPr>
        <w:pStyle w:val="Prrafodelista"/>
        <w:spacing w:after="0"/>
        <w:ind w:left="567"/>
        <w:rPr>
          <w:rFonts w:ascii="Arial" w:hAnsi="Arial" w:cs="Arial"/>
          <w:b/>
          <w:sz w:val="24"/>
          <w:szCs w:val="24"/>
        </w:rPr>
      </w:pPr>
      <w:r w:rsidRPr="001A3B2E">
        <w:rPr>
          <w:rFonts w:ascii="Arial" w:hAnsi="Arial" w:cs="Arial"/>
          <w:b/>
          <w:sz w:val="24"/>
          <w:szCs w:val="24"/>
        </w:rPr>
        <w:t>LIMPIEZA COMPLETA</w:t>
      </w:r>
    </w:p>
    <w:p w14:paraId="77940B5F" w14:textId="07143903" w:rsidR="00AF769E" w:rsidRPr="001A3B2E" w:rsidRDefault="00AF769E" w:rsidP="00051919">
      <w:pPr>
        <w:pStyle w:val="Prrafodelista"/>
        <w:spacing w:after="0"/>
        <w:ind w:left="993"/>
        <w:rPr>
          <w:rFonts w:ascii="Arial" w:hAnsi="Arial" w:cs="Arial"/>
          <w:sz w:val="24"/>
          <w:szCs w:val="24"/>
        </w:rPr>
      </w:pPr>
    </w:p>
    <w:p w14:paraId="16718B45" w14:textId="76AFC569"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 el tipo de limpieza que requiere de mayor tiempo ya que consiste en limpiar todas las superficies de los espacios de almacenamiento documental tales como: paredes, techos, puertas y ventanas.</w:t>
      </w:r>
    </w:p>
    <w:p w14:paraId="50353C43" w14:textId="77777777" w:rsidR="00AF769E" w:rsidRPr="001A3B2E" w:rsidRDefault="00AF769E" w:rsidP="00051919">
      <w:pPr>
        <w:spacing w:after="0" w:line="240" w:lineRule="auto"/>
        <w:jc w:val="both"/>
        <w:rPr>
          <w:rFonts w:ascii="Arial" w:hAnsi="Arial" w:cs="Arial"/>
          <w:sz w:val="24"/>
          <w:szCs w:val="24"/>
        </w:rPr>
      </w:pPr>
    </w:p>
    <w:p w14:paraId="1CF89289" w14:textId="0800622B"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Una de las condiciones de mayor impacto en la ejecución de esta tarea es la de evacuar el área a limpiar de toda la documentación de los espacios para realizar los procesos de lavado y enjuague.</w:t>
      </w:r>
    </w:p>
    <w:p w14:paraId="11C2BF1A" w14:textId="77777777" w:rsidR="00AF769E" w:rsidRPr="001A3B2E" w:rsidRDefault="00AF769E" w:rsidP="00051919">
      <w:pPr>
        <w:spacing w:after="0" w:line="240" w:lineRule="auto"/>
        <w:jc w:val="both"/>
        <w:rPr>
          <w:rFonts w:ascii="Arial" w:hAnsi="Arial" w:cs="Arial"/>
          <w:sz w:val="24"/>
          <w:szCs w:val="24"/>
        </w:rPr>
      </w:pPr>
    </w:p>
    <w:p w14:paraId="071A5BA7" w14:textId="2F0655ED"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Para esta actividad se requiere de un equipo mínimo de dos (2) personas para mover las cajas y carpetas en su totalidad y realizar las áreas de limpieza en altura (techos y parte alta de la estantería).</w:t>
      </w:r>
    </w:p>
    <w:p w14:paraId="211B33B3" w14:textId="77777777" w:rsidR="00AF769E" w:rsidRPr="001A3B2E" w:rsidRDefault="00AF769E" w:rsidP="00051919">
      <w:pPr>
        <w:spacing w:after="0" w:line="240" w:lineRule="auto"/>
        <w:jc w:val="both"/>
        <w:rPr>
          <w:rFonts w:ascii="Arial" w:hAnsi="Arial" w:cs="Arial"/>
          <w:sz w:val="24"/>
          <w:szCs w:val="24"/>
        </w:rPr>
      </w:pPr>
    </w:p>
    <w:p w14:paraId="2116C305" w14:textId="77777777" w:rsidR="00AF769E"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Una vez desocupado el espacio de todo tipo de unidad de almacenamiento y documento se realizan las siguientes actividades:</w:t>
      </w:r>
    </w:p>
    <w:p w14:paraId="10D50144" w14:textId="77777777" w:rsidR="00710726" w:rsidRPr="001A3B2E" w:rsidRDefault="00710726" w:rsidP="00051919">
      <w:pPr>
        <w:spacing w:after="0" w:line="240" w:lineRule="auto"/>
        <w:ind w:left="993"/>
        <w:jc w:val="both"/>
        <w:rPr>
          <w:rFonts w:ascii="Arial" w:hAnsi="Arial" w:cs="Arial"/>
          <w:sz w:val="24"/>
          <w:szCs w:val="24"/>
        </w:rPr>
      </w:pPr>
    </w:p>
    <w:p w14:paraId="1816206E" w14:textId="5AB29A44" w:rsidR="00AF769E" w:rsidRPr="001A3B2E" w:rsidRDefault="00952886" w:rsidP="001A3B2E">
      <w:pPr>
        <w:spacing w:after="0" w:line="240" w:lineRule="auto"/>
        <w:ind w:left="426"/>
        <w:jc w:val="both"/>
        <w:rPr>
          <w:rFonts w:ascii="Arial" w:hAnsi="Arial" w:cs="Arial"/>
          <w:b/>
          <w:sz w:val="24"/>
          <w:szCs w:val="24"/>
        </w:rPr>
      </w:pPr>
      <w:r w:rsidRPr="001A3B2E">
        <w:rPr>
          <w:rFonts w:ascii="Arial" w:hAnsi="Arial" w:cs="Arial"/>
          <w:b/>
          <w:sz w:val="24"/>
          <w:szCs w:val="24"/>
        </w:rPr>
        <w:t>LIMPIEZA</w:t>
      </w:r>
      <w:r w:rsidR="00AF769E" w:rsidRPr="001A3B2E">
        <w:rPr>
          <w:rFonts w:ascii="Arial" w:hAnsi="Arial" w:cs="Arial"/>
          <w:b/>
          <w:sz w:val="24"/>
          <w:szCs w:val="24"/>
        </w:rPr>
        <w:t xml:space="preserve"> DE MUROS, PISOS Y TECHO</w:t>
      </w:r>
    </w:p>
    <w:p w14:paraId="35B84DA4" w14:textId="77777777" w:rsidR="00AF769E" w:rsidRPr="001A3B2E" w:rsidRDefault="00AF769E" w:rsidP="00051919">
      <w:pPr>
        <w:spacing w:after="0" w:line="240" w:lineRule="auto"/>
        <w:jc w:val="both"/>
        <w:rPr>
          <w:rFonts w:ascii="Arial" w:hAnsi="Arial" w:cs="Arial"/>
          <w:sz w:val="24"/>
          <w:szCs w:val="24"/>
        </w:rPr>
      </w:pPr>
    </w:p>
    <w:p w14:paraId="65FFCE74" w14:textId="271A0816" w:rsidR="00AF769E" w:rsidRPr="001A3B2E" w:rsidRDefault="00AF769E" w:rsidP="00051919">
      <w:pPr>
        <w:spacing w:after="0" w:line="240" w:lineRule="auto"/>
        <w:jc w:val="both"/>
        <w:rPr>
          <w:rFonts w:ascii="Arial" w:hAnsi="Arial" w:cs="Arial"/>
          <w:sz w:val="24"/>
          <w:szCs w:val="24"/>
        </w:rPr>
      </w:pPr>
      <w:r w:rsidRPr="001A3B2E">
        <w:rPr>
          <w:rFonts w:ascii="Arial" w:hAnsi="Arial" w:cs="Arial"/>
          <w:sz w:val="24"/>
          <w:szCs w:val="24"/>
        </w:rPr>
        <w:t>S</w:t>
      </w:r>
      <w:r w:rsidR="00672647" w:rsidRPr="001A3B2E">
        <w:rPr>
          <w:rFonts w:ascii="Arial" w:hAnsi="Arial" w:cs="Arial"/>
          <w:sz w:val="24"/>
          <w:szCs w:val="24"/>
        </w:rPr>
        <w:t>e pasa la aspiradora con el accesorio de cepillo rectangular por cada una de las esquinas y bordes de los muros, piso y el techo. Adicionalmente se aspiran todos los elementos relacionados desocupar cada cuerpo de estantería liberando los entrepaños. Con la aspiradora se pasa por todas las superficies interiores y exteriores para eliminar el material particulado acumulado como luminarias, detectores de humo y similares.</w:t>
      </w:r>
    </w:p>
    <w:p w14:paraId="47FB75D5" w14:textId="77777777" w:rsidR="00AF769E" w:rsidRPr="001A3B2E" w:rsidRDefault="00AF769E" w:rsidP="00051919">
      <w:pPr>
        <w:pStyle w:val="Prrafodelista"/>
        <w:spacing w:after="0"/>
        <w:ind w:left="429"/>
        <w:rPr>
          <w:rFonts w:ascii="Arial" w:hAnsi="Arial" w:cs="Arial"/>
          <w:sz w:val="24"/>
          <w:szCs w:val="24"/>
        </w:rPr>
      </w:pPr>
    </w:p>
    <w:p w14:paraId="60D87A75" w14:textId="4599DDC1"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Luego se aplica jabón desengrasante en toda la superficie de muros, pisos y techos, se enjuaga y se deja secar. En el caso de los techos con panales de drywall solo se deben aspirar, no se debe lavar.</w:t>
      </w:r>
    </w:p>
    <w:p w14:paraId="7BAD190C" w14:textId="157C6A12" w:rsidR="00AF769E" w:rsidRPr="001A3B2E" w:rsidRDefault="00AF769E" w:rsidP="00051919">
      <w:pPr>
        <w:pStyle w:val="Prrafodelista"/>
        <w:spacing w:after="0"/>
        <w:rPr>
          <w:rFonts w:ascii="Arial" w:hAnsi="Arial" w:cs="Arial"/>
          <w:sz w:val="24"/>
          <w:szCs w:val="24"/>
        </w:rPr>
      </w:pPr>
    </w:p>
    <w:p w14:paraId="78EBC59C" w14:textId="2022EB8E" w:rsidR="00AF769E" w:rsidRPr="001A3B2E" w:rsidRDefault="00AF769E" w:rsidP="001A3B2E">
      <w:pPr>
        <w:tabs>
          <w:tab w:val="left" w:pos="1701"/>
        </w:tabs>
        <w:spacing w:after="0" w:line="240" w:lineRule="auto"/>
        <w:ind w:left="567"/>
        <w:jc w:val="both"/>
        <w:rPr>
          <w:rFonts w:ascii="Arial" w:hAnsi="Arial" w:cs="Arial"/>
          <w:b/>
          <w:sz w:val="24"/>
          <w:szCs w:val="24"/>
        </w:rPr>
      </w:pPr>
      <w:r w:rsidRPr="001A3B2E">
        <w:rPr>
          <w:rFonts w:ascii="Arial" w:hAnsi="Arial" w:cs="Arial"/>
          <w:b/>
          <w:sz w:val="24"/>
          <w:szCs w:val="24"/>
        </w:rPr>
        <w:t>LIMPIEZA DE ESTANTERÍA</w:t>
      </w:r>
    </w:p>
    <w:p w14:paraId="0723BBAB" w14:textId="77777777" w:rsidR="00AF769E" w:rsidRPr="001A3B2E" w:rsidRDefault="00AF769E" w:rsidP="00051919">
      <w:pPr>
        <w:pStyle w:val="Prrafodelista"/>
        <w:tabs>
          <w:tab w:val="left" w:pos="1701"/>
        </w:tabs>
        <w:spacing w:after="0"/>
        <w:ind w:left="993"/>
        <w:rPr>
          <w:rFonts w:ascii="Arial" w:hAnsi="Arial" w:cs="Arial"/>
          <w:sz w:val="24"/>
          <w:szCs w:val="24"/>
        </w:rPr>
      </w:pPr>
    </w:p>
    <w:p w14:paraId="63B68E86" w14:textId="1B98AA0F" w:rsidR="00AF769E" w:rsidRPr="001A3B2E" w:rsidRDefault="00AF769E" w:rsidP="00051919">
      <w:pPr>
        <w:tabs>
          <w:tab w:val="left" w:pos="1701"/>
        </w:tabs>
        <w:spacing w:after="0" w:line="240" w:lineRule="auto"/>
        <w:jc w:val="both"/>
        <w:rPr>
          <w:rFonts w:ascii="Arial" w:hAnsi="Arial" w:cs="Arial"/>
          <w:sz w:val="24"/>
          <w:szCs w:val="24"/>
        </w:rPr>
      </w:pPr>
      <w:r w:rsidRPr="001A3B2E">
        <w:rPr>
          <w:rFonts w:ascii="Arial" w:hAnsi="Arial" w:cs="Arial"/>
          <w:sz w:val="24"/>
          <w:szCs w:val="24"/>
        </w:rPr>
        <w:t>S</w:t>
      </w:r>
      <w:r w:rsidR="00672647" w:rsidRPr="001A3B2E">
        <w:rPr>
          <w:rFonts w:ascii="Arial" w:hAnsi="Arial" w:cs="Arial"/>
          <w:sz w:val="24"/>
          <w:szCs w:val="24"/>
        </w:rPr>
        <w:t>e debe incluyendo la parte alta de la estantería.</w:t>
      </w:r>
      <w:r w:rsidRPr="001A3B2E">
        <w:rPr>
          <w:rFonts w:ascii="Arial" w:hAnsi="Arial" w:cs="Arial"/>
          <w:sz w:val="24"/>
          <w:szCs w:val="24"/>
        </w:rPr>
        <w:t xml:space="preserve"> </w:t>
      </w:r>
      <w:r w:rsidR="00672647" w:rsidRPr="001A3B2E">
        <w:rPr>
          <w:rFonts w:ascii="Arial" w:hAnsi="Arial" w:cs="Arial"/>
          <w:sz w:val="24"/>
          <w:szCs w:val="24"/>
        </w:rPr>
        <w:t>Luego se rocía alcohol antiséptico con un atomizador y se pasa una bayetilla blanca limpia por las superficies internas y externas y se deja secar. La técnica de la limpieza es igual a la descrita en</w:t>
      </w:r>
      <w:r w:rsidRPr="001A3B2E">
        <w:rPr>
          <w:rFonts w:ascii="Arial" w:hAnsi="Arial" w:cs="Arial"/>
          <w:sz w:val="24"/>
          <w:szCs w:val="24"/>
        </w:rPr>
        <w:t xml:space="preserve"> el apartado de limpieza general</w:t>
      </w:r>
      <w:r w:rsidR="00672647" w:rsidRPr="001A3B2E">
        <w:rPr>
          <w:rFonts w:ascii="Arial" w:hAnsi="Arial" w:cs="Arial"/>
          <w:sz w:val="24"/>
          <w:szCs w:val="24"/>
        </w:rPr>
        <w:t>.</w:t>
      </w:r>
    </w:p>
    <w:p w14:paraId="76B3CDD2" w14:textId="77777777" w:rsidR="00AF769E" w:rsidRPr="001A3B2E" w:rsidRDefault="00AF769E" w:rsidP="00051919">
      <w:pPr>
        <w:pStyle w:val="Prrafodelista"/>
        <w:spacing w:after="0"/>
        <w:ind w:left="360"/>
        <w:rPr>
          <w:rFonts w:ascii="Arial" w:hAnsi="Arial" w:cs="Arial"/>
          <w:sz w:val="24"/>
          <w:szCs w:val="24"/>
        </w:rPr>
      </w:pPr>
    </w:p>
    <w:p w14:paraId="64E777F9" w14:textId="77777777" w:rsidR="00710726"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Se debe dejar secar el espacio por al menos una (1) hora. En lugares donde no hay ventanas se debe poner ventiladores de pie para que haya circulación y renovación de aire.</w:t>
      </w:r>
    </w:p>
    <w:p w14:paraId="59D364D7" w14:textId="77777777" w:rsidR="00710726" w:rsidRPr="001A3B2E" w:rsidRDefault="00710726" w:rsidP="00051919">
      <w:pPr>
        <w:spacing w:after="0" w:line="240" w:lineRule="auto"/>
        <w:jc w:val="both"/>
        <w:rPr>
          <w:rFonts w:ascii="Arial" w:hAnsi="Arial" w:cs="Arial"/>
          <w:sz w:val="24"/>
          <w:szCs w:val="24"/>
        </w:rPr>
      </w:pPr>
    </w:p>
    <w:p w14:paraId="627921A9" w14:textId="3EDFD339" w:rsidR="00AF769E" w:rsidRPr="001A3B2E" w:rsidRDefault="00710726" w:rsidP="00180F23">
      <w:pPr>
        <w:tabs>
          <w:tab w:val="left" w:pos="567"/>
        </w:tabs>
        <w:spacing w:after="0" w:line="240" w:lineRule="auto"/>
        <w:jc w:val="both"/>
        <w:rPr>
          <w:rFonts w:ascii="Arial" w:hAnsi="Arial" w:cs="Arial"/>
          <w:b/>
          <w:sz w:val="24"/>
          <w:szCs w:val="24"/>
        </w:rPr>
      </w:pPr>
      <w:r w:rsidRPr="001A3B2E">
        <w:rPr>
          <w:rFonts w:ascii="Arial" w:hAnsi="Arial" w:cs="Arial"/>
          <w:sz w:val="24"/>
          <w:szCs w:val="24"/>
        </w:rPr>
        <w:tab/>
        <w:t xml:space="preserve"> </w:t>
      </w:r>
      <w:r w:rsidR="00AF769E" w:rsidRPr="001A3B2E">
        <w:rPr>
          <w:rFonts w:ascii="Arial" w:hAnsi="Arial" w:cs="Arial"/>
          <w:b/>
          <w:sz w:val="24"/>
          <w:szCs w:val="24"/>
        </w:rPr>
        <w:t>LIMPIEZA DE UNIDADES DE ALMACENAMIENTO</w:t>
      </w:r>
    </w:p>
    <w:p w14:paraId="3EBDDB23" w14:textId="77777777" w:rsidR="00AF769E" w:rsidRPr="001A3B2E" w:rsidRDefault="00AF769E" w:rsidP="00051919">
      <w:pPr>
        <w:spacing w:after="0" w:line="240" w:lineRule="auto"/>
        <w:jc w:val="both"/>
        <w:rPr>
          <w:rFonts w:ascii="Arial" w:hAnsi="Arial" w:cs="Arial"/>
          <w:sz w:val="24"/>
          <w:szCs w:val="24"/>
        </w:rPr>
      </w:pPr>
    </w:p>
    <w:p w14:paraId="0837720E" w14:textId="77777777" w:rsidR="00952886" w:rsidRPr="001A3B2E" w:rsidRDefault="00AF769E" w:rsidP="00051919">
      <w:pPr>
        <w:spacing w:after="0" w:line="240" w:lineRule="auto"/>
        <w:jc w:val="both"/>
        <w:rPr>
          <w:rFonts w:ascii="Arial" w:hAnsi="Arial" w:cs="Arial"/>
          <w:sz w:val="24"/>
          <w:szCs w:val="24"/>
        </w:rPr>
      </w:pPr>
      <w:r w:rsidRPr="001A3B2E">
        <w:rPr>
          <w:rFonts w:ascii="Arial" w:hAnsi="Arial" w:cs="Arial"/>
          <w:sz w:val="24"/>
          <w:szCs w:val="24"/>
        </w:rPr>
        <w:t>P</w:t>
      </w:r>
      <w:r w:rsidR="00672647" w:rsidRPr="001A3B2E">
        <w:rPr>
          <w:rFonts w:ascii="Arial" w:hAnsi="Arial" w:cs="Arial"/>
          <w:sz w:val="24"/>
          <w:szCs w:val="24"/>
        </w:rPr>
        <w:t>revio al ingreso y ubicación en estantería de las cajas se debe realizar la limpieza por cada una de sus caras.</w:t>
      </w:r>
      <w:r w:rsidRPr="001A3B2E">
        <w:rPr>
          <w:rFonts w:ascii="Arial" w:hAnsi="Arial" w:cs="Arial"/>
          <w:sz w:val="24"/>
          <w:szCs w:val="24"/>
        </w:rPr>
        <w:t xml:space="preserve"> </w:t>
      </w:r>
      <w:r w:rsidR="00672647" w:rsidRPr="001A3B2E">
        <w:rPr>
          <w:rFonts w:ascii="Arial" w:hAnsi="Arial" w:cs="Arial"/>
          <w:sz w:val="24"/>
          <w:szCs w:val="24"/>
        </w:rPr>
        <w:t>Se utiliza la aspiradora con uno de los cepillos accesorios dispuestos en la boquilla principal, esta se pasa por cada una de las caras de las cajas en un mismo sentido, sin hacer movimientos circulares ni en zigzag.</w:t>
      </w:r>
      <w:r w:rsidRPr="001A3B2E">
        <w:rPr>
          <w:rFonts w:ascii="Arial" w:hAnsi="Arial" w:cs="Arial"/>
          <w:sz w:val="24"/>
          <w:szCs w:val="24"/>
        </w:rPr>
        <w:t xml:space="preserve"> </w:t>
      </w:r>
    </w:p>
    <w:p w14:paraId="4C811BC5" w14:textId="77777777" w:rsidR="00952886" w:rsidRPr="001A3B2E" w:rsidRDefault="00952886" w:rsidP="00051919">
      <w:pPr>
        <w:spacing w:after="0" w:line="240" w:lineRule="auto"/>
        <w:jc w:val="both"/>
        <w:rPr>
          <w:rFonts w:ascii="Arial" w:hAnsi="Arial" w:cs="Arial"/>
          <w:sz w:val="24"/>
          <w:szCs w:val="24"/>
        </w:rPr>
      </w:pPr>
    </w:p>
    <w:p w14:paraId="342579C9" w14:textId="7EE64DF8" w:rsidR="008822B5" w:rsidRDefault="00672647" w:rsidP="00051919">
      <w:pPr>
        <w:spacing w:after="0" w:line="240" w:lineRule="auto"/>
        <w:jc w:val="both"/>
        <w:rPr>
          <w:rFonts w:ascii="Arial" w:hAnsi="Arial" w:cs="Arial"/>
          <w:sz w:val="24"/>
          <w:szCs w:val="24"/>
        </w:rPr>
      </w:pPr>
      <w:r w:rsidRPr="001A3B2E">
        <w:rPr>
          <w:rFonts w:ascii="Arial" w:hAnsi="Arial" w:cs="Arial"/>
          <w:sz w:val="24"/>
          <w:szCs w:val="24"/>
        </w:rPr>
        <w:t>En el caso de no tener aspiradora se pasa una bayetilla blanca, limpia y seca siguiendo las mismas indicaciones.</w:t>
      </w:r>
      <w:r w:rsidR="00AF769E" w:rsidRPr="001A3B2E">
        <w:rPr>
          <w:rFonts w:ascii="Arial" w:hAnsi="Arial" w:cs="Arial"/>
          <w:sz w:val="24"/>
          <w:szCs w:val="24"/>
        </w:rPr>
        <w:t xml:space="preserve"> </w:t>
      </w:r>
      <w:r w:rsidRPr="001A3B2E">
        <w:rPr>
          <w:rFonts w:ascii="Arial" w:hAnsi="Arial" w:cs="Arial"/>
          <w:sz w:val="24"/>
          <w:szCs w:val="24"/>
        </w:rPr>
        <w:t>Luego se ubican las cajas de manera ordenada nuevamente en la estantería.</w:t>
      </w:r>
    </w:p>
    <w:p w14:paraId="24286CE0" w14:textId="37865CA6" w:rsidR="00672647" w:rsidRPr="001A3B2E" w:rsidRDefault="002920A3" w:rsidP="00D4067D">
      <w:pPr>
        <w:spacing w:after="0" w:line="240" w:lineRule="auto"/>
        <w:jc w:val="both"/>
        <w:rPr>
          <w:rFonts w:ascii="Arial" w:hAnsi="Arial" w:cs="Arial"/>
          <w:b/>
          <w:sz w:val="24"/>
          <w:szCs w:val="24"/>
        </w:rPr>
      </w:pPr>
      <w:r w:rsidRPr="001A3B2E">
        <w:rPr>
          <w:rFonts w:ascii="Arial" w:hAnsi="Arial" w:cs="Arial"/>
          <w:b/>
          <w:sz w:val="24"/>
          <w:szCs w:val="24"/>
        </w:rPr>
        <w:t>ANEXO 6</w:t>
      </w:r>
      <w:r w:rsidR="00952886" w:rsidRPr="001A3B2E">
        <w:rPr>
          <w:rFonts w:ascii="Arial" w:hAnsi="Arial" w:cs="Arial"/>
          <w:b/>
          <w:sz w:val="24"/>
          <w:szCs w:val="24"/>
        </w:rPr>
        <w:t xml:space="preserve"> INSTRUCTIVO DE ACCIONES DE RESCATE DOCUMENTAL LUEGO DE UNA INUNDACIÓN</w:t>
      </w:r>
    </w:p>
    <w:p w14:paraId="17FCA3EE" w14:textId="77777777" w:rsidR="00952886" w:rsidRPr="001A3B2E" w:rsidRDefault="00952886" w:rsidP="00051919">
      <w:pPr>
        <w:spacing w:after="0" w:line="240" w:lineRule="auto"/>
        <w:jc w:val="both"/>
        <w:rPr>
          <w:rFonts w:ascii="Arial" w:hAnsi="Arial" w:cs="Arial"/>
          <w:b/>
          <w:sz w:val="24"/>
          <w:szCs w:val="24"/>
        </w:rPr>
      </w:pPr>
    </w:p>
    <w:p w14:paraId="3DE58280" w14:textId="5746FA52" w:rsidR="00672647"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INTRODUCCIÓN</w:t>
      </w:r>
    </w:p>
    <w:p w14:paraId="58FDF3C1" w14:textId="77777777" w:rsidR="00D4067D" w:rsidRPr="001A3B2E" w:rsidRDefault="00D4067D" w:rsidP="00051919">
      <w:pPr>
        <w:spacing w:after="0" w:line="240" w:lineRule="auto"/>
        <w:jc w:val="both"/>
        <w:rPr>
          <w:rFonts w:ascii="Arial" w:hAnsi="Arial" w:cs="Arial"/>
          <w:b/>
          <w:sz w:val="24"/>
          <w:szCs w:val="24"/>
        </w:rPr>
      </w:pPr>
    </w:p>
    <w:p w14:paraId="28CC3A06"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Las inundaciones en espacios de almacenamiento documental suelen presentarse por falta de mantenimiento o daños accidentales en cubierta, desagües y tuberías, por lo que es de gran importancia que se desarrolle el programa de mantenimiento de instalaciones.</w:t>
      </w:r>
    </w:p>
    <w:p w14:paraId="6085AF0C" w14:textId="77777777" w:rsidR="00952886" w:rsidRPr="001A3B2E" w:rsidRDefault="00952886" w:rsidP="00051919">
      <w:pPr>
        <w:spacing w:after="0" w:line="240" w:lineRule="auto"/>
        <w:jc w:val="both"/>
        <w:rPr>
          <w:rFonts w:ascii="Arial" w:hAnsi="Arial" w:cs="Arial"/>
          <w:sz w:val="24"/>
          <w:szCs w:val="24"/>
        </w:rPr>
      </w:pPr>
    </w:p>
    <w:p w14:paraId="6CA2F721" w14:textId="083321BD" w:rsidR="00E8084D"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Teniendo en cuenta que la humedad es uno de los principales agentes de deterioro para los documentos, por lo que es necesario que luego de una situación de inundación, se realicen las acciones de rescate a la brevedad posible y co</w:t>
      </w:r>
      <w:r w:rsidR="00952886" w:rsidRPr="001A3B2E">
        <w:rPr>
          <w:rFonts w:ascii="Arial" w:hAnsi="Arial" w:cs="Arial"/>
          <w:sz w:val="24"/>
          <w:szCs w:val="24"/>
        </w:rPr>
        <w:t>n el cuidado que esto requiere.</w:t>
      </w:r>
    </w:p>
    <w:p w14:paraId="2CA20BFB" w14:textId="77777777" w:rsidR="00952886" w:rsidRPr="001A3B2E" w:rsidRDefault="00952886" w:rsidP="00051919">
      <w:pPr>
        <w:spacing w:after="0" w:line="240" w:lineRule="auto"/>
        <w:jc w:val="both"/>
        <w:rPr>
          <w:rFonts w:ascii="Arial" w:hAnsi="Arial" w:cs="Arial"/>
          <w:sz w:val="24"/>
          <w:szCs w:val="24"/>
        </w:rPr>
      </w:pPr>
    </w:p>
    <w:p w14:paraId="099CB8CC" w14:textId="1833D581"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OBJETIVO</w:t>
      </w:r>
    </w:p>
    <w:p w14:paraId="179270E9" w14:textId="77777777" w:rsidR="00952886" w:rsidRPr="001A3B2E" w:rsidRDefault="00952886" w:rsidP="00051919">
      <w:pPr>
        <w:spacing w:after="0" w:line="240" w:lineRule="auto"/>
        <w:jc w:val="both"/>
        <w:rPr>
          <w:rFonts w:ascii="Arial" w:hAnsi="Arial" w:cs="Arial"/>
          <w:sz w:val="24"/>
          <w:szCs w:val="24"/>
        </w:rPr>
      </w:pPr>
    </w:p>
    <w:p w14:paraId="5C6A16C4" w14:textId="5EF6A48C"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Definir las acciones a ejecutar ante una situación de inundación que repercuta en la documentación</w:t>
      </w:r>
      <w:r w:rsidR="00952886" w:rsidRPr="001A3B2E">
        <w:rPr>
          <w:rFonts w:ascii="Arial" w:hAnsi="Arial" w:cs="Arial"/>
          <w:sz w:val="24"/>
          <w:szCs w:val="24"/>
        </w:rPr>
        <w:t>.</w:t>
      </w:r>
    </w:p>
    <w:p w14:paraId="3713889E" w14:textId="77777777" w:rsidR="00952886" w:rsidRPr="001A3B2E" w:rsidRDefault="00952886" w:rsidP="00051919">
      <w:pPr>
        <w:spacing w:after="0" w:line="240" w:lineRule="auto"/>
        <w:jc w:val="both"/>
        <w:rPr>
          <w:rFonts w:ascii="Arial" w:hAnsi="Arial" w:cs="Arial"/>
          <w:sz w:val="24"/>
          <w:szCs w:val="24"/>
        </w:rPr>
      </w:pPr>
    </w:p>
    <w:p w14:paraId="0ADFE19A" w14:textId="11F600A9"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ALCANCE</w:t>
      </w:r>
    </w:p>
    <w:p w14:paraId="258419C1" w14:textId="77777777" w:rsidR="00952886" w:rsidRPr="001A3B2E" w:rsidRDefault="00952886" w:rsidP="00051919">
      <w:pPr>
        <w:spacing w:after="0" w:line="240" w:lineRule="auto"/>
        <w:jc w:val="both"/>
        <w:rPr>
          <w:rFonts w:ascii="Arial" w:hAnsi="Arial" w:cs="Arial"/>
          <w:sz w:val="24"/>
          <w:szCs w:val="24"/>
        </w:rPr>
      </w:pPr>
    </w:p>
    <w:p w14:paraId="49DE7D3A" w14:textId="66B1B4A0"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 xml:space="preserve">El presente documento debe ser utilizado para capacitar al personal brigadista </w:t>
      </w:r>
      <w:r w:rsidR="005A5B8F">
        <w:rPr>
          <w:rFonts w:ascii="Arial" w:hAnsi="Arial" w:cs="Arial"/>
          <w:sz w:val="24"/>
          <w:szCs w:val="24"/>
        </w:rPr>
        <w:t>APC-Colombia</w:t>
      </w:r>
      <w:r w:rsidR="00952886" w:rsidRPr="001A3B2E">
        <w:rPr>
          <w:rFonts w:ascii="Arial" w:hAnsi="Arial" w:cs="Arial"/>
          <w:sz w:val="24"/>
          <w:szCs w:val="24"/>
        </w:rPr>
        <w:t>.</w:t>
      </w:r>
    </w:p>
    <w:p w14:paraId="1287C414" w14:textId="77777777" w:rsidR="00952886" w:rsidRPr="001A3B2E" w:rsidRDefault="00952886" w:rsidP="00051919">
      <w:pPr>
        <w:spacing w:after="0" w:line="240" w:lineRule="auto"/>
        <w:jc w:val="both"/>
        <w:rPr>
          <w:rFonts w:ascii="Arial" w:hAnsi="Arial" w:cs="Arial"/>
          <w:b/>
          <w:sz w:val="24"/>
          <w:szCs w:val="24"/>
        </w:rPr>
      </w:pPr>
    </w:p>
    <w:p w14:paraId="2B7A8C2B" w14:textId="76DF91A1"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DESARROLLO</w:t>
      </w:r>
    </w:p>
    <w:p w14:paraId="79E2BA0E" w14:textId="77777777" w:rsidR="00952886" w:rsidRPr="001A3B2E" w:rsidRDefault="00952886" w:rsidP="00051919">
      <w:pPr>
        <w:spacing w:after="0" w:line="240" w:lineRule="auto"/>
        <w:jc w:val="both"/>
        <w:rPr>
          <w:rFonts w:ascii="Arial" w:hAnsi="Arial" w:cs="Arial"/>
          <w:sz w:val="24"/>
          <w:szCs w:val="24"/>
        </w:rPr>
      </w:pPr>
    </w:p>
    <w:p w14:paraId="17601E52" w14:textId="302DD09C"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La humedad es uno de los factores que genera mayor impacto en cuanto se refiere a la conservación de los soportes, ya que por sí misma genera cambios en la estructura interna de aquellos que tienen capacidad higroscópica (absorben humedad) y en general propician y favorecen el crecimiento microbiológico.</w:t>
      </w:r>
    </w:p>
    <w:p w14:paraId="68A8BBD3" w14:textId="77777777" w:rsidR="00952886" w:rsidRPr="001A3B2E" w:rsidRDefault="00952886" w:rsidP="00051919">
      <w:pPr>
        <w:spacing w:after="0" w:line="240" w:lineRule="auto"/>
        <w:jc w:val="both"/>
        <w:rPr>
          <w:rFonts w:ascii="Arial" w:hAnsi="Arial" w:cs="Arial"/>
          <w:sz w:val="24"/>
          <w:szCs w:val="24"/>
        </w:rPr>
      </w:pPr>
    </w:p>
    <w:p w14:paraId="5D77FB51"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Por lo anterior, es necesario actuar de manera rápida en el control de la humedad percibida por los soportes ante una situación de emergencia causada por humedad.</w:t>
      </w:r>
    </w:p>
    <w:p w14:paraId="2985624C" w14:textId="575E9EAA" w:rsidR="00180F23" w:rsidRDefault="00672647" w:rsidP="00051919">
      <w:pPr>
        <w:spacing w:after="0" w:line="240" w:lineRule="auto"/>
        <w:jc w:val="both"/>
        <w:rPr>
          <w:rFonts w:ascii="Arial" w:hAnsi="Arial" w:cs="Arial"/>
          <w:b/>
          <w:sz w:val="24"/>
          <w:szCs w:val="24"/>
        </w:rPr>
      </w:pPr>
      <w:r w:rsidRPr="001A3B2E">
        <w:rPr>
          <w:rFonts w:ascii="Arial" w:hAnsi="Arial" w:cs="Arial"/>
          <w:sz w:val="24"/>
          <w:szCs w:val="24"/>
        </w:rPr>
        <w:t>Por lo anterior, se desarrolla en este documento, las acciones de rescate, que se dividen en tres (3) fases: reconocimiento y evaluación; fase de levantamiento; fase de primeros auxilios, las cuales se describen a continuación:</w:t>
      </w:r>
    </w:p>
    <w:p w14:paraId="27CEE45B" w14:textId="77777777" w:rsidR="00734DC6" w:rsidRDefault="00734DC6" w:rsidP="00051919">
      <w:pPr>
        <w:spacing w:after="0" w:line="240" w:lineRule="auto"/>
        <w:jc w:val="both"/>
        <w:rPr>
          <w:rFonts w:ascii="Arial" w:hAnsi="Arial" w:cs="Arial"/>
          <w:b/>
          <w:sz w:val="24"/>
          <w:szCs w:val="24"/>
        </w:rPr>
      </w:pPr>
    </w:p>
    <w:p w14:paraId="30969BD7" w14:textId="77777777" w:rsidR="00734DC6" w:rsidRDefault="00734DC6" w:rsidP="00051919">
      <w:pPr>
        <w:spacing w:after="0" w:line="240" w:lineRule="auto"/>
        <w:jc w:val="both"/>
        <w:rPr>
          <w:rFonts w:ascii="Arial" w:hAnsi="Arial" w:cs="Arial"/>
          <w:b/>
          <w:sz w:val="24"/>
          <w:szCs w:val="24"/>
        </w:rPr>
      </w:pPr>
    </w:p>
    <w:p w14:paraId="3E6ED9E5" w14:textId="77777777" w:rsidR="00734DC6" w:rsidRDefault="00734DC6" w:rsidP="00051919">
      <w:pPr>
        <w:spacing w:after="0" w:line="240" w:lineRule="auto"/>
        <w:jc w:val="both"/>
        <w:rPr>
          <w:rFonts w:ascii="Arial" w:hAnsi="Arial" w:cs="Arial"/>
          <w:b/>
          <w:sz w:val="24"/>
          <w:szCs w:val="24"/>
        </w:rPr>
      </w:pPr>
    </w:p>
    <w:p w14:paraId="6BBF3E54" w14:textId="77777777" w:rsidR="00734DC6" w:rsidRDefault="00734DC6" w:rsidP="00051919">
      <w:pPr>
        <w:spacing w:after="0" w:line="240" w:lineRule="auto"/>
        <w:jc w:val="both"/>
        <w:rPr>
          <w:rFonts w:ascii="Arial" w:hAnsi="Arial" w:cs="Arial"/>
          <w:b/>
          <w:sz w:val="24"/>
          <w:szCs w:val="24"/>
        </w:rPr>
      </w:pPr>
    </w:p>
    <w:p w14:paraId="425705C6" w14:textId="77777777" w:rsidR="00734DC6" w:rsidRDefault="00734DC6" w:rsidP="00051919">
      <w:pPr>
        <w:spacing w:after="0" w:line="240" w:lineRule="auto"/>
        <w:jc w:val="both"/>
        <w:rPr>
          <w:rFonts w:ascii="Arial" w:hAnsi="Arial" w:cs="Arial"/>
          <w:b/>
          <w:sz w:val="24"/>
          <w:szCs w:val="24"/>
        </w:rPr>
      </w:pPr>
    </w:p>
    <w:p w14:paraId="0379AF4C" w14:textId="42D6B7D4"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FASE DE RECONOCIMIENTO Y EVALUACIÓN</w:t>
      </w:r>
    </w:p>
    <w:p w14:paraId="271336E8" w14:textId="77777777" w:rsidR="00952886" w:rsidRPr="001A3B2E" w:rsidRDefault="00952886" w:rsidP="00051919">
      <w:pPr>
        <w:spacing w:after="0" w:line="240" w:lineRule="auto"/>
        <w:jc w:val="both"/>
        <w:rPr>
          <w:rFonts w:ascii="Arial" w:hAnsi="Arial" w:cs="Arial"/>
          <w:sz w:val="24"/>
          <w:szCs w:val="24"/>
        </w:rPr>
      </w:pPr>
    </w:p>
    <w:p w14:paraId="17EC93E0" w14:textId="77777777" w:rsidR="00952886" w:rsidRPr="001A3B2E" w:rsidRDefault="00952886" w:rsidP="00051919">
      <w:pPr>
        <w:spacing w:after="0" w:line="240" w:lineRule="auto"/>
        <w:jc w:val="both"/>
        <w:rPr>
          <w:rFonts w:ascii="Arial" w:hAnsi="Arial" w:cs="Arial"/>
          <w:sz w:val="24"/>
          <w:szCs w:val="24"/>
        </w:rPr>
      </w:pPr>
      <w:r w:rsidRPr="001A3B2E">
        <w:rPr>
          <w:rFonts w:ascii="Arial" w:hAnsi="Arial" w:cs="Arial"/>
          <w:sz w:val="24"/>
          <w:szCs w:val="24"/>
        </w:rPr>
        <w:t>U</w:t>
      </w:r>
      <w:r w:rsidR="00672647" w:rsidRPr="001A3B2E">
        <w:rPr>
          <w:rFonts w:ascii="Arial" w:hAnsi="Arial" w:cs="Arial"/>
          <w:sz w:val="24"/>
          <w:szCs w:val="24"/>
        </w:rPr>
        <w:t>na vez se presenta la situación de emergencia, es importante identificar el nivel de impacto de esta, con el propósito de orientar los recursos para el</w:t>
      </w:r>
      <w:r w:rsidRPr="001A3B2E">
        <w:rPr>
          <w:rFonts w:ascii="Arial" w:hAnsi="Arial" w:cs="Arial"/>
          <w:sz w:val="24"/>
          <w:szCs w:val="24"/>
        </w:rPr>
        <w:t xml:space="preserve"> rescate documental:</w:t>
      </w:r>
    </w:p>
    <w:p w14:paraId="3FA8B074" w14:textId="77777777" w:rsidR="00952886" w:rsidRPr="001A3B2E" w:rsidRDefault="00952886" w:rsidP="00051919">
      <w:pPr>
        <w:spacing w:after="0" w:line="240" w:lineRule="auto"/>
        <w:jc w:val="both"/>
        <w:rPr>
          <w:rFonts w:ascii="Arial" w:hAnsi="Arial" w:cs="Arial"/>
          <w:sz w:val="24"/>
          <w:szCs w:val="24"/>
        </w:rPr>
      </w:pPr>
    </w:p>
    <w:p w14:paraId="76CE5D03" w14:textId="753CFC51" w:rsidR="00672647" w:rsidRPr="001A3B2E" w:rsidRDefault="00672647" w:rsidP="00051919">
      <w:pPr>
        <w:pStyle w:val="Prrafodelista"/>
        <w:numPr>
          <w:ilvl w:val="0"/>
          <w:numId w:val="78"/>
        </w:numPr>
        <w:spacing w:after="0"/>
        <w:rPr>
          <w:rFonts w:ascii="Arial" w:hAnsi="Arial" w:cs="Arial"/>
          <w:sz w:val="24"/>
          <w:szCs w:val="24"/>
        </w:rPr>
      </w:pPr>
      <w:r w:rsidRPr="001A3B2E">
        <w:rPr>
          <w:rFonts w:ascii="Arial" w:hAnsi="Arial" w:cs="Arial"/>
          <w:sz w:val="24"/>
          <w:szCs w:val="24"/>
        </w:rPr>
        <w:t>Ingresar al área afectada en el momento en que las autoridades competentes den garantía de la seguridad.</w:t>
      </w:r>
    </w:p>
    <w:p w14:paraId="65D342A9" w14:textId="77777777"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Corroborar que no haya aparatos eléctricos conectados en el área afectada, mientras se solicita que se corte por completo el suministro de electricidad, en caso de haberlos, solicitar la colaboración de un bombero.</w:t>
      </w:r>
    </w:p>
    <w:p w14:paraId="74B12FEC" w14:textId="77777777"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Realizar un diagnóstico (documentar con registro fotográfico) e identificar el nivel de daños en los documentos, y así poder hacer el listado de requisitos para rescate.</w:t>
      </w:r>
    </w:p>
    <w:p w14:paraId="4C886B77" w14:textId="77777777"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Proteger los documentos que no fueron afectados disponiéndolos en lugares secos y altos.</w:t>
      </w:r>
    </w:p>
    <w:p w14:paraId="288FA274" w14:textId="77777777"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Si el agua proviene del interior, cerrar las llaves de paso que sean necesarias.</w:t>
      </w:r>
    </w:p>
    <w:p w14:paraId="2957F709" w14:textId="77777777"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Si el agua proviene del exterior, cerrar y bloquear las entradas de agua.</w:t>
      </w:r>
    </w:p>
    <w:p w14:paraId="2EACE545" w14:textId="19E952FE" w:rsidR="00672647" w:rsidRPr="001A3B2E" w:rsidRDefault="00672647" w:rsidP="00051919">
      <w:pPr>
        <w:pStyle w:val="Prrafodelista"/>
        <w:numPr>
          <w:ilvl w:val="0"/>
          <w:numId w:val="51"/>
        </w:numPr>
        <w:spacing w:after="0"/>
        <w:ind w:left="426" w:hanging="284"/>
        <w:rPr>
          <w:rFonts w:ascii="Arial" w:hAnsi="Arial" w:cs="Arial"/>
          <w:sz w:val="24"/>
          <w:szCs w:val="24"/>
        </w:rPr>
      </w:pPr>
      <w:r w:rsidRPr="001A3B2E">
        <w:rPr>
          <w:rFonts w:ascii="Arial" w:hAnsi="Arial" w:cs="Arial"/>
          <w:sz w:val="24"/>
          <w:szCs w:val="24"/>
        </w:rPr>
        <w:t>Hacer la cuantificación de los documentos que deben ser trasladados a un espacio más seguro.</w:t>
      </w:r>
    </w:p>
    <w:p w14:paraId="2721A37B" w14:textId="77777777" w:rsidR="00952886" w:rsidRPr="001A3B2E" w:rsidRDefault="00952886" w:rsidP="00051919">
      <w:pPr>
        <w:pStyle w:val="Prrafodelista"/>
        <w:spacing w:after="0"/>
        <w:ind w:left="426"/>
        <w:rPr>
          <w:rFonts w:ascii="Arial" w:hAnsi="Arial" w:cs="Arial"/>
          <w:sz w:val="24"/>
          <w:szCs w:val="24"/>
        </w:rPr>
      </w:pPr>
    </w:p>
    <w:p w14:paraId="26BDC1A7" w14:textId="65B8769F"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FASE DE LEVANTAMIENTO</w:t>
      </w:r>
    </w:p>
    <w:p w14:paraId="1CCEA0D9" w14:textId="77777777" w:rsidR="00952886" w:rsidRPr="001A3B2E" w:rsidRDefault="00952886" w:rsidP="00051919">
      <w:pPr>
        <w:spacing w:after="0" w:line="240" w:lineRule="auto"/>
        <w:jc w:val="both"/>
        <w:rPr>
          <w:rFonts w:ascii="Arial" w:hAnsi="Arial" w:cs="Arial"/>
          <w:sz w:val="24"/>
          <w:szCs w:val="24"/>
        </w:rPr>
      </w:pPr>
    </w:p>
    <w:p w14:paraId="39E4491B" w14:textId="2C6FC9D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Una vez controlada la situación y el ingreso haya sido autorizado, se puede ingresar al lugar utilizando los implementos de seguridad como bata, guantes, tapabocas y de ser necesario botas de caucho para realizar las siguientes acciones:</w:t>
      </w:r>
    </w:p>
    <w:p w14:paraId="579F0ACE" w14:textId="77777777" w:rsidR="00952886" w:rsidRPr="001A3B2E" w:rsidRDefault="00952886" w:rsidP="00051919">
      <w:pPr>
        <w:spacing w:after="0" w:line="240" w:lineRule="auto"/>
        <w:jc w:val="both"/>
        <w:rPr>
          <w:rFonts w:ascii="Arial" w:hAnsi="Arial" w:cs="Arial"/>
          <w:sz w:val="24"/>
          <w:szCs w:val="24"/>
        </w:rPr>
      </w:pPr>
    </w:p>
    <w:p w14:paraId="05D55DC4"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Reducir los niveles de humedad en el ambiente instalando deshumidificadores y ventiladores de pie para aumentar la corriente de aire. Usar bombas para extraer el agua.</w:t>
      </w:r>
    </w:p>
    <w:p w14:paraId="657ACA38"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Priorizar las acciones de rescate es una actividad cualitativa y depende de diversos factores: impacto del desastre en la documentación, de las características de la documentación y de la valoración documental.</w:t>
      </w:r>
    </w:p>
    <w:p w14:paraId="32ACB204"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Evitar mover cualquier material sino se documenta su estado original y su destino, para efectos del informe de la emergencia, se debe contar con el registro fotográfico.</w:t>
      </w:r>
    </w:p>
    <w:p w14:paraId="26361DF8"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Utilizar cajas y/o contenedores para transportar los documentos, estos deberán estar debidamente identificados y numerados, llevando un inventario de los documentos atendidos en el rescate, para esto es de gran utilidad el inventario documental.</w:t>
      </w:r>
    </w:p>
    <w:p w14:paraId="052876C2"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Todos los documentos húmedos, deben moverse con el uso de un soporte auxiliar rígido como cartón, cartulina u otro, especialmente si se trata de material de gran formato.</w:t>
      </w:r>
    </w:p>
    <w:p w14:paraId="7C60A4C6" w14:textId="77777777"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Minimizar la manipulación de la documentación cuando se encuentra húmeda, el constante movimiento puede generar deterioros.</w:t>
      </w:r>
    </w:p>
    <w:p w14:paraId="229E37E4" w14:textId="7540B228" w:rsidR="00672647" w:rsidRPr="001A3B2E" w:rsidRDefault="00672647" w:rsidP="00051919">
      <w:pPr>
        <w:pStyle w:val="Prrafodelista"/>
        <w:numPr>
          <w:ilvl w:val="0"/>
          <w:numId w:val="52"/>
        </w:numPr>
        <w:spacing w:after="0"/>
        <w:ind w:hanging="218"/>
        <w:rPr>
          <w:rFonts w:ascii="Arial" w:hAnsi="Arial" w:cs="Arial"/>
          <w:sz w:val="24"/>
          <w:szCs w:val="24"/>
        </w:rPr>
      </w:pPr>
      <w:r w:rsidRPr="001A3B2E">
        <w:rPr>
          <w:rFonts w:ascii="Arial" w:hAnsi="Arial" w:cs="Arial"/>
          <w:sz w:val="24"/>
          <w:szCs w:val="24"/>
        </w:rPr>
        <w:t>Clasificar de acuerdo con el grado de afectación.</w:t>
      </w:r>
    </w:p>
    <w:p w14:paraId="4DFFA49D" w14:textId="77777777" w:rsidR="00952886" w:rsidRPr="001A3B2E" w:rsidRDefault="00952886" w:rsidP="00051919">
      <w:pPr>
        <w:pStyle w:val="Prrafodelista"/>
        <w:spacing w:after="0"/>
        <w:ind w:left="360"/>
        <w:rPr>
          <w:rFonts w:ascii="Arial" w:hAnsi="Arial" w:cs="Arial"/>
          <w:sz w:val="24"/>
          <w:szCs w:val="24"/>
        </w:rPr>
      </w:pPr>
    </w:p>
    <w:p w14:paraId="0543428E" w14:textId="77777777"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FASE DE PRIMEROS AUXILIOS</w:t>
      </w:r>
    </w:p>
    <w:p w14:paraId="2AD2F853" w14:textId="311182C3" w:rsidR="00672647" w:rsidRPr="001A3B2E" w:rsidRDefault="00952886" w:rsidP="00051919">
      <w:pPr>
        <w:spacing w:after="0" w:line="240" w:lineRule="auto"/>
        <w:jc w:val="both"/>
        <w:rPr>
          <w:rFonts w:ascii="Arial" w:hAnsi="Arial" w:cs="Arial"/>
          <w:sz w:val="24"/>
          <w:szCs w:val="24"/>
        </w:rPr>
      </w:pPr>
      <w:r w:rsidRPr="001A3B2E">
        <w:rPr>
          <w:rFonts w:ascii="Arial" w:hAnsi="Arial" w:cs="Arial"/>
          <w:sz w:val="24"/>
          <w:szCs w:val="24"/>
        </w:rPr>
        <w:br/>
      </w:r>
      <w:r w:rsidR="00672647" w:rsidRPr="001A3B2E">
        <w:rPr>
          <w:rFonts w:ascii="Arial" w:hAnsi="Arial" w:cs="Arial"/>
          <w:sz w:val="24"/>
          <w:szCs w:val="24"/>
        </w:rPr>
        <w:t>Son los procesos básicos requeridos para mini</w:t>
      </w:r>
      <w:r w:rsidRPr="001A3B2E">
        <w:rPr>
          <w:rFonts w:ascii="Arial" w:hAnsi="Arial" w:cs="Arial"/>
          <w:sz w:val="24"/>
          <w:szCs w:val="24"/>
        </w:rPr>
        <w:t>mizar los efectos de la humedad:</w:t>
      </w:r>
    </w:p>
    <w:p w14:paraId="07D242F1" w14:textId="77777777" w:rsidR="00952886" w:rsidRPr="001A3B2E" w:rsidRDefault="00952886" w:rsidP="00051919">
      <w:pPr>
        <w:spacing w:after="0" w:line="240" w:lineRule="auto"/>
        <w:jc w:val="both"/>
        <w:rPr>
          <w:rFonts w:ascii="Arial" w:hAnsi="Arial" w:cs="Arial"/>
          <w:sz w:val="24"/>
          <w:szCs w:val="24"/>
        </w:rPr>
      </w:pPr>
    </w:p>
    <w:p w14:paraId="7A8D6177" w14:textId="6679A23F" w:rsidR="00672647"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SECADO AL AIRE</w:t>
      </w:r>
    </w:p>
    <w:p w14:paraId="1B4C7AD3" w14:textId="77777777" w:rsidR="00710726" w:rsidRPr="001A3B2E" w:rsidRDefault="00710726" w:rsidP="00051919">
      <w:pPr>
        <w:spacing w:after="0" w:line="240" w:lineRule="auto"/>
        <w:jc w:val="both"/>
        <w:rPr>
          <w:rFonts w:ascii="Arial" w:hAnsi="Arial" w:cs="Arial"/>
          <w:sz w:val="24"/>
          <w:szCs w:val="24"/>
        </w:rPr>
      </w:pPr>
    </w:p>
    <w:p w14:paraId="1CE0FFDA" w14:textId="5CF30E9B"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Este tipo de secado no requiere de equipos ni instrumentos tecnificados, se requiere la dedicación de un equipo que controle y supervise el proceso. Luego del secado, los documentos quedarán un poco deformados y algunos de los tomos que absorbieron demasiada agua, comúnmente necesitarán una reencarpetación posterior.</w:t>
      </w:r>
    </w:p>
    <w:p w14:paraId="7384438C" w14:textId="77777777" w:rsidR="00952886" w:rsidRPr="001A3B2E" w:rsidRDefault="00952886" w:rsidP="00051919">
      <w:pPr>
        <w:spacing w:after="0" w:line="240" w:lineRule="auto"/>
        <w:jc w:val="both"/>
        <w:rPr>
          <w:rFonts w:ascii="Arial" w:hAnsi="Arial" w:cs="Arial"/>
          <w:sz w:val="24"/>
          <w:szCs w:val="24"/>
        </w:rPr>
      </w:pPr>
    </w:p>
    <w:p w14:paraId="7EC41E24" w14:textId="58847A1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Este proceso debe ser efectivo en un tiempo máximo de 48 horas, para evitar el crecimiento de microorganismos. En caso de identificar indicadores de crecimiento biológico durante el proceso de secado, es necesario reubicar la documentación en otro espacio, que cuente con las mismas características de higiene y condiciones ambientales estables que en el espacio de intervención.</w:t>
      </w:r>
    </w:p>
    <w:p w14:paraId="44C54403" w14:textId="654C6CE5"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A continuación, se describen los aspectos generales para tener en cuenta:</w:t>
      </w:r>
    </w:p>
    <w:p w14:paraId="4E5127F5" w14:textId="77777777" w:rsidR="00952886" w:rsidRPr="001A3B2E" w:rsidRDefault="00952886" w:rsidP="00051919">
      <w:pPr>
        <w:spacing w:after="0" w:line="240" w:lineRule="auto"/>
        <w:jc w:val="both"/>
        <w:rPr>
          <w:rFonts w:ascii="Arial" w:hAnsi="Arial" w:cs="Arial"/>
          <w:sz w:val="24"/>
          <w:szCs w:val="24"/>
        </w:rPr>
      </w:pPr>
    </w:p>
    <w:p w14:paraId="5ECF0785"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El espacio debe estar limpio y seco, procurando unos niveles bajos de humedad relativa (HR%) y temperatura (°C), entre el 50% de HR 20°C para fortalecer el secado de los documentos y reducir el riesgo de desarrollo de microorganismos.</w:t>
      </w:r>
    </w:p>
    <w:p w14:paraId="476070C1"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Se disponen ventiladores que propician la circulación de aire para acelerar el proceso de secado. Se deben dirigir los ventiladores hacia las paredes y a nivel de piso para que el aire no golpeé los documentos.</w:t>
      </w:r>
    </w:p>
    <w:p w14:paraId="59D2641E"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En el lugar de aislamiento de documentos con crecimiento biológico está restringido el uso de ventiladores, para evitar la propagación de esporas de los hongos al resto de la documentación y/o al personal que está trabajando en el área.</w:t>
      </w:r>
    </w:p>
    <w:p w14:paraId="7757C217"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Nunca exponer los documentos directamente al sol, se puede causar deterioro a largo plazo, el espacio debe ser completamente cubierto.</w:t>
      </w:r>
    </w:p>
    <w:p w14:paraId="7CBDDB79"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Si los documentos han sido afectados por aguas negras, sucia o tienen acumulación de barro, es probable que requieran de un enjuague con agua limpia antes de ponerlos en proceso de secado. En estos casos será necesario contar con la asesoría de personal profesional con conocimientos en conservación y restauración, para hacerlo de la forma más adecuada para cada tipo de documento.</w:t>
      </w:r>
    </w:p>
    <w:p w14:paraId="1A99992F"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Si no es posible enjuagar de inmediato los documentos con suciedad o barro en las superficies, evitar frotarlos o limpiarlos mientras estén húmedos, al secar el barro es más fácil de retirar.</w:t>
      </w:r>
    </w:p>
    <w:p w14:paraId="11966D07"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Utilizar soportes auxiliares rígidos como cartón, cartulina, polipropileno u otro, para transportar sin riesgo aquellos documentos que se encuentran demasiado mojados.</w:t>
      </w:r>
    </w:p>
    <w:p w14:paraId="52E16DEC"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Situar los documentos en superficies planas e incluso en el piso (como última opción), colocando siempre un papel secante o toallas de papel para ayudar al proceso de secado con la absorción del exceso de agua. Este material secante debe cambiarse con regularidad.</w:t>
      </w:r>
    </w:p>
    <w:p w14:paraId="2D42E268"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Puede colocarse cada hoja por separado, o si el material afectado en demasiado, intercalando material secante entre bloques de no más de un centímetro de espesor, cambiando el papel secante con frecuencia, para favorecer el secado de todos los documentos apilados. Es importante mantener el orden de los documentos en todo momento.</w:t>
      </w:r>
    </w:p>
    <w:p w14:paraId="79F48A4B"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Otra opción es colocar los documentos sobre bastidores como una malla tensa (de plástico), lo que permitirá que la circulación de aire sea mayor y seque más rápido. Incluso puede colocarse un bastidor sobre otro (siempre y cuando quede espacio libre entre ellos) para ahorrar espacio.</w:t>
      </w:r>
    </w:p>
    <w:p w14:paraId="356A4945"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Si se tienen papeles con cargas superficiales como el de revistas, las hojas deben separarse antes de que sequen, de lo contrario una vez seco será prácticamente imposible separarlos.</w:t>
      </w:r>
    </w:p>
    <w:p w14:paraId="4989B6CE"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En caso de tener soportes de pergamino, papeles traslúcidos (vegetal), o telas tratadas (papel tela), se debe tener especial cuidado en que su secado sea paulatino y controlado, de lo contrario podrán sufrir deformaciones irreversibles.</w:t>
      </w:r>
    </w:p>
    <w:p w14:paraId="4336D567"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Para el secado de libros, se ubican en una superficie plana en sentido vertical abriéndolo en abanico y permitiendo que el aire circule entre las páginas. Se pueden hacer separadores de papel secante para que el aire alcance a circular en la parte interna del libro.</w:t>
      </w:r>
    </w:p>
    <w:p w14:paraId="29A59EB8"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En caso tal que la humedad del libro sea alta, este se debe poner en sentido horizontal y colocar hojas de papel secante o toallas de papel cada 20 hojas, igualmente entre las tapas y el cuerpo del libro.</w:t>
      </w:r>
    </w:p>
    <w:p w14:paraId="51C6CB90"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Los libros deben revisarse constantemente y las hojas de papel secante se deben cambiar con frecuencia.</w:t>
      </w:r>
    </w:p>
    <w:p w14:paraId="527C4188"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Se revisa el lomo del libro para identificar indicadores de biodeterioro, ya que es propensa a este tipo de agentes por tener la mayor concentración de humedad.</w:t>
      </w:r>
    </w:p>
    <w:p w14:paraId="03EADFAB"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Evitar apilar libros húmedos pues podrían ocasionarse deformaciones irreversibles en ellos.</w:t>
      </w:r>
    </w:p>
    <w:p w14:paraId="64934DC1"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Ningún libro debe regresarse a estantería hasta que tanto no haya terminado todo el proceso de secado, de lo contrario aumenta la probabilidad de crecimiento microbiológico.</w:t>
      </w:r>
    </w:p>
    <w:p w14:paraId="021ACC85"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Para la manipulación de documentos de gran formato que se encuentren húmedos, siempre debe utilizarse un soporte auxiliar, que pueda ser rígido como placas de cartón, cartulina polipropileno o flexibles como el poliéster o entretela. En estos casos las telas deben estar sostenidas por dos bastones de madera haciendo una hamaca.</w:t>
      </w:r>
    </w:p>
    <w:p w14:paraId="5924B0E7"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La vulnerabilidad de los papeles traslúcidos aumenta al encontrarse húmedos, por lo que su tratamiento debe ser prioritario.</w:t>
      </w:r>
    </w:p>
    <w:p w14:paraId="6FA37CA9"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Durante el rescate debe prestarse especial atención a cualquier documento que tenga una técnica soluble al agua como tintas, acuarelas, colorantes, entre otros, estos también son una prioridad.</w:t>
      </w:r>
    </w:p>
    <w:p w14:paraId="6DF26211" w14:textId="77777777" w:rsidR="00672647" w:rsidRPr="001A3B2E" w:rsidRDefault="00672647" w:rsidP="00051919">
      <w:pPr>
        <w:pStyle w:val="Prrafodelista"/>
        <w:numPr>
          <w:ilvl w:val="0"/>
          <w:numId w:val="52"/>
        </w:numPr>
        <w:spacing w:after="0"/>
        <w:rPr>
          <w:rFonts w:ascii="Arial" w:hAnsi="Arial" w:cs="Arial"/>
          <w:sz w:val="24"/>
          <w:szCs w:val="24"/>
        </w:rPr>
      </w:pPr>
      <w:r w:rsidRPr="001A3B2E">
        <w:rPr>
          <w:rFonts w:ascii="Arial" w:hAnsi="Arial" w:cs="Arial"/>
          <w:sz w:val="24"/>
          <w:szCs w:val="24"/>
        </w:rPr>
        <w:t>Los documentos enrollados y/o doblados deben desenrollarse y desdoblarse para favorecer su secado. Si no es posible hacerlo sin generar daños en el mismo, solicitar asesoría de un profesional con conocimiento en conservación y restauración para hacerlo de la forma más adecuada.</w:t>
      </w:r>
    </w:p>
    <w:p w14:paraId="06A91DFD" w14:textId="77777777" w:rsidR="00672647" w:rsidRPr="001A3B2E" w:rsidRDefault="00672647" w:rsidP="00051919">
      <w:pPr>
        <w:pStyle w:val="Prrafodelista"/>
        <w:spacing w:after="0"/>
        <w:ind w:left="360"/>
        <w:rPr>
          <w:rFonts w:ascii="Arial" w:hAnsi="Arial" w:cs="Arial"/>
          <w:sz w:val="24"/>
          <w:szCs w:val="24"/>
        </w:rPr>
      </w:pPr>
    </w:p>
    <w:p w14:paraId="2899E0DD" w14:textId="43A65A82"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RE-ALMACENAMIENTO</w:t>
      </w:r>
    </w:p>
    <w:p w14:paraId="5FEB111B" w14:textId="77777777" w:rsidR="00952886" w:rsidRPr="001A3B2E" w:rsidRDefault="00952886" w:rsidP="00051919">
      <w:pPr>
        <w:spacing w:after="0" w:line="240" w:lineRule="auto"/>
        <w:jc w:val="both"/>
        <w:rPr>
          <w:rFonts w:ascii="Arial" w:hAnsi="Arial" w:cs="Arial"/>
          <w:sz w:val="24"/>
          <w:szCs w:val="24"/>
        </w:rPr>
      </w:pPr>
    </w:p>
    <w:p w14:paraId="20F03779" w14:textId="0C5B60B6"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Este proceso hace parte de los procesos de primeros auxilios, teniendo en cuenta que la humedad afecta la estabilidad estructural de estos soportes restándoles funcionalidad de protección; por tanto, toda vez que los documentos estén completamente secos, estos deben reubicarse en unidades adecuadas de almacenamiento.</w:t>
      </w:r>
    </w:p>
    <w:p w14:paraId="3A8CD827" w14:textId="77777777" w:rsidR="00672647" w:rsidRPr="001A3B2E" w:rsidRDefault="00672647" w:rsidP="00051919">
      <w:pPr>
        <w:pStyle w:val="Prrafodelista"/>
        <w:spacing w:after="0"/>
        <w:ind w:left="360"/>
        <w:rPr>
          <w:rFonts w:ascii="Arial" w:hAnsi="Arial" w:cs="Arial"/>
          <w:sz w:val="24"/>
          <w:szCs w:val="24"/>
        </w:rPr>
      </w:pPr>
    </w:p>
    <w:p w14:paraId="484D16AD"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No retirar la documentación de las unidades originales, hasta no tener a la mano las de reemplazo, para no perder la información de identificación ni traspapelar los expedientes.</w:t>
      </w:r>
    </w:p>
    <w:p w14:paraId="506BC1C4"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Contar con rótulos para las nuevas unidades de almacenamiento y conservación para la adecuada identificación de los expedientes.</w:t>
      </w:r>
    </w:p>
    <w:p w14:paraId="50F54AA7"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Retirar de los expedientes, todo material metálico y aprovechar las perforaciones previas evitando hacer nuevas, en caso de expedientes legajados. Para unir documentos utilizar clips con recubrimiento plástico y/o clips metálicos utilizando una interfaz.</w:t>
      </w:r>
    </w:p>
    <w:p w14:paraId="6D3DC953"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Agrupar las cajas por unidad productora y verificar el consecutivo para identificar faltantes.</w:t>
      </w:r>
    </w:p>
    <w:p w14:paraId="76615B20"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Las cajas plásticas de almacenamiento de CD y DVD pueden reutilizarse una vez secas.</w:t>
      </w:r>
    </w:p>
    <w:p w14:paraId="0FF1E313" w14:textId="77777777" w:rsidR="00672647" w:rsidRPr="001A3B2E" w:rsidRDefault="00672647" w:rsidP="00051919">
      <w:pPr>
        <w:pStyle w:val="Prrafodelista"/>
        <w:numPr>
          <w:ilvl w:val="0"/>
          <w:numId w:val="53"/>
        </w:numPr>
        <w:spacing w:after="0"/>
        <w:rPr>
          <w:rFonts w:ascii="Arial" w:hAnsi="Arial" w:cs="Arial"/>
          <w:sz w:val="24"/>
          <w:szCs w:val="24"/>
        </w:rPr>
      </w:pPr>
      <w:r w:rsidRPr="001A3B2E">
        <w:rPr>
          <w:rFonts w:ascii="Arial" w:hAnsi="Arial" w:cs="Arial"/>
          <w:sz w:val="24"/>
          <w:szCs w:val="24"/>
        </w:rPr>
        <w:t>Para el caso de las fotografías, es necesario realizar un almacenamiento individual en papel seda blanco, evitar el uso de álbumes, sobres plásticos u otro tipo de soportes adicionales.</w:t>
      </w:r>
    </w:p>
    <w:p w14:paraId="7D946F2E" w14:textId="77777777" w:rsidR="00952886" w:rsidRPr="001A3B2E" w:rsidRDefault="00952886" w:rsidP="00051919">
      <w:pPr>
        <w:spacing w:after="0" w:line="240" w:lineRule="auto"/>
        <w:jc w:val="both"/>
        <w:rPr>
          <w:rFonts w:ascii="Arial" w:hAnsi="Arial" w:cs="Arial"/>
          <w:sz w:val="24"/>
          <w:szCs w:val="24"/>
        </w:rPr>
      </w:pPr>
    </w:p>
    <w:p w14:paraId="3EA901F0" w14:textId="5E642C73" w:rsidR="00672647" w:rsidRPr="001A3B2E" w:rsidRDefault="002920A3" w:rsidP="00D4067D">
      <w:pPr>
        <w:spacing w:after="0" w:line="240" w:lineRule="auto"/>
        <w:jc w:val="both"/>
        <w:rPr>
          <w:rFonts w:ascii="Arial" w:hAnsi="Arial" w:cs="Arial"/>
          <w:b/>
          <w:sz w:val="24"/>
          <w:szCs w:val="24"/>
        </w:rPr>
      </w:pPr>
      <w:r w:rsidRPr="001A3B2E">
        <w:rPr>
          <w:rFonts w:ascii="Arial" w:hAnsi="Arial" w:cs="Arial"/>
          <w:b/>
          <w:sz w:val="24"/>
          <w:szCs w:val="24"/>
        </w:rPr>
        <w:t xml:space="preserve">ANEXO </w:t>
      </w:r>
      <w:r w:rsidR="00EB72E6" w:rsidRPr="001A3B2E">
        <w:rPr>
          <w:rFonts w:ascii="Arial" w:hAnsi="Arial" w:cs="Arial"/>
          <w:b/>
          <w:sz w:val="24"/>
          <w:szCs w:val="24"/>
        </w:rPr>
        <w:t>7 INSTRUCTIVO DE ACCIONES DE RESCATE DOCUMENTAL LUEGO DE UN INCENDIO</w:t>
      </w:r>
    </w:p>
    <w:p w14:paraId="74BC1C91" w14:textId="77777777" w:rsidR="00672647" w:rsidRPr="001A3B2E" w:rsidRDefault="00672647" w:rsidP="00051919">
      <w:pPr>
        <w:spacing w:after="0" w:line="240" w:lineRule="auto"/>
        <w:jc w:val="both"/>
        <w:rPr>
          <w:rFonts w:ascii="Arial" w:hAnsi="Arial" w:cs="Arial"/>
          <w:b/>
          <w:sz w:val="24"/>
          <w:szCs w:val="24"/>
        </w:rPr>
      </w:pPr>
    </w:p>
    <w:p w14:paraId="6FA0D258" w14:textId="77777777"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INTRODUCCIÓN</w:t>
      </w:r>
    </w:p>
    <w:p w14:paraId="07B27AED" w14:textId="77777777" w:rsidR="00672647" w:rsidRPr="001A3B2E" w:rsidRDefault="00672647" w:rsidP="00051919">
      <w:pPr>
        <w:spacing w:after="0" w:line="240" w:lineRule="auto"/>
        <w:jc w:val="both"/>
        <w:rPr>
          <w:rFonts w:ascii="Arial" w:hAnsi="Arial" w:cs="Arial"/>
          <w:sz w:val="24"/>
          <w:szCs w:val="24"/>
        </w:rPr>
      </w:pPr>
    </w:p>
    <w:p w14:paraId="65227A70" w14:textId="7C21F542"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 innegable la posibilidad de ocurrencia ya sea intencional, accidental, o por causas naturales de un conato de incendio, pese a los múltiples cuidados que se tienen en espacios de archivo, por lo que es necesario saber cómo actuar luego de una emergencia de este tipo.</w:t>
      </w:r>
    </w:p>
    <w:p w14:paraId="3DCAEEEC" w14:textId="77777777" w:rsidR="00952886" w:rsidRPr="001A3B2E" w:rsidRDefault="00952886" w:rsidP="00051919">
      <w:pPr>
        <w:spacing w:after="0" w:line="240" w:lineRule="auto"/>
        <w:jc w:val="both"/>
        <w:rPr>
          <w:rFonts w:ascii="Arial" w:hAnsi="Arial" w:cs="Arial"/>
          <w:sz w:val="24"/>
          <w:szCs w:val="24"/>
        </w:rPr>
      </w:pPr>
    </w:p>
    <w:p w14:paraId="76BFF832" w14:textId="77777777"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En primera instancia, es importante recordar el alto impacto de un incendio para la conservación documental teniendo en cuenta que la degradación de los soportes es total y por tanto la pérdida de la información es inminente.</w:t>
      </w:r>
    </w:p>
    <w:p w14:paraId="455472FC" w14:textId="77777777" w:rsidR="00D4067D" w:rsidRPr="001A3B2E" w:rsidRDefault="00D4067D" w:rsidP="00051919">
      <w:pPr>
        <w:spacing w:after="0" w:line="240" w:lineRule="auto"/>
        <w:jc w:val="both"/>
        <w:rPr>
          <w:rFonts w:ascii="Arial" w:hAnsi="Arial" w:cs="Arial"/>
          <w:b/>
          <w:sz w:val="24"/>
          <w:szCs w:val="24"/>
        </w:rPr>
      </w:pPr>
    </w:p>
    <w:p w14:paraId="79467A96" w14:textId="206B0967"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OBJETIVO</w:t>
      </w:r>
    </w:p>
    <w:p w14:paraId="0C9C0C62" w14:textId="77777777" w:rsidR="00952886" w:rsidRPr="001A3B2E" w:rsidRDefault="00952886" w:rsidP="00051919">
      <w:pPr>
        <w:spacing w:after="0" w:line="240" w:lineRule="auto"/>
        <w:jc w:val="both"/>
        <w:rPr>
          <w:rFonts w:ascii="Arial" w:hAnsi="Arial" w:cs="Arial"/>
          <w:sz w:val="24"/>
          <w:szCs w:val="24"/>
        </w:rPr>
      </w:pPr>
    </w:p>
    <w:p w14:paraId="1FD9B40C" w14:textId="25C834BD"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Definir las acciones a realizar para un rescate documental luego de un incendio.</w:t>
      </w:r>
    </w:p>
    <w:p w14:paraId="7DDCE508" w14:textId="77777777" w:rsidR="00672647" w:rsidRPr="001A3B2E" w:rsidRDefault="00672647" w:rsidP="00051919">
      <w:pPr>
        <w:spacing w:after="0" w:line="240" w:lineRule="auto"/>
        <w:jc w:val="both"/>
        <w:rPr>
          <w:rFonts w:ascii="Arial" w:hAnsi="Arial" w:cs="Arial"/>
          <w:sz w:val="24"/>
          <w:szCs w:val="24"/>
        </w:rPr>
      </w:pPr>
    </w:p>
    <w:p w14:paraId="1E4B5859" w14:textId="77777777"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ALCANCE</w:t>
      </w:r>
    </w:p>
    <w:p w14:paraId="75A46943" w14:textId="77777777" w:rsidR="00952886" w:rsidRPr="001A3B2E" w:rsidRDefault="00952886" w:rsidP="00051919">
      <w:pPr>
        <w:spacing w:after="0" w:line="240" w:lineRule="auto"/>
        <w:jc w:val="both"/>
        <w:rPr>
          <w:rFonts w:ascii="Arial" w:hAnsi="Arial" w:cs="Arial"/>
          <w:sz w:val="24"/>
          <w:szCs w:val="24"/>
        </w:rPr>
      </w:pPr>
    </w:p>
    <w:p w14:paraId="4B890C4C" w14:textId="0EC1CB3C"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 xml:space="preserve">El presente documento debe ser utilizado para capacitar al personal brigadista de </w:t>
      </w:r>
      <w:r w:rsidR="005A5B8F">
        <w:rPr>
          <w:rFonts w:ascii="Arial" w:hAnsi="Arial" w:cs="Arial"/>
          <w:sz w:val="24"/>
          <w:szCs w:val="24"/>
        </w:rPr>
        <w:t>APC-Colombia</w:t>
      </w:r>
      <w:r w:rsidR="00952886" w:rsidRPr="001A3B2E">
        <w:rPr>
          <w:rFonts w:ascii="Arial" w:hAnsi="Arial" w:cs="Arial"/>
          <w:sz w:val="24"/>
          <w:szCs w:val="24"/>
        </w:rPr>
        <w:t>.</w:t>
      </w:r>
    </w:p>
    <w:p w14:paraId="75CD78D7" w14:textId="77777777" w:rsidR="00952886" w:rsidRPr="001A3B2E" w:rsidRDefault="00952886" w:rsidP="00051919">
      <w:pPr>
        <w:spacing w:after="0" w:line="240" w:lineRule="auto"/>
        <w:jc w:val="both"/>
        <w:rPr>
          <w:rFonts w:ascii="Arial" w:hAnsi="Arial" w:cs="Arial"/>
          <w:sz w:val="24"/>
          <w:szCs w:val="24"/>
        </w:rPr>
      </w:pPr>
    </w:p>
    <w:p w14:paraId="63A9A1C3" w14:textId="438D4E6B" w:rsidR="00672647"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SECADO Y LIMPIEZA</w:t>
      </w:r>
    </w:p>
    <w:p w14:paraId="1F063C4F" w14:textId="77777777" w:rsidR="00952886" w:rsidRPr="001A3B2E" w:rsidRDefault="00952886" w:rsidP="00051919">
      <w:pPr>
        <w:spacing w:after="0" w:line="240" w:lineRule="auto"/>
        <w:jc w:val="both"/>
        <w:rPr>
          <w:rFonts w:ascii="Arial" w:hAnsi="Arial" w:cs="Arial"/>
          <w:sz w:val="24"/>
          <w:szCs w:val="24"/>
        </w:rPr>
      </w:pPr>
    </w:p>
    <w:p w14:paraId="7DAFB417" w14:textId="1DB47C5A"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Para esta actividad se deben utilizar todos los implementos de protección personal (guantes, batas, tapabocas, gafas de protección y cofia) para la manipulación de la documentación. Las actividades por realizar son:</w:t>
      </w:r>
    </w:p>
    <w:p w14:paraId="301359B2" w14:textId="77777777" w:rsidR="00952886" w:rsidRPr="001A3B2E" w:rsidRDefault="00952886" w:rsidP="00051919">
      <w:pPr>
        <w:spacing w:after="0" w:line="240" w:lineRule="auto"/>
        <w:jc w:val="both"/>
        <w:rPr>
          <w:rFonts w:ascii="Arial" w:hAnsi="Arial" w:cs="Arial"/>
          <w:sz w:val="24"/>
          <w:szCs w:val="24"/>
        </w:rPr>
      </w:pPr>
    </w:p>
    <w:p w14:paraId="589CD907" w14:textId="77777777" w:rsidR="00672647" w:rsidRPr="001A3B2E" w:rsidRDefault="00672647" w:rsidP="00051919">
      <w:pPr>
        <w:pStyle w:val="Prrafodelista"/>
        <w:numPr>
          <w:ilvl w:val="0"/>
          <w:numId w:val="56"/>
        </w:numPr>
        <w:spacing w:after="0"/>
        <w:rPr>
          <w:rFonts w:ascii="Arial" w:hAnsi="Arial" w:cs="Arial"/>
          <w:sz w:val="24"/>
          <w:szCs w:val="24"/>
        </w:rPr>
      </w:pPr>
      <w:r w:rsidRPr="001A3B2E">
        <w:rPr>
          <w:rFonts w:ascii="Arial" w:hAnsi="Arial" w:cs="Arial"/>
          <w:sz w:val="24"/>
          <w:szCs w:val="24"/>
        </w:rPr>
        <w:t>Los documentos que tuvieron contacto con agua y/o algún agente químico de extinción son los de atención prioritaria.</w:t>
      </w:r>
    </w:p>
    <w:p w14:paraId="143ED95B" w14:textId="77777777" w:rsidR="00672647" w:rsidRPr="001A3B2E" w:rsidRDefault="00672647" w:rsidP="00051919">
      <w:pPr>
        <w:pStyle w:val="Prrafodelista"/>
        <w:numPr>
          <w:ilvl w:val="0"/>
          <w:numId w:val="56"/>
        </w:numPr>
        <w:spacing w:after="0"/>
        <w:rPr>
          <w:rFonts w:ascii="Arial" w:hAnsi="Arial" w:cs="Arial"/>
          <w:sz w:val="24"/>
          <w:szCs w:val="24"/>
        </w:rPr>
      </w:pPr>
      <w:r w:rsidRPr="001A3B2E">
        <w:rPr>
          <w:rFonts w:ascii="Arial" w:hAnsi="Arial" w:cs="Arial"/>
          <w:sz w:val="24"/>
          <w:szCs w:val="24"/>
        </w:rPr>
        <w:t>Generar corrientes de aire poniendo ventiladores de pie y bajar la humedad del ambiente con deshumidificadores en el lugar a donde se van a trasladar los documentos.</w:t>
      </w:r>
    </w:p>
    <w:p w14:paraId="4A253C8B" w14:textId="77777777" w:rsidR="00672647" w:rsidRPr="001A3B2E" w:rsidRDefault="00672647" w:rsidP="00051919">
      <w:pPr>
        <w:pStyle w:val="Prrafodelista"/>
        <w:numPr>
          <w:ilvl w:val="0"/>
          <w:numId w:val="56"/>
        </w:numPr>
        <w:spacing w:after="0"/>
        <w:rPr>
          <w:rFonts w:ascii="Arial" w:hAnsi="Arial" w:cs="Arial"/>
          <w:sz w:val="24"/>
          <w:szCs w:val="24"/>
        </w:rPr>
      </w:pPr>
      <w:r w:rsidRPr="001A3B2E">
        <w:rPr>
          <w:rFonts w:ascii="Arial" w:hAnsi="Arial" w:cs="Arial"/>
          <w:sz w:val="24"/>
          <w:szCs w:val="24"/>
        </w:rPr>
        <w:t>Aislar en un lugar apartado la documentación que presente indicadores visibles de microorganismos. No dejarla almacenada y ponerla en procesos de secado.</w:t>
      </w:r>
    </w:p>
    <w:p w14:paraId="11907B16" w14:textId="77777777" w:rsidR="00672647" w:rsidRPr="001A3B2E" w:rsidRDefault="00672647" w:rsidP="00051919">
      <w:pPr>
        <w:pStyle w:val="Prrafodelista"/>
        <w:numPr>
          <w:ilvl w:val="0"/>
          <w:numId w:val="56"/>
        </w:numPr>
        <w:spacing w:after="0"/>
        <w:rPr>
          <w:rFonts w:ascii="Arial" w:hAnsi="Arial" w:cs="Arial"/>
          <w:sz w:val="24"/>
          <w:szCs w:val="24"/>
        </w:rPr>
      </w:pPr>
      <w:r w:rsidRPr="001A3B2E">
        <w:rPr>
          <w:rFonts w:ascii="Arial" w:hAnsi="Arial" w:cs="Arial"/>
          <w:sz w:val="24"/>
          <w:szCs w:val="24"/>
        </w:rPr>
        <w:t>Evitar mover de forma innecesaria cualquier documento quemado, utilizar de ser posible un soporte auxiliar.</w:t>
      </w:r>
    </w:p>
    <w:p w14:paraId="6ECEC59E" w14:textId="77777777" w:rsidR="00672647" w:rsidRPr="001A3B2E" w:rsidRDefault="00672647" w:rsidP="00051919">
      <w:pPr>
        <w:pStyle w:val="Prrafodelista"/>
        <w:numPr>
          <w:ilvl w:val="0"/>
          <w:numId w:val="56"/>
        </w:numPr>
        <w:spacing w:after="0"/>
        <w:rPr>
          <w:rFonts w:ascii="Arial" w:hAnsi="Arial" w:cs="Arial"/>
          <w:sz w:val="24"/>
          <w:szCs w:val="24"/>
        </w:rPr>
      </w:pPr>
      <w:r w:rsidRPr="001A3B2E">
        <w:rPr>
          <w:rFonts w:ascii="Arial" w:hAnsi="Arial" w:cs="Arial"/>
          <w:sz w:val="24"/>
          <w:szCs w:val="24"/>
        </w:rPr>
        <w:t>Realizar una limpieza superficial con brocha, para eliminar el hollín, polvo químico u otro tipo de materiales que se encuentren en la superficie de los documentos.</w:t>
      </w:r>
    </w:p>
    <w:p w14:paraId="0D803B4F" w14:textId="680393B1"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Realizar la limpieza del área de intervención con aspiradora para evitar la acumulación de material particulado.</w:t>
      </w:r>
    </w:p>
    <w:p w14:paraId="19D20D5F" w14:textId="77777777" w:rsidR="00952886" w:rsidRPr="001A3B2E" w:rsidRDefault="00952886" w:rsidP="00051919">
      <w:pPr>
        <w:spacing w:after="0" w:line="240" w:lineRule="auto"/>
        <w:jc w:val="both"/>
        <w:rPr>
          <w:rFonts w:ascii="Arial" w:hAnsi="Arial" w:cs="Arial"/>
          <w:sz w:val="24"/>
          <w:szCs w:val="24"/>
        </w:rPr>
      </w:pPr>
    </w:p>
    <w:p w14:paraId="40DC2F46" w14:textId="77777777"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RE-ALMACENAMIENTO</w:t>
      </w:r>
    </w:p>
    <w:p w14:paraId="15A75A3C" w14:textId="77777777" w:rsidR="00952886" w:rsidRPr="001A3B2E" w:rsidRDefault="00952886" w:rsidP="00051919">
      <w:pPr>
        <w:spacing w:after="0" w:line="240" w:lineRule="auto"/>
        <w:jc w:val="both"/>
        <w:rPr>
          <w:rFonts w:ascii="Arial" w:hAnsi="Arial" w:cs="Arial"/>
          <w:sz w:val="24"/>
          <w:szCs w:val="24"/>
        </w:rPr>
      </w:pPr>
    </w:p>
    <w:p w14:paraId="0B6FF163" w14:textId="0BF97B7B"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Se incluyó esta actividad como parte de los procesos de primeros auxilios, teniendo en cuenta que algunos documentos no pueden continuar en las mismas unidades de almacenamiento, cuando estas fueron consumidas por las llamas o en la acción de extinción se humedecieron. Las actividades de este proceso son las siguientes:</w:t>
      </w:r>
    </w:p>
    <w:p w14:paraId="7D02D44E" w14:textId="77777777" w:rsidR="00952886" w:rsidRPr="001A3B2E" w:rsidRDefault="00952886" w:rsidP="00051919">
      <w:pPr>
        <w:spacing w:after="0" w:line="240" w:lineRule="auto"/>
        <w:jc w:val="both"/>
        <w:rPr>
          <w:rFonts w:ascii="Arial" w:hAnsi="Arial" w:cs="Arial"/>
          <w:sz w:val="24"/>
          <w:szCs w:val="24"/>
        </w:rPr>
      </w:pPr>
    </w:p>
    <w:p w14:paraId="608C1278" w14:textId="77777777"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Re almacenar una vez los soportes estén secos.</w:t>
      </w:r>
    </w:p>
    <w:p w14:paraId="78AD6593" w14:textId="77777777"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No retirar la documentación de las unidades originales, hasta no tener a la mano las de reemplazo.</w:t>
      </w:r>
    </w:p>
    <w:p w14:paraId="2F1EAC65" w14:textId="77777777"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Retirar de los expedientes todo material metálico y aprovechar las perforaciones previas, evitando hacer segundas perforaciones, tener en cuenta que los soportes perdieron resistencia; en caso de requerir unir documentos, utilizar clips con recubrimiento plástico y/o clips metálicos utilizando una interface.</w:t>
      </w:r>
    </w:p>
    <w:p w14:paraId="46C8590F" w14:textId="77777777"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Clasificar por Dirección las cajas en el espacio del rescate, para hacer un punteo utilizando la versión actualizada del inventario y así identificar faltantes y hacer su búsqueda.</w:t>
      </w:r>
    </w:p>
    <w:p w14:paraId="0F0D8166" w14:textId="77777777" w:rsidR="00672647" w:rsidRPr="001A3B2E" w:rsidRDefault="00672647" w:rsidP="00051919">
      <w:pPr>
        <w:pStyle w:val="Prrafodelista"/>
        <w:numPr>
          <w:ilvl w:val="0"/>
          <w:numId w:val="54"/>
        </w:numPr>
        <w:spacing w:after="0"/>
        <w:rPr>
          <w:rFonts w:ascii="Arial" w:hAnsi="Arial" w:cs="Arial"/>
          <w:sz w:val="24"/>
          <w:szCs w:val="24"/>
        </w:rPr>
      </w:pPr>
      <w:r w:rsidRPr="001A3B2E">
        <w:rPr>
          <w:rFonts w:ascii="Arial" w:hAnsi="Arial" w:cs="Arial"/>
          <w:sz w:val="24"/>
          <w:szCs w:val="24"/>
        </w:rPr>
        <w:t>Para el caso de las fotografías, es necesario realizar un almacenamiento individual en papel seda blanco, evitar el uso de álbumes, sobres plásticos u otro tipo de soportes adicionales.</w:t>
      </w:r>
    </w:p>
    <w:p w14:paraId="1429DD94" w14:textId="77777777" w:rsidR="00672647" w:rsidRPr="001A3B2E" w:rsidRDefault="00672647" w:rsidP="00051919">
      <w:pPr>
        <w:spacing w:after="0" w:line="240" w:lineRule="auto"/>
        <w:jc w:val="both"/>
        <w:rPr>
          <w:rFonts w:ascii="Arial" w:hAnsi="Arial" w:cs="Arial"/>
          <w:sz w:val="24"/>
          <w:szCs w:val="24"/>
        </w:rPr>
      </w:pPr>
    </w:p>
    <w:p w14:paraId="25264119" w14:textId="5A520D2C" w:rsidR="00672647" w:rsidRPr="001A3B2E" w:rsidRDefault="00672647" w:rsidP="00051919">
      <w:pPr>
        <w:spacing w:after="0" w:line="240" w:lineRule="auto"/>
        <w:jc w:val="both"/>
        <w:rPr>
          <w:rFonts w:ascii="Arial" w:hAnsi="Arial" w:cs="Arial"/>
          <w:b/>
          <w:sz w:val="24"/>
          <w:szCs w:val="24"/>
        </w:rPr>
      </w:pPr>
      <w:r w:rsidRPr="001A3B2E">
        <w:rPr>
          <w:rFonts w:ascii="Arial" w:hAnsi="Arial" w:cs="Arial"/>
          <w:b/>
          <w:sz w:val="24"/>
          <w:szCs w:val="24"/>
        </w:rPr>
        <w:t>DESARROLLO</w:t>
      </w:r>
    </w:p>
    <w:p w14:paraId="18D03E0C" w14:textId="77777777" w:rsidR="00952886" w:rsidRPr="001A3B2E" w:rsidRDefault="00952886" w:rsidP="00051919">
      <w:pPr>
        <w:spacing w:after="0" w:line="240" w:lineRule="auto"/>
        <w:jc w:val="both"/>
        <w:rPr>
          <w:rFonts w:ascii="Arial" w:hAnsi="Arial" w:cs="Arial"/>
          <w:sz w:val="24"/>
          <w:szCs w:val="24"/>
        </w:rPr>
      </w:pPr>
    </w:p>
    <w:p w14:paraId="479C16C0" w14:textId="4F06167A"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Las acciones de rescate documental luego de un incendio tienen la misma importancia como las acciones preventivas, pues una vez sucedido el daño lo que se debe es minimizar las pérdidas.</w:t>
      </w:r>
    </w:p>
    <w:p w14:paraId="37991D9D" w14:textId="77777777" w:rsidR="00952886" w:rsidRPr="001A3B2E" w:rsidRDefault="00952886" w:rsidP="00051919">
      <w:pPr>
        <w:spacing w:after="0" w:line="240" w:lineRule="auto"/>
        <w:jc w:val="both"/>
        <w:rPr>
          <w:rFonts w:ascii="Arial" w:hAnsi="Arial" w:cs="Arial"/>
          <w:sz w:val="24"/>
          <w:szCs w:val="24"/>
        </w:rPr>
      </w:pPr>
    </w:p>
    <w:p w14:paraId="4A21A635" w14:textId="26D6456C"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El fuego ocasiona deterioros irreversibles en los documentos y, adicionalmente los agentes utilizados en la extinción del fuego generan otro tipo de indicadores que se aúnan con los deterioros generados por el fuego mismo.</w:t>
      </w:r>
    </w:p>
    <w:p w14:paraId="0531F7E9" w14:textId="77777777" w:rsidR="00952886" w:rsidRPr="001A3B2E" w:rsidRDefault="00952886" w:rsidP="00051919">
      <w:pPr>
        <w:spacing w:after="0" w:line="240" w:lineRule="auto"/>
        <w:jc w:val="both"/>
        <w:rPr>
          <w:rFonts w:ascii="Arial" w:hAnsi="Arial" w:cs="Arial"/>
          <w:sz w:val="24"/>
          <w:szCs w:val="24"/>
        </w:rPr>
      </w:pPr>
    </w:p>
    <w:p w14:paraId="07F20CA9" w14:textId="65E2E325"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Por lo anterior, en un mismo desastre tendremos diferentes niveles de deterioro, lo que define la priorización de rescate. De tal manera que el rescate tiene diferentes fases: Reconocimiento y evaluación; fase de levantamiento; fase de primeros auxilios, las cuales se describen a continuación.</w:t>
      </w:r>
    </w:p>
    <w:p w14:paraId="4C30DC94" w14:textId="77777777" w:rsidR="00952886" w:rsidRPr="001A3B2E" w:rsidRDefault="00952886" w:rsidP="00051919">
      <w:pPr>
        <w:spacing w:after="0" w:line="240" w:lineRule="auto"/>
        <w:jc w:val="both"/>
        <w:rPr>
          <w:rFonts w:ascii="Arial" w:hAnsi="Arial" w:cs="Arial"/>
          <w:sz w:val="24"/>
          <w:szCs w:val="24"/>
        </w:rPr>
      </w:pPr>
    </w:p>
    <w:p w14:paraId="228C7750" w14:textId="77777777"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FASE DE RECONOCIMIENTO Y EVALUACIÓN</w:t>
      </w:r>
    </w:p>
    <w:p w14:paraId="6BD1C752" w14:textId="77777777" w:rsidR="00952886" w:rsidRPr="001A3B2E" w:rsidRDefault="00952886" w:rsidP="00051919">
      <w:pPr>
        <w:spacing w:after="0" w:line="240" w:lineRule="auto"/>
        <w:jc w:val="both"/>
        <w:rPr>
          <w:rFonts w:ascii="Arial" w:hAnsi="Arial" w:cs="Arial"/>
          <w:sz w:val="24"/>
          <w:szCs w:val="24"/>
        </w:rPr>
      </w:pPr>
    </w:p>
    <w:p w14:paraId="6BDC54DB" w14:textId="73CBD749"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El propósito de esta fase es el determinar el impacto del siniestro en la documentación, para tomar decisiones, definir prioridades de rescate dependiendo del nivel de deterioro y hacer la solicitud de recursos para él rescate. Este diagnóstico se debe realizar una vez las autoridades competentes den vía libre al ingreso, para que este sea seguro.</w:t>
      </w:r>
    </w:p>
    <w:p w14:paraId="6E0EF0BF" w14:textId="77777777" w:rsidR="00952886" w:rsidRPr="001A3B2E" w:rsidRDefault="00952886" w:rsidP="00051919">
      <w:pPr>
        <w:spacing w:after="0" w:line="240" w:lineRule="auto"/>
        <w:jc w:val="both"/>
        <w:rPr>
          <w:rFonts w:ascii="Arial" w:hAnsi="Arial" w:cs="Arial"/>
          <w:sz w:val="24"/>
          <w:szCs w:val="24"/>
        </w:rPr>
      </w:pPr>
    </w:p>
    <w:p w14:paraId="7EB04EDD" w14:textId="069488F1"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En el diagnóstico se debe documentar con registro fotográfico e identificar el nivel de daño en los documentos, y así poder hacer el listado de requisitos para rescate. El nivel de daño sería una evaluación cualitativa, pero el impacto en cuanto a volumen documental si debe ser cuantitativo.</w:t>
      </w:r>
    </w:p>
    <w:p w14:paraId="0B562852" w14:textId="77777777" w:rsidR="00952886" w:rsidRPr="001A3B2E" w:rsidRDefault="00952886" w:rsidP="00051919">
      <w:pPr>
        <w:spacing w:after="0" w:line="240" w:lineRule="auto"/>
        <w:jc w:val="both"/>
        <w:rPr>
          <w:rFonts w:ascii="Arial" w:hAnsi="Arial" w:cs="Arial"/>
          <w:sz w:val="24"/>
          <w:szCs w:val="24"/>
        </w:rPr>
      </w:pPr>
    </w:p>
    <w:p w14:paraId="4CCE777C" w14:textId="3D991E06"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Identificar, cuantificar y proteger los documentos que no fueron afectados.</w:t>
      </w:r>
    </w:p>
    <w:p w14:paraId="36219888" w14:textId="77777777" w:rsidR="00952886" w:rsidRPr="001A3B2E" w:rsidRDefault="00952886" w:rsidP="00051919">
      <w:pPr>
        <w:spacing w:after="0" w:line="240" w:lineRule="auto"/>
        <w:jc w:val="both"/>
        <w:rPr>
          <w:rFonts w:ascii="Arial" w:hAnsi="Arial" w:cs="Arial"/>
          <w:sz w:val="24"/>
          <w:szCs w:val="24"/>
        </w:rPr>
      </w:pPr>
    </w:p>
    <w:p w14:paraId="38E3D415" w14:textId="2C6C163F"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FASE DE LEVANTAMIENTO</w:t>
      </w:r>
    </w:p>
    <w:p w14:paraId="499E2E0D" w14:textId="77777777" w:rsidR="00D4067D" w:rsidRPr="001A3B2E" w:rsidRDefault="00D4067D" w:rsidP="00051919">
      <w:pPr>
        <w:spacing w:after="0" w:line="240" w:lineRule="auto"/>
        <w:jc w:val="both"/>
        <w:rPr>
          <w:rFonts w:ascii="Arial" w:hAnsi="Arial" w:cs="Arial"/>
          <w:b/>
          <w:sz w:val="24"/>
          <w:szCs w:val="24"/>
        </w:rPr>
      </w:pPr>
    </w:p>
    <w:p w14:paraId="27CAABFC" w14:textId="63DCB42A" w:rsidR="00672647" w:rsidRPr="001A3B2E" w:rsidRDefault="00672647" w:rsidP="00051919">
      <w:pPr>
        <w:spacing w:after="0" w:line="240" w:lineRule="auto"/>
        <w:jc w:val="both"/>
        <w:rPr>
          <w:rFonts w:ascii="Arial" w:hAnsi="Arial" w:cs="Arial"/>
          <w:sz w:val="24"/>
          <w:szCs w:val="24"/>
        </w:rPr>
      </w:pPr>
      <w:r w:rsidRPr="001A3B2E">
        <w:rPr>
          <w:rFonts w:ascii="Arial" w:hAnsi="Arial" w:cs="Arial"/>
          <w:sz w:val="24"/>
          <w:szCs w:val="24"/>
        </w:rPr>
        <w:t>Esta fase hace referencia al traslado y reubicación de los documentos a un área, seca, limpia, espaciosa y segura, para el proceso de primeros auxilios, lo anterior obedece a que en la mayoría de los casos luego de un incendio</w:t>
      </w:r>
      <w:r w:rsidR="00952886" w:rsidRPr="001A3B2E">
        <w:rPr>
          <w:rFonts w:ascii="Arial" w:hAnsi="Arial" w:cs="Arial"/>
          <w:sz w:val="24"/>
          <w:szCs w:val="24"/>
        </w:rPr>
        <w:t>, el lugar representa un riesgo:</w:t>
      </w:r>
    </w:p>
    <w:p w14:paraId="24F88D98" w14:textId="77777777" w:rsidR="00952886" w:rsidRPr="001A3B2E" w:rsidRDefault="00952886" w:rsidP="00051919">
      <w:pPr>
        <w:spacing w:after="0" w:line="240" w:lineRule="auto"/>
        <w:jc w:val="both"/>
        <w:rPr>
          <w:rFonts w:ascii="Arial" w:hAnsi="Arial" w:cs="Arial"/>
          <w:sz w:val="24"/>
          <w:szCs w:val="24"/>
        </w:rPr>
      </w:pPr>
    </w:p>
    <w:p w14:paraId="2534B784" w14:textId="77777777" w:rsidR="00672647" w:rsidRPr="001A3B2E" w:rsidRDefault="00672647" w:rsidP="00051919">
      <w:pPr>
        <w:pStyle w:val="Prrafodelista"/>
        <w:numPr>
          <w:ilvl w:val="0"/>
          <w:numId w:val="55"/>
        </w:numPr>
        <w:spacing w:after="0"/>
        <w:rPr>
          <w:rFonts w:ascii="Arial" w:hAnsi="Arial" w:cs="Arial"/>
          <w:sz w:val="24"/>
          <w:szCs w:val="24"/>
        </w:rPr>
      </w:pPr>
      <w:r w:rsidRPr="001A3B2E">
        <w:rPr>
          <w:rFonts w:ascii="Arial" w:hAnsi="Arial" w:cs="Arial"/>
          <w:sz w:val="24"/>
          <w:szCs w:val="24"/>
        </w:rPr>
        <w:t>Hacer uso de los inventarios, preferiblemente actualizados para la identificación.</w:t>
      </w:r>
    </w:p>
    <w:p w14:paraId="72711C0A" w14:textId="76EB7165" w:rsidR="00672647" w:rsidRPr="001A3B2E" w:rsidRDefault="00672647" w:rsidP="00051919">
      <w:pPr>
        <w:pStyle w:val="Prrafodelista"/>
        <w:numPr>
          <w:ilvl w:val="0"/>
          <w:numId w:val="55"/>
        </w:numPr>
        <w:spacing w:after="0"/>
        <w:rPr>
          <w:rFonts w:ascii="Arial" w:hAnsi="Arial" w:cs="Arial"/>
          <w:sz w:val="24"/>
          <w:szCs w:val="24"/>
        </w:rPr>
      </w:pPr>
      <w:r w:rsidRPr="001A3B2E">
        <w:rPr>
          <w:rFonts w:ascii="Arial" w:hAnsi="Arial" w:cs="Arial"/>
          <w:sz w:val="24"/>
          <w:szCs w:val="24"/>
        </w:rPr>
        <w:t xml:space="preserve">Marcar y hacer un punteo de las cajas de </w:t>
      </w:r>
      <w:r w:rsidR="00952886" w:rsidRPr="001A3B2E">
        <w:rPr>
          <w:rFonts w:ascii="Arial" w:hAnsi="Arial" w:cs="Arial"/>
          <w:sz w:val="24"/>
          <w:szCs w:val="24"/>
        </w:rPr>
        <w:t>Re-almacenamiento</w:t>
      </w:r>
      <w:r w:rsidRPr="001A3B2E">
        <w:rPr>
          <w:rFonts w:ascii="Arial" w:hAnsi="Arial" w:cs="Arial"/>
          <w:sz w:val="24"/>
          <w:szCs w:val="24"/>
        </w:rPr>
        <w:t xml:space="preserve"> para el traslado de la documentación.</w:t>
      </w:r>
    </w:p>
    <w:p w14:paraId="784DAAB5" w14:textId="77777777" w:rsidR="00672647" w:rsidRPr="001A3B2E" w:rsidRDefault="00672647" w:rsidP="00051919">
      <w:pPr>
        <w:pStyle w:val="Prrafodelista"/>
        <w:numPr>
          <w:ilvl w:val="0"/>
          <w:numId w:val="55"/>
        </w:numPr>
        <w:spacing w:after="0"/>
        <w:rPr>
          <w:rFonts w:ascii="Arial" w:hAnsi="Arial" w:cs="Arial"/>
          <w:sz w:val="24"/>
          <w:szCs w:val="24"/>
        </w:rPr>
      </w:pPr>
      <w:r w:rsidRPr="001A3B2E">
        <w:rPr>
          <w:rFonts w:ascii="Arial" w:hAnsi="Arial" w:cs="Arial"/>
          <w:sz w:val="24"/>
          <w:szCs w:val="24"/>
        </w:rPr>
        <w:t>Mover cualquier documento (especialmente si se encuentran húmedos) con la ayuda de un soporte auxiliar rígido (cartón, polipropileno, etc.), especialmente se trata de material de gran formato.</w:t>
      </w:r>
    </w:p>
    <w:p w14:paraId="569AE45A" w14:textId="77777777" w:rsidR="00672647" w:rsidRPr="001A3B2E" w:rsidRDefault="00672647" w:rsidP="00051919">
      <w:pPr>
        <w:pStyle w:val="Prrafodelista"/>
        <w:numPr>
          <w:ilvl w:val="0"/>
          <w:numId w:val="55"/>
        </w:numPr>
        <w:spacing w:after="0"/>
        <w:rPr>
          <w:rFonts w:ascii="Arial" w:hAnsi="Arial" w:cs="Arial"/>
          <w:sz w:val="24"/>
          <w:szCs w:val="24"/>
        </w:rPr>
      </w:pPr>
      <w:r w:rsidRPr="001A3B2E">
        <w:rPr>
          <w:rFonts w:ascii="Arial" w:hAnsi="Arial" w:cs="Arial"/>
          <w:sz w:val="24"/>
          <w:szCs w:val="24"/>
        </w:rPr>
        <w:t>Hacer uso del espacio de traslado previamente planeado, para la disposición de los documentos rescatados para su posterior intervención.</w:t>
      </w:r>
    </w:p>
    <w:p w14:paraId="0F37419E" w14:textId="2A7ACB51" w:rsidR="00672647" w:rsidRPr="001A3B2E" w:rsidRDefault="00672647" w:rsidP="00051919">
      <w:pPr>
        <w:pStyle w:val="Prrafodelista"/>
        <w:numPr>
          <w:ilvl w:val="0"/>
          <w:numId w:val="55"/>
        </w:numPr>
        <w:spacing w:after="0"/>
        <w:rPr>
          <w:rFonts w:ascii="Arial" w:hAnsi="Arial" w:cs="Arial"/>
          <w:sz w:val="24"/>
          <w:szCs w:val="24"/>
        </w:rPr>
      </w:pPr>
      <w:r w:rsidRPr="001A3B2E">
        <w:rPr>
          <w:rFonts w:ascii="Arial" w:hAnsi="Arial" w:cs="Arial"/>
          <w:sz w:val="24"/>
          <w:szCs w:val="24"/>
        </w:rPr>
        <w:t>Una vez en el área de rescate, clasificar los documentos de acuerdo con su grado de afectación.</w:t>
      </w:r>
    </w:p>
    <w:p w14:paraId="43D6B06D" w14:textId="77777777" w:rsidR="00952886" w:rsidRPr="001A3B2E" w:rsidRDefault="00952886" w:rsidP="00051919">
      <w:pPr>
        <w:pStyle w:val="Prrafodelista"/>
        <w:spacing w:after="0"/>
        <w:ind w:left="360"/>
        <w:rPr>
          <w:rFonts w:ascii="Arial" w:hAnsi="Arial" w:cs="Arial"/>
          <w:sz w:val="24"/>
          <w:szCs w:val="24"/>
        </w:rPr>
      </w:pPr>
    </w:p>
    <w:p w14:paraId="34DC68EB" w14:textId="36F3BA19" w:rsidR="00952886" w:rsidRPr="001A3B2E" w:rsidRDefault="00952886" w:rsidP="00051919">
      <w:pPr>
        <w:spacing w:after="0" w:line="240" w:lineRule="auto"/>
        <w:jc w:val="both"/>
        <w:rPr>
          <w:rFonts w:ascii="Arial" w:hAnsi="Arial" w:cs="Arial"/>
          <w:b/>
          <w:sz w:val="24"/>
          <w:szCs w:val="24"/>
        </w:rPr>
      </w:pPr>
      <w:r w:rsidRPr="001A3B2E">
        <w:rPr>
          <w:rFonts w:ascii="Arial" w:hAnsi="Arial" w:cs="Arial"/>
          <w:b/>
          <w:sz w:val="24"/>
          <w:szCs w:val="24"/>
        </w:rPr>
        <w:t xml:space="preserve">FASE DE PRIMEROS AUXILIOS </w:t>
      </w:r>
    </w:p>
    <w:p w14:paraId="51C5B1CA" w14:textId="77777777" w:rsidR="00952886" w:rsidRPr="001A3B2E" w:rsidRDefault="00952886" w:rsidP="00051919">
      <w:pPr>
        <w:spacing w:after="0" w:line="240" w:lineRule="auto"/>
        <w:jc w:val="both"/>
        <w:rPr>
          <w:rFonts w:ascii="Arial" w:hAnsi="Arial" w:cs="Arial"/>
          <w:sz w:val="24"/>
          <w:szCs w:val="24"/>
        </w:rPr>
      </w:pPr>
    </w:p>
    <w:p w14:paraId="2506E085" w14:textId="2876DA6C" w:rsidR="00734DC6" w:rsidRDefault="00952886" w:rsidP="00051919">
      <w:pPr>
        <w:spacing w:after="0" w:line="240" w:lineRule="auto"/>
        <w:jc w:val="both"/>
        <w:rPr>
          <w:rFonts w:ascii="Arial" w:hAnsi="Arial" w:cs="Arial"/>
          <w:sz w:val="24"/>
          <w:szCs w:val="24"/>
        </w:rPr>
      </w:pPr>
      <w:r w:rsidRPr="001A3B2E">
        <w:rPr>
          <w:rFonts w:ascii="Arial" w:hAnsi="Arial" w:cs="Arial"/>
          <w:sz w:val="24"/>
          <w:szCs w:val="24"/>
        </w:rPr>
        <w:t>S</w:t>
      </w:r>
      <w:r w:rsidR="00672647" w:rsidRPr="001A3B2E">
        <w:rPr>
          <w:rFonts w:ascii="Arial" w:hAnsi="Arial" w:cs="Arial"/>
          <w:sz w:val="24"/>
          <w:szCs w:val="24"/>
        </w:rPr>
        <w:t>on los procesos básicos requeridos para minimizar los efectos del incendio sobre la documentación, son acciones que buscan estabilizar los soportes y así po</w:t>
      </w:r>
      <w:r w:rsidR="00D4067D" w:rsidRPr="001A3B2E">
        <w:rPr>
          <w:rFonts w:ascii="Arial" w:hAnsi="Arial" w:cs="Arial"/>
          <w:sz w:val="24"/>
          <w:szCs w:val="24"/>
        </w:rPr>
        <w:t>der salvaguardar la información</w:t>
      </w:r>
    </w:p>
    <w:p w14:paraId="2DAA35E5" w14:textId="77777777" w:rsidR="00734DC6" w:rsidRPr="00180F23" w:rsidRDefault="00734DC6" w:rsidP="00051919">
      <w:pPr>
        <w:spacing w:after="0" w:line="240" w:lineRule="auto"/>
        <w:jc w:val="both"/>
        <w:rPr>
          <w:rFonts w:ascii="Arial" w:hAnsi="Arial" w:cs="Arial"/>
          <w:sz w:val="24"/>
          <w:szCs w:val="24"/>
        </w:rPr>
      </w:pPr>
    </w:p>
    <w:p w14:paraId="30E16177" w14:textId="120A214B" w:rsidR="00952886" w:rsidRPr="001A3B2E" w:rsidRDefault="00710726" w:rsidP="00D4067D">
      <w:pPr>
        <w:spacing w:after="0" w:line="240" w:lineRule="auto"/>
        <w:rPr>
          <w:rFonts w:ascii="Arial" w:hAnsi="Arial" w:cs="Arial"/>
          <w:b/>
          <w:sz w:val="24"/>
          <w:szCs w:val="24"/>
        </w:rPr>
      </w:pPr>
      <w:r w:rsidRPr="001A3B2E">
        <w:rPr>
          <w:rFonts w:ascii="Arial" w:hAnsi="Arial" w:cs="Arial"/>
          <w:b/>
          <w:sz w:val="24"/>
          <w:szCs w:val="24"/>
        </w:rPr>
        <w:t>1</w:t>
      </w:r>
      <w:r w:rsidR="00734DC6">
        <w:rPr>
          <w:rFonts w:ascii="Arial" w:hAnsi="Arial" w:cs="Arial"/>
          <w:b/>
          <w:sz w:val="24"/>
          <w:szCs w:val="24"/>
        </w:rPr>
        <w:t>4</w:t>
      </w:r>
      <w:r w:rsidR="00D4067D" w:rsidRPr="001A3B2E">
        <w:rPr>
          <w:rFonts w:ascii="Arial" w:hAnsi="Arial" w:cs="Arial"/>
          <w:b/>
          <w:sz w:val="24"/>
          <w:szCs w:val="24"/>
        </w:rPr>
        <w:t>.</w:t>
      </w:r>
      <w:r w:rsidRPr="001A3B2E">
        <w:rPr>
          <w:rFonts w:ascii="Arial" w:hAnsi="Arial" w:cs="Arial"/>
          <w:b/>
          <w:sz w:val="24"/>
          <w:szCs w:val="24"/>
        </w:rPr>
        <w:t xml:space="preserve"> </w:t>
      </w:r>
      <w:r w:rsidR="00952886" w:rsidRPr="001A3B2E">
        <w:rPr>
          <w:rFonts w:ascii="Arial" w:hAnsi="Arial" w:cs="Arial"/>
          <w:b/>
          <w:sz w:val="24"/>
          <w:szCs w:val="24"/>
        </w:rPr>
        <w:t>CONTROL DE CAMBIOS</w:t>
      </w:r>
    </w:p>
    <w:p w14:paraId="3F2EFC16" w14:textId="77777777" w:rsidR="00D4067D" w:rsidRPr="001A3B2E" w:rsidRDefault="00D4067D" w:rsidP="00D4067D">
      <w:pPr>
        <w:spacing w:after="0" w:line="240" w:lineRule="auto"/>
        <w:rPr>
          <w:rFonts w:ascii="Arial" w:hAnsi="Arial" w:cs="Arial"/>
          <w:b/>
          <w:sz w:val="24"/>
          <w:szCs w:val="24"/>
        </w:rPr>
      </w:pPr>
    </w:p>
    <w:tbl>
      <w:tblPr>
        <w:tblW w:w="8709" w:type="dxa"/>
        <w:tblInd w:w="75" w:type="dxa"/>
        <w:tblCellMar>
          <w:left w:w="70" w:type="dxa"/>
          <w:right w:w="70" w:type="dxa"/>
        </w:tblCellMar>
        <w:tblLook w:val="04A0" w:firstRow="1" w:lastRow="0" w:firstColumn="1" w:lastColumn="0" w:noHBand="0" w:noVBand="1"/>
      </w:tblPr>
      <w:tblGrid>
        <w:gridCol w:w="1054"/>
        <w:gridCol w:w="1276"/>
        <w:gridCol w:w="1701"/>
        <w:gridCol w:w="2552"/>
        <w:gridCol w:w="2126"/>
      </w:tblGrid>
      <w:tr w:rsidR="00D1219D" w:rsidRPr="001A3B2E" w14:paraId="38948285" w14:textId="77777777" w:rsidTr="00057F50">
        <w:trPr>
          <w:cantSplit/>
          <w:trHeight w:val="356"/>
          <w:tblHeader/>
        </w:trPr>
        <w:tc>
          <w:tcPr>
            <w:tcW w:w="1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AE864D" w14:textId="7B6E922D" w:rsidR="00952886" w:rsidRPr="001A3B2E" w:rsidRDefault="00FA63E8" w:rsidP="00D4067D">
            <w:pPr>
              <w:spacing w:after="0" w:line="240" w:lineRule="auto"/>
              <w:jc w:val="center"/>
              <w:rPr>
                <w:rFonts w:ascii="Arial" w:eastAsia="Times New Roman" w:hAnsi="Arial" w:cs="Arial"/>
                <w:b/>
                <w:color w:val="000000"/>
                <w:sz w:val="24"/>
                <w:szCs w:val="24"/>
              </w:rPr>
            </w:pPr>
            <w:r w:rsidRPr="001A3B2E">
              <w:rPr>
                <w:rFonts w:ascii="Arial" w:eastAsia="Times New Roman" w:hAnsi="Arial" w:cs="Arial"/>
                <w:b/>
                <w:color w:val="000000"/>
                <w:sz w:val="24"/>
                <w:szCs w:val="24"/>
              </w:rPr>
              <w:t>Versión</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763278B" w14:textId="2E66F7CF" w:rsidR="00952886" w:rsidRPr="001A3B2E" w:rsidRDefault="00FA63E8" w:rsidP="00D4067D">
            <w:pPr>
              <w:spacing w:after="0" w:line="240" w:lineRule="auto"/>
              <w:jc w:val="center"/>
              <w:rPr>
                <w:rFonts w:ascii="Arial" w:eastAsia="Times New Roman" w:hAnsi="Arial" w:cs="Arial"/>
                <w:b/>
                <w:color w:val="000000"/>
                <w:sz w:val="24"/>
                <w:szCs w:val="24"/>
              </w:rPr>
            </w:pPr>
            <w:r w:rsidRPr="001A3B2E">
              <w:rPr>
                <w:rFonts w:ascii="Arial" w:eastAsia="Times New Roman" w:hAnsi="Arial" w:cs="Arial"/>
                <w:b/>
                <w:color w:val="000000"/>
                <w:sz w:val="24"/>
                <w:szCs w:val="24"/>
              </w:rPr>
              <w:t>Código</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1F0C4BB" w14:textId="73E6DC29" w:rsidR="00952886" w:rsidRPr="001A3B2E" w:rsidRDefault="00FA63E8" w:rsidP="00D4067D">
            <w:pPr>
              <w:spacing w:after="0" w:line="240" w:lineRule="auto"/>
              <w:jc w:val="center"/>
              <w:rPr>
                <w:rFonts w:ascii="Arial" w:eastAsia="Times New Roman" w:hAnsi="Arial" w:cs="Arial"/>
                <w:b/>
                <w:color w:val="000000"/>
                <w:sz w:val="24"/>
                <w:szCs w:val="24"/>
              </w:rPr>
            </w:pPr>
            <w:r w:rsidRPr="001A3B2E">
              <w:rPr>
                <w:rFonts w:ascii="Arial" w:eastAsia="Times New Roman" w:hAnsi="Arial" w:cs="Arial"/>
                <w:b/>
                <w:color w:val="000000"/>
                <w:sz w:val="24"/>
                <w:szCs w:val="24"/>
              </w:rPr>
              <w:t>Nombre</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CB80D7B" w14:textId="38603C11" w:rsidR="00952886" w:rsidRPr="001A3B2E" w:rsidRDefault="00FA63E8" w:rsidP="00D4067D">
            <w:pPr>
              <w:spacing w:after="0" w:line="240" w:lineRule="auto"/>
              <w:jc w:val="center"/>
              <w:rPr>
                <w:rFonts w:ascii="Arial" w:eastAsia="Times New Roman" w:hAnsi="Arial" w:cs="Arial"/>
                <w:b/>
                <w:color w:val="000000"/>
                <w:sz w:val="24"/>
                <w:szCs w:val="24"/>
              </w:rPr>
            </w:pPr>
            <w:r w:rsidRPr="001A3B2E">
              <w:rPr>
                <w:rFonts w:ascii="Arial" w:eastAsia="Times New Roman" w:hAnsi="Arial" w:cs="Arial"/>
                <w:b/>
                <w:color w:val="000000"/>
                <w:sz w:val="24"/>
                <w:szCs w:val="24"/>
              </w:rPr>
              <w:t>Acto</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E9EF77" w14:textId="2D05B659" w:rsidR="00952886" w:rsidRPr="001A3B2E" w:rsidRDefault="00FA63E8" w:rsidP="00D4067D">
            <w:pPr>
              <w:spacing w:after="0" w:line="240" w:lineRule="auto"/>
              <w:jc w:val="center"/>
              <w:rPr>
                <w:rFonts w:ascii="Arial" w:eastAsia="Times New Roman" w:hAnsi="Arial" w:cs="Arial"/>
                <w:b/>
                <w:color w:val="000000"/>
                <w:sz w:val="24"/>
                <w:szCs w:val="24"/>
              </w:rPr>
            </w:pPr>
            <w:r w:rsidRPr="001A3B2E">
              <w:rPr>
                <w:rFonts w:ascii="Arial" w:eastAsia="Times New Roman" w:hAnsi="Arial" w:cs="Arial"/>
                <w:b/>
                <w:color w:val="000000"/>
                <w:sz w:val="24"/>
                <w:szCs w:val="24"/>
              </w:rPr>
              <w:t>Control de cambios</w:t>
            </w:r>
          </w:p>
        </w:tc>
      </w:tr>
      <w:tr w:rsidR="00D1219D" w:rsidRPr="001A3B2E" w14:paraId="29D8DCEF" w14:textId="77777777" w:rsidTr="00057F50">
        <w:trPr>
          <w:trHeight w:val="225"/>
        </w:trPr>
        <w:tc>
          <w:tcPr>
            <w:tcW w:w="10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1AC33" w14:textId="77777777" w:rsidR="00952886" w:rsidRDefault="00952886" w:rsidP="00882201">
            <w:pPr>
              <w:spacing w:after="0" w:line="240" w:lineRule="auto"/>
              <w:jc w:val="both"/>
              <w:rPr>
                <w:rFonts w:ascii="Arial" w:eastAsia="Times New Roman" w:hAnsi="Arial" w:cs="Arial"/>
                <w:sz w:val="24"/>
                <w:szCs w:val="24"/>
              </w:rPr>
            </w:pPr>
            <w:r w:rsidRPr="001B4749">
              <w:rPr>
                <w:rFonts w:ascii="Arial" w:eastAsia="Times New Roman" w:hAnsi="Arial" w:cs="Arial"/>
                <w:sz w:val="24"/>
                <w:szCs w:val="24"/>
              </w:rPr>
              <w:t>1</w:t>
            </w:r>
          </w:p>
          <w:p w14:paraId="268001D4" w14:textId="77777777" w:rsidR="00882201" w:rsidRDefault="00882201" w:rsidP="00882201">
            <w:pPr>
              <w:spacing w:after="0" w:line="240" w:lineRule="auto"/>
              <w:jc w:val="both"/>
              <w:rPr>
                <w:rFonts w:ascii="Arial" w:eastAsia="Times New Roman" w:hAnsi="Arial" w:cs="Arial"/>
                <w:sz w:val="24"/>
                <w:szCs w:val="24"/>
              </w:rPr>
            </w:pPr>
          </w:p>
          <w:p w14:paraId="329560AA" w14:textId="77777777" w:rsidR="00882201" w:rsidRDefault="00882201" w:rsidP="00882201">
            <w:pPr>
              <w:spacing w:after="0" w:line="240" w:lineRule="auto"/>
              <w:jc w:val="both"/>
              <w:rPr>
                <w:rFonts w:ascii="Arial" w:eastAsia="Times New Roman" w:hAnsi="Arial" w:cs="Arial"/>
                <w:sz w:val="24"/>
                <w:szCs w:val="24"/>
              </w:rPr>
            </w:pPr>
          </w:p>
          <w:p w14:paraId="6E48CC80" w14:textId="77777777" w:rsidR="00882201" w:rsidRDefault="00882201" w:rsidP="00882201">
            <w:pPr>
              <w:spacing w:after="0" w:line="240" w:lineRule="auto"/>
              <w:jc w:val="both"/>
              <w:rPr>
                <w:rFonts w:ascii="Arial" w:eastAsia="Times New Roman" w:hAnsi="Arial" w:cs="Arial"/>
                <w:sz w:val="24"/>
                <w:szCs w:val="24"/>
              </w:rPr>
            </w:pPr>
          </w:p>
          <w:p w14:paraId="410EC9F3" w14:textId="77777777" w:rsidR="00882201" w:rsidRDefault="00882201" w:rsidP="00882201">
            <w:pPr>
              <w:spacing w:after="0" w:line="240" w:lineRule="auto"/>
              <w:jc w:val="both"/>
              <w:rPr>
                <w:rFonts w:ascii="Arial" w:eastAsia="Times New Roman" w:hAnsi="Arial" w:cs="Arial"/>
                <w:sz w:val="24"/>
                <w:szCs w:val="24"/>
              </w:rPr>
            </w:pPr>
          </w:p>
          <w:p w14:paraId="345FFD70" w14:textId="3D88B82F" w:rsidR="00882201" w:rsidRPr="001B4749" w:rsidRDefault="00882201" w:rsidP="00882201">
            <w:pPr>
              <w:spacing w:after="0" w:line="240" w:lineRule="auto"/>
              <w:jc w:val="both"/>
              <w:rPr>
                <w:rFonts w:ascii="Arial" w:eastAsia="Times New Roman"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5E1060" w14:textId="77777777" w:rsidR="00952886" w:rsidRDefault="00952886" w:rsidP="00882201">
            <w:pPr>
              <w:spacing w:after="0" w:line="240" w:lineRule="auto"/>
              <w:jc w:val="both"/>
              <w:rPr>
                <w:rFonts w:ascii="Arial" w:eastAsia="Times New Roman" w:hAnsi="Arial" w:cs="Arial"/>
                <w:sz w:val="24"/>
                <w:szCs w:val="24"/>
              </w:rPr>
            </w:pPr>
            <w:r w:rsidRPr="001B4749">
              <w:rPr>
                <w:rFonts w:ascii="Arial" w:eastAsia="Times New Roman" w:hAnsi="Arial" w:cs="Arial"/>
                <w:sz w:val="24"/>
                <w:szCs w:val="24"/>
              </w:rPr>
              <w:t>A-OT-</w:t>
            </w:r>
            <w:r w:rsidR="000726C5">
              <w:rPr>
                <w:rFonts w:ascii="Arial" w:eastAsia="Times New Roman" w:hAnsi="Arial" w:cs="Arial"/>
                <w:sz w:val="24"/>
                <w:szCs w:val="24"/>
              </w:rPr>
              <w:t>106</w:t>
            </w:r>
          </w:p>
          <w:p w14:paraId="1BBB0F59" w14:textId="77777777" w:rsidR="00882201" w:rsidRDefault="00882201" w:rsidP="00882201">
            <w:pPr>
              <w:spacing w:after="0" w:line="240" w:lineRule="auto"/>
              <w:jc w:val="both"/>
              <w:rPr>
                <w:rFonts w:ascii="Arial" w:eastAsia="Times New Roman" w:hAnsi="Arial" w:cs="Arial"/>
                <w:sz w:val="24"/>
                <w:szCs w:val="24"/>
              </w:rPr>
            </w:pPr>
          </w:p>
          <w:p w14:paraId="10355AFD" w14:textId="77777777" w:rsidR="00882201" w:rsidRDefault="00882201" w:rsidP="00882201">
            <w:pPr>
              <w:spacing w:after="0" w:line="240" w:lineRule="auto"/>
              <w:jc w:val="both"/>
              <w:rPr>
                <w:rFonts w:ascii="Arial" w:eastAsia="Times New Roman" w:hAnsi="Arial" w:cs="Arial"/>
                <w:sz w:val="24"/>
                <w:szCs w:val="24"/>
              </w:rPr>
            </w:pPr>
          </w:p>
          <w:p w14:paraId="7CBBDF42" w14:textId="77777777" w:rsidR="00882201" w:rsidRDefault="00882201" w:rsidP="00882201">
            <w:pPr>
              <w:spacing w:after="0" w:line="240" w:lineRule="auto"/>
              <w:jc w:val="both"/>
              <w:rPr>
                <w:rFonts w:ascii="Arial" w:eastAsia="Times New Roman" w:hAnsi="Arial" w:cs="Arial"/>
                <w:sz w:val="24"/>
                <w:szCs w:val="24"/>
              </w:rPr>
            </w:pPr>
          </w:p>
          <w:p w14:paraId="1CAF903C" w14:textId="77777777" w:rsidR="00882201" w:rsidRDefault="00882201" w:rsidP="00882201">
            <w:pPr>
              <w:spacing w:after="0" w:line="240" w:lineRule="auto"/>
              <w:jc w:val="both"/>
              <w:rPr>
                <w:rFonts w:ascii="Arial" w:eastAsia="Times New Roman" w:hAnsi="Arial" w:cs="Arial"/>
                <w:sz w:val="24"/>
                <w:szCs w:val="24"/>
              </w:rPr>
            </w:pPr>
          </w:p>
          <w:p w14:paraId="618A7259" w14:textId="5806EC99" w:rsidR="00882201" w:rsidRPr="001B4749" w:rsidRDefault="00882201" w:rsidP="00882201">
            <w:pPr>
              <w:spacing w:after="0" w:line="240" w:lineRule="auto"/>
              <w:jc w:val="both"/>
              <w:rPr>
                <w:rFonts w:ascii="Arial" w:eastAsia="Times New Roman" w:hAnsi="Arial" w:cs="Arial"/>
                <w:sz w:val="24"/>
                <w:szCs w:val="24"/>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D6838A1" w14:textId="77777777" w:rsidR="00952886" w:rsidRDefault="00351B49" w:rsidP="00882201">
            <w:pPr>
              <w:pStyle w:val="Heading"/>
              <w:jc w:val="both"/>
              <w:rPr>
                <w:rFonts w:ascii="Arial" w:hAnsi="Arial" w:cs="Arial"/>
              </w:rPr>
            </w:pPr>
            <w:r w:rsidRPr="001B4749">
              <w:rPr>
                <w:rFonts w:ascii="Arial" w:hAnsi="Arial" w:cs="Arial"/>
              </w:rPr>
              <w:t>Sist</w:t>
            </w:r>
            <w:r w:rsidR="00057F50" w:rsidRPr="001B4749">
              <w:rPr>
                <w:rFonts w:ascii="Arial" w:hAnsi="Arial" w:cs="Arial"/>
              </w:rPr>
              <w:t>ema Integrado de Conservación (</w:t>
            </w:r>
            <w:r w:rsidRPr="001B4749">
              <w:rPr>
                <w:rFonts w:ascii="Arial" w:hAnsi="Arial" w:cs="Arial"/>
              </w:rPr>
              <w:t>SIC</w:t>
            </w:r>
            <w:r w:rsidR="00057F50" w:rsidRPr="001B4749">
              <w:rPr>
                <w:rFonts w:ascii="Arial" w:hAnsi="Arial" w:cs="Arial"/>
              </w:rPr>
              <w:t>)</w:t>
            </w:r>
          </w:p>
          <w:p w14:paraId="3DB41DA0" w14:textId="77777777" w:rsidR="00882201" w:rsidRDefault="00882201" w:rsidP="00882201">
            <w:pPr>
              <w:pStyle w:val="Heading"/>
              <w:jc w:val="both"/>
              <w:rPr>
                <w:rFonts w:ascii="Arial" w:hAnsi="Arial" w:cs="Arial"/>
              </w:rPr>
            </w:pPr>
          </w:p>
          <w:p w14:paraId="1751B72C" w14:textId="76E726BA" w:rsidR="00882201" w:rsidRPr="001B4749" w:rsidRDefault="00882201" w:rsidP="00882201">
            <w:pPr>
              <w:pStyle w:val="Heading"/>
              <w:jc w:val="both"/>
              <w:rPr>
                <w:rFonts w:ascii="Arial" w:hAnsi="Arial" w:cs="Arial"/>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ABDC5F3" w14:textId="75C08CC9" w:rsidR="00D4067D" w:rsidRPr="001B4749" w:rsidRDefault="00D1219D" w:rsidP="00882201">
            <w:pPr>
              <w:spacing w:after="0" w:line="240" w:lineRule="auto"/>
              <w:jc w:val="both"/>
              <w:rPr>
                <w:rFonts w:ascii="Arial" w:hAnsi="Arial" w:cs="Arial"/>
                <w:sz w:val="24"/>
                <w:szCs w:val="24"/>
              </w:rPr>
            </w:pPr>
            <w:r w:rsidRPr="001B4749">
              <w:rPr>
                <w:rFonts w:ascii="Arial" w:hAnsi="Arial" w:cs="Arial"/>
                <w:sz w:val="24"/>
                <w:szCs w:val="24"/>
              </w:rPr>
              <w:t>Acta</w:t>
            </w:r>
            <w:r w:rsidR="00D4067D" w:rsidRPr="001B4749">
              <w:rPr>
                <w:rFonts w:ascii="Arial" w:hAnsi="Arial" w:cs="Arial"/>
                <w:sz w:val="24"/>
                <w:szCs w:val="24"/>
              </w:rPr>
              <w:t xml:space="preserve"> No. 3,</w:t>
            </w:r>
            <w:r w:rsidRPr="001B4749">
              <w:rPr>
                <w:rFonts w:ascii="Arial" w:hAnsi="Arial" w:cs="Arial"/>
                <w:sz w:val="24"/>
                <w:szCs w:val="24"/>
              </w:rPr>
              <w:t xml:space="preserve"> Comité Institucional de Gestión y Desempeño</w:t>
            </w:r>
            <w:r w:rsidR="00D4067D" w:rsidRPr="001B4749">
              <w:rPr>
                <w:rFonts w:ascii="Arial" w:hAnsi="Arial" w:cs="Arial"/>
                <w:sz w:val="24"/>
                <w:szCs w:val="24"/>
              </w:rPr>
              <w:t>, Junio 23 de 2021</w:t>
            </w:r>
          </w:p>
          <w:p w14:paraId="34ECC99C" w14:textId="10F813FC" w:rsidR="00952886" w:rsidRPr="001B4749" w:rsidRDefault="00D1219D" w:rsidP="00882201">
            <w:pPr>
              <w:spacing w:after="0" w:line="240" w:lineRule="auto"/>
              <w:jc w:val="both"/>
              <w:rPr>
                <w:rFonts w:ascii="Arial" w:eastAsia="Times New Roman" w:hAnsi="Arial" w:cs="Arial"/>
                <w:sz w:val="24"/>
                <w:szCs w:val="24"/>
              </w:rPr>
            </w:pPr>
            <w:r w:rsidRPr="001B4749">
              <w:rPr>
                <w:rFonts w:ascii="Arial" w:hAnsi="Arial" w:cs="Arial"/>
                <w:sz w:val="24"/>
                <w:szCs w:val="24"/>
              </w:rPr>
              <w:t xml:space="preserve">Brújula, </w:t>
            </w:r>
            <w:r w:rsidR="00333E6E">
              <w:rPr>
                <w:rFonts w:ascii="Arial" w:hAnsi="Arial" w:cs="Arial"/>
                <w:sz w:val="24"/>
                <w:szCs w:val="24"/>
              </w:rPr>
              <w:t>Agosto 26</w:t>
            </w:r>
            <w:r w:rsidR="00D4067D" w:rsidRPr="001B4749">
              <w:rPr>
                <w:rFonts w:ascii="Arial" w:hAnsi="Arial" w:cs="Arial"/>
                <w:sz w:val="24"/>
                <w:szCs w:val="24"/>
              </w:rPr>
              <w:t xml:space="preserve"> </w:t>
            </w:r>
            <w:r w:rsidRPr="001B4749">
              <w:rPr>
                <w:rFonts w:ascii="Arial" w:hAnsi="Arial" w:cs="Arial"/>
                <w:sz w:val="24"/>
                <w:szCs w:val="24"/>
              </w:rPr>
              <w:t>de 2021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AFF291B" w14:textId="4E51845D" w:rsidR="00952886" w:rsidRPr="001A3B2E" w:rsidRDefault="00795BF6" w:rsidP="00882201">
            <w:pPr>
              <w:pStyle w:val="Heading"/>
              <w:jc w:val="both"/>
              <w:rPr>
                <w:rFonts w:ascii="Arial" w:hAnsi="Arial" w:cs="Arial"/>
              </w:rPr>
            </w:pPr>
            <w:r w:rsidRPr="001A3B2E">
              <w:rPr>
                <w:rFonts w:ascii="Arial" w:eastAsia="Times New Roman" w:hAnsi="Arial" w:cs="Arial"/>
              </w:rPr>
              <w:t xml:space="preserve">Creación del documento en cumplimiento a los objetivos del </w:t>
            </w:r>
            <w:r w:rsidRPr="001A3B2E">
              <w:rPr>
                <w:rFonts w:ascii="Arial" w:hAnsi="Arial" w:cs="Arial"/>
              </w:rPr>
              <w:t>Plan In</w:t>
            </w:r>
            <w:r w:rsidR="00FA63E8" w:rsidRPr="001A3B2E">
              <w:rPr>
                <w:rFonts w:ascii="Arial" w:hAnsi="Arial" w:cs="Arial"/>
              </w:rPr>
              <w:t>stitucional de Archivos (PINAR)</w:t>
            </w:r>
            <w:r w:rsidR="00882201">
              <w:rPr>
                <w:rFonts w:ascii="Arial" w:hAnsi="Arial" w:cs="Arial"/>
              </w:rPr>
              <w:t>.</w:t>
            </w:r>
          </w:p>
        </w:tc>
      </w:tr>
      <w:tr w:rsidR="00882201" w:rsidRPr="001A3B2E" w14:paraId="3B863ED3" w14:textId="77777777" w:rsidTr="00057F50">
        <w:trPr>
          <w:trHeight w:val="225"/>
        </w:trPr>
        <w:tc>
          <w:tcPr>
            <w:tcW w:w="1054" w:type="dxa"/>
            <w:tcBorders>
              <w:top w:val="single" w:sz="4" w:space="0" w:color="auto"/>
              <w:left w:val="single" w:sz="4" w:space="0" w:color="auto"/>
              <w:bottom w:val="single" w:sz="4" w:space="0" w:color="auto"/>
              <w:right w:val="single" w:sz="4" w:space="0" w:color="auto"/>
            </w:tcBorders>
            <w:shd w:val="clear" w:color="000000" w:fill="FFFFFF"/>
            <w:vAlign w:val="center"/>
          </w:tcPr>
          <w:p w14:paraId="699D2AFF" w14:textId="77777777" w:rsidR="00882201" w:rsidRDefault="00882201" w:rsidP="00882201">
            <w:pPr>
              <w:spacing w:after="0" w:line="240" w:lineRule="auto"/>
              <w:jc w:val="both"/>
              <w:rPr>
                <w:rFonts w:ascii="Arial" w:eastAsia="Times New Roman" w:hAnsi="Arial" w:cs="Arial"/>
                <w:sz w:val="24"/>
                <w:szCs w:val="24"/>
              </w:rPr>
            </w:pPr>
            <w:r>
              <w:rPr>
                <w:rFonts w:ascii="Arial" w:eastAsia="Times New Roman" w:hAnsi="Arial" w:cs="Arial"/>
                <w:sz w:val="24"/>
                <w:szCs w:val="24"/>
              </w:rPr>
              <w:t>2</w:t>
            </w:r>
          </w:p>
          <w:p w14:paraId="77EEDF15" w14:textId="77777777" w:rsidR="00882201" w:rsidRDefault="00882201" w:rsidP="00882201">
            <w:pPr>
              <w:spacing w:after="0" w:line="240" w:lineRule="auto"/>
              <w:jc w:val="both"/>
              <w:rPr>
                <w:rFonts w:ascii="Arial" w:eastAsia="Times New Roman" w:hAnsi="Arial" w:cs="Arial"/>
                <w:sz w:val="24"/>
                <w:szCs w:val="24"/>
              </w:rPr>
            </w:pPr>
          </w:p>
          <w:p w14:paraId="13030B00" w14:textId="77777777" w:rsidR="00882201" w:rsidRDefault="00882201" w:rsidP="00882201">
            <w:pPr>
              <w:spacing w:after="0" w:line="240" w:lineRule="auto"/>
              <w:jc w:val="both"/>
              <w:rPr>
                <w:rFonts w:ascii="Arial" w:eastAsia="Times New Roman" w:hAnsi="Arial" w:cs="Arial"/>
                <w:sz w:val="24"/>
                <w:szCs w:val="24"/>
              </w:rPr>
            </w:pPr>
          </w:p>
          <w:p w14:paraId="33901937" w14:textId="77777777" w:rsidR="00882201" w:rsidRDefault="00882201" w:rsidP="00882201">
            <w:pPr>
              <w:spacing w:after="0" w:line="240" w:lineRule="auto"/>
              <w:jc w:val="both"/>
              <w:rPr>
                <w:rFonts w:ascii="Arial" w:eastAsia="Times New Roman" w:hAnsi="Arial" w:cs="Arial"/>
                <w:sz w:val="24"/>
                <w:szCs w:val="24"/>
              </w:rPr>
            </w:pPr>
          </w:p>
          <w:p w14:paraId="721124BF" w14:textId="77777777" w:rsidR="00882201" w:rsidRDefault="00882201" w:rsidP="00882201">
            <w:pPr>
              <w:spacing w:after="0" w:line="240" w:lineRule="auto"/>
              <w:jc w:val="both"/>
              <w:rPr>
                <w:rFonts w:ascii="Arial" w:eastAsia="Times New Roman" w:hAnsi="Arial" w:cs="Arial"/>
                <w:sz w:val="24"/>
                <w:szCs w:val="24"/>
              </w:rPr>
            </w:pPr>
          </w:p>
          <w:p w14:paraId="51A3007B" w14:textId="6BA9F461" w:rsidR="00882201" w:rsidRPr="001B4749" w:rsidRDefault="00882201" w:rsidP="00882201">
            <w:pPr>
              <w:spacing w:after="0" w:line="240" w:lineRule="auto"/>
              <w:jc w:val="both"/>
              <w:rPr>
                <w:rFonts w:ascii="Arial" w:eastAsia="Times New Roman"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CD0A954" w14:textId="77777777" w:rsidR="00882201" w:rsidRDefault="00882201" w:rsidP="00882201">
            <w:pPr>
              <w:spacing w:after="0" w:line="240" w:lineRule="auto"/>
              <w:jc w:val="both"/>
              <w:rPr>
                <w:rFonts w:ascii="Arial" w:eastAsia="Times New Roman" w:hAnsi="Arial" w:cs="Arial"/>
                <w:sz w:val="24"/>
                <w:szCs w:val="24"/>
              </w:rPr>
            </w:pPr>
            <w:r w:rsidRPr="001B4749">
              <w:rPr>
                <w:rFonts w:ascii="Arial" w:eastAsia="Times New Roman" w:hAnsi="Arial" w:cs="Arial"/>
                <w:sz w:val="24"/>
                <w:szCs w:val="24"/>
              </w:rPr>
              <w:t>A-OT-</w:t>
            </w:r>
            <w:r>
              <w:rPr>
                <w:rFonts w:ascii="Arial" w:eastAsia="Times New Roman" w:hAnsi="Arial" w:cs="Arial"/>
                <w:sz w:val="24"/>
                <w:szCs w:val="24"/>
              </w:rPr>
              <w:t>106</w:t>
            </w:r>
          </w:p>
          <w:p w14:paraId="4D43101B" w14:textId="77777777" w:rsidR="00882201" w:rsidRDefault="00882201" w:rsidP="00882201">
            <w:pPr>
              <w:spacing w:after="0" w:line="240" w:lineRule="auto"/>
              <w:jc w:val="both"/>
              <w:rPr>
                <w:rFonts w:ascii="Arial" w:eastAsia="Times New Roman" w:hAnsi="Arial" w:cs="Arial"/>
                <w:sz w:val="24"/>
                <w:szCs w:val="24"/>
              </w:rPr>
            </w:pPr>
          </w:p>
          <w:p w14:paraId="02C9B07B" w14:textId="77777777" w:rsidR="00882201" w:rsidRDefault="00882201" w:rsidP="00882201">
            <w:pPr>
              <w:spacing w:after="0" w:line="240" w:lineRule="auto"/>
              <w:jc w:val="both"/>
              <w:rPr>
                <w:rFonts w:ascii="Arial" w:eastAsia="Times New Roman" w:hAnsi="Arial" w:cs="Arial"/>
                <w:sz w:val="24"/>
                <w:szCs w:val="24"/>
              </w:rPr>
            </w:pPr>
          </w:p>
          <w:p w14:paraId="4EAA3C3E" w14:textId="77777777" w:rsidR="00882201" w:rsidRDefault="00882201" w:rsidP="00882201">
            <w:pPr>
              <w:spacing w:after="0" w:line="240" w:lineRule="auto"/>
              <w:jc w:val="both"/>
              <w:rPr>
                <w:rFonts w:ascii="Arial" w:eastAsia="Times New Roman" w:hAnsi="Arial" w:cs="Arial"/>
                <w:sz w:val="24"/>
                <w:szCs w:val="24"/>
              </w:rPr>
            </w:pPr>
          </w:p>
          <w:p w14:paraId="69A9026F" w14:textId="77777777" w:rsidR="00882201" w:rsidRDefault="00882201" w:rsidP="00882201">
            <w:pPr>
              <w:spacing w:after="0" w:line="240" w:lineRule="auto"/>
              <w:jc w:val="both"/>
              <w:rPr>
                <w:rFonts w:ascii="Arial" w:eastAsia="Times New Roman" w:hAnsi="Arial" w:cs="Arial"/>
                <w:sz w:val="24"/>
                <w:szCs w:val="24"/>
              </w:rPr>
            </w:pPr>
          </w:p>
          <w:p w14:paraId="75565D93" w14:textId="1D30869D" w:rsidR="00882201" w:rsidRPr="001B4749" w:rsidRDefault="00882201" w:rsidP="00882201">
            <w:pPr>
              <w:spacing w:after="0" w:line="240" w:lineRule="auto"/>
              <w:jc w:val="both"/>
              <w:rPr>
                <w:rFonts w:ascii="Arial" w:eastAsia="Times New Roman" w:hAnsi="Arial" w:cs="Arial"/>
                <w:sz w:val="24"/>
                <w:szCs w:val="24"/>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2B712C" w14:textId="77777777" w:rsidR="00882201" w:rsidRDefault="00882201" w:rsidP="00882201">
            <w:pPr>
              <w:pStyle w:val="Heading"/>
              <w:jc w:val="both"/>
              <w:rPr>
                <w:rFonts w:ascii="Arial" w:hAnsi="Arial" w:cs="Arial"/>
              </w:rPr>
            </w:pPr>
            <w:r w:rsidRPr="001B4749">
              <w:rPr>
                <w:rFonts w:ascii="Arial" w:hAnsi="Arial" w:cs="Arial"/>
              </w:rPr>
              <w:t>Sistema Integrado de Conservación (SIC)</w:t>
            </w:r>
          </w:p>
          <w:p w14:paraId="551EAE2A" w14:textId="77777777" w:rsidR="00882201" w:rsidRDefault="00882201" w:rsidP="00882201">
            <w:pPr>
              <w:pStyle w:val="Heading"/>
              <w:jc w:val="both"/>
              <w:rPr>
                <w:rFonts w:ascii="Arial" w:hAnsi="Arial" w:cs="Arial"/>
              </w:rPr>
            </w:pPr>
          </w:p>
          <w:p w14:paraId="0D50CA04" w14:textId="17B3505D" w:rsidR="00882201" w:rsidRPr="001B4749" w:rsidRDefault="00882201" w:rsidP="00882201">
            <w:pPr>
              <w:pStyle w:val="Heading"/>
              <w:jc w:val="both"/>
              <w:rPr>
                <w:rFonts w:ascii="Arial" w:hAnsi="Arial" w:cs="Arial"/>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506E772" w14:textId="66B42988" w:rsidR="00882201" w:rsidRDefault="00882201" w:rsidP="00882201">
            <w:pPr>
              <w:spacing w:after="0" w:line="240" w:lineRule="auto"/>
              <w:jc w:val="both"/>
              <w:rPr>
                <w:rFonts w:ascii="Arial" w:hAnsi="Arial" w:cs="Arial"/>
                <w:sz w:val="24"/>
                <w:szCs w:val="24"/>
              </w:rPr>
            </w:pPr>
            <w:r w:rsidRPr="001B4749">
              <w:rPr>
                <w:rFonts w:ascii="Arial" w:hAnsi="Arial" w:cs="Arial"/>
                <w:sz w:val="24"/>
                <w:szCs w:val="24"/>
              </w:rPr>
              <w:t xml:space="preserve">Brújula, </w:t>
            </w:r>
            <w:r>
              <w:rPr>
                <w:rFonts w:ascii="Arial" w:hAnsi="Arial" w:cs="Arial"/>
                <w:sz w:val="24"/>
                <w:szCs w:val="24"/>
              </w:rPr>
              <w:t>Noviembre 22 de 2022</w:t>
            </w:r>
          </w:p>
          <w:p w14:paraId="46E11E2F" w14:textId="77777777" w:rsidR="00882201" w:rsidRDefault="00882201" w:rsidP="00882201">
            <w:pPr>
              <w:spacing w:after="0" w:line="240" w:lineRule="auto"/>
              <w:jc w:val="both"/>
              <w:rPr>
                <w:rFonts w:ascii="Arial" w:hAnsi="Arial" w:cs="Arial"/>
                <w:sz w:val="24"/>
                <w:szCs w:val="24"/>
              </w:rPr>
            </w:pPr>
          </w:p>
          <w:p w14:paraId="2F0CB66F" w14:textId="77777777" w:rsidR="00882201" w:rsidRDefault="00882201" w:rsidP="00882201">
            <w:pPr>
              <w:spacing w:after="0" w:line="240" w:lineRule="auto"/>
              <w:jc w:val="both"/>
              <w:rPr>
                <w:rFonts w:ascii="Arial" w:hAnsi="Arial" w:cs="Arial"/>
                <w:sz w:val="24"/>
                <w:szCs w:val="24"/>
              </w:rPr>
            </w:pPr>
          </w:p>
          <w:p w14:paraId="17A3C985" w14:textId="77777777" w:rsidR="00882201" w:rsidRDefault="00882201" w:rsidP="00882201">
            <w:pPr>
              <w:spacing w:after="0" w:line="240" w:lineRule="auto"/>
              <w:jc w:val="both"/>
              <w:rPr>
                <w:rFonts w:ascii="Arial" w:hAnsi="Arial" w:cs="Arial"/>
                <w:sz w:val="24"/>
                <w:szCs w:val="24"/>
              </w:rPr>
            </w:pPr>
          </w:p>
          <w:p w14:paraId="6F62A76F" w14:textId="01FB100F" w:rsidR="00882201" w:rsidRPr="001B4749" w:rsidRDefault="00882201" w:rsidP="00882201">
            <w:pPr>
              <w:spacing w:after="0" w:line="240" w:lineRule="auto"/>
              <w:jc w:val="both"/>
              <w:rPr>
                <w:rFonts w:ascii="Arial" w:hAnsi="Arial" w:cs="Arial"/>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61F5EB8E" w14:textId="77777777" w:rsidR="00882201" w:rsidRDefault="00882201" w:rsidP="00882201">
            <w:pPr>
              <w:pStyle w:val="Heading"/>
              <w:jc w:val="both"/>
              <w:rPr>
                <w:rFonts w:ascii="Arial" w:eastAsia="Times New Roman" w:hAnsi="Arial" w:cs="Arial"/>
              </w:rPr>
            </w:pPr>
            <w:r w:rsidRPr="00882201">
              <w:rPr>
                <w:rFonts w:ascii="Arial" w:eastAsia="Times New Roman" w:hAnsi="Arial" w:cs="Arial"/>
              </w:rPr>
              <w:t>Actualización del logo institucional de APC-Colombia</w:t>
            </w:r>
            <w:r>
              <w:rPr>
                <w:rFonts w:ascii="Arial" w:eastAsia="Times New Roman" w:hAnsi="Arial" w:cs="Arial"/>
              </w:rPr>
              <w:t>.</w:t>
            </w:r>
          </w:p>
          <w:p w14:paraId="16550C73" w14:textId="77777777" w:rsidR="00882201" w:rsidRDefault="00882201" w:rsidP="00882201">
            <w:pPr>
              <w:pStyle w:val="Heading"/>
              <w:jc w:val="both"/>
              <w:rPr>
                <w:rFonts w:ascii="Arial" w:eastAsia="Times New Roman" w:hAnsi="Arial" w:cs="Arial"/>
              </w:rPr>
            </w:pPr>
          </w:p>
          <w:p w14:paraId="49BB93E0" w14:textId="77777777" w:rsidR="00882201" w:rsidRDefault="00882201" w:rsidP="00882201">
            <w:pPr>
              <w:pStyle w:val="Heading"/>
              <w:jc w:val="both"/>
              <w:rPr>
                <w:rFonts w:ascii="Arial" w:eastAsia="Times New Roman" w:hAnsi="Arial" w:cs="Arial"/>
              </w:rPr>
            </w:pPr>
          </w:p>
          <w:p w14:paraId="36BE3F11" w14:textId="1B092ACC" w:rsidR="00882201" w:rsidRPr="001A3B2E" w:rsidRDefault="00882201" w:rsidP="00882201">
            <w:pPr>
              <w:pStyle w:val="Heading"/>
              <w:jc w:val="both"/>
              <w:rPr>
                <w:rFonts w:ascii="Arial" w:eastAsia="Times New Roman" w:hAnsi="Arial" w:cs="Arial"/>
              </w:rPr>
            </w:pPr>
          </w:p>
        </w:tc>
      </w:tr>
    </w:tbl>
    <w:p w14:paraId="62D451C7" w14:textId="00B4F793" w:rsidR="00524DFC" w:rsidRPr="001A3B2E" w:rsidRDefault="00952886" w:rsidP="00051919">
      <w:pPr>
        <w:spacing w:after="0" w:line="240" w:lineRule="auto"/>
        <w:jc w:val="both"/>
        <w:rPr>
          <w:rFonts w:ascii="Arial" w:hAnsi="Arial" w:cs="Arial"/>
          <w:sz w:val="24"/>
          <w:szCs w:val="24"/>
        </w:rPr>
      </w:pPr>
      <w:r w:rsidRPr="001A3B2E">
        <w:rPr>
          <w:rFonts w:ascii="Arial" w:hAnsi="Arial" w:cs="Arial"/>
          <w:sz w:val="24"/>
          <w:szCs w:val="24"/>
        </w:rPr>
        <w:t xml:space="preserve"> </w:t>
      </w:r>
    </w:p>
    <w:p w14:paraId="1BEAA1DB" w14:textId="77777777" w:rsidR="00524DFC" w:rsidRPr="001A3B2E" w:rsidRDefault="00524DFC" w:rsidP="00051919">
      <w:pPr>
        <w:spacing w:after="0" w:line="240" w:lineRule="auto"/>
        <w:jc w:val="both"/>
        <w:rPr>
          <w:rFonts w:ascii="Arial" w:hAnsi="Arial" w:cs="Arial"/>
          <w:sz w:val="24"/>
          <w:szCs w:val="24"/>
        </w:rPr>
      </w:pPr>
    </w:p>
    <w:p w14:paraId="74AF4C4D" w14:textId="0E44313E" w:rsidR="00524DFC" w:rsidRPr="001A3B2E" w:rsidRDefault="00524DFC" w:rsidP="00051919">
      <w:pPr>
        <w:spacing w:after="0" w:line="240" w:lineRule="auto"/>
        <w:jc w:val="both"/>
        <w:rPr>
          <w:rFonts w:ascii="Arial" w:hAnsi="Arial" w:cs="Arial"/>
          <w:sz w:val="24"/>
          <w:szCs w:val="24"/>
        </w:rPr>
      </w:pPr>
    </w:p>
    <w:p w14:paraId="6921C7DA" w14:textId="1BF1E9F0" w:rsidR="00524DFC" w:rsidRPr="001A3B2E" w:rsidRDefault="00524DFC" w:rsidP="00051919">
      <w:pPr>
        <w:spacing w:after="0" w:line="240" w:lineRule="auto"/>
        <w:jc w:val="both"/>
        <w:rPr>
          <w:rFonts w:ascii="Arial" w:hAnsi="Arial" w:cs="Arial"/>
          <w:sz w:val="24"/>
          <w:szCs w:val="24"/>
        </w:rPr>
      </w:pPr>
    </w:p>
    <w:p w14:paraId="2AA854C3" w14:textId="68B61389" w:rsidR="00D4067D" w:rsidRPr="001A3B2E" w:rsidRDefault="00524DFC" w:rsidP="00F26112">
      <w:pPr>
        <w:shd w:val="clear" w:color="auto" w:fill="FFFFFF" w:themeFill="background1"/>
        <w:tabs>
          <w:tab w:val="left" w:pos="6150"/>
        </w:tabs>
        <w:spacing w:after="0" w:line="240" w:lineRule="auto"/>
        <w:jc w:val="both"/>
        <w:rPr>
          <w:rFonts w:ascii="Arial" w:hAnsi="Arial" w:cs="Arial"/>
          <w:sz w:val="24"/>
          <w:szCs w:val="24"/>
        </w:rPr>
      </w:pPr>
      <w:r w:rsidRPr="001A3B2E">
        <w:rPr>
          <w:rFonts w:ascii="Arial" w:hAnsi="Arial" w:cs="Arial"/>
          <w:sz w:val="24"/>
          <w:szCs w:val="24"/>
        </w:rPr>
        <w:tab/>
      </w:r>
    </w:p>
    <w:p w14:paraId="0096AC24" w14:textId="77777777" w:rsidR="00D4067D" w:rsidRPr="001A3B2E" w:rsidRDefault="00D4067D" w:rsidP="00D4067D">
      <w:pPr>
        <w:rPr>
          <w:rFonts w:ascii="Arial" w:hAnsi="Arial" w:cs="Arial"/>
          <w:sz w:val="24"/>
          <w:szCs w:val="24"/>
        </w:rPr>
      </w:pPr>
    </w:p>
    <w:p w14:paraId="29BB842C" w14:textId="77777777" w:rsidR="00D4067D" w:rsidRPr="001A3B2E" w:rsidRDefault="00D4067D" w:rsidP="00D4067D">
      <w:pPr>
        <w:rPr>
          <w:rFonts w:ascii="Arial" w:hAnsi="Arial" w:cs="Arial"/>
          <w:sz w:val="24"/>
          <w:szCs w:val="24"/>
        </w:rPr>
      </w:pPr>
    </w:p>
    <w:p w14:paraId="2C1864DC" w14:textId="38EBB6B8" w:rsidR="00D4067D" w:rsidRPr="001A3B2E" w:rsidRDefault="00D4067D" w:rsidP="00D4067D">
      <w:pPr>
        <w:rPr>
          <w:rFonts w:ascii="Arial" w:hAnsi="Arial" w:cs="Arial"/>
          <w:sz w:val="24"/>
          <w:szCs w:val="24"/>
        </w:rPr>
      </w:pPr>
    </w:p>
    <w:p w14:paraId="45CD946C" w14:textId="52A440E5" w:rsidR="00672647" w:rsidRPr="001A3B2E" w:rsidRDefault="00D4067D" w:rsidP="00D4067D">
      <w:pPr>
        <w:tabs>
          <w:tab w:val="left" w:pos="3870"/>
        </w:tabs>
        <w:rPr>
          <w:rFonts w:ascii="Arial" w:hAnsi="Arial" w:cs="Arial"/>
          <w:sz w:val="24"/>
          <w:szCs w:val="24"/>
        </w:rPr>
      </w:pPr>
      <w:r w:rsidRPr="001A3B2E">
        <w:rPr>
          <w:rFonts w:ascii="Arial" w:hAnsi="Arial" w:cs="Arial"/>
          <w:sz w:val="24"/>
          <w:szCs w:val="24"/>
        </w:rPr>
        <w:tab/>
      </w:r>
    </w:p>
    <w:sectPr w:rsidR="00672647" w:rsidRPr="001A3B2E" w:rsidSect="00D411FD">
      <w:footerReference w:type="default" r:id="rId20"/>
      <w:pgSz w:w="12240" w:h="15840" w:code="1"/>
      <w:pgMar w:top="1701" w:right="1701" w:bottom="1701"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90437" w14:textId="77777777" w:rsidR="008B6221" w:rsidRDefault="008B6221" w:rsidP="00F15CF7">
      <w:pPr>
        <w:spacing w:after="0" w:line="240" w:lineRule="auto"/>
      </w:pPr>
      <w:r>
        <w:separator/>
      </w:r>
    </w:p>
  </w:endnote>
  <w:endnote w:type="continuationSeparator" w:id="0">
    <w:p w14:paraId="2BF813AE" w14:textId="77777777" w:rsidR="008B6221" w:rsidRDefault="008B6221" w:rsidP="00F1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utch801 Rm BT">
    <w:altName w:val="Cambria"/>
    <w:charset w:val="00"/>
    <w:family w:val="roman"/>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F470A" w14:textId="77777777" w:rsidR="008B6221" w:rsidRDefault="008B6221" w:rsidP="002E6DA3">
    <w:pPr>
      <w:spacing w:after="0" w:line="240" w:lineRule="auto"/>
      <w:jc w:val="center"/>
      <w:rPr>
        <w:rStyle w:val="Hipervnculo"/>
        <w:rFonts w:ascii="Arial" w:hAnsi="Arial" w:cs="Arial"/>
        <w:sz w:val="16"/>
        <w:szCs w:val="16"/>
      </w:rPr>
    </w:pPr>
    <w:r w:rsidRPr="00051919">
      <w:rPr>
        <w:rFonts w:ascii="Arial" w:hAnsi="Arial" w:cs="Arial"/>
        <w:sz w:val="16"/>
        <w:szCs w:val="16"/>
      </w:rPr>
      <w:t xml:space="preserve">Carrera 10 No. 97A-13, Piso 6, Torre A Bogotá - Colombia   Conmutador (57 1) 601 24 24   </w:t>
    </w:r>
    <w:hyperlink r:id="rId1" w:history="1">
      <w:r w:rsidRPr="00051919">
        <w:rPr>
          <w:rStyle w:val="Hipervnculo"/>
          <w:rFonts w:ascii="Arial" w:hAnsi="Arial" w:cs="Arial"/>
          <w:sz w:val="16"/>
          <w:szCs w:val="16"/>
        </w:rPr>
        <w:t>www.apccolombia.gov.co</w:t>
      </w:r>
    </w:hyperlink>
  </w:p>
  <w:p w14:paraId="16F2F31B" w14:textId="0C6D137D" w:rsidR="008B6221" w:rsidRDefault="008B6221" w:rsidP="002E6DA3">
    <w:pPr>
      <w:spacing w:after="0" w:line="240" w:lineRule="auto"/>
      <w:jc w:val="center"/>
      <w:rPr>
        <w:rStyle w:val="Hipervnculo"/>
        <w:rFonts w:ascii="Arial" w:hAnsi="Arial" w:cs="Arial"/>
        <w:sz w:val="16"/>
        <w:szCs w:val="16"/>
      </w:rPr>
    </w:pPr>
  </w:p>
  <w:p w14:paraId="4F914E64" w14:textId="14794412" w:rsidR="008B6221" w:rsidRDefault="008B6221" w:rsidP="002E6DA3">
    <w:pPr>
      <w:spacing w:after="0" w:line="240" w:lineRule="auto"/>
      <w:jc w:val="center"/>
      <w:rPr>
        <w:rStyle w:val="Hipervnculo"/>
        <w:rFonts w:ascii="Arial" w:hAnsi="Arial" w:cs="Arial"/>
        <w:sz w:val="16"/>
        <w:szCs w:val="16"/>
      </w:rPr>
    </w:pPr>
  </w:p>
  <w:p w14:paraId="0B35360B" w14:textId="77777777" w:rsidR="008B6221" w:rsidRPr="002E6DA3" w:rsidRDefault="008B6221" w:rsidP="002E6DA3">
    <w:pPr>
      <w:spacing w:after="0" w:line="240" w:lineRule="auto"/>
      <w:jc w:val="center"/>
      <w:rPr>
        <w:rStyle w:val="Hipervnculo"/>
        <w:rFonts w:ascii="Arial" w:hAnsi="Arial" w:cs="Arial"/>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1B54" w14:textId="1865078F" w:rsidR="008B6221" w:rsidRPr="00317D2D" w:rsidRDefault="008B6221" w:rsidP="00317D2D">
    <w:pPr>
      <w:spacing w:after="0" w:line="240" w:lineRule="auto"/>
      <w:jc w:val="center"/>
      <w:rPr>
        <w:rFonts w:ascii="Arial" w:hAnsi="Arial" w:cs="Arial"/>
        <w:color w:val="0563C1" w:themeColor="hyperlink"/>
        <w:sz w:val="16"/>
        <w:szCs w:val="16"/>
        <w:u w:val="single"/>
      </w:rPr>
    </w:pPr>
    <w:r w:rsidRPr="00317D2D">
      <w:rPr>
        <w:rFonts w:ascii="Arial" w:hAnsi="Arial" w:cs="Arial"/>
        <w:sz w:val="16"/>
        <w:szCs w:val="16"/>
      </w:rPr>
      <w:t xml:space="preserve">Carrera 10 No. 97A-13, Piso 6, Torre A Bogotá - Colombia   Conmutador (57 1) 601 24 24   </w:t>
    </w:r>
    <w:hyperlink r:id="rId1" w:history="1">
      <w:r w:rsidRPr="00317D2D">
        <w:rPr>
          <w:rStyle w:val="Hipervnculo"/>
          <w:rFonts w:ascii="Arial" w:hAnsi="Arial" w:cs="Arial"/>
          <w:sz w:val="16"/>
          <w:szCs w:val="16"/>
        </w:rPr>
        <w:t>www.apccolombia.gov.co</w:t>
      </w:r>
    </w:hyperlink>
  </w:p>
  <w:p w14:paraId="6A3803AB" w14:textId="77777777" w:rsidR="008B6221" w:rsidRDefault="008B6221" w:rsidP="00317D2D">
    <w:pPr>
      <w:pStyle w:val="Piedepgina"/>
      <w:jc w:val="center"/>
      <w:rPr>
        <w:rFonts w:ascii="Arial" w:hAnsi="Arial" w:cs="Arial"/>
        <w:sz w:val="16"/>
        <w:szCs w:val="16"/>
      </w:rPr>
    </w:pPr>
  </w:p>
  <w:p w14:paraId="71FBEE09" w14:textId="79D09B55" w:rsidR="008B6221" w:rsidRPr="00317D2D" w:rsidRDefault="00AE0251" w:rsidP="00317D2D">
    <w:pPr>
      <w:pStyle w:val="Piedepgina"/>
      <w:jc w:val="center"/>
      <w:rPr>
        <w:rFonts w:ascii="Arial" w:hAnsi="Arial" w:cs="Arial"/>
        <w:sz w:val="16"/>
        <w:szCs w:val="16"/>
      </w:rPr>
    </w:pPr>
    <w:sdt>
      <w:sdtPr>
        <w:rPr>
          <w:rFonts w:ascii="Arial" w:hAnsi="Arial" w:cs="Arial"/>
          <w:sz w:val="16"/>
          <w:szCs w:val="16"/>
        </w:rPr>
        <w:id w:val="-1066799813"/>
        <w:docPartObj>
          <w:docPartGallery w:val="Page Numbers (Bottom of Page)"/>
          <w:docPartUnique/>
        </w:docPartObj>
      </w:sdtPr>
      <w:sdtEndPr/>
      <w:sdtContent>
        <w:r w:rsidR="008B6221" w:rsidRPr="00317D2D">
          <w:rPr>
            <w:rFonts w:ascii="Arial" w:hAnsi="Arial" w:cs="Arial"/>
            <w:sz w:val="16"/>
            <w:szCs w:val="16"/>
          </w:rPr>
          <w:fldChar w:fldCharType="begin"/>
        </w:r>
        <w:r w:rsidR="008B6221" w:rsidRPr="00317D2D">
          <w:rPr>
            <w:rFonts w:ascii="Arial" w:hAnsi="Arial" w:cs="Arial"/>
            <w:sz w:val="16"/>
            <w:szCs w:val="16"/>
          </w:rPr>
          <w:instrText>PAGE   \* MERGEFORMAT</w:instrText>
        </w:r>
        <w:r w:rsidR="008B6221" w:rsidRPr="00317D2D">
          <w:rPr>
            <w:rFonts w:ascii="Arial" w:hAnsi="Arial" w:cs="Arial"/>
            <w:sz w:val="16"/>
            <w:szCs w:val="16"/>
          </w:rPr>
          <w:fldChar w:fldCharType="separate"/>
        </w:r>
        <w:r w:rsidRPr="00AE0251">
          <w:rPr>
            <w:rFonts w:ascii="Arial" w:hAnsi="Arial" w:cs="Arial"/>
            <w:noProof/>
            <w:sz w:val="16"/>
            <w:szCs w:val="16"/>
            <w:lang w:val="es-ES"/>
          </w:rPr>
          <w:t>7</w:t>
        </w:r>
        <w:r w:rsidR="008B6221" w:rsidRPr="00317D2D">
          <w:rPr>
            <w:rFonts w:ascii="Arial" w:hAnsi="Arial" w:cs="Arial"/>
            <w:sz w:val="16"/>
            <w:szCs w:val="16"/>
          </w:rPr>
          <w:fldChar w:fldCharType="end"/>
        </w:r>
        <w:r w:rsidR="0079344B">
          <w:rPr>
            <w:rFonts w:ascii="Arial" w:hAnsi="Arial" w:cs="Arial"/>
            <w:sz w:val="16"/>
            <w:szCs w:val="16"/>
          </w:rPr>
          <w:t>/62</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6341" w14:textId="77777777" w:rsidR="008B6221" w:rsidRDefault="008B6221" w:rsidP="00F15CF7">
      <w:pPr>
        <w:spacing w:after="0" w:line="240" w:lineRule="auto"/>
      </w:pPr>
      <w:r>
        <w:separator/>
      </w:r>
    </w:p>
  </w:footnote>
  <w:footnote w:type="continuationSeparator" w:id="0">
    <w:p w14:paraId="01D24835" w14:textId="77777777" w:rsidR="008B6221" w:rsidRDefault="008B6221" w:rsidP="00F15CF7">
      <w:pPr>
        <w:spacing w:after="0" w:line="240" w:lineRule="auto"/>
      </w:pPr>
      <w:r>
        <w:continuationSeparator/>
      </w:r>
    </w:p>
  </w:footnote>
  <w:footnote w:id="1">
    <w:p w14:paraId="3F05FA89" w14:textId="77777777" w:rsidR="008B6221" w:rsidRPr="008E4AA4" w:rsidRDefault="008B6221" w:rsidP="00841608">
      <w:pPr>
        <w:pStyle w:val="Ttulo1"/>
        <w:shd w:val="clear" w:color="auto" w:fill="FFFFFF"/>
        <w:spacing w:before="0" w:after="120" w:line="240" w:lineRule="auto"/>
        <w:jc w:val="both"/>
        <w:textAlignment w:val="baseline"/>
        <w:rPr>
          <w:rFonts w:ascii="Arial" w:hAnsi="Arial" w:cs="Arial"/>
          <w:b w:val="0"/>
          <w:sz w:val="16"/>
          <w:szCs w:val="16"/>
          <w:shd w:val="clear" w:color="auto" w:fill="FFFFFF"/>
        </w:rPr>
      </w:pPr>
      <w:r w:rsidRPr="008E4AA4">
        <w:rPr>
          <w:rStyle w:val="Refdenotaalpie"/>
          <w:sz w:val="16"/>
          <w:szCs w:val="16"/>
        </w:rPr>
        <w:footnoteRef/>
      </w:r>
      <w:r w:rsidRPr="008E4AA4">
        <w:rPr>
          <w:sz w:val="16"/>
          <w:szCs w:val="16"/>
        </w:rPr>
        <w:t xml:space="preserve"> </w:t>
      </w:r>
      <w:r w:rsidRPr="008E4AA4">
        <w:rPr>
          <w:rFonts w:ascii="Arial" w:hAnsi="Arial" w:cs="Arial"/>
          <w:b w:val="0"/>
          <w:sz w:val="16"/>
          <w:szCs w:val="16"/>
        </w:rPr>
        <w:t>“</w:t>
      </w:r>
      <w:r w:rsidRPr="008E4AA4">
        <w:rPr>
          <w:rFonts w:ascii="Arial" w:hAnsi="Arial" w:cs="Arial"/>
          <w:b w:val="0"/>
          <w:sz w:val="16"/>
          <w:szCs w:val="16"/>
          <w:shd w:val="clear" w:color="auto" w:fill="FFFFFF"/>
        </w:rPr>
        <w:t>Una micra es una unidad de medida en el sistema métrico, también conocida como micrón. La micra es extremadamente pequeña, tan pequeña para ser vista a simple vista. Es equivalente a 1 millonésima parte de un metro 1 </w:t>
      </w:r>
      <w:r w:rsidRPr="008E4AA4">
        <w:rPr>
          <w:rStyle w:val="Textoennegrita"/>
          <w:rFonts w:ascii="Arial" w:hAnsi="Arial" w:cs="Arial"/>
          <w:b/>
          <w:sz w:val="16"/>
          <w:szCs w:val="16"/>
          <w:bdr w:val="none" w:sz="0" w:space="0" w:color="auto" w:frame="1"/>
          <w:shd w:val="clear" w:color="auto" w:fill="FFFFFF"/>
        </w:rPr>
        <w:t>μm</w:t>
      </w:r>
      <w:r w:rsidRPr="008E4AA4">
        <w:rPr>
          <w:rFonts w:ascii="Arial" w:hAnsi="Arial" w:cs="Arial"/>
          <w:b w:val="0"/>
          <w:sz w:val="16"/>
          <w:szCs w:val="16"/>
          <w:shd w:val="clear" w:color="auto" w:fill="FFFFFF"/>
        </w:rPr>
        <w:t> = 0.000 001 m = 10</w:t>
      </w:r>
      <w:r w:rsidRPr="008E4AA4">
        <w:rPr>
          <w:rFonts w:ascii="Arial" w:hAnsi="Arial" w:cs="Arial"/>
          <w:b w:val="0"/>
          <w:sz w:val="16"/>
          <w:szCs w:val="16"/>
          <w:bdr w:val="none" w:sz="0" w:space="0" w:color="auto" w:frame="1"/>
          <w:shd w:val="clear" w:color="auto" w:fill="FFFFFF"/>
          <w:vertAlign w:val="superscript"/>
        </w:rPr>
        <w:t>-6</w:t>
      </w:r>
      <w:r w:rsidRPr="008E4AA4">
        <w:rPr>
          <w:rFonts w:ascii="Arial" w:hAnsi="Arial" w:cs="Arial"/>
          <w:b w:val="0"/>
          <w:sz w:val="16"/>
          <w:szCs w:val="16"/>
          <w:shd w:val="clear" w:color="auto" w:fill="FFFFFF"/>
        </w:rPr>
        <w:t> m. Micras son una importante unidad de medida para la filtración de líquidos, aire, microbiología y procesos de laboratorio.” Carbotecnia (2020, agosto 18).</w:t>
      </w:r>
      <w:r w:rsidRPr="008E4AA4">
        <w:rPr>
          <w:rFonts w:ascii="Arial" w:hAnsi="Arial" w:cs="Arial"/>
          <w:b w:val="0"/>
          <w:sz w:val="16"/>
          <w:szCs w:val="16"/>
          <w:shd w:val="clear" w:color="auto" w:fill="FFFFFF"/>
          <w:lang w:val="es-ES"/>
        </w:rPr>
        <w:t xml:space="preserve"> </w:t>
      </w:r>
      <w:r w:rsidRPr="008E4AA4">
        <w:rPr>
          <w:rFonts w:ascii="Arial" w:hAnsi="Arial" w:cs="Arial"/>
          <w:b w:val="0"/>
          <w:i/>
          <w:sz w:val="16"/>
          <w:szCs w:val="16"/>
        </w:rPr>
        <w:t>¿</w:t>
      </w:r>
      <w:r w:rsidRPr="008E4AA4">
        <w:rPr>
          <w:rFonts w:ascii="Arial" w:hAnsi="Arial" w:cs="Arial"/>
          <w:b w:val="0"/>
          <w:i/>
          <w:sz w:val="16"/>
          <w:szCs w:val="16"/>
          <w:shd w:val="clear" w:color="auto" w:fill="FFFFFF"/>
        </w:rPr>
        <w:t>Qué son las micras o micrones?</w:t>
      </w:r>
      <w:r w:rsidRPr="008E4AA4">
        <w:rPr>
          <w:rFonts w:ascii="Arial" w:hAnsi="Arial" w:cs="Arial"/>
          <w:b w:val="0"/>
          <w:sz w:val="16"/>
          <w:szCs w:val="16"/>
          <w:shd w:val="clear" w:color="auto" w:fill="FFFFFF"/>
        </w:rPr>
        <w:t xml:space="preserve"> Recuperado de www.</w:t>
      </w:r>
      <w:r w:rsidRPr="008E4AA4">
        <w:rPr>
          <w:rFonts w:ascii="Arial" w:hAnsi="Arial" w:cs="Arial"/>
          <w:b w:val="0"/>
          <w:sz w:val="16"/>
          <w:szCs w:val="16"/>
        </w:rPr>
        <w:t xml:space="preserve"> </w:t>
      </w:r>
      <w:r w:rsidRPr="008E4AA4">
        <w:rPr>
          <w:rFonts w:ascii="Arial" w:hAnsi="Arial" w:cs="Arial"/>
          <w:b w:val="0"/>
          <w:sz w:val="16"/>
          <w:szCs w:val="16"/>
          <w:shd w:val="clear" w:color="auto" w:fill="FFFFFF"/>
        </w:rPr>
        <w:t>https://techlandia.com/13080017/como-citar-un-articulo-tomado-de-internet</w:t>
      </w:r>
    </w:p>
    <w:p w14:paraId="4A98B23F" w14:textId="14D80A0B" w:rsidR="008B6221" w:rsidRPr="003E3EB4" w:rsidRDefault="008B6221" w:rsidP="00F15CF7">
      <w:pPr>
        <w:pStyle w:val="Textonotapie"/>
        <w:rPr>
          <w:sz w:val="18"/>
          <w:lang w:val="es-ES"/>
        </w:rPr>
      </w:pPr>
    </w:p>
  </w:footnote>
  <w:footnote w:id="2">
    <w:p w14:paraId="56E12452" w14:textId="3503EC2C" w:rsidR="008B6221" w:rsidRPr="00AB6E11" w:rsidRDefault="008B6221">
      <w:pPr>
        <w:pStyle w:val="Textonotapie"/>
        <w:rPr>
          <w:lang w:val="es-ES"/>
        </w:rPr>
      </w:pPr>
      <w:r>
        <w:rPr>
          <w:rStyle w:val="Refdenotaalpie"/>
        </w:rPr>
        <w:footnoteRef/>
      </w:r>
      <w:r>
        <w:t xml:space="preserve"> </w:t>
      </w:r>
      <w:r w:rsidRPr="000C00B0">
        <w:rPr>
          <w:rFonts w:ascii="Arial" w:hAnsi="Arial" w:cs="Arial"/>
          <w:sz w:val="16"/>
          <w:szCs w:val="16"/>
        </w:rPr>
        <w:t>El modelo OAIS fue desarrollado por la NASA, y se convirtió en la norma ISO 14721:2003</w:t>
      </w:r>
    </w:p>
  </w:footnote>
  <w:footnote w:id="3">
    <w:p w14:paraId="652A2B19" w14:textId="574FE204" w:rsidR="008B6221" w:rsidRPr="00753DA2" w:rsidRDefault="008B6221">
      <w:pPr>
        <w:pStyle w:val="Textonotapie"/>
        <w:rPr>
          <w:lang w:val="es-ES"/>
        </w:rPr>
      </w:pPr>
      <w:r>
        <w:rPr>
          <w:rStyle w:val="Refdenotaalpie"/>
        </w:rPr>
        <w:footnoteRef/>
      </w:r>
      <w:r>
        <w:t xml:space="preserve"> </w:t>
      </w:r>
      <w:r w:rsidRPr="000C00B0">
        <w:rPr>
          <w:rFonts w:ascii="Arial" w:hAnsi="Arial" w:cs="Arial"/>
          <w:sz w:val="16"/>
          <w:szCs w:val="16"/>
        </w:rPr>
        <w:t>ARCHIVO GENERAL DE LA NACIÓN COLOMBIA. INFOGRAFÍA: Preservación digital a largo plazo.</w:t>
      </w:r>
    </w:p>
  </w:footnote>
  <w:footnote w:id="4">
    <w:p w14:paraId="7B322B1B" w14:textId="0BA3A301" w:rsidR="008B6221" w:rsidRPr="001A3B2E" w:rsidRDefault="008B6221">
      <w:pPr>
        <w:pStyle w:val="Textonotapie"/>
        <w:rPr>
          <w:rFonts w:ascii="Arial" w:hAnsi="Arial" w:cs="Arial"/>
          <w:color w:val="FF0000"/>
          <w:sz w:val="16"/>
          <w:szCs w:val="16"/>
          <w:lang w:val="es-ES"/>
        </w:rPr>
      </w:pPr>
      <w:r w:rsidRPr="00AD0AD5">
        <w:rPr>
          <w:rStyle w:val="Refdenotaalpie"/>
          <w:rFonts w:ascii="Arial" w:hAnsi="Arial" w:cs="Arial"/>
          <w:sz w:val="16"/>
          <w:szCs w:val="16"/>
        </w:rPr>
        <w:footnoteRef/>
      </w:r>
      <w:r w:rsidRPr="00AD0AD5">
        <w:rPr>
          <w:rFonts w:ascii="Arial" w:hAnsi="Arial" w:cs="Arial"/>
          <w:sz w:val="16"/>
          <w:szCs w:val="16"/>
        </w:rPr>
        <w:t xml:space="preserve"> La vida útil de los soportes y los sistemas informáticos que los pueden leer o escribir, depende de varios factores, incluidos los formatos base de los mismos documentos.</w:t>
      </w:r>
    </w:p>
  </w:footnote>
  <w:footnote w:id="5">
    <w:p w14:paraId="30E247C2" w14:textId="0E4C3DD1" w:rsidR="008B6221" w:rsidRPr="00AD0AD5" w:rsidRDefault="008B6221" w:rsidP="008F206A">
      <w:pPr>
        <w:pStyle w:val="Textoindependiente"/>
        <w:spacing w:line="276" w:lineRule="auto"/>
        <w:jc w:val="both"/>
        <w:rPr>
          <w:rFonts w:ascii="Arial" w:hAnsi="Arial" w:cs="Arial"/>
          <w:sz w:val="16"/>
          <w:szCs w:val="16"/>
          <w:lang w:val="es-ES"/>
        </w:rPr>
      </w:pPr>
      <w:r w:rsidRPr="00AD0AD5">
        <w:rPr>
          <w:rStyle w:val="Refdenotaalpie"/>
          <w:rFonts w:ascii="Arial" w:hAnsi="Arial" w:cs="Arial"/>
          <w:sz w:val="16"/>
          <w:szCs w:val="16"/>
        </w:rPr>
        <w:footnoteRef/>
      </w:r>
      <w:r w:rsidRPr="00AD0AD5">
        <w:rPr>
          <w:rFonts w:ascii="Arial" w:hAnsi="Arial" w:cs="Arial"/>
          <w:sz w:val="16"/>
          <w:szCs w:val="16"/>
          <w:lang w:val="es-ES"/>
        </w:rPr>
        <w:t xml:space="preserve"> </w:t>
      </w:r>
      <w:r w:rsidRPr="00AD0AD5">
        <w:rPr>
          <w:rFonts w:ascii="Arial" w:hAnsi="Arial" w:cs="Arial"/>
          <w:sz w:val="16"/>
          <w:szCs w:val="16"/>
          <w:lang w:val="es-CO"/>
        </w:rPr>
        <w:t xml:space="preserve">El modelo OAIS cuenta con una versión 2012 que incorpora importantes actualizaciones </w:t>
      </w:r>
      <w:r>
        <w:rPr>
          <w:rFonts w:ascii="Arial" w:hAnsi="Arial" w:cs="Arial"/>
          <w:sz w:val="16"/>
          <w:szCs w:val="16"/>
          <w:lang w:val="es-ES"/>
        </w:rPr>
        <w:t>(Adaptac</w:t>
      </w:r>
      <w:r w:rsidRPr="00AD0AD5">
        <w:rPr>
          <w:rFonts w:ascii="Arial" w:hAnsi="Arial" w:cs="Arial"/>
          <w:sz w:val="16"/>
          <w:szCs w:val="16"/>
          <w:lang w:val="es-ES"/>
        </w:rPr>
        <w:t xml:space="preserve">ión del original de la norma para el documento de </w:t>
      </w:r>
      <w:r w:rsidRPr="005A5B8F">
        <w:rPr>
          <w:rFonts w:ascii="Arial" w:hAnsi="Arial" w:cs="Arial"/>
          <w:sz w:val="16"/>
          <w:szCs w:val="16"/>
          <w:lang w:val="es-ES"/>
        </w:rPr>
        <w:t>APC- Colombia</w:t>
      </w:r>
      <w:r w:rsidRPr="00AD0AD5">
        <w:rPr>
          <w:rFonts w:ascii="Arial" w:hAnsi="Arial" w:cs="Arial"/>
          <w:sz w:val="16"/>
          <w:szCs w:val="16"/>
          <w:lang w:val="es-ES"/>
        </w:rPr>
        <w:t>).</w:t>
      </w:r>
    </w:p>
    <w:p w14:paraId="24FA7939" w14:textId="56A6A518" w:rsidR="008B6221" w:rsidRPr="008F206A" w:rsidRDefault="008B6221">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5F719" w14:textId="77777777" w:rsidR="008B6221" w:rsidRDefault="008B6221" w:rsidP="00051919"/>
  <w:tbl>
    <w:tblPr>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2"/>
      <w:gridCol w:w="4536"/>
    </w:tblGrid>
    <w:tr w:rsidR="008B6221" w14:paraId="7CD540DE" w14:textId="77777777" w:rsidTr="00882201">
      <w:trPr>
        <w:cantSplit/>
        <w:trHeight w:val="834"/>
      </w:trPr>
      <w:tc>
        <w:tcPr>
          <w:tcW w:w="4962" w:type="dxa"/>
          <w:tcBorders>
            <w:top w:val="single" w:sz="6" w:space="0" w:color="000000"/>
            <w:left w:val="single" w:sz="6" w:space="0" w:color="000000"/>
            <w:bottom w:val="single" w:sz="6" w:space="0" w:color="000000"/>
            <w:right w:val="single" w:sz="6" w:space="0" w:color="000000"/>
          </w:tcBorders>
          <w:vAlign w:val="center"/>
          <w:hideMark/>
        </w:tcPr>
        <w:p w14:paraId="567548AE" w14:textId="7002E824" w:rsidR="008B6221" w:rsidRDefault="00882201" w:rsidP="00051919">
          <w:pPr>
            <w:pStyle w:val="Encabezado"/>
            <w:spacing w:line="256" w:lineRule="auto"/>
            <w:jc w:val="center"/>
            <w:rPr>
              <w:noProof/>
            </w:rPr>
          </w:pPr>
          <w:r>
            <w:rPr>
              <w:noProof/>
              <w:lang w:eastAsia="es-CO"/>
            </w:rPr>
            <w:drawing>
              <wp:inline distT="0" distB="0" distL="0" distR="0" wp14:anchorId="3A9092FB" wp14:editId="57638238">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tc>
      <w:tc>
        <w:tcPr>
          <w:tcW w:w="4536" w:type="dxa"/>
          <w:tcBorders>
            <w:top w:val="single" w:sz="6" w:space="0" w:color="000000"/>
            <w:left w:val="single" w:sz="6" w:space="0" w:color="000000"/>
            <w:bottom w:val="single" w:sz="6" w:space="0" w:color="000000"/>
            <w:right w:val="single" w:sz="6" w:space="0" w:color="000000"/>
          </w:tcBorders>
          <w:vAlign w:val="center"/>
          <w:hideMark/>
        </w:tcPr>
        <w:p w14:paraId="6D0C4DCC" w14:textId="77777777" w:rsidR="008B6221" w:rsidRDefault="008B6221" w:rsidP="00051919">
          <w:pPr>
            <w:pStyle w:val="Heading"/>
            <w:jc w:val="center"/>
            <w:rPr>
              <w:rFonts w:ascii="Arial" w:hAnsi="Arial" w:cs="Arial"/>
              <w:b/>
            </w:rPr>
          </w:pPr>
          <w:r w:rsidRPr="00A3465A">
            <w:rPr>
              <w:rFonts w:ascii="Arial" w:hAnsi="Arial" w:cs="Arial"/>
              <w:b/>
            </w:rPr>
            <w:t>SIS</w:t>
          </w:r>
          <w:r>
            <w:rPr>
              <w:rFonts w:ascii="Arial" w:hAnsi="Arial" w:cs="Arial"/>
              <w:b/>
            </w:rPr>
            <w:t>TEMA INTEGRADO</w:t>
          </w:r>
        </w:p>
        <w:p w14:paraId="0C117849" w14:textId="77777777" w:rsidR="008B6221" w:rsidRPr="00A3465A" w:rsidRDefault="008B6221" w:rsidP="00051919">
          <w:pPr>
            <w:pStyle w:val="Heading"/>
            <w:jc w:val="center"/>
            <w:rPr>
              <w:rFonts w:ascii="Arial" w:hAnsi="Arial" w:cs="Arial"/>
              <w:b/>
            </w:rPr>
          </w:pPr>
          <w:r>
            <w:rPr>
              <w:rFonts w:ascii="Arial" w:hAnsi="Arial" w:cs="Arial"/>
              <w:b/>
            </w:rPr>
            <w:t>DE CONSERVACIÓN (</w:t>
          </w:r>
          <w:r w:rsidRPr="00A3465A">
            <w:rPr>
              <w:rFonts w:ascii="Arial" w:hAnsi="Arial" w:cs="Arial"/>
              <w:b/>
            </w:rPr>
            <w:t>SIC</w:t>
          </w:r>
          <w:r>
            <w:rPr>
              <w:rFonts w:ascii="Arial" w:hAnsi="Arial" w:cs="Arial"/>
              <w:b/>
            </w:rPr>
            <w:t>)</w:t>
          </w:r>
        </w:p>
        <w:p w14:paraId="72BAA192" w14:textId="369A57F9" w:rsidR="008B6221" w:rsidRPr="00EA14E8" w:rsidRDefault="008B6221" w:rsidP="00882201">
          <w:pPr>
            <w:spacing w:after="0" w:line="240" w:lineRule="auto"/>
            <w:ind w:left="7" w:right="6"/>
            <w:jc w:val="center"/>
            <w:rPr>
              <w:rFonts w:ascii="Arial" w:hAnsi="Arial"/>
              <w:sz w:val="16"/>
              <w:szCs w:val="16"/>
            </w:rPr>
          </w:pPr>
          <w:r w:rsidRPr="00EA14E8">
            <w:rPr>
              <w:rFonts w:ascii="Arial" w:hAnsi="Arial"/>
              <w:sz w:val="16"/>
              <w:szCs w:val="16"/>
            </w:rPr>
            <w:t>C</w:t>
          </w:r>
          <w:r w:rsidR="00882201">
            <w:rPr>
              <w:rFonts w:ascii="Arial" w:hAnsi="Arial"/>
              <w:sz w:val="16"/>
              <w:szCs w:val="16"/>
            </w:rPr>
            <w:t>ódigo: A-OT-106 - Versión: 2</w:t>
          </w:r>
          <w:r w:rsidRPr="00EA14E8">
            <w:rPr>
              <w:rFonts w:ascii="Arial" w:hAnsi="Arial"/>
              <w:sz w:val="16"/>
              <w:szCs w:val="16"/>
            </w:rPr>
            <w:t xml:space="preserve"> - Fecha: </w:t>
          </w:r>
          <w:r w:rsidR="00882201">
            <w:rPr>
              <w:rFonts w:ascii="Arial" w:hAnsi="Arial"/>
              <w:sz w:val="16"/>
              <w:szCs w:val="16"/>
            </w:rPr>
            <w:t>Noviembre 22 de 2022</w:t>
          </w:r>
        </w:p>
      </w:tc>
    </w:tr>
  </w:tbl>
  <w:p w14:paraId="46FAEAE7" w14:textId="08DA06BC" w:rsidR="008B6221" w:rsidRPr="00051919" w:rsidRDefault="008B62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B0D"/>
    <w:multiLevelType w:val="hybridMultilevel"/>
    <w:tmpl w:val="DAEAEDCC"/>
    <w:lvl w:ilvl="0" w:tplc="994EB764">
      <w:numFmt w:val="bullet"/>
      <w:lvlText w:val=""/>
      <w:lvlJc w:val="left"/>
      <w:pPr>
        <w:ind w:left="429" w:hanging="284"/>
      </w:pPr>
      <w:rPr>
        <w:rFonts w:ascii="Symbol" w:eastAsia="Symbol" w:hAnsi="Symbol" w:cs="Symbol" w:hint="default"/>
        <w:w w:val="100"/>
        <w:sz w:val="22"/>
        <w:szCs w:val="22"/>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C7AA1"/>
    <w:multiLevelType w:val="multilevel"/>
    <w:tmpl w:val="63C0140C"/>
    <w:lvl w:ilvl="0">
      <w:start w:val="1"/>
      <w:numFmt w:val="bullet"/>
      <w:lvlText w:val=""/>
      <w:lvlJc w:val="left"/>
      <w:pPr>
        <w:ind w:left="360" w:hanging="360"/>
      </w:pPr>
      <w:rPr>
        <w:rFonts w:ascii="Symbol" w:hAnsi="Symbol" w:hint="default"/>
      </w:rPr>
    </w:lvl>
    <w:lvl w:ilvl="1">
      <w:start w:val="3"/>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A2F5F17"/>
    <w:multiLevelType w:val="hybridMultilevel"/>
    <w:tmpl w:val="8A345236"/>
    <w:lvl w:ilvl="0" w:tplc="6456CB34">
      <w:numFmt w:val="bullet"/>
      <w:lvlText w:val=""/>
      <w:lvlJc w:val="left"/>
      <w:pPr>
        <w:ind w:left="431" w:hanging="284"/>
      </w:pPr>
      <w:rPr>
        <w:rFonts w:ascii="Symbol" w:eastAsia="Symbol" w:hAnsi="Symbol" w:cs="Symbol" w:hint="default"/>
        <w:w w:val="100"/>
        <w:sz w:val="22"/>
        <w:szCs w:val="22"/>
        <w:lang w:val="es-ES" w:eastAsia="es-ES" w:bidi="es-ES"/>
      </w:rPr>
    </w:lvl>
    <w:lvl w:ilvl="1" w:tplc="3628139C">
      <w:start w:val="1"/>
      <w:numFmt w:val="decimal"/>
      <w:lvlText w:val="(%2)"/>
      <w:lvlJc w:val="left"/>
      <w:pPr>
        <w:ind w:left="431" w:hanging="691"/>
      </w:pPr>
      <w:rPr>
        <w:rFonts w:ascii="Calibri" w:eastAsia="Calibri" w:hAnsi="Calibri" w:cs="Calibri" w:hint="default"/>
        <w:spacing w:val="-1"/>
        <w:w w:val="100"/>
        <w:sz w:val="22"/>
        <w:szCs w:val="22"/>
        <w:lang w:val="es-ES" w:eastAsia="es-ES" w:bidi="es-ES"/>
      </w:rPr>
    </w:lvl>
    <w:lvl w:ilvl="2" w:tplc="8536F286">
      <w:numFmt w:val="bullet"/>
      <w:lvlText w:val="•"/>
      <w:lvlJc w:val="left"/>
      <w:pPr>
        <w:ind w:left="991" w:hanging="691"/>
      </w:pPr>
      <w:rPr>
        <w:rFonts w:hint="default"/>
        <w:lang w:val="es-ES" w:eastAsia="es-ES" w:bidi="es-ES"/>
      </w:rPr>
    </w:lvl>
    <w:lvl w:ilvl="3" w:tplc="7E0CFF26">
      <w:numFmt w:val="bullet"/>
      <w:lvlText w:val="•"/>
      <w:lvlJc w:val="left"/>
      <w:pPr>
        <w:ind w:left="1267" w:hanging="691"/>
      </w:pPr>
      <w:rPr>
        <w:rFonts w:hint="default"/>
        <w:lang w:val="es-ES" w:eastAsia="es-ES" w:bidi="es-ES"/>
      </w:rPr>
    </w:lvl>
    <w:lvl w:ilvl="4" w:tplc="E1228E50">
      <w:numFmt w:val="bullet"/>
      <w:lvlText w:val="•"/>
      <w:lvlJc w:val="left"/>
      <w:pPr>
        <w:ind w:left="1543" w:hanging="691"/>
      </w:pPr>
      <w:rPr>
        <w:rFonts w:hint="default"/>
        <w:lang w:val="es-ES" w:eastAsia="es-ES" w:bidi="es-ES"/>
      </w:rPr>
    </w:lvl>
    <w:lvl w:ilvl="5" w:tplc="3B082EB4">
      <w:numFmt w:val="bullet"/>
      <w:lvlText w:val="•"/>
      <w:lvlJc w:val="left"/>
      <w:pPr>
        <w:ind w:left="1819" w:hanging="691"/>
      </w:pPr>
      <w:rPr>
        <w:rFonts w:hint="default"/>
        <w:lang w:val="es-ES" w:eastAsia="es-ES" w:bidi="es-ES"/>
      </w:rPr>
    </w:lvl>
    <w:lvl w:ilvl="6" w:tplc="FB080220">
      <w:numFmt w:val="bullet"/>
      <w:lvlText w:val="•"/>
      <w:lvlJc w:val="left"/>
      <w:pPr>
        <w:ind w:left="2095" w:hanging="691"/>
      </w:pPr>
      <w:rPr>
        <w:rFonts w:hint="default"/>
        <w:lang w:val="es-ES" w:eastAsia="es-ES" w:bidi="es-ES"/>
      </w:rPr>
    </w:lvl>
    <w:lvl w:ilvl="7" w:tplc="DAEACCDE">
      <w:numFmt w:val="bullet"/>
      <w:lvlText w:val="•"/>
      <w:lvlJc w:val="left"/>
      <w:pPr>
        <w:ind w:left="2371" w:hanging="691"/>
      </w:pPr>
      <w:rPr>
        <w:rFonts w:hint="default"/>
        <w:lang w:val="es-ES" w:eastAsia="es-ES" w:bidi="es-ES"/>
      </w:rPr>
    </w:lvl>
    <w:lvl w:ilvl="8" w:tplc="E7B492A0">
      <w:numFmt w:val="bullet"/>
      <w:lvlText w:val="•"/>
      <w:lvlJc w:val="left"/>
      <w:pPr>
        <w:ind w:left="2647" w:hanging="691"/>
      </w:pPr>
      <w:rPr>
        <w:rFonts w:hint="default"/>
        <w:lang w:val="es-ES" w:eastAsia="es-ES" w:bidi="es-ES"/>
      </w:rPr>
    </w:lvl>
  </w:abstractNum>
  <w:abstractNum w:abstractNumId="3" w15:restartNumberingAfterBreak="0">
    <w:nsid w:val="0EDC3D66"/>
    <w:multiLevelType w:val="hybridMultilevel"/>
    <w:tmpl w:val="43F0D6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3623CCE"/>
    <w:multiLevelType w:val="hybridMultilevel"/>
    <w:tmpl w:val="F244E406"/>
    <w:lvl w:ilvl="0" w:tplc="5A7A643C">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EC6882"/>
    <w:multiLevelType w:val="hybridMultilevel"/>
    <w:tmpl w:val="0316E6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EC6EA7"/>
    <w:multiLevelType w:val="multilevel"/>
    <w:tmpl w:val="793A2BC2"/>
    <w:lvl w:ilvl="0">
      <w:start w:val="1"/>
      <w:numFmt w:val="decimal"/>
      <w:lvlText w:val="%1."/>
      <w:lvlJc w:val="left"/>
      <w:pPr>
        <w:ind w:left="720" w:hanging="360"/>
      </w:pPr>
      <w:rPr>
        <w:rFonts w:hint="default"/>
      </w:rPr>
    </w:lvl>
    <w:lvl w:ilvl="1">
      <w:start w:val="1"/>
      <w:numFmt w:val="decimal"/>
      <w:isLgl/>
      <w:lvlText w:val="%1.%2"/>
      <w:lvlJc w:val="left"/>
      <w:pPr>
        <w:ind w:left="1271" w:hanging="795"/>
      </w:pPr>
      <w:rPr>
        <w:rFonts w:hint="default"/>
      </w:rPr>
    </w:lvl>
    <w:lvl w:ilvl="2">
      <w:start w:val="4"/>
      <w:numFmt w:val="decimal"/>
      <w:isLgl/>
      <w:lvlText w:val="%1.%2.%3"/>
      <w:lvlJc w:val="left"/>
      <w:pPr>
        <w:ind w:left="1387" w:hanging="795"/>
      </w:pPr>
      <w:rPr>
        <w:rFonts w:hint="default"/>
      </w:rPr>
    </w:lvl>
    <w:lvl w:ilvl="3">
      <w:start w:val="2"/>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7" w15:restartNumberingAfterBreak="0">
    <w:nsid w:val="141C1D0E"/>
    <w:multiLevelType w:val="hybridMultilevel"/>
    <w:tmpl w:val="BB4CD44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9D009D"/>
    <w:multiLevelType w:val="hybridMultilevel"/>
    <w:tmpl w:val="9898828A"/>
    <w:lvl w:ilvl="0" w:tplc="0C0A0001">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56B718A"/>
    <w:multiLevelType w:val="hybridMultilevel"/>
    <w:tmpl w:val="2DD007F2"/>
    <w:lvl w:ilvl="0" w:tplc="33AEE4D2">
      <w:numFmt w:val="bullet"/>
      <w:lvlText w:val=""/>
      <w:lvlJc w:val="left"/>
      <w:pPr>
        <w:ind w:left="417" w:hanging="265"/>
      </w:pPr>
      <w:rPr>
        <w:rFonts w:ascii="Symbol" w:eastAsia="Symbol" w:hAnsi="Symbol" w:cs="Symbol" w:hint="default"/>
        <w:w w:val="100"/>
        <w:sz w:val="22"/>
        <w:szCs w:val="22"/>
        <w:lang w:val="es-ES" w:eastAsia="es-ES" w:bidi="es-ES"/>
      </w:rPr>
    </w:lvl>
    <w:lvl w:ilvl="1" w:tplc="01788FF4">
      <w:numFmt w:val="bullet"/>
      <w:lvlText w:val="•"/>
      <w:lvlJc w:val="left"/>
      <w:pPr>
        <w:ind w:left="807" w:hanging="265"/>
      </w:pPr>
      <w:rPr>
        <w:rFonts w:hint="default"/>
        <w:lang w:val="es-ES" w:eastAsia="es-ES" w:bidi="es-ES"/>
      </w:rPr>
    </w:lvl>
    <w:lvl w:ilvl="2" w:tplc="138641BC">
      <w:numFmt w:val="bullet"/>
      <w:lvlText w:val="•"/>
      <w:lvlJc w:val="left"/>
      <w:pPr>
        <w:ind w:left="1194" w:hanging="265"/>
      </w:pPr>
      <w:rPr>
        <w:rFonts w:hint="default"/>
        <w:lang w:val="es-ES" w:eastAsia="es-ES" w:bidi="es-ES"/>
      </w:rPr>
    </w:lvl>
    <w:lvl w:ilvl="3" w:tplc="154EC1F0">
      <w:numFmt w:val="bullet"/>
      <w:lvlText w:val="•"/>
      <w:lvlJc w:val="left"/>
      <w:pPr>
        <w:ind w:left="1582" w:hanging="265"/>
      </w:pPr>
      <w:rPr>
        <w:rFonts w:hint="default"/>
        <w:lang w:val="es-ES" w:eastAsia="es-ES" w:bidi="es-ES"/>
      </w:rPr>
    </w:lvl>
    <w:lvl w:ilvl="4" w:tplc="8BF47FDE">
      <w:numFmt w:val="bullet"/>
      <w:lvlText w:val="•"/>
      <w:lvlJc w:val="left"/>
      <w:pPr>
        <w:ind w:left="1969" w:hanging="265"/>
      </w:pPr>
      <w:rPr>
        <w:rFonts w:hint="default"/>
        <w:lang w:val="es-ES" w:eastAsia="es-ES" w:bidi="es-ES"/>
      </w:rPr>
    </w:lvl>
    <w:lvl w:ilvl="5" w:tplc="029A2F50">
      <w:numFmt w:val="bullet"/>
      <w:lvlText w:val="•"/>
      <w:lvlJc w:val="left"/>
      <w:pPr>
        <w:ind w:left="2357" w:hanging="265"/>
      </w:pPr>
      <w:rPr>
        <w:rFonts w:hint="default"/>
        <w:lang w:val="es-ES" w:eastAsia="es-ES" w:bidi="es-ES"/>
      </w:rPr>
    </w:lvl>
    <w:lvl w:ilvl="6" w:tplc="6DC0BDE8">
      <w:numFmt w:val="bullet"/>
      <w:lvlText w:val="•"/>
      <w:lvlJc w:val="left"/>
      <w:pPr>
        <w:ind w:left="2744" w:hanging="265"/>
      </w:pPr>
      <w:rPr>
        <w:rFonts w:hint="default"/>
        <w:lang w:val="es-ES" w:eastAsia="es-ES" w:bidi="es-ES"/>
      </w:rPr>
    </w:lvl>
    <w:lvl w:ilvl="7" w:tplc="1F5A01C6">
      <w:numFmt w:val="bullet"/>
      <w:lvlText w:val="•"/>
      <w:lvlJc w:val="left"/>
      <w:pPr>
        <w:ind w:left="3131" w:hanging="265"/>
      </w:pPr>
      <w:rPr>
        <w:rFonts w:hint="default"/>
        <w:lang w:val="es-ES" w:eastAsia="es-ES" w:bidi="es-ES"/>
      </w:rPr>
    </w:lvl>
    <w:lvl w:ilvl="8" w:tplc="489A9450">
      <w:numFmt w:val="bullet"/>
      <w:lvlText w:val="•"/>
      <w:lvlJc w:val="left"/>
      <w:pPr>
        <w:ind w:left="3519" w:hanging="265"/>
      </w:pPr>
      <w:rPr>
        <w:rFonts w:hint="default"/>
        <w:lang w:val="es-ES" w:eastAsia="es-ES" w:bidi="es-ES"/>
      </w:rPr>
    </w:lvl>
  </w:abstractNum>
  <w:abstractNum w:abstractNumId="10" w15:restartNumberingAfterBreak="0">
    <w:nsid w:val="17BD6873"/>
    <w:multiLevelType w:val="hybridMultilevel"/>
    <w:tmpl w:val="BE2AE804"/>
    <w:lvl w:ilvl="0" w:tplc="8438E6FE">
      <w:numFmt w:val="bullet"/>
      <w:lvlText w:val=""/>
      <w:lvlJc w:val="left"/>
      <w:pPr>
        <w:ind w:left="416" w:hanging="265"/>
      </w:pPr>
      <w:rPr>
        <w:rFonts w:ascii="Symbol" w:eastAsia="Symbol" w:hAnsi="Symbol" w:cs="Symbol" w:hint="default"/>
        <w:w w:val="100"/>
        <w:sz w:val="22"/>
        <w:szCs w:val="22"/>
        <w:lang w:val="es-ES" w:eastAsia="es-ES" w:bidi="es-ES"/>
      </w:rPr>
    </w:lvl>
    <w:lvl w:ilvl="1" w:tplc="3E103944">
      <w:numFmt w:val="bullet"/>
      <w:lvlText w:val="•"/>
      <w:lvlJc w:val="left"/>
      <w:pPr>
        <w:ind w:left="808" w:hanging="265"/>
      </w:pPr>
      <w:rPr>
        <w:rFonts w:hint="default"/>
        <w:lang w:val="es-ES" w:eastAsia="es-ES" w:bidi="es-ES"/>
      </w:rPr>
    </w:lvl>
    <w:lvl w:ilvl="2" w:tplc="6490694A">
      <w:numFmt w:val="bullet"/>
      <w:lvlText w:val="•"/>
      <w:lvlJc w:val="left"/>
      <w:pPr>
        <w:ind w:left="1196" w:hanging="265"/>
      </w:pPr>
      <w:rPr>
        <w:rFonts w:hint="default"/>
        <w:lang w:val="es-ES" w:eastAsia="es-ES" w:bidi="es-ES"/>
      </w:rPr>
    </w:lvl>
    <w:lvl w:ilvl="3" w:tplc="DA3E055A">
      <w:numFmt w:val="bullet"/>
      <w:lvlText w:val="•"/>
      <w:lvlJc w:val="left"/>
      <w:pPr>
        <w:ind w:left="1584" w:hanging="265"/>
      </w:pPr>
      <w:rPr>
        <w:rFonts w:hint="default"/>
        <w:lang w:val="es-ES" w:eastAsia="es-ES" w:bidi="es-ES"/>
      </w:rPr>
    </w:lvl>
    <w:lvl w:ilvl="4" w:tplc="BAFAA338">
      <w:numFmt w:val="bullet"/>
      <w:lvlText w:val="•"/>
      <w:lvlJc w:val="left"/>
      <w:pPr>
        <w:ind w:left="1972" w:hanging="265"/>
      </w:pPr>
      <w:rPr>
        <w:rFonts w:hint="default"/>
        <w:lang w:val="es-ES" w:eastAsia="es-ES" w:bidi="es-ES"/>
      </w:rPr>
    </w:lvl>
    <w:lvl w:ilvl="5" w:tplc="037058EE">
      <w:numFmt w:val="bullet"/>
      <w:lvlText w:val="•"/>
      <w:lvlJc w:val="left"/>
      <w:pPr>
        <w:ind w:left="2360" w:hanging="265"/>
      </w:pPr>
      <w:rPr>
        <w:rFonts w:hint="default"/>
        <w:lang w:val="es-ES" w:eastAsia="es-ES" w:bidi="es-ES"/>
      </w:rPr>
    </w:lvl>
    <w:lvl w:ilvl="6" w:tplc="188040B8">
      <w:numFmt w:val="bullet"/>
      <w:lvlText w:val="•"/>
      <w:lvlJc w:val="left"/>
      <w:pPr>
        <w:ind w:left="2748" w:hanging="265"/>
      </w:pPr>
      <w:rPr>
        <w:rFonts w:hint="default"/>
        <w:lang w:val="es-ES" w:eastAsia="es-ES" w:bidi="es-ES"/>
      </w:rPr>
    </w:lvl>
    <w:lvl w:ilvl="7" w:tplc="2CF87AF6">
      <w:numFmt w:val="bullet"/>
      <w:lvlText w:val="•"/>
      <w:lvlJc w:val="left"/>
      <w:pPr>
        <w:ind w:left="3136" w:hanging="265"/>
      </w:pPr>
      <w:rPr>
        <w:rFonts w:hint="default"/>
        <w:lang w:val="es-ES" w:eastAsia="es-ES" w:bidi="es-ES"/>
      </w:rPr>
    </w:lvl>
    <w:lvl w:ilvl="8" w:tplc="CD84BE38">
      <w:numFmt w:val="bullet"/>
      <w:lvlText w:val="•"/>
      <w:lvlJc w:val="left"/>
      <w:pPr>
        <w:ind w:left="3524" w:hanging="265"/>
      </w:pPr>
      <w:rPr>
        <w:rFonts w:hint="default"/>
        <w:lang w:val="es-ES" w:eastAsia="es-ES" w:bidi="es-ES"/>
      </w:rPr>
    </w:lvl>
  </w:abstractNum>
  <w:abstractNum w:abstractNumId="11" w15:restartNumberingAfterBreak="0">
    <w:nsid w:val="18330418"/>
    <w:multiLevelType w:val="hybridMultilevel"/>
    <w:tmpl w:val="53880FC0"/>
    <w:lvl w:ilvl="0" w:tplc="992A8294">
      <w:numFmt w:val="bullet"/>
      <w:lvlText w:val=""/>
      <w:lvlJc w:val="left"/>
      <w:pPr>
        <w:ind w:left="417" w:hanging="265"/>
      </w:pPr>
      <w:rPr>
        <w:rFonts w:ascii="Symbol" w:eastAsia="Symbol" w:hAnsi="Symbol" w:cs="Symbol" w:hint="default"/>
        <w:w w:val="100"/>
        <w:sz w:val="22"/>
        <w:szCs w:val="22"/>
        <w:lang w:val="es-ES" w:eastAsia="es-ES" w:bidi="es-ES"/>
      </w:rPr>
    </w:lvl>
    <w:lvl w:ilvl="1" w:tplc="D2A0CBD6">
      <w:numFmt w:val="bullet"/>
      <w:lvlText w:val="•"/>
      <w:lvlJc w:val="left"/>
      <w:pPr>
        <w:ind w:left="807" w:hanging="265"/>
      </w:pPr>
      <w:rPr>
        <w:rFonts w:hint="default"/>
        <w:lang w:val="es-ES" w:eastAsia="es-ES" w:bidi="es-ES"/>
      </w:rPr>
    </w:lvl>
    <w:lvl w:ilvl="2" w:tplc="70C0140E">
      <w:numFmt w:val="bullet"/>
      <w:lvlText w:val="•"/>
      <w:lvlJc w:val="left"/>
      <w:pPr>
        <w:ind w:left="1194" w:hanging="265"/>
      </w:pPr>
      <w:rPr>
        <w:rFonts w:hint="default"/>
        <w:lang w:val="es-ES" w:eastAsia="es-ES" w:bidi="es-ES"/>
      </w:rPr>
    </w:lvl>
    <w:lvl w:ilvl="3" w:tplc="C70E2018">
      <w:numFmt w:val="bullet"/>
      <w:lvlText w:val="•"/>
      <w:lvlJc w:val="left"/>
      <w:pPr>
        <w:ind w:left="1582" w:hanging="265"/>
      </w:pPr>
      <w:rPr>
        <w:rFonts w:hint="default"/>
        <w:lang w:val="es-ES" w:eastAsia="es-ES" w:bidi="es-ES"/>
      </w:rPr>
    </w:lvl>
    <w:lvl w:ilvl="4" w:tplc="92B21C6A">
      <w:numFmt w:val="bullet"/>
      <w:lvlText w:val="•"/>
      <w:lvlJc w:val="left"/>
      <w:pPr>
        <w:ind w:left="1969" w:hanging="265"/>
      </w:pPr>
      <w:rPr>
        <w:rFonts w:hint="default"/>
        <w:lang w:val="es-ES" w:eastAsia="es-ES" w:bidi="es-ES"/>
      </w:rPr>
    </w:lvl>
    <w:lvl w:ilvl="5" w:tplc="595C752C">
      <w:numFmt w:val="bullet"/>
      <w:lvlText w:val="•"/>
      <w:lvlJc w:val="left"/>
      <w:pPr>
        <w:ind w:left="2357" w:hanging="265"/>
      </w:pPr>
      <w:rPr>
        <w:rFonts w:hint="default"/>
        <w:lang w:val="es-ES" w:eastAsia="es-ES" w:bidi="es-ES"/>
      </w:rPr>
    </w:lvl>
    <w:lvl w:ilvl="6" w:tplc="92F66C36">
      <w:numFmt w:val="bullet"/>
      <w:lvlText w:val="•"/>
      <w:lvlJc w:val="left"/>
      <w:pPr>
        <w:ind w:left="2744" w:hanging="265"/>
      </w:pPr>
      <w:rPr>
        <w:rFonts w:hint="default"/>
        <w:lang w:val="es-ES" w:eastAsia="es-ES" w:bidi="es-ES"/>
      </w:rPr>
    </w:lvl>
    <w:lvl w:ilvl="7" w:tplc="F4AAC8DC">
      <w:numFmt w:val="bullet"/>
      <w:lvlText w:val="•"/>
      <w:lvlJc w:val="left"/>
      <w:pPr>
        <w:ind w:left="3131" w:hanging="265"/>
      </w:pPr>
      <w:rPr>
        <w:rFonts w:hint="default"/>
        <w:lang w:val="es-ES" w:eastAsia="es-ES" w:bidi="es-ES"/>
      </w:rPr>
    </w:lvl>
    <w:lvl w:ilvl="8" w:tplc="4F4ED340">
      <w:numFmt w:val="bullet"/>
      <w:lvlText w:val="•"/>
      <w:lvlJc w:val="left"/>
      <w:pPr>
        <w:ind w:left="3519" w:hanging="265"/>
      </w:pPr>
      <w:rPr>
        <w:rFonts w:hint="default"/>
        <w:lang w:val="es-ES" w:eastAsia="es-ES" w:bidi="es-ES"/>
      </w:rPr>
    </w:lvl>
  </w:abstractNum>
  <w:abstractNum w:abstractNumId="12" w15:restartNumberingAfterBreak="0">
    <w:nsid w:val="18C3303A"/>
    <w:multiLevelType w:val="hybridMultilevel"/>
    <w:tmpl w:val="E1004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DA4272"/>
    <w:multiLevelType w:val="multilevel"/>
    <w:tmpl w:val="86B0AAC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D271BEF"/>
    <w:multiLevelType w:val="hybridMultilevel"/>
    <w:tmpl w:val="A8FA0010"/>
    <w:lvl w:ilvl="0" w:tplc="994EB764">
      <w:numFmt w:val="bullet"/>
      <w:lvlText w:val=""/>
      <w:lvlJc w:val="left"/>
      <w:pPr>
        <w:ind w:left="429" w:hanging="284"/>
      </w:pPr>
      <w:rPr>
        <w:rFonts w:ascii="Symbol" w:eastAsia="Symbol" w:hAnsi="Symbol" w:cs="Symbol" w:hint="default"/>
        <w:w w:val="100"/>
        <w:sz w:val="22"/>
        <w:szCs w:val="22"/>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AD7391"/>
    <w:multiLevelType w:val="hybridMultilevel"/>
    <w:tmpl w:val="817A9748"/>
    <w:lvl w:ilvl="0" w:tplc="994EB764">
      <w:numFmt w:val="bullet"/>
      <w:lvlText w:val=""/>
      <w:lvlJc w:val="left"/>
      <w:pPr>
        <w:ind w:left="720" w:hanging="360"/>
      </w:pPr>
      <w:rPr>
        <w:rFonts w:ascii="Symbol" w:eastAsia="Symbol" w:hAnsi="Symbol" w:cs="Symbol" w:hint="default"/>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FB63EF9"/>
    <w:multiLevelType w:val="hybridMultilevel"/>
    <w:tmpl w:val="1A14C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04D557D"/>
    <w:multiLevelType w:val="hybridMultilevel"/>
    <w:tmpl w:val="E55A679C"/>
    <w:lvl w:ilvl="0" w:tplc="645222CC">
      <w:numFmt w:val="bullet"/>
      <w:lvlText w:val=""/>
      <w:lvlJc w:val="left"/>
      <w:pPr>
        <w:ind w:left="419" w:hanging="267"/>
      </w:pPr>
      <w:rPr>
        <w:rFonts w:ascii="Symbol" w:eastAsia="Symbol" w:hAnsi="Symbol" w:cs="Symbol" w:hint="default"/>
        <w:w w:val="100"/>
        <w:sz w:val="22"/>
        <w:szCs w:val="22"/>
        <w:lang w:val="es-ES" w:eastAsia="es-ES" w:bidi="es-ES"/>
      </w:rPr>
    </w:lvl>
    <w:lvl w:ilvl="1" w:tplc="52C2666E">
      <w:numFmt w:val="bullet"/>
      <w:lvlText w:val="•"/>
      <w:lvlJc w:val="left"/>
      <w:pPr>
        <w:ind w:left="980" w:hanging="267"/>
      </w:pPr>
      <w:rPr>
        <w:rFonts w:hint="default"/>
        <w:lang w:val="es-ES" w:eastAsia="es-ES" w:bidi="es-ES"/>
      </w:rPr>
    </w:lvl>
    <w:lvl w:ilvl="2" w:tplc="F148EEE6">
      <w:numFmt w:val="bullet"/>
      <w:lvlText w:val="•"/>
      <w:lvlJc w:val="left"/>
      <w:pPr>
        <w:ind w:left="1540" w:hanging="267"/>
      </w:pPr>
      <w:rPr>
        <w:rFonts w:hint="default"/>
        <w:lang w:val="es-ES" w:eastAsia="es-ES" w:bidi="es-ES"/>
      </w:rPr>
    </w:lvl>
    <w:lvl w:ilvl="3" w:tplc="A1EA09D2">
      <w:numFmt w:val="bullet"/>
      <w:lvlText w:val="•"/>
      <w:lvlJc w:val="left"/>
      <w:pPr>
        <w:ind w:left="2100" w:hanging="267"/>
      </w:pPr>
      <w:rPr>
        <w:rFonts w:hint="default"/>
        <w:lang w:val="es-ES" w:eastAsia="es-ES" w:bidi="es-ES"/>
      </w:rPr>
    </w:lvl>
    <w:lvl w:ilvl="4" w:tplc="2BC0B100">
      <w:numFmt w:val="bullet"/>
      <w:lvlText w:val="•"/>
      <w:lvlJc w:val="left"/>
      <w:pPr>
        <w:ind w:left="2660" w:hanging="267"/>
      </w:pPr>
      <w:rPr>
        <w:rFonts w:hint="default"/>
        <w:lang w:val="es-ES" w:eastAsia="es-ES" w:bidi="es-ES"/>
      </w:rPr>
    </w:lvl>
    <w:lvl w:ilvl="5" w:tplc="EF36A5C0">
      <w:numFmt w:val="bullet"/>
      <w:lvlText w:val="•"/>
      <w:lvlJc w:val="left"/>
      <w:pPr>
        <w:ind w:left="3220" w:hanging="267"/>
      </w:pPr>
      <w:rPr>
        <w:rFonts w:hint="default"/>
        <w:lang w:val="es-ES" w:eastAsia="es-ES" w:bidi="es-ES"/>
      </w:rPr>
    </w:lvl>
    <w:lvl w:ilvl="6" w:tplc="2068A1F8">
      <w:numFmt w:val="bullet"/>
      <w:lvlText w:val="•"/>
      <w:lvlJc w:val="left"/>
      <w:pPr>
        <w:ind w:left="3780" w:hanging="267"/>
      </w:pPr>
      <w:rPr>
        <w:rFonts w:hint="default"/>
        <w:lang w:val="es-ES" w:eastAsia="es-ES" w:bidi="es-ES"/>
      </w:rPr>
    </w:lvl>
    <w:lvl w:ilvl="7" w:tplc="5456C318">
      <w:numFmt w:val="bullet"/>
      <w:lvlText w:val="•"/>
      <w:lvlJc w:val="left"/>
      <w:pPr>
        <w:ind w:left="4340" w:hanging="267"/>
      </w:pPr>
      <w:rPr>
        <w:rFonts w:hint="default"/>
        <w:lang w:val="es-ES" w:eastAsia="es-ES" w:bidi="es-ES"/>
      </w:rPr>
    </w:lvl>
    <w:lvl w:ilvl="8" w:tplc="F90E190A">
      <w:numFmt w:val="bullet"/>
      <w:lvlText w:val="•"/>
      <w:lvlJc w:val="left"/>
      <w:pPr>
        <w:ind w:left="4900" w:hanging="267"/>
      </w:pPr>
      <w:rPr>
        <w:rFonts w:hint="default"/>
        <w:lang w:val="es-ES" w:eastAsia="es-ES" w:bidi="es-ES"/>
      </w:rPr>
    </w:lvl>
  </w:abstractNum>
  <w:abstractNum w:abstractNumId="18" w15:restartNumberingAfterBreak="0">
    <w:nsid w:val="21697859"/>
    <w:multiLevelType w:val="hybridMultilevel"/>
    <w:tmpl w:val="6ED8C0A2"/>
    <w:lvl w:ilvl="0" w:tplc="BEAAF3CA">
      <w:numFmt w:val="bullet"/>
      <w:lvlText w:val=""/>
      <w:lvlJc w:val="left"/>
      <w:pPr>
        <w:ind w:left="416" w:hanging="265"/>
      </w:pPr>
      <w:rPr>
        <w:rFonts w:ascii="Symbol" w:eastAsia="Symbol" w:hAnsi="Symbol" w:cs="Symbol" w:hint="default"/>
        <w:w w:val="100"/>
        <w:sz w:val="22"/>
        <w:szCs w:val="22"/>
        <w:lang w:val="es-ES" w:eastAsia="es-ES" w:bidi="es-ES"/>
      </w:rPr>
    </w:lvl>
    <w:lvl w:ilvl="1" w:tplc="1A4892B2">
      <w:numFmt w:val="bullet"/>
      <w:lvlText w:val="•"/>
      <w:lvlJc w:val="left"/>
      <w:pPr>
        <w:ind w:left="808" w:hanging="265"/>
      </w:pPr>
      <w:rPr>
        <w:rFonts w:hint="default"/>
        <w:lang w:val="es-ES" w:eastAsia="es-ES" w:bidi="es-ES"/>
      </w:rPr>
    </w:lvl>
    <w:lvl w:ilvl="2" w:tplc="6194F946">
      <w:numFmt w:val="bullet"/>
      <w:lvlText w:val="•"/>
      <w:lvlJc w:val="left"/>
      <w:pPr>
        <w:ind w:left="1196" w:hanging="265"/>
      </w:pPr>
      <w:rPr>
        <w:rFonts w:hint="default"/>
        <w:lang w:val="es-ES" w:eastAsia="es-ES" w:bidi="es-ES"/>
      </w:rPr>
    </w:lvl>
    <w:lvl w:ilvl="3" w:tplc="A86A9D1E">
      <w:numFmt w:val="bullet"/>
      <w:lvlText w:val="•"/>
      <w:lvlJc w:val="left"/>
      <w:pPr>
        <w:ind w:left="1584" w:hanging="265"/>
      </w:pPr>
      <w:rPr>
        <w:rFonts w:hint="default"/>
        <w:lang w:val="es-ES" w:eastAsia="es-ES" w:bidi="es-ES"/>
      </w:rPr>
    </w:lvl>
    <w:lvl w:ilvl="4" w:tplc="00B6C328">
      <w:numFmt w:val="bullet"/>
      <w:lvlText w:val="•"/>
      <w:lvlJc w:val="left"/>
      <w:pPr>
        <w:ind w:left="1972" w:hanging="265"/>
      </w:pPr>
      <w:rPr>
        <w:rFonts w:hint="default"/>
        <w:lang w:val="es-ES" w:eastAsia="es-ES" w:bidi="es-ES"/>
      </w:rPr>
    </w:lvl>
    <w:lvl w:ilvl="5" w:tplc="7494D1DC">
      <w:numFmt w:val="bullet"/>
      <w:lvlText w:val="•"/>
      <w:lvlJc w:val="left"/>
      <w:pPr>
        <w:ind w:left="2360" w:hanging="265"/>
      </w:pPr>
      <w:rPr>
        <w:rFonts w:hint="default"/>
        <w:lang w:val="es-ES" w:eastAsia="es-ES" w:bidi="es-ES"/>
      </w:rPr>
    </w:lvl>
    <w:lvl w:ilvl="6" w:tplc="6E36AA80">
      <w:numFmt w:val="bullet"/>
      <w:lvlText w:val="•"/>
      <w:lvlJc w:val="left"/>
      <w:pPr>
        <w:ind w:left="2748" w:hanging="265"/>
      </w:pPr>
      <w:rPr>
        <w:rFonts w:hint="default"/>
        <w:lang w:val="es-ES" w:eastAsia="es-ES" w:bidi="es-ES"/>
      </w:rPr>
    </w:lvl>
    <w:lvl w:ilvl="7" w:tplc="756E77BC">
      <w:numFmt w:val="bullet"/>
      <w:lvlText w:val="•"/>
      <w:lvlJc w:val="left"/>
      <w:pPr>
        <w:ind w:left="3136" w:hanging="265"/>
      </w:pPr>
      <w:rPr>
        <w:rFonts w:hint="default"/>
        <w:lang w:val="es-ES" w:eastAsia="es-ES" w:bidi="es-ES"/>
      </w:rPr>
    </w:lvl>
    <w:lvl w:ilvl="8" w:tplc="CF487F58">
      <w:numFmt w:val="bullet"/>
      <w:lvlText w:val="•"/>
      <w:lvlJc w:val="left"/>
      <w:pPr>
        <w:ind w:left="3524" w:hanging="265"/>
      </w:pPr>
      <w:rPr>
        <w:rFonts w:hint="default"/>
        <w:lang w:val="es-ES" w:eastAsia="es-ES" w:bidi="es-ES"/>
      </w:rPr>
    </w:lvl>
  </w:abstractNum>
  <w:abstractNum w:abstractNumId="19" w15:restartNumberingAfterBreak="0">
    <w:nsid w:val="216B419A"/>
    <w:multiLevelType w:val="hybridMultilevel"/>
    <w:tmpl w:val="EEA8466C"/>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3907AB5"/>
    <w:multiLevelType w:val="hybridMultilevel"/>
    <w:tmpl w:val="7E46EBCE"/>
    <w:lvl w:ilvl="0" w:tplc="015093EC">
      <w:numFmt w:val="bullet"/>
      <w:lvlText w:val=""/>
      <w:lvlJc w:val="left"/>
      <w:pPr>
        <w:ind w:left="328" w:hanging="226"/>
      </w:pPr>
      <w:rPr>
        <w:rFonts w:ascii="Symbol" w:eastAsia="Symbol" w:hAnsi="Symbol" w:cs="Symbol" w:hint="default"/>
        <w:w w:val="100"/>
        <w:sz w:val="22"/>
        <w:szCs w:val="22"/>
        <w:lang w:val="es-ES" w:eastAsia="es-ES" w:bidi="es-ES"/>
      </w:rPr>
    </w:lvl>
    <w:lvl w:ilvl="1" w:tplc="5DF4C3DC">
      <w:numFmt w:val="bullet"/>
      <w:lvlText w:val="•"/>
      <w:lvlJc w:val="left"/>
      <w:pPr>
        <w:ind w:left="642" w:hanging="226"/>
      </w:pPr>
      <w:rPr>
        <w:rFonts w:hint="default"/>
        <w:lang w:val="es-ES" w:eastAsia="es-ES" w:bidi="es-ES"/>
      </w:rPr>
    </w:lvl>
    <w:lvl w:ilvl="2" w:tplc="4AA6497A">
      <w:numFmt w:val="bullet"/>
      <w:lvlText w:val="•"/>
      <w:lvlJc w:val="left"/>
      <w:pPr>
        <w:ind w:left="964" w:hanging="226"/>
      </w:pPr>
      <w:rPr>
        <w:rFonts w:hint="default"/>
        <w:lang w:val="es-ES" w:eastAsia="es-ES" w:bidi="es-ES"/>
      </w:rPr>
    </w:lvl>
    <w:lvl w:ilvl="3" w:tplc="4DBE0150">
      <w:numFmt w:val="bullet"/>
      <w:lvlText w:val="•"/>
      <w:lvlJc w:val="left"/>
      <w:pPr>
        <w:ind w:left="1286" w:hanging="226"/>
      </w:pPr>
      <w:rPr>
        <w:rFonts w:hint="default"/>
        <w:lang w:val="es-ES" w:eastAsia="es-ES" w:bidi="es-ES"/>
      </w:rPr>
    </w:lvl>
    <w:lvl w:ilvl="4" w:tplc="A08216F4">
      <w:numFmt w:val="bullet"/>
      <w:lvlText w:val="•"/>
      <w:lvlJc w:val="left"/>
      <w:pPr>
        <w:ind w:left="1609" w:hanging="226"/>
      </w:pPr>
      <w:rPr>
        <w:rFonts w:hint="default"/>
        <w:lang w:val="es-ES" w:eastAsia="es-ES" w:bidi="es-ES"/>
      </w:rPr>
    </w:lvl>
    <w:lvl w:ilvl="5" w:tplc="129064A8">
      <w:numFmt w:val="bullet"/>
      <w:lvlText w:val="•"/>
      <w:lvlJc w:val="left"/>
      <w:pPr>
        <w:ind w:left="1931" w:hanging="226"/>
      </w:pPr>
      <w:rPr>
        <w:rFonts w:hint="default"/>
        <w:lang w:val="es-ES" w:eastAsia="es-ES" w:bidi="es-ES"/>
      </w:rPr>
    </w:lvl>
    <w:lvl w:ilvl="6" w:tplc="028E3D34">
      <w:numFmt w:val="bullet"/>
      <w:lvlText w:val="•"/>
      <w:lvlJc w:val="left"/>
      <w:pPr>
        <w:ind w:left="2253" w:hanging="226"/>
      </w:pPr>
      <w:rPr>
        <w:rFonts w:hint="default"/>
        <w:lang w:val="es-ES" w:eastAsia="es-ES" w:bidi="es-ES"/>
      </w:rPr>
    </w:lvl>
    <w:lvl w:ilvl="7" w:tplc="6B9482E6">
      <w:numFmt w:val="bullet"/>
      <w:lvlText w:val="•"/>
      <w:lvlJc w:val="left"/>
      <w:pPr>
        <w:ind w:left="2576" w:hanging="226"/>
      </w:pPr>
      <w:rPr>
        <w:rFonts w:hint="default"/>
        <w:lang w:val="es-ES" w:eastAsia="es-ES" w:bidi="es-ES"/>
      </w:rPr>
    </w:lvl>
    <w:lvl w:ilvl="8" w:tplc="501EDD64">
      <w:numFmt w:val="bullet"/>
      <w:lvlText w:val="•"/>
      <w:lvlJc w:val="left"/>
      <w:pPr>
        <w:ind w:left="2898" w:hanging="226"/>
      </w:pPr>
      <w:rPr>
        <w:rFonts w:hint="default"/>
        <w:lang w:val="es-ES" w:eastAsia="es-ES" w:bidi="es-ES"/>
      </w:rPr>
    </w:lvl>
  </w:abstractNum>
  <w:abstractNum w:abstractNumId="21" w15:restartNumberingAfterBreak="0">
    <w:nsid w:val="23EB375C"/>
    <w:multiLevelType w:val="hybridMultilevel"/>
    <w:tmpl w:val="9962D254"/>
    <w:lvl w:ilvl="0" w:tplc="EC32B89A">
      <w:numFmt w:val="bullet"/>
      <w:lvlText w:val=""/>
      <w:lvlJc w:val="left"/>
      <w:pPr>
        <w:ind w:left="417" w:hanging="286"/>
      </w:pPr>
      <w:rPr>
        <w:rFonts w:ascii="Symbol" w:eastAsia="Symbol" w:hAnsi="Symbol" w:cs="Symbol" w:hint="default"/>
        <w:w w:val="100"/>
        <w:sz w:val="22"/>
        <w:szCs w:val="22"/>
        <w:lang w:val="es-ES" w:eastAsia="es-ES" w:bidi="es-ES"/>
      </w:rPr>
    </w:lvl>
    <w:lvl w:ilvl="1" w:tplc="99D8A0B2">
      <w:numFmt w:val="bullet"/>
      <w:lvlText w:val="•"/>
      <w:lvlJc w:val="left"/>
      <w:pPr>
        <w:ind w:left="737" w:hanging="286"/>
      </w:pPr>
      <w:rPr>
        <w:rFonts w:hint="default"/>
        <w:lang w:val="es-ES" w:eastAsia="es-ES" w:bidi="es-ES"/>
      </w:rPr>
    </w:lvl>
    <w:lvl w:ilvl="2" w:tplc="5114EF0A">
      <w:numFmt w:val="bullet"/>
      <w:lvlText w:val="•"/>
      <w:lvlJc w:val="left"/>
      <w:pPr>
        <w:ind w:left="1054" w:hanging="286"/>
      </w:pPr>
      <w:rPr>
        <w:rFonts w:hint="default"/>
        <w:lang w:val="es-ES" w:eastAsia="es-ES" w:bidi="es-ES"/>
      </w:rPr>
    </w:lvl>
    <w:lvl w:ilvl="3" w:tplc="0FD496D6">
      <w:numFmt w:val="bullet"/>
      <w:lvlText w:val="•"/>
      <w:lvlJc w:val="left"/>
      <w:pPr>
        <w:ind w:left="1371" w:hanging="286"/>
      </w:pPr>
      <w:rPr>
        <w:rFonts w:hint="default"/>
        <w:lang w:val="es-ES" w:eastAsia="es-ES" w:bidi="es-ES"/>
      </w:rPr>
    </w:lvl>
    <w:lvl w:ilvl="4" w:tplc="0226E48A">
      <w:numFmt w:val="bullet"/>
      <w:lvlText w:val="•"/>
      <w:lvlJc w:val="left"/>
      <w:pPr>
        <w:ind w:left="1688" w:hanging="286"/>
      </w:pPr>
      <w:rPr>
        <w:rFonts w:hint="default"/>
        <w:lang w:val="es-ES" w:eastAsia="es-ES" w:bidi="es-ES"/>
      </w:rPr>
    </w:lvl>
    <w:lvl w:ilvl="5" w:tplc="1A825446">
      <w:numFmt w:val="bullet"/>
      <w:lvlText w:val="•"/>
      <w:lvlJc w:val="left"/>
      <w:pPr>
        <w:ind w:left="2005" w:hanging="286"/>
      </w:pPr>
      <w:rPr>
        <w:rFonts w:hint="default"/>
        <w:lang w:val="es-ES" w:eastAsia="es-ES" w:bidi="es-ES"/>
      </w:rPr>
    </w:lvl>
    <w:lvl w:ilvl="6" w:tplc="8EBC4838">
      <w:numFmt w:val="bullet"/>
      <w:lvlText w:val="•"/>
      <w:lvlJc w:val="left"/>
      <w:pPr>
        <w:ind w:left="2322" w:hanging="286"/>
      </w:pPr>
      <w:rPr>
        <w:rFonts w:hint="default"/>
        <w:lang w:val="es-ES" w:eastAsia="es-ES" w:bidi="es-ES"/>
      </w:rPr>
    </w:lvl>
    <w:lvl w:ilvl="7" w:tplc="F2F672A2">
      <w:numFmt w:val="bullet"/>
      <w:lvlText w:val="•"/>
      <w:lvlJc w:val="left"/>
      <w:pPr>
        <w:ind w:left="2639" w:hanging="286"/>
      </w:pPr>
      <w:rPr>
        <w:rFonts w:hint="default"/>
        <w:lang w:val="es-ES" w:eastAsia="es-ES" w:bidi="es-ES"/>
      </w:rPr>
    </w:lvl>
    <w:lvl w:ilvl="8" w:tplc="1A7206A0">
      <w:numFmt w:val="bullet"/>
      <w:lvlText w:val="•"/>
      <w:lvlJc w:val="left"/>
      <w:pPr>
        <w:ind w:left="2956" w:hanging="286"/>
      </w:pPr>
      <w:rPr>
        <w:rFonts w:hint="default"/>
        <w:lang w:val="es-ES" w:eastAsia="es-ES" w:bidi="es-ES"/>
      </w:rPr>
    </w:lvl>
  </w:abstractNum>
  <w:abstractNum w:abstractNumId="22" w15:restartNumberingAfterBreak="0">
    <w:nsid w:val="25A7362B"/>
    <w:multiLevelType w:val="hybridMultilevel"/>
    <w:tmpl w:val="9E0A7768"/>
    <w:lvl w:ilvl="0" w:tplc="4D04F520">
      <w:numFmt w:val="bullet"/>
      <w:lvlText w:val=""/>
      <w:lvlJc w:val="left"/>
      <w:pPr>
        <w:ind w:left="416" w:hanging="265"/>
      </w:pPr>
      <w:rPr>
        <w:rFonts w:ascii="Symbol" w:eastAsia="Symbol" w:hAnsi="Symbol" w:cs="Symbol" w:hint="default"/>
        <w:w w:val="100"/>
        <w:sz w:val="22"/>
        <w:szCs w:val="22"/>
        <w:lang w:val="es-ES" w:eastAsia="es-ES" w:bidi="es-ES"/>
      </w:rPr>
    </w:lvl>
    <w:lvl w:ilvl="1" w:tplc="90AA38C0">
      <w:numFmt w:val="bullet"/>
      <w:lvlText w:val="•"/>
      <w:lvlJc w:val="left"/>
      <w:pPr>
        <w:ind w:left="808" w:hanging="265"/>
      </w:pPr>
      <w:rPr>
        <w:rFonts w:hint="default"/>
        <w:lang w:val="es-ES" w:eastAsia="es-ES" w:bidi="es-ES"/>
      </w:rPr>
    </w:lvl>
    <w:lvl w:ilvl="2" w:tplc="89949896">
      <w:numFmt w:val="bullet"/>
      <w:lvlText w:val="•"/>
      <w:lvlJc w:val="left"/>
      <w:pPr>
        <w:ind w:left="1196" w:hanging="265"/>
      </w:pPr>
      <w:rPr>
        <w:rFonts w:hint="default"/>
        <w:lang w:val="es-ES" w:eastAsia="es-ES" w:bidi="es-ES"/>
      </w:rPr>
    </w:lvl>
    <w:lvl w:ilvl="3" w:tplc="2656335C">
      <w:numFmt w:val="bullet"/>
      <w:lvlText w:val="•"/>
      <w:lvlJc w:val="left"/>
      <w:pPr>
        <w:ind w:left="1584" w:hanging="265"/>
      </w:pPr>
      <w:rPr>
        <w:rFonts w:hint="default"/>
        <w:lang w:val="es-ES" w:eastAsia="es-ES" w:bidi="es-ES"/>
      </w:rPr>
    </w:lvl>
    <w:lvl w:ilvl="4" w:tplc="ABDEED3C">
      <w:numFmt w:val="bullet"/>
      <w:lvlText w:val="•"/>
      <w:lvlJc w:val="left"/>
      <w:pPr>
        <w:ind w:left="1972" w:hanging="265"/>
      </w:pPr>
      <w:rPr>
        <w:rFonts w:hint="default"/>
        <w:lang w:val="es-ES" w:eastAsia="es-ES" w:bidi="es-ES"/>
      </w:rPr>
    </w:lvl>
    <w:lvl w:ilvl="5" w:tplc="B4A0F772">
      <w:numFmt w:val="bullet"/>
      <w:lvlText w:val="•"/>
      <w:lvlJc w:val="left"/>
      <w:pPr>
        <w:ind w:left="2360" w:hanging="265"/>
      </w:pPr>
      <w:rPr>
        <w:rFonts w:hint="default"/>
        <w:lang w:val="es-ES" w:eastAsia="es-ES" w:bidi="es-ES"/>
      </w:rPr>
    </w:lvl>
    <w:lvl w:ilvl="6" w:tplc="9D601B14">
      <w:numFmt w:val="bullet"/>
      <w:lvlText w:val="•"/>
      <w:lvlJc w:val="left"/>
      <w:pPr>
        <w:ind w:left="2748" w:hanging="265"/>
      </w:pPr>
      <w:rPr>
        <w:rFonts w:hint="default"/>
        <w:lang w:val="es-ES" w:eastAsia="es-ES" w:bidi="es-ES"/>
      </w:rPr>
    </w:lvl>
    <w:lvl w:ilvl="7" w:tplc="54804158">
      <w:numFmt w:val="bullet"/>
      <w:lvlText w:val="•"/>
      <w:lvlJc w:val="left"/>
      <w:pPr>
        <w:ind w:left="3136" w:hanging="265"/>
      </w:pPr>
      <w:rPr>
        <w:rFonts w:hint="default"/>
        <w:lang w:val="es-ES" w:eastAsia="es-ES" w:bidi="es-ES"/>
      </w:rPr>
    </w:lvl>
    <w:lvl w:ilvl="8" w:tplc="395A92D4">
      <w:numFmt w:val="bullet"/>
      <w:lvlText w:val="•"/>
      <w:lvlJc w:val="left"/>
      <w:pPr>
        <w:ind w:left="3524" w:hanging="265"/>
      </w:pPr>
      <w:rPr>
        <w:rFonts w:hint="default"/>
        <w:lang w:val="es-ES" w:eastAsia="es-ES" w:bidi="es-ES"/>
      </w:rPr>
    </w:lvl>
  </w:abstractNum>
  <w:abstractNum w:abstractNumId="23" w15:restartNumberingAfterBreak="0">
    <w:nsid w:val="26A55320"/>
    <w:multiLevelType w:val="hybridMultilevel"/>
    <w:tmpl w:val="55D41270"/>
    <w:lvl w:ilvl="0" w:tplc="B4329810">
      <w:numFmt w:val="bullet"/>
      <w:lvlText w:val=""/>
      <w:lvlJc w:val="left"/>
      <w:pPr>
        <w:ind w:left="417" w:hanging="265"/>
      </w:pPr>
      <w:rPr>
        <w:rFonts w:ascii="Symbol" w:eastAsia="Symbol" w:hAnsi="Symbol" w:cs="Symbol" w:hint="default"/>
        <w:w w:val="100"/>
        <w:sz w:val="22"/>
        <w:szCs w:val="22"/>
        <w:lang w:val="es-ES" w:eastAsia="es-ES" w:bidi="es-ES"/>
      </w:rPr>
    </w:lvl>
    <w:lvl w:ilvl="1" w:tplc="28EAF506">
      <w:numFmt w:val="bullet"/>
      <w:lvlText w:val="•"/>
      <w:lvlJc w:val="left"/>
      <w:pPr>
        <w:ind w:left="807" w:hanging="265"/>
      </w:pPr>
      <w:rPr>
        <w:rFonts w:hint="default"/>
        <w:lang w:val="es-ES" w:eastAsia="es-ES" w:bidi="es-ES"/>
      </w:rPr>
    </w:lvl>
    <w:lvl w:ilvl="2" w:tplc="9E3A8CFC">
      <w:numFmt w:val="bullet"/>
      <w:lvlText w:val="•"/>
      <w:lvlJc w:val="left"/>
      <w:pPr>
        <w:ind w:left="1194" w:hanging="265"/>
      </w:pPr>
      <w:rPr>
        <w:rFonts w:hint="default"/>
        <w:lang w:val="es-ES" w:eastAsia="es-ES" w:bidi="es-ES"/>
      </w:rPr>
    </w:lvl>
    <w:lvl w:ilvl="3" w:tplc="2BF251EC">
      <w:numFmt w:val="bullet"/>
      <w:lvlText w:val="•"/>
      <w:lvlJc w:val="left"/>
      <w:pPr>
        <w:ind w:left="1582" w:hanging="265"/>
      </w:pPr>
      <w:rPr>
        <w:rFonts w:hint="default"/>
        <w:lang w:val="es-ES" w:eastAsia="es-ES" w:bidi="es-ES"/>
      </w:rPr>
    </w:lvl>
    <w:lvl w:ilvl="4" w:tplc="2FE4CC7C">
      <w:numFmt w:val="bullet"/>
      <w:lvlText w:val="•"/>
      <w:lvlJc w:val="left"/>
      <w:pPr>
        <w:ind w:left="1969" w:hanging="265"/>
      </w:pPr>
      <w:rPr>
        <w:rFonts w:hint="default"/>
        <w:lang w:val="es-ES" w:eastAsia="es-ES" w:bidi="es-ES"/>
      </w:rPr>
    </w:lvl>
    <w:lvl w:ilvl="5" w:tplc="4CDE49F8">
      <w:numFmt w:val="bullet"/>
      <w:lvlText w:val="•"/>
      <w:lvlJc w:val="left"/>
      <w:pPr>
        <w:ind w:left="2357" w:hanging="265"/>
      </w:pPr>
      <w:rPr>
        <w:rFonts w:hint="default"/>
        <w:lang w:val="es-ES" w:eastAsia="es-ES" w:bidi="es-ES"/>
      </w:rPr>
    </w:lvl>
    <w:lvl w:ilvl="6" w:tplc="3BA0B5B8">
      <w:numFmt w:val="bullet"/>
      <w:lvlText w:val="•"/>
      <w:lvlJc w:val="left"/>
      <w:pPr>
        <w:ind w:left="2744" w:hanging="265"/>
      </w:pPr>
      <w:rPr>
        <w:rFonts w:hint="default"/>
        <w:lang w:val="es-ES" w:eastAsia="es-ES" w:bidi="es-ES"/>
      </w:rPr>
    </w:lvl>
    <w:lvl w:ilvl="7" w:tplc="ED569132">
      <w:numFmt w:val="bullet"/>
      <w:lvlText w:val="•"/>
      <w:lvlJc w:val="left"/>
      <w:pPr>
        <w:ind w:left="3131" w:hanging="265"/>
      </w:pPr>
      <w:rPr>
        <w:rFonts w:hint="default"/>
        <w:lang w:val="es-ES" w:eastAsia="es-ES" w:bidi="es-ES"/>
      </w:rPr>
    </w:lvl>
    <w:lvl w:ilvl="8" w:tplc="AD56595A">
      <w:numFmt w:val="bullet"/>
      <w:lvlText w:val="•"/>
      <w:lvlJc w:val="left"/>
      <w:pPr>
        <w:ind w:left="3519" w:hanging="265"/>
      </w:pPr>
      <w:rPr>
        <w:rFonts w:hint="default"/>
        <w:lang w:val="es-ES" w:eastAsia="es-ES" w:bidi="es-ES"/>
      </w:rPr>
    </w:lvl>
  </w:abstractNum>
  <w:abstractNum w:abstractNumId="24" w15:restartNumberingAfterBreak="0">
    <w:nsid w:val="28E91C34"/>
    <w:multiLevelType w:val="multilevel"/>
    <w:tmpl w:val="63C0140C"/>
    <w:lvl w:ilvl="0">
      <w:start w:val="1"/>
      <w:numFmt w:val="bullet"/>
      <w:lvlText w:val=""/>
      <w:lvlJc w:val="left"/>
      <w:pPr>
        <w:ind w:left="360" w:hanging="360"/>
      </w:pPr>
      <w:rPr>
        <w:rFonts w:ascii="Symbol" w:hAnsi="Symbol" w:hint="default"/>
      </w:rPr>
    </w:lvl>
    <w:lvl w:ilvl="1">
      <w:start w:val="3"/>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A5B130E"/>
    <w:multiLevelType w:val="hybridMultilevel"/>
    <w:tmpl w:val="45ECC616"/>
    <w:lvl w:ilvl="0" w:tplc="E8A0C9F2">
      <w:numFmt w:val="bullet"/>
      <w:lvlText w:val=""/>
      <w:lvlJc w:val="left"/>
      <w:pPr>
        <w:ind w:left="328" w:hanging="226"/>
      </w:pPr>
      <w:rPr>
        <w:rFonts w:ascii="Symbol" w:eastAsia="Symbol" w:hAnsi="Symbol" w:cs="Symbol" w:hint="default"/>
        <w:w w:val="100"/>
        <w:sz w:val="22"/>
        <w:szCs w:val="22"/>
        <w:lang w:val="es-ES" w:eastAsia="es-ES" w:bidi="es-ES"/>
      </w:rPr>
    </w:lvl>
    <w:lvl w:ilvl="1" w:tplc="04CA1174">
      <w:numFmt w:val="bullet"/>
      <w:lvlText w:val="•"/>
      <w:lvlJc w:val="left"/>
      <w:pPr>
        <w:ind w:left="639" w:hanging="226"/>
      </w:pPr>
      <w:rPr>
        <w:rFonts w:hint="default"/>
        <w:lang w:val="es-ES" w:eastAsia="es-ES" w:bidi="es-ES"/>
      </w:rPr>
    </w:lvl>
    <w:lvl w:ilvl="2" w:tplc="08D2B078">
      <w:numFmt w:val="bullet"/>
      <w:lvlText w:val="•"/>
      <w:lvlJc w:val="left"/>
      <w:pPr>
        <w:ind w:left="959" w:hanging="226"/>
      </w:pPr>
      <w:rPr>
        <w:rFonts w:hint="default"/>
        <w:lang w:val="es-ES" w:eastAsia="es-ES" w:bidi="es-ES"/>
      </w:rPr>
    </w:lvl>
    <w:lvl w:ilvl="3" w:tplc="821605F4">
      <w:numFmt w:val="bullet"/>
      <w:lvlText w:val="•"/>
      <w:lvlJc w:val="left"/>
      <w:pPr>
        <w:ind w:left="1279" w:hanging="226"/>
      </w:pPr>
      <w:rPr>
        <w:rFonts w:hint="default"/>
        <w:lang w:val="es-ES" w:eastAsia="es-ES" w:bidi="es-ES"/>
      </w:rPr>
    </w:lvl>
    <w:lvl w:ilvl="4" w:tplc="9D705856">
      <w:numFmt w:val="bullet"/>
      <w:lvlText w:val="•"/>
      <w:lvlJc w:val="left"/>
      <w:pPr>
        <w:ind w:left="1599" w:hanging="226"/>
      </w:pPr>
      <w:rPr>
        <w:rFonts w:hint="default"/>
        <w:lang w:val="es-ES" w:eastAsia="es-ES" w:bidi="es-ES"/>
      </w:rPr>
    </w:lvl>
    <w:lvl w:ilvl="5" w:tplc="4EBC134E">
      <w:numFmt w:val="bullet"/>
      <w:lvlText w:val="•"/>
      <w:lvlJc w:val="left"/>
      <w:pPr>
        <w:ind w:left="1919" w:hanging="226"/>
      </w:pPr>
      <w:rPr>
        <w:rFonts w:hint="default"/>
        <w:lang w:val="es-ES" w:eastAsia="es-ES" w:bidi="es-ES"/>
      </w:rPr>
    </w:lvl>
    <w:lvl w:ilvl="6" w:tplc="E61C4CAE">
      <w:numFmt w:val="bullet"/>
      <w:lvlText w:val="•"/>
      <w:lvlJc w:val="left"/>
      <w:pPr>
        <w:ind w:left="2239" w:hanging="226"/>
      </w:pPr>
      <w:rPr>
        <w:rFonts w:hint="default"/>
        <w:lang w:val="es-ES" w:eastAsia="es-ES" w:bidi="es-ES"/>
      </w:rPr>
    </w:lvl>
    <w:lvl w:ilvl="7" w:tplc="003A33D8">
      <w:numFmt w:val="bullet"/>
      <w:lvlText w:val="•"/>
      <w:lvlJc w:val="left"/>
      <w:pPr>
        <w:ind w:left="2559" w:hanging="226"/>
      </w:pPr>
      <w:rPr>
        <w:rFonts w:hint="default"/>
        <w:lang w:val="es-ES" w:eastAsia="es-ES" w:bidi="es-ES"/>
      </w:rPr>
    </w:lvl>
    <w:lvl w:ilvl="8" w:tplc="5B901CF2">
      <w:numFmt w:val="bullet"/>
      <w:lvlText w:val="•"/>
      <w:lvlJc w:val="left"/>
      <w:pPr>
        <w:ind w:left="2879" w:hanging="226"/>
      </w:pPr>
      <w:rPr>
        <w:rFonts w:hint="default"/>
        <w:lang w:val="es-ES" w:eastAsia="es-ES" w:bidi="es-ES"/>
      </w:rPr>
    </w:lvl>
  </w:abstractNum>
  <w:abstractNum w:abstractNumId="26" w15:restartNumberingAfterBreak="0">
    <w:nsid w:val="2BD263E4"/>
    <w:multiLevelType w:val="multilevel"/>
    <w:tmpl w:val="D916A156"/>
    <w:lvl w:ilvl="0">
      <w:start w:val="4"/>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C08702C"/>
    <w:multiLevelType w:val="hybridMultilevel"/>
    <w:tmpl w:val="3ED4A642"/>
    <w:lvl w:ilvl="0" w:tplc="9D4298D0">
      <w:numFmt w:val="bullet"/>
      <w:lvlText w:val=""/>
      <w:lvlJc w:val="left"/>
      <w:pPr>
        <w:ind w:left="417" w:hanging="265"/>
      </w:pPr>
      <w:rPr>
        <w:rFonts w:ascii="Symbol" w:eastAsia="Symbol" w:hAnsi="Symbol" w:cs="Symbol" w:hint="default"/>
        <w:w w:val="100"/>
        <w:sz w:val="22"/>
        <w:szCs w:val="22"/>
        <w:lang w:val="es-ES" w:eastAsia="es-ES" w:bidi="es-ES"/>
      </w:rPr>
    </w:lvl>
    <w:lvl w:ilvl="1" w:tplc="F8BA7876">
      <w:numFmt w:val="bullet"/>
      <w:lvlText w:val="•"/>
      <w:lvlJc w:val="left"/>
      <w:pPr>
        <w:ind w:left="807" w:hanging="265"/>
      </w:pPr>
      <w:rPr>
        <w:rFonts w:hint="default"/>
        <w:lang w:val="es-ES" w:eastAsia="es-ES" w:bidi="es-ES"/>
      </w:rPr>
    </w:lvl>
    <w:lvl w:ilvl="2" w:tplc="C194D684">
      <w:numFmt w:val="bullet"/>
      <w:lvlText w:val="•"/>
      <w:lvlJc w:val="left"/>
      <w:pPr>
        <w:ind w:left="1194" w:hanging="265"/>
      </w:pPr>
      <w:rPr>
        <w:rFonts w:hint="default"/>
        <w:lang w:val="es-ES" w:eastAsia="es-ES" w:bidi="es-ES"/>
      </w:rPr>
    </w:lvl>
    <w:lvl w:ilvl="3" w:tplc="2EC250BA">
      <w:numFmt w:val="bullet"/>
      <w:lvlText w:val="•"/>
      <w:lvlJc w:val="left"/>
      <w:pPr>
        <w:ind w:left="1582" w:hanging="265"/>
      </w:pPr>
      <w:rPr>
        <w:rFonts w:hint="default"/>
        <w:lang w:val="es-ES" w:eastAsia="es-ES" w:bidi="es-ES"/>
      </w:rPr>
    </w:lvl>
    <w:lvl w:ilvl="4" w:tplc="6EB21C3A">
      <w:numFmt w:val="bullet"/>
      <w:lvlText w:val="•"/>
      <w:lvlJc w:val="left"/>
      <w:pPr>
        <w:ind w:left="1969" w:hanging="265"/>
      </w:pPr>
      <w:rPr>
        <w:rFonts w:hint="default"/>
        <w:lang w:val="es-ES" w:eastAsia="es-ES" w:bidi="es-ES"/>
      </w:rPr>
    </w:lvl>
    <w:lvl w:ilvl="5" w:tplc="409646A4">
      <w:numFmt w:val="bullet"/>
      <w:lvlText w:val="•"/>
      <w:lvlJc w:val="left"/>
      <w:pPr>
        <w:ind w:left="2357" w:hanging="265"/>
      </w:pPr>
      <w:rPr>
        <w:rFonts w:hint="default"/>
        <w:lang w:val="es-ES" w:eastAsia="es-ES" w:bidi="es-ES"/>
      </w:rPr>
    </w:lvl>
    <w:lvl w:ilvl="6" w:tplc="650CEB72">
      <w:numFmt w:val="bullet"/>
      <w:lvlText w:val="•"/>
      <w:lvlJc w:val="left"/>
      <w:pPr>
        <w:ind w:left="2744" w:hanging="265"/>
      </w:pPr>
      <w:rPr>
        <w:rFonts w:hint="default"/>
        <w:lang w:val="es-ES" w:eastAsia="es-ES" w:bidi="es-ES"/>
      </w:rPr>
    </w:lvl>
    <w:lvl w:ilvl="7" w:tplc="13E4823A">
      <w:numFmt w:val="bullet"/>
      <w:lvlText w:val="•"/>
      <w:lvlJc w:val="left"/>
      <w:pPr>
        <w:ind w:left="3131" w:hanging="265"/>
      </w:pPr>
      <w:rPr>
        <w:rFonts w:hint="default"/>
        <w:lang w:val="es-ES" w:eastAsia="es-ES" w:bidi="es-ES"/>
      </w:rPr>
    </w:lvl>
    <w:lvl w:ilvl="8" w:tplc="570A78EE">
      <w:numFmt w:val="bullet"/>
      <w:lvlText w:val="•"/>
      <w:lvlJc w:val="left"/>
      <w:pPr>
        <w:ind w:left="3519" w:hanging="265"/>
      </w:pPr>
      <w:rPr>
        <w:rFonts w:hint="default"/>
        <w:lang w:val="es-ES" w:eastAsia="es-ES" w:bidi="es-ES"/>
      </w:rPr>
    </w:lvl>
  </w:abstractNum>
  <w:abstractNum w:abstractNumId="28" w15:restartNumberingAfterBreak="0">
    <w:nsid w:val="2CBE356C"/>
    <w:multiLevelType w:val="hybridMultilevel"/>
    <w:tmpl w:val="4778417A"/>
    <w:lvl w:ilvl="0" w:tplc="59A0CC3E">
      <w:numFmt w:val="bullet"/>
      <w:lvlText w:val=""/>
      <w:lvlJc w:val="left"/>
      <w:pPr>
        <w:ind w:left="419" w:hanging="267"/>
      </w:pPr>
      <w:rPr>
        <w:rFonts w:ascii="Symbol" w:eastAsia="Symbol" w:hAnsi="Symbol" w:cs="Symbol" w:hint="default"/>
        <w:w w:val="100"/>
        <w:sz w:val="22"/>
        <w:szCs w:val="22"/>
        <w:lang w:val="es-ES" w:eastAsia="es-ES" w:bidi="es-ES"/>
      </w:rPr>
    </w:lvl>
    <w:lvl w:ilvl="1" w:tplc="F41EC9F0">
      <w:numFmt w:val="bullet"/>
      <w:lvlText w:val="•"/>
      <w:lvlJc w:val="left"/>
      <w:pPr>
        <w:ind w:left="980" w:hanging="267"/>
      </w:pPr>
      <w:rPr>
        <w:rFonts w:hint="default"/>
        <w:lang w:val="es-ES" w:eastAsia="es-ES" w:bidi="es-ES"/>
      </w:rPr>
    </w:lvl>
    <w:lvl w:ilvl="2" w:tplc="77626936">
      <w:numFmt w:val="bullet"/>
      <w:lvlText w:val="•"/>
      <w:lvlJc w:val="left"/>
      <w:pPr>
        <w:ind w:left="1540" w:hanging="267"/>
      </w:pPr>
      <w:rPr>
        <w:rFonts w:hint="default"/>
        <w:lang w:val="es-ES" w:eastAsia="es-ES" w:bidi="es-ES"/>
      </w:rPr>
    </w:lvl>
    <w:lvl w:ilvl="3" w:tplc="D4D8EA7E">
      <w:numFmt w:val="bullet"/>
      <w:lvlText w:val="•"/>
      <w:lvlJc w:val="left"/>
      <w:pPr>
        <w:ind w:left="2100" w:hanging="267"/>
      </w:pPr>
      <w:rPr>
        <w:rFonts w:hint="default"/>
        <w:lang w:val="es-ES" w:eastAsia="es-ES" w:bidi="es-ES"/>
      </w:rPr>
    </w:lvl>
    <w:lvl w:ilvl="4" w:tplc="680852FA">
      <w:numFmt w:val="bullet"/>
      <w:lvlText w:val="•"/>
      <w:lvlJc w:val="left"/>
      <w:pPr>
        <w:ind w:left="2660" w:hanging="267"/>
      </w:pPr>
      <w:rPr>
        <w:rFonts w:hint="default"/>
        <w:lang w:val="es-ES" w:eastAsia="es-ES" w:bidi="es-ES"/>
      </w:rPr>
    </w:lvl>
    <w:lvl w:ilvl="5" w:tplc="9CA61998">
      <w:numFmt w:val="bullet"/>
      <w:lvlText w:val="•"/>
      <w:lvlJc w:val="left"/>
      <w:pPr>
        <w:ind w:left="3220" w:hanging="267"/>
      </w:pPr>
      <w:rPr>
        <w:rFonts w:hint="default"/>
        <w:lang w:val="es-ES" w:eastAsia="es-ES" w:bidi="es-ES"/>
      </w:rPr>
    </w:lvl>
    <w:lvl w:ilvl="6" w:tplc="34783B0C">
      <w:numFmt w:val="bullet"/>
      <w:lvlText w:val="•"/>
      <w:lvlJc w:val="left"/>
      <w:pPr>
        <w:ind w:left="3780" w:hanging="267"/>
      </w:pPr>
      <w:rPr>
        <w:rFonts w:hint="default"/>
        <w:lang w:val="es-ES" w:eastAsia="es-ES" w:bidi="es-ES"/>
      </w:rPr>
    </w:lvl>
    <w:lvl w:ilvl="7" w:tplc="B086714A">
      <w:numFmt w:val="bullet"/>
      <w:lvlText w:val="•"/>
      <w:lvlJc w:val="left"/>
      <w:pPr>
        <w:ind w:left="4340" w:hanging="267"/>
      </w:pPr>
      <w:rPr>
        <w:rFonts w:hint="default"/>
        <w:lang w:val="es-ES" w:eastAsia="es-ES" w:bidi="es-ES"/>
      </w:rPr>
    </w:lvl>
    <w:lvl w:ilvl="8" w:tplc="BBFA067C">
      <w:numFmt w:val="bullet"/>
      <w:lvlText w:val="•"/>
      <w:lvlJc w:val="left"/>
      <w:pPr>
        <w:ind w:left="4900" w:hanging="267"/>
      </w:pPr>
      <w:rPr>
        <w:rFonts w:hint="default"/>
        <w:lang w:val="es-ES" w:eastAsia="es-ES" w:bidi="es-ES"/>
      </w:rPr>
    </w:lvl>
  </w:abstractNum>
  <w:abstractNum w:abstractNumId="29" w15:restartNumberingAfterBreak="0">
    <w:nsid w:val="2E5246B6"/>
    <w:multiLevelType w:val="hybridMultilevel"/>
    <w:tmpl w:val="156C4F40"/>
    <w:lvl w:ilvl="0" w:tplc="B52C08B4">
      <w:numFmt w:val="bullet"/>
      <w:lvlText w:val=""/>
      <w:lvlJc w:val="left"/>
      <w:pPr>
        <w:ind w:left="416" w:hanging="265"/>
      </w:pPr>
      <w:rPr>
        <w:rFonts w:ascii="Symbol" w:eastAsia="Symbol" w:hAnsi="Symbol" w:cs="Symbol" w:hint="default"/>
        <w:w w:val="100"/>
        <w:sz w:val="22"/>
        <w:szCs w:val="22"/>
        <w:lang w:val="es-ES" w:eastAsia="es-ES" w:bidi="es-ES"/>
      </w:rPr>
    </w:lvl>
    <w:lvl w:ilvl="1" w:tplc="37EA8A2C">
      <w:numFmt w:val="bullet"/>
      <w:lvlText w:val="•"/>
      <w:lvlJc w:val="left"/>
      <w:pPr>
        <w:ind w:left="808" w:hanging="265"/>
      </w:pPr>
      <w:rPr>
        <w:rFonts w:hint="default"/>
        <w:lang w:val="es-ES" w:eastAsia="es-ES" w:bidi="es-ES"/>
      </w:rPr>
    </w:lvl>
    <w:lvl w:ilvl="2" w:tplc="3226588E">
      <w:numFmt w:val="bullet"/>
      <w:lvlText w:val="•"/>
      <w:lvlJc w:val="left"/>
      <w:pPr>
        <w:ind w:left="1196" w:hanging="265"/>
      </w:pPr>
      <w:rPr>
        <w:rFonts w:hint="default"/>
        <w:lang w:val="es-ES" w:eastAsia="es-ES" w:bidi="es-ES"/>
      </w:rPr>
    </w:lvl>
    <w:lvl w:ilvl="3" w:tplc="9C98DE04">
      <w:numFmt w:val="bullet"/>
      <w:lvlText w:val="•"/>
      <w:lvlJc w:val="left"/>
      <w:pPr>
        <w:ind w:left="1584" w:hanging="265"/>
      </w:pPr>
      <w:rPr>
        <w:rFonts w:hint="default"/>
        <w:lang w:val="es-ES" w:eastAsia="es-ES" w:bidi="es-ES"/>
      </w:rPr>
    </w:lvl>
    <w:lvl w:ilvl="4" w:tplc="D332D1A0">
      <w:numFmt w:val="bullet"/>
      <w:lvlText w:val="•"/>
      <w:lvlJc w:val="left"/>
      <w:pPr>
        <w:ind w:left="1972" w:hanging="265"/>
      </w:pPr>
      <w:rPr>
        <w:rFonts w:hint="default"/>
        <w:lang w:val="es-ES" w:eastAsia="es-ES" w:bidi="es-ES"/>
      </w:rPr>
    </w:lvl>
    <w:lvl w:ilvl="5" w:tplc="770804F2">
      <w:numFmt w:val="bullet"/>
      <w:lvlText w:val="•"/>
      <w:lvlJc w:val="left"/>
      <w:pPr>
        <w:ind w:left="2360" w:hanging="265"/>
      </w:pPr>
      <w:rPr>
        <w:rFonts w:hint="default"/>
        <w:lang w:val="es-ES" w:eastAsia="es-ES" w:bidi="es-ES"/>
      </w:rPr>
    </w:lvl>
    <w:lvl w:ilvl="6" w:tplc="0082C81A">
      <w:numFmt w:val="bullet"/>
      <w:lvlText w:val="•"/>
      <w:lvlJc w:val="left"/>
      <w:pPr>
        <w:ind w:left="2748" w:hanging="265"/>
      </w:pPr>
      <w:rPr>
        <w:rFonts w:hint="default"/>
        <w:lang w:val="es-ES" w:eastAsia="es-ES" w:bidi="es-ES"/>
      </w:rPr>
    </w:lvl>
    <w:lvl w:ilvl="7" w:tplc="3A0A021A">
      <w:numFmt w:val="bullet"/>
      <w:lvlText w:val="•"/>
      <w:lvlJc w:val="left"/>
      <w:pPr>
        <w:ind w:left="3136" w:hanging="265"/>
      </w:pPr>
      <w:rPr>
        <w:rFonts w:hint="default"/>
        <w:lang w:val="es-ES" w:eastAsia="es-ES" w:bidi="es-ES"/>
      </w:rPr>
    </w:lvl>
    <w:lvl w:ilvl="8" w:tplc="E23CBA8E">
      <w:numFmt w:val="bullet"/>
      <w:lvlText w:val="•"/>
      <w:lvlJc w:val="left"/>
      <w:pPr>
        <w:ind w:left="3524" w:hanging="265"/>
      </w:pPr>
      <w:rPr>
        <w:rFonts w:hint="default"/>
        <w:lang w:val="es-ES" w:eastAsia="es-ES" w:bidi="es-ES"/>
      </w:rPr>
    </w:lvl>
  </w:abstractNum>
  <w:abstractNum w:abstractNumId="30" w15:restartNumberingAfterBreak="0">
    <w:nsid w:val="2ED2606C"/>
    <w:multiLevelType w:val="hybridMultilevel"/>
    <w:tmpl w:val="A6FC92A4"/>
    <w:lvl w:ilvl="0" w:tplc="05A4C3B6">
      <w:numFmt w:val="bullet"/>
      <w:lvlText w:val=""/>
      <w:lvlJc w:val="left"/>
      <w:pPr>
        <w:ind w:left="416" w:hanging="265"/>
      </w:pPr>
      <w:rPr>
        <w:rFonts w:ascii="Symbol" w:eastAsia="Symbol" w:hAnsi="Symbol" w:cs="Symbol" w:hint="default"/>
        <w:w w:val="100"/>
        <w:sz w:val="22"/>
        <w:szCs w:val="22"/>
        <w:lang w:val="es-ES" w:eastAsia="es-ES" w:bidi="es-ES"/>
      </w:rPr>
    </w:lvl>
    <w:lvl w:ilvl="1" w:tplc="9C1414E0">
      <w:numFmt w:val="bullet"/>
      <w:lvlText w:val="•"/>
      <w:lvlJc w:val="left"/>
      <w:pPr>
        <w:ind w:left="808" w:hanging="265"/>
      </w:pPr>
      <w:rPr>
        <w:rFonts w:hint="default"/>
        <w:lang w:val="es-ES" w:eastAsia="es-ES" w:bidi="es-ES"/>
      </w:rPr>
    </w:lvl>
    <w:lvl w:ilvl="2" w:tplc="3E3C0560">
      <w:numFmt w:val="bullet"/>
      <w:lvlText w:val="•"/>
      <w:lvlJc w:val="left"/>
      <w:pPr>
        <w:ind w:left="1196" w:hanging="265"/>
      </w:pPr>
      <w:rPr>
        <w:rFonts w:hint="default"/>
        <w:lang w:val="es-ES" w:eastAsia="es-ES" w:bidi="es-ES"/>
      </w:rPr>
    </w:lvl>
    <w:lvl w:ilvl="3" w:tplc="A3627B1C">
      <w:numFmt w:val="bullet"/>
      <w:lvlText w:val="•"/>
      <w:lvlJc w:val="left"/>
      <w:pPr>
        <w:ind w:left="1584" w:hanging="265"/>
      </w:pPr>
      <w:rPr>
        <w:rFonts w:hint="default"/>
        <w:lang w:val="es-ES" w:eastAsia="es-ES" w:bidi="es-ES"/>
      </w:rPr>
    </w:lvl>
    <w:lvl w:ilvl="4" w:tplc="773491B4">
      <w:numFmt w:val="bullet"/>
      <w:lvlText w:val="•"/>
      <w:lvlJc w:val="left"/>
      <w:pPr>
        <w:ind w:left="1972" w:hanging="265"/>
      </w:pPr>
      <w:rPr>
        <w:rFonts w:hint="default"/>
        <w:lang w:val="es-ES" w:eastAsia="es-ES" w:bidi="es-ES"/>
      </w:rPr>
    </w:lvl>
    <w:lvl w:ilvl="5" w:tplc="24786A10">
      <w:numFmt w:val="bullet"/>
      <w:lvlText w:val="•"/>
      <w:lvlJc w:val="left"/>
      <w:pPr>
        <w:ind w:left="2360" w:hanging="265"/>
      </w:pPr>
      <w:rPr>
        <w:rFonts w:hint="default"/>
        <w:lang w:val="es-ES" w:eastAsia="es-ES" w:bidi="es-ES"/>
      </w:rPr>
    </w:lvl>
    <w:lvl w:ilvl="6" w:tplc="539ABF70">
      <w:numFmt w:val="bullet"/>
      <w:lvlText w:val="•"/>
      <w:lvlJc w:val="left"/>
      <w:pPr>
        <w:ind w:left="2748" w:hanging="265"/>
      </w:pPr>
      <w:rPr>
        <w:rFonts w:hint="default"/>
        <w:lang w:val="es-ES" w:eastAsia="es-ES" w:bidi="es-ES"/>
      </w:rPr>
    </w:lvl>
    <w:lvl w:ilvl="7" w:tplc="B3123E12">
      <w:numFmt w:val="bullet"/>
      <w:lvlText w:val="•"/>
      <w:lvlJc w:val="left"/>
      <w:pPr>
        <w:ind w:left="3136" w:hanging="265"/>
      </w:pPr>
      <w:rPr>
        <w:rFonts w:hint="default"/>
        <w:lang w:val="es-ES" w:eastAsia="es-ES" w:bidi="es-ES"/>
      </w:rPr>
    </w:lvl>
    <w:lvl w:ilvl="8" w:tplc="9C26DC8E">
      <w:numFmt w:val="bullet"/>
      <w:lvlText w:val="•"/>
      <w:lvlJc w:val="left"/>
      <w:pPr>
        <w:ind w:left="3524" w:hanging="265"/>
      </w:pPr>
      <w:rPr>
        <w:rFonts w:hint="default"/>
        <w:lang w:val="es-ES" w:eastAsia="es-ES" w:bidi="es-ES"/>
      </w:rPr>
    </w:lvl>
  </w:abstractNum>
  <w:abstractNum w:abstractNumId="31" w15:restartNumberingAfterBreak="0">
    <w:nsid w:val="2FBF7136"/>
    <w:multiLevelType w:val="hybridMultilevel"/>
    <w:tmpl w:val="D30C156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0B842C6"/>
    <w:multiLevelType w:val="multilevel"/>
    <w:tmpl w:val="D868BB02"/>
    <w:lvl w:ilvl="0">
      <w:start w:val="11"/>
      <w:numFmt w:val="decimal"/>
      <w:lvlText w:val="%1."/>
      <w:lvlJc w:val="left"/>
      <w:pPr>
        <w:ind w:left="1080" w:hanging="360"/>
      </w:pPr>
      <w:rPr>
        <w:rFonts w:hint="default"/>
      </w:rPr>
    </w:lvl>
    <w:lvl w:ilvl="1">
      <w:start w:val="2"/>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322E3A1F"/>
    <w:multiLevelType w:val="hybridMultilevel"/>
    <w:tmpl w:val="A9C0C6A0"/>
    <w:lvl w:ilvl="0" w:tplc="240A0001">
      <w:start w:val="1"/>
      <w:numFmt w:val="bullet"/>
      <w:lvlText w:val=""/>
      <w:lvlJc w:val="left"/>
      <w:pPr>
        <w:ind w:left="429" w:hanging="284"/>
      </w:pPr>
      <w:rPr>
        <w:rFonts w:ascii="Symbol" w:hAnsi="Symbol" w:hint="default"/>
        <w:w w:val="100"/>
        <w:sz w:val="24"/>
        <w:szCs w:val="24"/>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35F7DE6"/>
    <w:multiLevelType w:val="hybridMultilevel"/>
    <w:tmpl w:val="6D0C0710"/>
    <w:lvl w:ilvl="0" w:tplc="4DAC2430">
      <w:numFmt w:val="bullet"/>
      <w:lvlText w:val=""/>
      <w:lvlJc w:val="left"/>
      <w:pPr>
        <w:ind w:left="431" w:hanging="284"/>
      </w:pPr>
      <w:rPr>
        <w:rFonts w:ascii="Symbol" w:eastAsia="Symbol" w:hAnsi="Symbol" w:cs="Symbol" w:hint="default"/>
        <w:w w:val="100"/>
        <w:sz w:val="22"/>
        <w:szCs w:val="22"/>
        <w:lang w:val="es-ES" w:eastAsia="es-ES" w:bidi="es-ES"/>
      </w:rPr>
    </w:lvl>
    <w:lvl w:ilvl="1" w:tplc="A3F2F56C">
      <w:numFmt w:val="bullet"/>
      <w:lvlText w:val="•"/>
      <w:lvlJc w:val="left"/>
      <w:pPr>
        <w:ind w:left="715" w:hanging="284"/>
      </w:pPr>
      <w:rPr>
        <w:rFonts w:hint="default"/>
        <w:lang w:val="es-ES" w:eastAsia="es-ES" w:bidi="es-ES"/>
      </w:rPr>
    </w:lvl>
    <w:lvl w:ilvl="2" w:tplc="E12AB418">
      <w:numFmt w:val="bullet"/>
      <w:lvlText w:val="•"/>
      <w:lvlJc w:val="left"/>
      <w:pPr>
        <w:ind w:left="991" w:hanging="284"/>
      </w:pPr>
      <w:rPr>
        <w:rFonts w:hint="default"/>
        <w:lang w:val="es-ES" w:eastAsia="es-ES" w:bidi="es-ES"/>
      </w:rPr>
    </w:lvl>
    <w:lvl w:ilvl="3" w:tplc="7EE232A0">
      <w:numFmt w:val="bullet"/>
      <w:lvlText w:val="•"/>
      <w:lvlJc w:val="left"/>
      <w:pPr>
        <w:ind w:left="1267" w:hanging="284"/>
      </w:pPr>
      <w:rPr>
        <w:rFonts w:hint="default"/>
        <w:lang w:val="es-ES" w:eastAsia="es-ES" w:bidi="es-ES"/>
      </w:rPr>
    </w:lvl>
    <w:lvl w:ilvl="4" w:tplc="9A264BD0">
      <w:numFmt w:val="bullet"/>
      <w:lvlText w:val="•"/>
      <w:lvlJc w:val="left"/>
      <w:pPr>
        <w:ind w:left="1543" w:hanging="284"/>
      </w:pPr>
      <w:rPr>
        <w:rFonts w:hint="default"/>
        <w:lang w:val="es-ES" w:eastAsia="es-ES" w:bidi="es-ES"/>
      </w:rPr>
    </w:lvl>
    <w:lvl w:ilvl="5" w:tplc="FD3C87D0">
      <w:numFmt w:val="bullet"/>
      <w:lvlText w:val="•"/>
      <w:lvlJc w:val="left"/>
      <w:pPr>
        <w:ind w:left="1819" w:hanging="284"/>
      </w:pPr>
      <w:rPr>
        <w:rFonts w:hint="default"/>
        <w:lang w:val="es-ES" w:eastAsia="es-ES" w:bidi="es-ES"/>
      </w:rPr>
    </w:lvl>
    <w:lvl w:ilvl="6" w:tplc="B0E02754">
      <w:numFmt w:val="bullet"/>
      <w:lvlText w:val="•"/>
      <w:lvlJc w:val="left"/>
      <w:pPr>
        <w:ind w:left="2095" w:hanging="284"/>
      </w:pPr>
      <w:rPr>
        <w:rFonts w:hint="default"/>
        <w:lang w:val="es-ES" w:eastAsia="es-ES" w:bidi="es-ES"/>
      </w:rPr>
    </w:lvl>
    <w:lvl w:ilvl="7" w:tplc="3F146952">
      <w:numFmt w:val="bullet"/>
      <w:lvlText w:val="•"/>
      <w:lvlJc w:val="left"/>
      <w:pPr>
        <w:ind w:left="2371" w:hanging="284"/>
      </w:pPr>
      <w:rPr>
        <w:rFonts w:hint="default"/>
        <w:lang w:val="es-ES" w:eastAsia="es-ES" w:bidi="es-ES"/>
      </w:rPr>
    </w:lvl>
    <w:lvl w:ilvl="8" w:tplc="0D6C3AF0">
      <w:numFmt w:val="bullet"/>
      <w:lvlText w:val="•"/>
      <w:lvlJc w:val="left"/>
      <w:pPr>
        <w:ind w:left="2647" w:hanging="284"/>
      </w:pPr>
      <w:rPr>
        <w:rFonts w:hint="default"/>
        <w:lang w:val="es-ES" w:eastAsia="es-ES" w:bidi="es-ES"/>
      </w:rPr>
    </w:lvl>
  </w:abstractNum>
  <w:abstractNum w:abstractNumId="35" w15:restartNumberingAfterBreak="0">
    <w:nsid w:val="372B3783"/>
    <w:multiLevelType w:val="hybridMultilevel"/>
    <w:tmpl w:val="AC9097D6"/>
    <w:lvl w:ilvl="0" w:tplc="88A6F16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7BC77C8"/>
    <w:multiLevelType w:val="hybridMultilevel"/>
    <w:tmpl w:val="A96AF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85961AC"/>
    <w:multiLevelType w:val="hybridMultilevel"/>
    <w:tmpl w:val="BC0CB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389D0D99"/>
    <w:multiLevelType w:val="hybridMultilevel"/>
    <w:tmpl w:val="CC6CC41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9" w15:restartNumberingAfterBreak="0">
    <w:nsid w:val="38E740A2"/>
    <w:multiLevelType w:val="hybridMultilevel"/>
    <w:tmpl w:val="6E10C5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9204F8C"/>
    <w:multiLevelType w:val="hybridMultilevel"/>
    <w:tmpl w:val="39864F0C"/>
    <w:lvl w:ilvl="0" w:tplc="994EB764">
      <w:numFmt w:val="bullet"/>
      <w:lvlText w:val=""/>
      <w:lvlJc w:val="left"/>
      <w:pPr>
        <w:ind w:left="429" w:hanging="284"/>
      </w:pPr>
      <w:rPr>
        <w:rFonts w:ascii="Symbol" w:eastAsia="Symbol" w:hAnsi="Symbol" w:cs="Symbol" w:hint="default"/>
        <w:w w:val="100"/>
        <w:sz w:val="22"/>
        <w:szCs w:val="22"/>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392A3879"/>
    <w:multiLevelType w:val="multilevel"/>
    <w:tmpl w:val="AE86D432"/>
    <w:lvl w:ilvl="0">
      <w:start w:val="4"/>
      <w:numFmt w:val="decimal"/>
      <w:lvlText w:val="%1"/>
      <w:lvlJc w:val="left"/>
      <w:pPr>
        <w:ind w:left="525" w:hanging="525"/>
      </w:pPr>
      <w:rPr>
        <w:rFonts w:hint="default"/>
      </w:rPr>
    </w:lvl>
    <w:lvl w:ilvl="1">
      <w:start w:val="1"/>
      <w:numFmt w:val="decimal"/>
      <w:lvlText w:val="%1.%2"/>
      <w:lvlJc w:val="left"/>
      <w:pPr>
        <w:ind w:left="821" w:hanging="525"/>
      </w:pPr>
      <w:rPr>
        <w:rFonts w:hint="default"/>
      </w:rPr>
    </w:lvl>
    <w:lvl w:ilvl="2">
      <w:start w:val="6"/>
      <w:numFmt w:val="decimal"/>
      <w:lvlText w:val="%1.%2.%3"/>
      <w:lvlJc w:val="left"/>
      <w:pPr>
        <w:ind w:left="1312" w:hanging="720"/>
      </w:pPr>
      <w:rPr>
        <w:rFonts w:hint="default"/>
        <w:b/>
      </w:rPr>
    </w:lvl>
    <w:lvl w:ilvl="3">
      <w:start w:val="1"/>
      <w:numFmt w:val="decimal"/>
      <w:lvlText w:val="%1.%2.%3.%4"/>
      <w:lvlJc w:val="left"/>
      <w:pPr>
        <w:ind w:left="1968" w:hanging="1080"/>
      </w:pPr>
      <w:rPr>
        <w:rFonts w:hint="default"/>
      </w:rPr>
    </w:lvl>
    <w:lvl w:ilvl="4">
      <w:start w:val="1"/>
      <w:numFmt w:val="decimal"/>
      <w:lvlText w:val="%1.%2.%3.%4.%5"/>
      <w:lvlJc w:val="left"/>
      <w:pPr>
        <w:ind w:left="2264" w:hanging="1080"/>
      </w:pPr>
      <w:rPr>
        <w:rFonts w:hint="default"/>
      </w:rPr>
    </w:lvl>
    <w:lvl w:ilvl="5">
      <w:start w:val="1"/>
      <w:numFmt w:val="decimal"/>
      <w:lvlText w:val="%1.%2.%3.%4.%5.%6"/>
      <w:lvlJc w:val="left"/>
      <w:pPr>
        <w:ind w:left="2920" w:hanging="1440"/>
      </w:pPr>
      <w:rPr>
        <w:rFonts w:hint="default"/>
      </w:rPr>
    </w:lvl>
    <w:lvl w:ilvl="6">
      <w:start w:val="1"/>
      <w:numFmt w:val="decimal"/>
      <w:lvlText w:val="%1.%2.%3.%4.%5.%6.%7"/>
      <w:lvlJc w:val="left"/>
      <w:pPr>
        <w:ind w:left="3216" w:hanging="1440"/>
      </w:pPr>
      <w:rPr>
        <w:rFonts w:hint="default"/>
      </w:rPr>
    </w:lvl>
    <w:lvl w:ilvl="7">
      <w:start w:val="1"/>
      <w:numFmt w:val="decimal"/>
      <w:lvlText w:val="%1.%2.%3.%4.%5.%6.%7.%8"/>
      <w:lvlJc w:val="left"/>
      <w:pPr>
        <w:ind w:left="3872" w:hanging="1800"/>
      </w:pPr>
      <w:rPr>
        <w:rFonts w:hint="default"/>
      </w:rPr>
    </w:lvl>
    <w:lvl w:ilvl="8">
      <w:start w:val="1"/>
      <w:numFmt w:val="decimal"/>
      <w:lvlText w:val="%1.%2.%3.%4.%5.%6.%7.%8.%9"/>
      <w:lvlJc w:val="left"/>
      <w:pPr>
        <w:ind w:left="4168" w:hanging="1800"/>
      </w:pPr>
      <w:rPr>
        <w:rFonts w:hint="default"/>
      </w:rPr>
    </w:lvl>
  </w:abstractNum>
  <w:abstractNum w:abstractNumId="42" w15:restartNumberingAfterBreak="0">
    <w:nsid w:val="3A2B44B0"/>
    <w:multiLevelType w:val="hybridMultilevel"/>
    <w:tmpl w:val="AFDE8186"/>
    <w:lvl w:ilvl="0" w:tplc="914EC0A6">
      <w:numFmt w:val="bullet"/>
      <w:lvlText w:val=""/>
      <w:lvlJc w:val="left"/>
      <w:pPr>
        <w:ind w:left="416" w:hanging="265"/>
      </w:pPr>
      <w:rPr>
        <w:rFonts w:ascii="Symbol" w:eastAsia="Symbol" w:hAnsi="Symbol" w:cs="Symbol" w:hint="default"/>
        <w:w w:val="100"/>
        <w:sz w:val="22"/>
        <w:szCs w:val="22"/>
        <w:lang w:val="es-ES" w:eastAsia="es-ES" w:bidi="es-ES"/>
      </w:rPr>
    </w:lvl>
    <w:lvl w:ilvl="1" w:tplc="4F62F356">
      <w:numFmt w:val="bullet"/>
      <w:lvlText w:val="•"/>
      <w:lvlJc w:val="left"/>
      <w:pPr>
        <w:ind w:left="808" w:hanging="265"/>
      </w:pPr>
      <w:rPr>
        <w:rFonts w:hint="default"/>
        <w:lang w:val="es-ES" w:eastAsia="es-ES" w:bidi="es-ES"/>
      </w:rPr>
    </w:lvl>
    <w:lvl w:ilvl="2" w:tplc="C308B2C8">
      <w:numFmt w:val="bullet"/>
      <w:lvlText w:val="•"/>
      <w:lvlJc w:val="left"/>
      <w:pPr>
        <w:ind w:left="1196" w:hanging="265"/>
      </w:pPr>
      <w:rPr>
        <w:rFonts w:hint="default"/>
        <w:lang w:val="es-ES" w:eastAsia="es-ES" w:bidi="es-ES"/>
      </w:rPr>
    </w:lvl>
    <w:lvl w:ilvl="3" w:tplc="12F0ED82">
      <w:numFmt w:val="bullet"/>
      <w:lvlText w:val="•"/>
      <w:lvlJc w:val="left"/>
      <w:pPr>
        <w:ind w:left="1584" w:hanging="265"/>
      </w:pPr>
      <w:rPr>
        <w:rFonts w:hint="default"/>
        <w:lang w:val="es-ES" w:eastAsia="es-ES" w:bidi="es-ES"/>
      </w:rPr>
    </w:lvl>
    <w:lvl w:ilvl="4" w:tplc="3FC829C8">
      <w:numFmt w:val="bullet"/>
      <w:lvlText w:val="•"/>
      <w:lvlJc w:val="left"/>
      <w:pPr>
        <w:ind w:left="1972" w:hanging="265"/>
      </w:pPr>
      <w:rPr>
        <w:rFonts w:hint="default"/>
        <w:lang w:val="es-ES" w:eastAsia="es-ES" w:bidi="es-ES"/>
      </w:rPr>
    </w:lvl>
    <w:lvl w:ilvl="5" w:tplc="53B84EF2">
      <w:numFmt w:val="bullet"/>
      <w:lvlText w:val="•"/>
      <w:lvlJc w:val="left"/>
      <w:pPr>
        <w:ind w:left="2360" w:hanging="265"/>
      </w:pPr>
      <w:rPr>
        <w:rFonts w:hint="default"/>
        <w:lang w:val="es-ES" w:eastAsia="es-ES" w:bidi="es-ES"/>
      </w:rPr>
    </w:lvl>
    <w:lvl w:ilvl="6" w:tplc="134EE050">
      <w:numFmt w:val="bullet"/>
      <w:lvlText w:val="•"/>
      <w:lvlJc w:val="left"/>
      <w:pPr>
        <w:ind w:left="2748" w:hanging="265"/>
      </w:pPr>
      <w:rPr>
        <w:rFonts w:hint="default"/>
        <w:lang w:val="es-ES" w:eastAsia="es-ES" w:bidi="es-ES"/>
      </w:rPr>
    </w:lvl>
    <w:lvl w:ilvl="7" w:tplc="E4E60966">
      <w:numFmt w:val="bullet"/>
      <w:lvlText w:val="•"/>
      <w:lvlJc w:val="left"/>
      <w:pPr>
        <w:ind w:left="3136" w:hanging="265"/>
      </w:pPr>
      <w:rPr>
        <w:rFonts w:hint="default"/>
        <w:lang w:val="es-ES" w:eastAsia="es-ES" w:bidi="es-ES"/>
      </w:rPr>
    </w:lvl>
    <w:lvl w:ilvl="8" w:tplc="0334405C">
      <w:numFmt w:val="bullet"/>
      <w:lvlText w:val="•"/>
      <w:lvlJc w:val="left"/>
      <w:pPr>
        <w:ind w:left="3524" w:hanging="265"/>
      </w:pPr>
      <w:rPr>
        <w:rFonts w:hint="default"/>
        <w:lang w:val="es-ES" w:eastAsia="es-ES" w:bidi="es-ES"/>
      </w:rPr>
    </w:lvl>
  </w:abstractNum>
  <w:abstractNum w:abstractNumId="43" w15:restartNumberingAfterBreak="0">
    <w:nsid w:val="3B754AA7"/>
    <w:multiLevelType w:val="hybridMultilevel"/>
    <w:tmpl w:val="52CCE0C0"/>
    <w:lvl w:ilvl="0" w:tplc="B3B48964">
      <w:numFmt w:val="bullet"/>
      <w:lvlText w:val=""/>
      <w:lvlJc w:val="left"/>
      <w:pPr>
        <w:ind w:left="431" w:hanging="284"/>
      </w:pPr>
      <w:rPr>
        <w:rFonts w:ascii="Symbol" w:eastAsia="Symbol" w:hAnsi="Symbol" w:cs="Symbol" w:hint="default"/>
        <w:w w:val="100"/>
        <w:sz w:val="22"/>
        <w:szCs w:val="22"/>
        <w:lang w:val="es-ES" w:eastAsia="es-ES" w:bidi="es-ES"/>
      </w:rPr>
    </w:lvl>
    <w:lvl w:ilvl="1" w:tplc="3ED864FC">
      <w:numFmt w:val="bullet"/>
      <w:lvlText w:val="•"/>
      <w:lvlJc w:val="left"/>
      <w:pPr>
        <w:ind w:left="710" w:hanging="284"/>
      </w:pPr>
      <w:rPr>
        <w:rFonts w:hint="default"/>
        <w:lang w:val="es-ES" w:eastAsia="es-ES" w:bidi="es-ES"/>
      </w:rPr>
    </w:lvl>
    <w:lvl w:ilvl="2" w:tplc="86760476">
      <w:numFmt w:val="bullet"/>
      <w:lvlText w:val="•"/>
      <w:lvlJc w:val="left"/>
      <w:pPr>
        <w:ind w:left="981" w:hanging="284"/>
      </w:pPr>
      <w:rPr>
        <w:rFonts w:hint="default"/>
        <w:lang w:val="es-ES" w:eastAsia="es-ES" w:bidi="es-ES"/>
      </w:rPr>
    </w:lvl>
    <w:lvl w:ilvl="3" w:tplc="7F14B614">
      <w:numFmt w:val="bullet"/>
      <w:lvlText w:val="•"/>
      <w:lvlJc w:val="left"/>
      <w:pPr>
        <w:ind w:left="1251" w:hanging="284"/>
      </w:pPr>
      <w:rPr>
        <w:rFonts w:hint="default"/>
        <w:lang w:val="es-ES" w:eastAsia="es-ES" w:bidi="es-ES"/>
      </w:rPr>
    </w:lvl>
    <w:lvl w:ilvl="4" w:tplc="8AF42CE6">
      <w:numFmt w:val="bullet"/>
      <w:lvlText w:val="•"/>
      <w:lvlJc w:val="left"/>
      <w:pPr>
        <w:ind w:left="1522" w:hanging="284"/>
      </w:pPr>
      <w:rPr>
        <w:rFonts w:hint="default"/>
        <w:lang w:val="es-ES" w:eastAsia="es-ES" w:bidi="es-ES"/>
      </w:rPr>
    </w:lvl>
    <w:lvl w:ilvl="5" w:tplc="D9704CFC">
      <w:numFmt w:val="bullet"/>
      <w:lvlText w:val="•"/>
      <w:lvlJc w:val="left"/>
      <w:pPr>
        <w:ind w:left="1793" w:hanging="284"/>
      </w:pPr>
      <w:rPr>
        <w:rFonts w:hint="default"/>
        <w:lang w:val="es-ES" w:eastAsia="es-ES" w:bidi="es-ES"/>
      </w:rPr>
    </w:lvl>
    <w:lvl w:ilvl="6" w:tplc="B81A348E">
      <w:numFmt w:val="bullet"/>
      <w:lvlText w:val="•"/>
      <w:lvlJc w:val="left"/>
      <w:pPr>
        <w:ind w:left="2063" w:hanging="284"/>
      </w:pPr>
      <w:rPr>
        <w:rFonts w:hint="default"/>
        <w:lang w:val="es-ES" w:eastAsia="es-ES" w:bidi="es-ES"/>
      </w:rPr>
    </w:lvl>
    <w:lvl w:ilvl="7" w:tplc="AF40ABFC">
      <w:numFmt w:val="bullet"/>
      <w:lvlText w:val="•"/>
      <w:lvlJc w:val="left"/>
      <w:pPr>
        <w:ind w:left="2334" w:hanging="284"/>
      </w:pPr>
      <w:rPr>
        <w:rFonts w:hint="default"/>
        <w:lang w:val="es-ES" w:eastAsia="es-ES" w:bidi="es-ES"/>
      </w:rPr>
    </w:lvl>
    <w:lvl w:ilvl="8" w:tplc="8A2E68CA">
      <w:numFmt w:val="bullet"/>
      <w:lvlText w:val="•"/>
      <w:lvlJc w:val="left"/>
      <w:pPr>
        <w:ind w:left="2604" w:hanging="284"/>
      </w:pPr>
      <w:rPr>
        <w:rFonts w:hint="default"/>
        <w:lang w:val="es-ES" w:eastAsia="es-ES" w:bidi="es-ES"/>
      </w:rPr>
    </w:lvl>
  </w:abstractNum>
  <w:abstractNum w:abstractNumId="44" w15:restartNumberingAfterBreak="0">
    <w:nsid w:val="413B32EA"/>
    <w:multiLevelType w:val="hybridMultilevel"/>
    <w:tmpl w:val="829E80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43253445"/>
    <w:multiLevelType w:val="hybridMultilevel"/>
    <w:tmpl w:val="EF90F5E2"/>
    <w:lvl w:ilvl="0" w:tplc="6B201AFA">
      <w:numFmt w:val="bullet"/>
      <w:lvlText w:val=""/>
      <w:lvlJc w:val="left"/>
      <w:pPr>
        <w:ind w:left="416" w:hanging="265"/>
      </w:pPr>
      <w:rPr>
        <w:rFonts w:ascii="Symbol" w:eastAsia="Symbol" w:hAnsi="Symbol" w:cs="Symbol" w:hint="default"/>
        <w:w w:val="100"/>
        <w:sz w:val="22"/>
        <w:szCs w:val="22"/>
        <w:lang w:val="es-ES" w:eastAsia="es-ES" w:bidi="es-ES"/>
      </w:rPr>
    </w:lvl>
    <w:lvl w:ilvl="1" w:tplc="4998C5F6">
      <w:numFmt w:val="bullet"/>
      <w:lvlText w:val="•"/>
      <w:lvlJc w:val="left"/>
      <w:pPr>
        <w:ind w:left="808" w:hanging="265"/>
      </w:pPr>
      <w:rPr>
        <w:rFonts w:hint="default"/>
        <w:lang w:val="es-ES" w:eastAsia="es-ES" w:bidi="es-ES"/>
      </w:rPr>
    </w:lvl>
    <w:lvl w:ilvl="2" w:tplc="1DAA49AA">
      <w:numFmt w:val="bullet"/>
      <w:lvlText w:val="•"/>
      <w:lvlJc w:val="left"/>
      <w:pPr>
        <w:ind w:left="1196" w:hanging="265"/>
      </w:pPr>
      <w:rPr>
        <w:rFonts w:hint="default"/>
        <w:lang w:val="es-ES" w:eastAsia="es-ES" w:bidi="es-ES"/>
      </w:rPr>
    </w:lvl>
    <w:lvl w:ilvl="3" w:tplc="5ACA720A">
      <w:numFmt w:val="bullet"/>
      <w:lvlText w:val="•"/>
      <w:lvlJc w:val="left"/>
      <w:pPr>
        <w:ind w:left="1584" w:hanging="265"/>
      </w:pPr>
      <w:rPr>
        <w:rFonts w:hint="default"/>
        <w:lang w:val="es-ES" w:eastAsia="es-ES" w:bidi="es-ES"/>
      </w:rPr>
    </w:lvl>
    <w:lvl w:ilvl="4" w:tplc="5860EF50">
      <w:numFmt w:val="bullet"/>
      <w:lvlText w:val="•"/>
      <w:lvlJc w:val="left"/>
      <w:pPr>
        <w:ind w:left="1972" w:hanging="265"/>
      </w:pPr>
      <w:rPr>
        <w:rFonts w:hint="default"/>
        <w:lang w:val="es-ES" w:eastAsia="es-ES" w:bidi="es-ES"/>
      </w:rPr>
    </w:lvl>
    <w:lvl w:ilvl="5" w:tplc="5E5C4AC2">
      <w:numFmt w:val="bullet"/>
      <w:lvlText w:val="•"/>
      <w:lvlJc w:val="left"/>
      <w:pPr>
        <w:ind w:left="2360" w:hanging="265"/>
      </w:pPr>
      <w:rPr>
        <w:rFonts w:hint="default"/>
        <w:lang w:val="es-ES" w:eastAsia="es-ES" w:bidi="es-ES"/>
      </w:rPr>
    </w:lvl>
    <w:lvl w:ilvl="6" w:tplc="6EC87050">
      <w:numFmt w:val="bullet"/>
      <w:lvlText w:val="•"/>
      <w:lvlJc w:val="left"/>
      <w:pPr>
        <w:ind w:left="2748" w:hanging="265"/>
      </w:pPr>
      <w:rPr>
        <w:rFonts w:hint="default"/>
        <w:lang w:val="es-ES" w:eastAsia="es-ES" w:bidi="es-ES"/>
      </w:rPr>
    </w:lvl>
    <w:lvl w:ilvl="7" w:tplc="1120403C">
      <w:numFmt w:val="bullet"/>
      <w:lvlText w:val="•"/>
      <w:lvlJc w:val="left"/>
      <w:pPr>
        <w:ind w:left="3136" w:hanging="265"/>
      </w:pPr>
      <w:rPr>
        <w:rFonts w:hint="default"/>
        <w:lang w:val="es-ES" w:eastAsia="es-ES" w:bidi="es-ES"/>
      </w:rPr>
    </w:lvl>
    <w:lvl w:ilvl="8" w:tplc="9F201FA0">
      <w:numFmt w:val="bullet"/>
      <w:lvlText w:val="•"/>
      <w:lvlJc w:val="left"/>
      <w:pPr>
        <w:ind w:left="3524" w:hanging="265"/>
      </w:pPr>
      <w:rPr>
        <w:rFonts w:hint="default"/>
        <w:lang w:val="es-ES" w:eastAsia="es-ES" w:bidi="es-ES"/>
      </w:rPr>
    </w:lvl>
  </w:abstractNum>
  <w:abstractNum w:abstractNumId="46" w15:restartNumberingAfterBreak="0">
    <w:nsid w:val="45326162"/>
    <w:multiLevelType w:val="hybridMultilevel"/>
    <w:tmpl w:val="684C88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494C3AA3"/>
    <w:multiLevelType w:val="hybridMultilevel"/>
    <w:tmpl w:val="A05EB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4950415B"/>
    <w:multiLevelType w:val="hybridMultilevel"/>
    <w:tmpl w:val="14B4B9E2"/>
    <w:lvl w:ilvl="0" w:tplc="CCEAD0F8">
      <w:numFmt w:val="bullet"/>
      <w:lvlText w:val=""/>
      <w:lvlJc w:val="left"/>
      <w:pPr>
        <w:ind w:left="431" w:hanging="284"/>
      </w:pPr>
      <w:rPr>
        <w:rFonts w:ascii="Symbol" w:eastAsia="Symbol" w:hAnsi="Symbol" w:cs="Symbol" w:hint="default"/>
        <w:w w:val="100"/>
        <w:sz w:val="22"/>
        <w:szCs w:val="22"/>
        <w:lang w:val="es-ES" w:eastAsia="es-ES" w:bidi="es-ES"/>
      </w:rPr>
    </w:lvl>
    <w:lvl w:ilvl="1" w:tplc="4D226076">
      <w:numFmt w:val="bullet"/>
      <w:lvlText w:val="•"/>
      <w:lvlJc w:val="left"/>
      <w:pPr>
        <w:ind w:left="715" w:hanging="284"/>
      </w:pPr>
      <w:rPr>
        <w:rFonts w:hint="default"/>
        <w:lang w:val="es-ES" w:eastAsia="es-ES" w:bidi="es-ES"/>
      </w:rPr>
    </w:lvl>
    <w:lvl w:ilvl="2" w:tplc="10888E04">
      <w:numFmt w:val="bullet"/>
      <w:lvlText w:val="•"/>
      <w:lvlJc w:val="left"/>
      <w:pPr>
        <w:ind w:left="991" w:hanging="284"/>
      </w:pPr>
      <w:rPr>
        <w:rFonts w:hint="default"/>
        <w:lang w:val="es-ES" w:eastAsia="es-ES" w:bidi="es-ES"/>
      </w:rPr>
    </w:lvl>
    <w:lvl w:ilvl="3" w:tplc="B5B46D74">
      <w:numFmt w:val="bullet"/>
      <w:lvlText w:val="•"/>
      <w:lvlJc w:val="left"/>
      <w:pPr>
        <w:ind w:left="1267" w:hanging="284"/>
      </w:pPr>
      <w:rPr>
        <w:rFonts w:hint="default"/>
        <w:lang w:val="es-ES" w:eastAsia="es-ES" w:bidi="es-ES"/>
      </w:rPr>
    </w:lvl>
    <w:lvl w:ilvl="4" w:tplc="663C9840">
      <w:numFmt w:val="bullet"/>
      <w:lvlText w:val="•"/>
      <w:lvlJc w:val="left"/>
      <w:pPr>
        <w:ind w:left="1543" w:hanging="284"/>
      </w:pPr>
      <w:rPr>
        <w:rFonts w:hint="default"/>
        <w:lang w:val="es-ES" w:eastAsia="es-ES" w:bidi="es-ES"/>
      </w:rPr>
    </w:lvl>
    <w:lvl w:ilvl="5" w:tplc="480665CA">
      <w:numFmt w:val="bullet"/>
      <w:lvlText w:val="•"/>
      <w:lvlJc w:val="left"/>
      <w:pPr>
        <w:ind w:left="1819" w:hanging="284"/>
      </w:pPr>
      <w:rPr>
        <w:rFonts w:hint="default"/>
        <w:lang w:val="es-ES" w:eastAsia="es-ES" w:bidi="es-ES"/>
      </w:rPr>
    </w:lvl>
    <w:lvl w:ilvl="6" w:tplc="59BE67EA">
      <w:numFmt w:val="bullet"/>
      <w:lvlText w:val="•"/>
      <w:lvlJc w:val="left"/>
      <w:pPr>
        <w:ind w:left="2095" w:hanging="284"/>
      </w:pPr>
      <w:rPr>
        <w:rFonts w:hint="default"/>
        <w:lang w:val="es-ES" w:eastAsia="es-ES" w:bidi="es-ES"/>
      </w:rPr>
    </w:lvl>
    <w:lvl w:ilvl="7" w:tplc="EFA40384">
      <w:numFmt w:val="bullet"/>
      <w:lvlText w:val="•"/>
      <w:lvlJc w:val="left"/>
      <w:pPr>
        <w:ind w:left="2371" w:hanging="284"/>
      </w:pPr>
      <w:rPr>
        <w:rFonts w:hint="default"/>
        <w:lang w:val="es-ES" w:eastAsia="es-ES" w:bidi="es-ES"/>
      </w:rPr>
    </w:lvl>
    <w:lvl w:ilvl="8" w:tplc="271CDAA8">
      <w:numFmt w:val="bullet"/>
      <w:lvlText w:val="•"/>
      <w:lvlJc w:val="left"/>
      <w:pPr>
        <w:ind w:left="2647" w:hanging="284"/>
      </w:pPr>
      <w:rPr>
        <w:rFonts w:hint="default"/>
        <w:lang w:val="es-ES" w:eastAsia="es-ES" w:bidi="es-ES"/>
      </w:rPr>
    </w:lvl>
  </w:abstractNum>
  <w:abstractNum w:abstractNumId="49" w15:restartNumberingAfterBreak="0">
    <w:nsid w:val="49DA6F33"/>
    <w:multiLevelType w:val="hybridMultilevel"/>
    <w:tmpl w:val="924AB4B8"/>
    <w:lvl w:ilvl="0" w:tplc="92AAE690">
      <w:numFmt w:val="bullet"/>
      <w:lvlText w:val=""/>
      <w:lvlJc w:val="left"/>
      <w:pPr>
        <w:ind w:left="328" w:hanging="226"/>
      </w:pPr>
      <w:rPr>
        <w:rFonts w:ascii="Symbol" w:eastAsia="Symbol" w:hAnsi="Symbol" w:cs="Symbol" w:hint="default"/>
        <w:w w:val="100"/>
        <w:sz w:val="22"/>
        <w:szCs w:val="22"/>
        <w:lang w:val="es-ES" w:eastAsia="es-ES" w:bidi="es-ES"/>
      </w:rPr>
    </w:lvl>
    <w:lvl w:ilvl="1" w:tplc="CD42F9CE">
      <w:numFmt w:val="bullet"/>
      <w:lvlText w:val="•"/>
      <w:lvlJc w:val="left"/>
      <w:pPr>
        <w:ind w:left="639" w:hanging="226"/>
      </w:pPr>
      <w:rPr>
        <w:rFonts w:hint="default"/>
        <w:lang w:val="es-ES" w:eastAsia="es-ES" w:bidi="es-ES"/>
      </w:rPr>
    </w:lvl>
    <w:lvl w:ilvl="2" w:tplc="F886B078">
      <w:numFmt w:val="bullet"/>
      <w:lvlText w:val="•"/>
      <w:lvlJc w:val="left"/>
      <w:pPr>
        <w:ind w:left="959" w:hanging="226"/>
      </w:pPr>
      <w:rPr>
        <w:rFonts w:hint="default"/>
        <w:lang w:val="es-ES" w:eastAsia="es-ES" w:bidi="es-ES"/>
      </w:rPr>
    </w:lvl>
    <w:lvl w:ilvl="3" w:tplc="707CCB2E">
      <w:numFmt w:val="bullet"/>
      <w:lvlText w:val="•"/>
      <w:lvlJc w:val="left"/>
      <w:pPr>
        <w:ind w:left="1279" w:hanging="226"/>
      </w:pPr>
      <w:rPr>
        <w:rFonts w:hint="default"/>
        <w:lang w:val="es-ES" w:eastAsia="es-ES" w:bidi="es-ES"/>
      </w:rPr>
    </w:lvl>
    <w:lvl w:ilvl="4" w:tplc="320205A6">
      <w:numFmt w:val="bullet"/>
      <w:lvlText w:val="•"/>
      <w:lvlJc w:val="left"/>
      <w:pPr>
        <w:ind w:left="1599" w:hanging="226"/>
      </w:pPr>
      <w:rPr>
        <w:rFonts w:hint="default"/>
        <w:lang w:val="es-ES" w:eastAsia="es-ES" w:bidi="es-ES"/>
      </w:rPr>
    </w:lvl>
    <w:lvl w:ilvl="5" w:tplc="15B87204">
      <w:numFmt w:val="bullet"/>
      <w:lvlText w:val="•"/>
      <w:lvlJc w:val="left"/>
      <w:pPr>
        <w:ind w:left="1919" w:hanging="226"/>
      </w:pPr>
      <w:rPr>
        <w:rFonts w:hint="default"/>
        <w:lang w:val="es-ES" w:eastAsia="es-ES" w:bidi="es-ES"/>
      </w:rPr>
    </w:lvl>
    <w:lvl w:ilvl="6" w:tplc="97FE5AEA">
      <w:numFmt w:val="bullet"/>
      <w:lvlText w:val="•"/>
      <w:lvlJc w:val="left"/>
      <w:pPr>
        <w:ind w:left="2239" w:hanging="226"/>
      </w:pPr>
      <w:rPr>
        <w:rFonts w:hint="default"/>
        <w:lang w:val="es-ES" w:eastAsia="es-ES" w:bidi="es-ES"/>
      </w:rPr>
    </w:lvl>
    <w:lvl w:ilvl="7" w:tplc="4606AB0A">
      <w:numFmt w:val="bullet"/>
      <w:lvlText w:val="•"/>
      <w:lvlJc w:val="left"/>
      <w:pPr>
        <w:ind w:left="2559" w:hanging="226"/>
      </w:pPr>
      <w:rPr>
        <w:rFonts w:hint="default"/>
        <w:lang w:val="es-ES" w:eastAsia="es-ES" w:bidi="es-ES"/>
      </w:rPr>
    </w:lvl>
    <w:lvl w:ilvl="8" w:tplc="4DB6C53A">
      <w:numFmt w:val="bullet"/>
      <w:lvlText w:val="•"/>
      <w:lvlJc w:val="left"/>
      <w:pPr>
        <w:ind w:left="2879" w:hanging="226"/>
      </w:pPr>
      <w:rPr>
        <w:rFonts w:hint="default"/>
        <w:lang w:val="es-ES" w:eastAsia="es-ES" w:bidi="es-ES"/>
      </w:rPr>
    </w:lvl>
  </w:abstractNum>
  <w:abstractNum w:abstractNumId="50" w15:restartNumberingAfterBreak="0">
    <w:nsid w:val="4A817AE0"/>
    <w:multiLevelType w:val="multilevel"/>
    <w:tmpl w:val="63C0140C"/>
    <w:lvl w:ilvl="0">
      <w:start w:val="1"/>
      <w:numFmt w:val="bullet"/>
      <w:lvlText w:val=""/>
      <w:lvlJc w:val="left"/>
      <w:pPr>
        <w:ind w:left="360" w:hanging="360"/>
      </w:pPr>
      <w:rPr>
        <w:rFonts w:ascii="Symbol" w:hAnsi="Symbol" w:hint="default"/>
      </w:rPr>
    </w:lvl>
    <w:lvl w:ilvl="1">
      <w:start w:val="3"/>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BD57A65"/>
    <w:multiLevelType w:val="hybridMultilevel"/>
    <w:tmpl w:val="9428261A"/>
    <w:lvl w:ilvl="0" w:tplc="3C1C57C6">
      <w:numFmt w:val="bullet"/>
      <w:lvlText w:val=""/>
      <w:lvlJc w:val="left"/>
      <w:pPr>
        <w:ind w:left="431" w:hanging="284"/>
      </w:pPr>
      <w:rPr>
        <w:rFonts w:ascii="Symbol" w:eastAsia="Symbol" w:hAnsi="Symbol" w:cs="Symbol" w:hint="default"/>
        <w:w w:val="100"/>
        <w:sz w:val="22"/>
        <w:szCs w:val="22"/>
        <w:lang w:val="es-ES" w:eastAsia="es-ES" w:bidi="es-ES"/>
      </w:rPr>
    </w:lvl>
    <w:lvl w:ilvl="1" w:tplc="D30050A6">
      <w:numFmt w:val="bullet"/>
      <w:lvlText w:val="•"/>
      <w:lvlJc w:val="left"/>
      <w:pPr>
        <w:ind w:left="710" w:hanging="284"/>
      </w:pPr>
      <w:rPr>
        <w:rFonts w:hint="default"/>
        <w:lang w:val="es-ES" w:eastAsia="es-ES" w:bidi="es-ES"/>
      </w:rPr>
    </w:lvl>
    <w:lvl w:ilvl="2" w:tplc="4F888182">
      <w:numFmt w:val="bullet"/>
      <w:lvlText w:val="•"/>
      <w:lvlJc w:val="left"/>
      <w:pPr>
        <w:ind w:left="981" w:hanging="284"/>
      </w:pPr>
      <w:rPr>
        <w:rFonts w:hint="default"/>
        <w:lang w:val="es-ES" w:eastAsia="es-ES" w:bidi="es-ES"/>
      </w:rPr>
    </w:lvl>
    <w:lvl w:ilvl="3" w:tplc="D0642B80">
      <w:numFmt w:val="bullet"/>
      <w:lvlText w:val="•"/>
      <w:lvlJc w:val="left"/>
      <w:pPr>
        <w:ind w:left="1251" w:hanging="284"/>
      </w:pPr>
      <w:rPr>
        <w:rFonts w:hint="default"/>
        <w:lang w:val="es-ES" w:eastAsia="es-ES" w:bidi="es-ES"/>
      </w:rPr>
    </w:lvl>
    <w:lvl w:ilvl="4" w:tplc="5896E532">
      <w:numFmt w:val="bullet"/>
      <w:lvlText w:val="•"/>
      <w:lvlJc w:val="left"/>
      <w:pPr>
        <w:ind w:left="1522" w:hanging="284"/>
      </w:pPr>
      <w:rPr>
        <w:rFonts w:hint="default"/>
        <w:lang w:val="es-ES" w:eastAsia="es-ES" w:bidi="es-ES"/>
      </w:rPr>
    </w:lvl>
    <w:lvl w:ilvl="5" w:tplc="5824F1C2">
      <w:numFmt w:val="bullet"/>
      <w:lvlText w:val="•"/>
      <w:lvlJc w:val="left"/>
      <w:pPr>
        <w:ind w:left="1793" w:hanging="284"/>
      </w:pPr>
      <w:rPr>
        <w:rFonts w:hint="default"/>
        <w:lang w:val="es-ES" w:eastAsia="es-ES" w:bidi="es-ES"/>
      </w:rPr>
    </w:lvl>
    <w:lvl w:ilvl="6" w:tplc="61963F38">
      <w:numFmt w:val="bullet"/>
      <w:lvlText w:val="•"/>
      <w:lvlJc w:val="left"/>
      <w:pPr>
        <w:ind w:left="2063" w:hanging="284"/>
      </w:pPr>
      <w:rPr>
        <w:rFonts w:hint="default"/>
        <w:lang w:val="es-ES" w:eastAsia="es-ES" w:bidi="es-ES"/>
      </w:rPr>
    </w:lvl>
    <w:lvl w:ilvl="7" w:tplc="978AFEA6">
      <w:numFmt w:val="bullet"/>
      <w:lvlText w:val="•"/>
      <w:lvlJc w:val="left"/>
      <w:pPr>
        <w:ind w:left="2334" w:hanging="284"/>
      </w:pPr>
      <w:rPr>
        <w:rFonts w:hint="default"/>
        <w:lang w:val="es-ES" w:eastAsia="es-ES" w:bidi="es-ES"/>
      </w:rPr>
    </w:lvl>
    <w:lvl w:ilvl="8" w:tplc="F4D4EE22">
      <w:numFmt w:val="bullet"/>
      <w:lvlText w:val="•"/>
      <w:lvlJc w:val="left"/>
      <w:pPr>
        <w:ind w:left="2604" w:hanging="284"/>
      </w:pPr>
      <w:rPr>
        <w:rFonts w:hint="default"/>
        <w:lang w:val="es-ES" w:eastAsia="es-ES" w:bidi="es-ES"/>
      </w:rPr>
    </w:lvl>
  </w:abstractNum>
  <w:abstractNum w:abstractNumId="52" w15:restartNumberingAfterBreak="0">
    <w:nsid w:val="4F611151"/>
    <w:multiLevelType w:val="hybridMultilevel"/>
    <w:tmpl w:val="F562518E"/>
    <w:lvl w:ilvl="0" w:tplc="20F4A658">
      <w:numFmt w:val="bullet"/>
      <w:lvlText w:val=""/>
      <w:lvlJc w:val="left"/>
      <w:pPr>
        <w:ind w:left="416" w:hanging="265"/>
      </w:pPr>
      <w:rPr>
        <w:rFonts w:ascii="Symbol" w:eastAsia="Symbol" w:hAnsi="Symbol" w:cs="Symbol" w:hint="default"/>
        <w:w w:val="100"/>
        <w:sz w:val="22"/>
        <w:szCs w:val="22"/>
        <w:lang w:val="es-ES" w:eastAsia="es-ES" w:bidi="es-ES"/>
      </w:rPr>
    </w:lvl>
    <w:lvl w:ilvl="1" w:tplc="20E67116">
      <w:numFmt w:val="bullet"/>
      <w:lvlText w:val="•"/>
      <w:lvlJc w:val="left"/>
      <w:pPr>
        <w:ind w:left="808" w:hanging="265"/>
      </w:pPr>
      <w:rPr>
        <w:rFonts w:hint="default"/>
        <w:lang w:val="es-ES" w:eastAsia="es-ES" w:bidi="es-ES"/>
      </w:rPr>
    </w:lvl>
    <w:lvl w:ilvl="2" w:tplc="B1B26EB8">
      <w:numFmt w:val="bullet"/>
      <w:lvlText w:val="•"/>
      <w:lvlJc w:val="left"/>
      <w:pPr>
        <w:ind w:left="1196" w:hanging="265"/>
      </w:pPr>
      <w:rPr>
        <w:rFonts w:hint="default"/>
        <w:lang w:val="es-ES" w:eastAsia="es-ES" w:bidi="es-ES"/>
      </w:rPr>
    </w:lvl>
    <w:lvl w:ilvl="3" w:tplc="1FDEE320">
      <w:numFmt w:val="bullet"/>
      <w:lvlText w:val="•"/>
      <w:lvlJc w:val="left"/>
      <w:pPr>
        <w:ind w:left="1584" w:hanging="265"/>
      </w:pPr>
      <w:rPr>
        <w:rFonts w:hint="default"/>
        <w:lang w:val="es-ES" w:eastAsia="es-ES" w:bidi="es-ES"/>
      </w:rPr>
    </w:lvl>
    <w:lvl w:ilvl="4" w:tplc="DE4EDC4E">
      <w:numFmt w:val="bullet"/>
      <w:lvlText w:val="•"/>
      <w:lvlJc w:val="left"/>
      <w:pPr>
        <w:ind w:left="1972" w:hanging="265"/>
      </w:pPr>
      <w:rPr>
        <w:rFonts w:hint="default"/>
        <w:lang w:val="es-ES" w:eastAsia="es-ES" w:bidi="es-ES"/>
      </w:rPr>
    </w:lvl>
    <w:lvl w:ilvl="5" w:tplc="3FC84F60">
      <w:numFmt w:val="bullet"/>
      <w:lvlText w:val="•"/>
      <w:lvlJc w:val="left"/>
      <w:pPr>
        <w:ind w:left="2360" w:hanging="265"/>
      </w:pPr>
      <w:rPr>
        <w:rFonts w:hint="default"/>
        <w:lang w:val="es-ES" w:eastAsia="es-ES" w:bidi="es-ES"/>
      </w:rPr>
    </w:lvl>
    <w:lvl w:ilvl="6" w:tplc="A7C49672">
      <w:numFmt w:val="bullet"/>
      <w:lvlText w:val="•"/>
      <w:lvlJc w:val="left"/>
      <w:pPr>
        <w:ind w:left="2748" w:hanging="265"/>
      </w:pPr>
      <w:rPr>
        <w:rFonts w:hint="default"/>
        <w:lang w:val="es-ES" w:eastAsia="es-ES" w:bidi="es-ES"/>
      </w:rPr>
    </w:lvl>
    <w:lvl w:ilvl="7" w:tplc="1C74D17E">
      <w:numFmt w:val="bullet"/>
      <w:lvlText w:val="•"/>
      <w:lvlJc w:val="left"/>
      <w:pPr>
        <w:ind w:left="3136" w:hanging="265"/>
      </w:pPr>
      <w:rPr>
        <w:rFonts w:hint="default"/>
        <w:lang w:val="es-ES" w:eastAsia="es-ES" w:bidi="es-ES"/>
      </w:rPr>
    </w:lvl>
    <w:lvl w:ilvl="8" w:tplc="53648446">
      <w:numFmt w:val="bullet"/>
      <w:lvlText w:val="•"/>
      <w:lvlJc w:val="left"/>
      <w:pPr>
        <w:ind w:left="3524" w:hanging="265"/>
      </w:pPr>
      <w:rPr>
        <w:rFonts w:hint="default"/>
        <w:lang w:val="es-ES" w:eastAsia="es-ES" w:bidi="es-ES"/>
      </w:rPr>
    </w:lvl>
  </w:abstractNum>
  <w:abstractNum w:abstractNumId="53" w15:restartNumberingAfterBreak="0">
    <w:nsid w:val="4FA94969"/>
    <w:multiLevelType w:val="hybridMultilevel"/>
    <w:tmpl w:val="8398D8B0"/>
    <w:lvl w:ilvl="0" w:tplc="994EB764">
      <w:numFmt w:val="bullet"/>
      <w:lvlText w:val=""/>
      <w:lvlJc w:val="left"/>
      <w:pPr>
        <w:ind w:left="429" w:hanging="284"/>
      </w:pPr>
      <w:rPr>
        <w:rFonts w:ascii="Symbol" w:eastAsia="Symbol" w:hAnsi="Symbol" w:cs="Symbol" w:hint="default"/>
        <w:w w:val="100"/>
        <w:sz w:val="22"/>
        <w:szCs w:val="22"/>
        <w:lang w:val="es-ES" w:eastAsia="es-ES" w:bidi="es-ES"/>
      </w:rPr>
    </w:lvl>
    <w:lvl w:ilvl="1" w:tplc="1D8CC796">
      <w:numFmt w:val="bullet"/>
      <w:lvlText w:val="•"/>
      <w:lvlJc w:val="left"/>
      <w:pPr>
        <w:ind w:left="737" w:hanging="284"/>
      </w:pPr>
      <w:rPr>
        <w:rFonts w:hint="default"/>
        <w:lang w:val="es-ES" w:eastAsia="es-ES" w:bidi="es-ES"/>
      </w:rPr>
    </w:lvl>
    <w:lvl w:ilvl="2" w:tplc="4BF442AC">
      <w:numFmt w:val="bullet"/>
      <w:lvlText w:val="•"/>
      <w:lvlJc w:val="left"/>
      <w:pPr>
        <w:ind w:left="1054" w:hanging="284"/>
      </w:pPr>
      <w:rPr>
        <w:rFonts w:hint="default"/>
        <w:lang w:val="es-ES" w:eastAsia="es-ES" w:bidi="es-ES"/>
      </w:rPr>
    </w:lvl>
    <w:lvl w:ilvl="3" w:tplc="3BF6C6B8">
      <w:numFmt w:val="bullet"/>
      <w:lvlText w:val="•"/>
      <w:lvlJc w:val="left"/>
      <w:pPr>
        <w:ind w:left="1371" w:hanging="284"/>
      </w:pPr>
      <w:rPr>
        <w:rFonts w:hint="default"/>
        <w:lang w:val="es-ES" w:eastAsia="es-ES" w:bidi="es-ES"/>
      </w:rPr>
    </w:lvl>
    <w:lvl w:ilvl="4" w:tplc="160071D0">
      <w:numFmt w:val="bullet"/>
      <w:lvlText w:val="•"/>
      <w:lvlJc w:val="left"/>
      <w:pPr>
        <w:ind w:left="1688" w:hanging="284"/>
      </w:pPr>
      <w:rPr>
        <w:rFonts w:hint="default"/>
        <w:lang w:val="es-ES" w:eastAsia="es-ES" w:bidi="es-ES"/>
      </w:rPr>
    </w:lvl>
    <w:lvl w:ilvl="5" w:tplc="AB3C9EB6">
      <w:numFmt w:val="bullet"/>
      <w:lvlText w:val="•"/>
      <w:lvlJc w:val="left"/>
      <w:pPr>
        <w:ind w:left="2005" w:hanging="284"/>
      </w:pPr>
      <w:rPr>
        <w:rFonts w:hint="default"/>
        <w:lang w:val="es-ES" w:eastAsia="es-ES" w:bidi="es-ES"/>
      </w:rPr>
    </w:lvl>
    <w:lvl w:ilvl="6" w:tplc="1CF65AEC">
      <w:numFmt w:val="bullet"/>
      <w:lvlText w:val="•"/>
      <w:lvlJc w:val="left"/>
      <w:pPr>
        <w:ind w:left="2322" w:hanging="284"/>
      </w:pPr>
      <w:rPr>
        <w:rFonts w:hint="default"/>
        <w:lang w:val="es-ES" w:eastAsia="es-ES" w:bidi="es-ES"/>
      </w:rPr>
    </w:lvl>
    <w:lvl w:ilvl="7" w:tplc="6B283A0C">
      <w:numFmt w:val="bullet"/>
      <w:lvlText w:val="•"/>
      <w:lvlJc w:val="left"/>
      <w:pPr>
        <w:ind w:left="2639" w:hanging="284"/>
      </w:pPr>
      <w:rPr>
        <w:rFonts w:hint="default"/>
        <w:lang w:val="es-ES" w:eastAsia="es-ES" w:bidi="es-ES"/>
      </w:rPr>
    </w:lvl>
    <w:lvl w:ilvl="8" w:tplc="47CA626C">
      <w:numFmt w:val="bullet"/>
      <w:lvlText w:val="•"/>
      <w:lvlJc w:val="left"/>
      <w:pPr>
        <w:ind w:left="2956" w:hanging="284"/>
      </w:pPr>
      <w:rPr>
        <w:rFonts w:hint="default"/>
        <w:lang w:val="es-ES" w:eastAsia="es-ES" w:bidi="es-ES"/>
      </w:rPr>
    </w:lvl>
  </w:abstractNum>
  <w:abstractNum w:abstractNumId="54" w15:restartNumberingAfterBreak="0">
    <w:nsid w:val="50F74F01"/>
    <w:multiLevelType w:val="multilevel"/>
    <w:tmpl w:val="C676502C"/>
    <w:lvl w:ilvl="0">
      <w:start w:val="1"/>
      <w:numFmt w:val="decimal"/>
      <w:lvlText w:val="%1"/>
      <w:lvlJc w:val="left"/>
      <w:pPr>
        <w:ind w:left="720" w:hanging="360"/>
      </w:pPr>
      <w:rPr>
        <w:rFonts w:hint="default"/>
      </w:rPr>
    </w:lvl>
    <w:lvl w:ilvl="1">
      <w:start w:val="5"/>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55" w15:restartNumberingAfterBreak="0">
    <w:nsid w:val="55975CAC"/>
    <w:multiLevelType w:val="hybridMultilevel"/>
    <w:tmpl w:val="14BA9B26"/>
    <w:lvl w:ilvl="0" w:tplc="92426684">
      <w:numFmt w:val="bullet"/>
      <w:lvlText w:val=""/>
      <w:lvlJc w:val="left"/>
      <w:pPr>
        <w:ind w:left="416" w:hanging="265"/>
      </w:pPr>
      <w:rPr>
        <w:rFonts w:ascii="Symbol" w:eastAsia="Symbol" w:hAnsi="Symbol" w:cs="Symbol" w:hint="default"/>
        <w:w w:val="100"/>
        <w:sz w:val="22"/>
        <w:szCs w:val="22"/>
        <w:lang w:val="es-ES" w:eastAsia="es-ES" w:bidi="es-ES"/>
      </w:rPr>
    </w:lvl>
    <w:lvl w:ilvl="1" w:tplc="5CFEDCCA">
      <w:numFmt w:val="bullet"/>
      <w:lvlText w:val="•"/>
      <w:lvlJc w:val="left"/>
      <w:pPr>
        <w:ind w:left="808" w:hanging="265"/>
      </w:pPr>
      <w:rPr>
        <w:rFonts w:hint="default"/>
        <w:lang w:val="es-ES" w:eastAsia="es-ES" w:bidi="es-ES"/>
      </w:rPr>
    </w:lvl>
    <w:lvl w:ilvl="2" w:tplc="BBA68534">
      <w:numFmt w:val="bullet"/>
      <w:lvlText w:val="•"/>
      <w:lvlJc w:val="left"/>
      <w:pPr>
        <w:ind w:left="1196" w:hanging="265"/>
      </w:pPr>
      <w:rPr>
        <w:rFonts w:hint="default"/>
        <w:lang w:val="es-ES" w:eastAsia="es-ES" w:bidi="es-ES"/>
      </w:rPr>
    </w:lvl>
    <w:lvl w:ilvl="3" w:tplc="A5AAE5D6">
      <w:numFmt w:val="bullet"/>
      <w:lvlText w:val="•"/>
      <w:lvlJc w:val="left"/>
      <w:pPr>
        <w:ind w:left="1584" w:hanging="265"/>
      </w:pPr>
      <w:rPr>
        <w:rFonts w:hint="default"/>
        <w:lang w:val="es-ES" w:eastAsia="es-ES" w:bidi="es-ES"/>
      </w:rPr>
    </w:lvl>
    <w:lvl w:ilvl="4" w:tplc="DAC0953C">
      <w:numFmt w:val="bullet"/>
      <w:lvlText w:val="•"/>
      <w:lvlJc w:val="left"/>
      <w:pPr>
        <w:ind w:left="1972" w:hanging="265"/>
      </w:pPr>
      <w:rPr>
        <w:rFonts w:hint="default"/>
        <w:lang w:val="es-ES" w:eastAsia="es-ES" w:bidi="es-ES"/>
      </w:rPr>
    </w:lvl>
    <w:lvl w:ilvl="5" w:tplc="C71C2258">
      <w:numFmt w:val="bullet"/>
      <w:lvlText w:val="•"/>
      <w:lvlJc w:val="left"/>
      <w:pPr>
        <w:ind w:left="2360" w:hanging="265"/>
      </w:pPr>
      <w:rPr>
        <w:rFonts w:hint="default"/>
        <w:lang w:val="es-ES" w:eastAsia="es-ES" w:bidi="es-ES"/>
      </w:rPr>
    </w:lvl>
    <w:lvl w:ilvl="6" w:tplc="FC920EA6">
      <w:numFmt w:val="bullet"/>
      <w:lvlText w:val="•"/>
      <w:lvlJc w:val="left"/>
      <w:pPr>
        <w:ind w:left="2748" w:hanging="265"/>
      </w:pPr>
      <w:rPr>
        <w:rFonts w:hint="default"/>
        <w:lang w:val="es-ES" w:eastAsia="es-ES" w:bidi="es-ES"/>
      </w:rPr>
    </w:lvl>
    <w:lvl w:ilvl="7" w:tplc="6C9642B4">
      <w:numFmt w:val="bullet"/>
      <w:lvlText w:val="•"/>
      <w:lvlJc w:val="left"/>
      <w:pPr>
        <w:ind w:left="3136" w:hanging="265"/>
      </w:pPr>
      <w:rPr>
        <w:rFonts w:hint="default"/>
        <w:lang w:val="es-ES" w:eastAsia="es-ES" w:bidi="es-ES"/>
      </w:rPr>
    </w:lvl>
    <w:lvl w:ilvl="8" w:tplc="7FBCC8B4">
      <w:numFmt w:val="bullet"/>
      <w:lvlText w:val="•"/>
      <w:lvlJc w:val="left"/>
      <w:pPr>
        <w:ind w:left="3524" w:hanging="265"/>
      </w:pPr>
      <w:rPr>
        <w:rFonts w:hint="default"/>
        <w:lang w:val="es-ES" w:eastAsia="es-ES" w:bidi="es-ES"/>
      </w:rPr>
    </w:lvl>
  </w:abstractNum>
  <w:abstractNum w:abstractNumId="56" w15:restartNumberingAfterBreak="0">
    <w:nsid w:val="55F1374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6CC2850"/>
    <w:multiLevelType w:val="hybridMultilevel"/>
    <w:tmpl w:val="7F8ED8CE"/>
    <w:lvl w:ilvl="0" w:tplc="DE0C2BF0">
      <w:numFmt w:val="bullet"/>
      <w:lvlText w:val=""/>
      <w:lvlJc w:val="left"/>
      <w:pPr>
        <w:ind w:left="424" w:hanging="260"/>
      </w:pPr>
      <w:rPr>
        <w:rFonts w:ascii="Symbol" w:eastAsia="Symbol" w:hAnsi="Symbol" w:cs="Symbol" w:hint="default"/>
        <w:w w:val="100"/>
        <w:sz w:val="22"/>
        <w:szCs w:val="22"/>
        <w:lang w:val="es-ES" w:eastAsia="es-ES" w:bidi="es-ES"/>
      </w:rPr>
    </w:lvl>
    <w:lvl w:ilvl="1" w:tplc="0596855A">
      <w:numFmt w:val="bullet"/>
      <w:lvlText w:val="•"/>
      <w:lvlJc w:val="left"/>
      <w:pPr>
        <w:ind w:left="646" w:hanging="260"/>
      </w:pPr>
      <w:rPr>
        <w:rFonts w:hint="default"/>
        <w:lang w:val="es-ES" w:eastAsia="es-ES" w:bidi="es-ES"/>
      </w:rPr>
    </w:lvl>
    <w:lvl w:ilvl="2" w:tplc="568A7C32">
      <w:numFmt w:val="bullet"/>
      <w:lvlText w:val="•"/>
      <w:lvlJc w:val="left"/>
      <w:pPr>
        <w:ind w:left="873" w:hanging="260"/>
      </w:pPr>
      <w:rPr>
        <w:rFonts w:hint="default"/>
        <w:lang w:val="es-ES" w:eastAsia="es-ES" w:bidi="es-ES"/>
      </w:rPr>
    </w:lvl>
    <w:lvl w:ilvl="3" w:tplc="2CA292F4">
      <w:numFmt w:val="bullet"/>
      <w:lvlText w:val="•"/>
      <w:lvlJc w:val="left"/>
      <w:pPr>
        <w:ind w:left="1100" w:hanging="260"/>
      </w:pPr>
      <w:rPr>
        <w:rFonts w:hint="default"/>
        <w:lang w:val="es-ES" w:eastAsia="es-ES" w:bidi="es-ES"/>
      </w:rPr>
    </w:lvl>
    <w:lvl w:ilvl="4" w:tplc="39FCF260">
      <w:numFmt w:val="bullet"/>
      <w:lvlText w:val="•"/>
      <w:lvlJc w:val="left"/>
      <w:pPr>
        <w:ind w:left="1327" w:hanging="260"/>
      </w:pPr>
      <w:rPr>
        <w:rFonts w:hint="default"/>
        <w:lang w:val="es-ES" w:eastAsia="es-ES" w:bidi="es-ES"/>
      </w:rPr>
    </w:lvl>
    <w:lvl w:ilvl="5" w:tplc="FC481106">
      <w:numFmt w:val="bullet"/>
      <w:lvlText w:val="•"/>
      <w:lvlJc w:val="left"/>
      <w:pPr>
        <w:ind w:left="1554" w:hanging="260"/>
      </w:pPr>
      <w:rPr>
        <w:rFonts w:hint="default"/>
        <w:lang w:val="es-ES" w:eastAsia="es-ES" w:bidi="es-ES"/>
      </w:rPr>
    </w:lvl>
    <w:lvl w:ilvl="6" w:tplc="5A5A97CA">
      <w:numFmt w:val="bullet"/>
      <w:lvlText w:val="•"/>
      <w:lvlJc w:val="left"/>
      <w:pPr>
        <w:ind w:left="1781" w:hanging="260"/>
      </w:pPr>
      <w:rPr>
        <w:rFonts w:hint="default"/>
        <w:lang w:val="es-ES" w:eastAsia="es-ES" w:bidi="es-ES"/>
      </w:rPr>
    </w:lvl>
    <w:lvl w:ilvl="7" w:tplc="89922A2C">
      <w:numFmt w:val="bullet"/>
      <w:lvlText w:val="•"/>
      <w:lvlJc w:val="left"/>
      <w:pPr>
        <w:ind w:left="2008" w:hanging="260"/>
      </w:pPr>
      <w:rPr>
        <w:rFonts w:hint="default"/>
        <w:lang w:val="es-ES" w:eastAsia="es-ES" w:bidi="es-ES"/>
      </w:rPr>
    </w:lvl>
    <w:lvl w:ilvl="8" w:tplc="4F4ED8AE">
      <w:numFmt w:val="bullet"/>
      <w:lvlText w:val="•"/>
      <w:lvlJc w:val="left"/>
      <w:pPr>
        <w:ind w:left="2235" w:hanging="260"/>
      </w:pPr>
      <w:rPr>
        <w:rFonts w:hint="default"/>
        <w:lang w:val="es-ES" w:eastAsia="es-ES" w:bidi="es-ES"/>
      </w:rPr>
    </w:lvl>
  </w:abstractNum>
  <w:abstractNum w:abstractNumId="58" w15:restartNumberingAfterBreak="0">
    <w:nsid w:val="57E95F0F"/>
    <w:multiLevelType w:val="hybridMultilevel"/>
    <w:tmpl w:val="11FAEE52"/>
    <w:lvl w:ilvl="0" w:tplc="994EB764">
      <w:numFmt w:val="bullet"/>
      <w:lvlText w:val=""/>
      <w:lvlJc w:val="left"/>
      <w:pPr>
        <w:ind w:left="499" w:hanging="394"/>
      </w:pPr>
      <w:rPr>
        <w:rFonts w:ascii="Symbol" w:eastAsia="Symbol" w:hAnsi="Symbol" w:cs="Symbol" w:hint="default"/>
        <w:spacing w:val="-1"/>
        <w:w w:val="100"/>
        <w:sz w:val="22"/>
        <w:szCs w:val="22"/>
        <w:lang w:val="es-ES" w:eastAsia="es-ES" w:bidi="es-ES"/>
      </w:rPr>
    </w:lvl>
    <w:lvl w:ilvl="1" w:tplc="420AFA22">
      <w:numFmt w:val="bullet"/>
      <w:lvlText w:val="•"/>
      <w:lvlJc w:val="left"/>
      <w:pPr>
        <w:ind w:left="752" w:hanging="394"/>
      </w:pPr>
      <w:rPr>
        <w:rFonts w:hint="default"/>
        <w:lang w:val="es-ES" w:eastAsia="es-ES" w:bidi="es-ES"/>
      </w:rPr>
    </w:lvl>
    <w:lvl w:ilvl="2" w:tplc="6D829534">
      <w:numFmt w:val="bullet"/>
      <w:lvlText w:val="•"/>
      <w:lvlJc w:val="left"/>
      <w:pPr>
        <w:ind w:left="1004" w:hanging="394"/>
      </w:pPr>
      <w:rPr>
        <w:rFonts w:hint="default"/>
        <w:lang w:val="es-ES" w:eastAsia="es-ES" w:bidi="es-ES"/>
      </w:rPr>
    </w:lvl>
    <w:lvl w:ilvl="3" w:tplc="60423562">
      <w:numFmt w:val="bullet"/>
      <w:lvlText w:val="•"/>
      <w:lvlJc w:val="left"/>
      <w:pPr>
        <w:ind w:left="1256" w:hanging="394"/>
      </w:pPr>
      <w:rPr>
        <w:rFonts w:hint="default"/>
        <w:lang w:val="es-ES" w:eastAsia="es-ES" w:bidi="es-ES"/>
      </w:rPr>
    </w:lvl>
    <w:lvl w:ilvl="4" w:tplc="37AACD70">
      <w:numFmt w:val="bullet"/>
      <w:lvlText w:val="•"/>
      <w:lvlJc w:val="left"/>
      <w:pPr>
        <w:ind w:left="1508" w:hanging="394"/>
      </w:pPr>
      <w:rPr>
        <w:rFonts w:hint="default"/>
        <w:lang w:val="es-ES" w:eastAsia="es-ES" w:bidi="es-ES"/>
      </w:rPr>
    </w:lvl>
    <w:lvl w:ilvl="5" w:tplc="F08A9222">
      <w:numFmt w:val="bullet"/>
      <w:lvlText w:val="•"/>
      <w:lvlJc w:val="left"/>
      <w:pPr>
        <w:ind w:left="1760" w:hanging="394"/>
      </w:pPr>
      <w:rPr>
        <w:rFonts w:hint="default"/>
        <w:lang w:val="es-ES" w:eastAsia="es-ES" w:bidi="es-ES"/>
      </w:rPr>
    </w:lvl>
    <w:lvl w:ilvl="6" w:tplc="C58AE7E4">
      <w:numFmt w:val="bullet"/>
      <w:lvlText w:val="•"/>
      <w:lvlJc w:val="left"/>
      <w:pPr>
        <w:ind w:left="2012" w:hanging="394"/>
      </w:pPr>
      <w:rPr>
        <w:rFonts w:hint="default"/>
        <w:lang w:val="es-ES" w:eastAsia="es-ES" w:bidi="es-ES"/>
      </w:rPr>
    </w:lvl>
    <w:lvl w:ilvl="7" w:tplc="A8D4381C">
      <w:numFmt w:val="bullet"/>
      <w:lvlText w:val="•"/>
      <w:lvlJc w:val="left"/>
      <w:pPr>
        <w:ind w:left="2264" w:hanging="394"/>
      </w:pPr>
      <w:rPr>
        <w:rFonts w:hint="default"/>
        <w:lang w:val="es-ES" w:eastAsia="es-ES" w:bidi="es-ES"/>
      </w:rPr>
    </w:lvl>
    <w:lvl w:ilvl="8" w:tplc="EF1E0542">
      <w:numFmt w:val="bullet"/>
      <w:lvlText w:val="•"/>
      <w:lvlJc w:val="left"/>
      <w:pPr>
        <w:ind w:left="2516" w:hanging="394"/>
      </w:pPr>
      <w:rPr>
        <w:rFonts w:hint="default"/>
        <w:lang w:val="es-ES" w:eastAsia="es-ES" w:bidi="es-ES"/>
      </w:rPr>
    </w:lvl>
  </w:abstractNum>
  <w:abstractNum w:abstractNumId="59" w15:restartNumberingAfterBreak="0">
    <w:nsid w:val="57FB76C5"/>
    <w:multiLevelType w:val="hybridMultilevel"/>
    <w:tmpl w:val="736C91F6"/>
    <w:lvl w:ilvl="0" w:tplc="0C0A0001">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15:restartNumberingAfterBreak="0">
    <w:nsid w:val="57FE6C47"/>
    <w:multiLevelType w:val="hybridMultilevel"/>
    <w:tmpl w:val="48FE9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58656045"/>
    <w:multiLevelType w:val="multilevel"/>
    <w:tmpl w:val="63C0140C"/>
    <w:lvl w:ilvl="0">
      <w:start w:val="1"/>
      <w:numFmt w:val="bullet"/>
      <w:lvlText w:val=""/>
      <w:lvlJc w:val="left"/>
      <w:pPr>
        <w:ind w:left="360" w:hanging="360"/>
      </w:pPr>
      <w:rPr>
        <w:rFonts w:ascii="Symbol" w:hAnsi="Symbol" w:hint="default"/>
      </w:rPr>
    </w:lvl>
    <w:lvl w:ilvl="1">
      <w:start w:val="3"/>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59804876"/>
    <w:multiLevelType w:val="multilevel"/>
    <w:tmpl w:val="67E094A8"/>
    <w:lvl w:ilvl="0">
      <w:start w:val="4"/>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7"/>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9FC695C"/>
    <w:multiLevelType w:val="hybridMultilevel"/>
    <w:tmpl w:val="74C05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5D722B2D"/>
    <w:multiLevelType w:val="hybridMultilevel"/>
    <w:tmpl w:val="3536B97A"/>
    <w:lvl w:ilvl="0" w:tplc="122A26EA">
      <w:numFmt w:val="bullet"/>
      <w:lvlText w:val=""/>
      <w:lvlJc w:val="left"/>
      <w:pPr>
        <w:ind w:left="331" w:hanging="227"/>
      </w:pPr>
      <w:rPr>
        <w:rFonts w:ascii="Symbol" w:eastAsia="Symbol" w:hAnsi="Symbol" w:cs="Symbol" w:hint="default"/>
        <w:w w:val="100"/>
        <w:sz w:val="22"/>
        <w:szCs w:val="22"/>
        <w:lang w:val="es-ES" w:eastAsia="es-ES" w:bidi="es-ES"/>
      </w:rPr>
    </w:lvl>
    <w:lvl w:ilvl="1" w:tplc="4C8E5588">
      <w:numFmt w:val="bullet"/>
      <w:lvlText w:val="•"/>
      <w:lvlJc w:val="left"/>
      <w:pPr>
        <w:ind w:left="660" w:hanging="227"/>
      </w:pPr>
      <w:rPr>
        <w:rFonts w:hint="default"/>
        <w:lang w:val="es-ES" w:eastAsia="es-ES" w:bidi="es-ES"/>
      </w:rPr>
    </w:lvl>
    <w:lvl w:ilvl="2" w:tplc="9F14618C">
      <w:numFmt w:val="bullet"/>
      <w:lvlText w:val="•"/>
      <w:lvlJc w:val="left"/>
      <w:pPr>
        <w:ind w:left="980" w:hanging="227"/>
      </w:pPr>
      <w:rPr>
        <w:rFonts w:hint="default"/>
        <w:lang w:val="es-ES" w:eastAsia="es-ES" w:bidi="es-ES"/>
      </w:rPr>
    </w:lvl>
    <w:lvl w:ilvl="3" w:tplc="8B54B544">
      <w:numFmt w:val="bullet"/>
      <w:lvlText w:val="•"/>
      <w:lvlJc w:val="left"/>
      <w:pPr>
        <w:ind w:left="1300" w:hanging="227"/>
      </w:pPr>
      <w:rPr>
        <w:rFonts w:hint="default"/>
        <w:lang w:val="es-ES" w:eastAsia="es-ES" w:bidi="es-ES"/>
      </w:rPr>
    </w:lvl>
    <w:lvl w:ilvl="4" w:tplc="8EF83BCE">
      <w:numFmt w:val="bullet"/>
      <w:lvlText w:val="•"/>
      <w:lvlJc w:val="left"/>
      <w:pPr>
        <w:ind w:left="1621" w:hanging="227"/>
      </w:pPr>
      <w:rPr>
        <w:rFonts w:hint="default"/>
        <w:lang w:val="es-ES" w:eastAsia="es-ES" w:bidi="es-ES"/>
      </w:rPr>
    </w:lvl>
    <w:lvl w:ilvl="5" w:tplc="DC728480">
      <w:numFmt w:val="bullet"/>
      <w:lvlText w:val="•"/>
      <w:lvlJc w:val="left"/>
      <w:pPr>
        <w:ind w:left="1941" w:hanging="227"/>
      </w:pPr>
      <w:rPr>
        <w:rFonts w:hint="default"/>
        <w:lang w:val="es-ES" w:eastAsia="es-ES" w:bidi="es-ES"/>
      </w:rPr>
    </w:lvl>
    <w:lvl w:ilvl="6" w:tplc="8EB08738">
      <w:numFmt w:val="bullet"/>
      <w:lvlText w:val="•"/>
      <w:lvlJc w:val="left"/>
      <w:pPr>
        <w:ind w:left="2261" w:hanging="227"/>
      </w:pPr>
      <w:rPr>
        <w:rFonts w:hint="default"/>
        <w:lang w:val="es-ES" w:eastAsia="es-ES" w:bidi="es-ES"/>
      </w:rPr>
    </w:lvl>
    <w:lvl w:ilvl="7" w:tplc="DEAE4462">
      <w:numFmt w:val="bullet"/>
      <w:lvlText w:val="•"/>
      <w:lvlJc w:val="left"/>
      <w:pPr>
        <w:ind w:left="2582" w:hanging="227"/>
      </w:pPr>
      <w:rPr>
        <w:rFonts w:hint="default"/>
        <w:lang w:val="es-ES" w:eastAsia="es-ES" w:bidi="es-ES"/>
      </w:rPr>
    </w:lvl>
    <w:lvl w:ilvl="8" w:tplc="EAD200FE">
      <w:numFmt w:val="bullet"/>
      <w:lvlText w:val="•"/>
      <w:lvlJc w:val="left"/>
      <w:pPr>
        <w:ind w:left="2902" w:hanging="227"/>
      </w:pPr>
      <w:rPr>
        <w:rFonts w:hint="default"/>
        <w:lang w:val="es-ES" w:eastAsia="es-ES" w:bidi="es-ES"/>
      </w:rPr>
    </w:lvl>
  </w:abstractNum>
  <w:abstractNum w:abstractNumId="65" w15:restartNumberingAfterBreak="0">
    <w:nsid w:val="5E90055F"/>
    <w:multiLevelType w:val="hybridMultilevel"/>
    <w:tmpl w:val="96502052"/>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66" w15:restartNumberingAfterBreak="0">
    <w:nsid w:val="5FF877BF"/>
    <w:multiLevelType w:val="hybridMultilevel"/>
    <w:tmpl w:val="465A7CF0"/>
    <w:lvl w:ilvl="0" w:tplc="682E02FA">
      <w:numFmt w:val="bullet"/>
      <w:lvlText w:val=""/>
      <w:lvlJc w:val="left"/>
      <w:pPr>
        <w:ind w:left="431" w:hanging="284"/>
      </w:pPr>
      <w:rPr>
        <w:rFonts w:ascii="Symbol" w:eastAsia="Symbol" w:hAnsi="Symbol" w:cs="Symbol" w:hint="default"/>
        <w:w w:val="100"/>
        <w:sz w:val="22"/>
        <w:szCs w:val="22"/>
        <w:lang w:val="es-ES" w:eastAsia="es-ES" w:bidi="es-ES"/>
      </w:rPr>
    </w:lvl>
    <w:lvl w:ilvl="1" w:tplc="81089A9A">
      <w:numFmt w:val="bullet"/>
      <w:lvlText w:val="•"/>
      <w:lvlJc w:val="left"/>
      <w:pPr>
        <w:ind w:left="715" w:hanging="284"/>
      </w:pPr>
      <w:rPr>
        <w:rFonts w:hint="default"/>
        <w:lang w:val="es-ES" w:eastAsia="es-ES" w:bidi="es-ES"/>
      </w:rPr>
    </w:lvl>
    <w:lvl w:ilvl="2" w:tplc="8D3E2CFC">
      <w:numFmt w:val="bullet"/>
      <w:lvlText w:val="•"/>
      <w:lvlJc w:val="left"/>
      <w:pPr>
        <w:ind w:left="991" w:hanging="284"/>
      </w:pPr>
      <w:rPr>
        <w:rFonts w:hint="default"/>
        <w:lang w:val="es-ES" w:eastAsia="es-ES" w:bidi="es-ES"/>
      </w:rPr>
    </w:lvl>
    <w:lvl w:ilvl="3" w:tplc="423EB1B4">
      <w:numFmt w:val="bullet"/>
      <w:lvlText w:val="•"/>
      <w:lvlJc w:val="left"/>
      <w:pPr>
        <w:ind w:left="1267" w:hanging="284"/>
      </w:pPr>
      <w:rPr>
        <w:rFonts w:hint="default"/>
        <w:lang w:val="es-ES" w:eastAsia="es-ES" w:bidi="es-ES"/>
      </w:rPr>
    </w:lvl>
    <w:lvl w:ilvl="4" w:tplc="B366BE98">
      <w:numFmt w:val="bullet"/>
      <w:lvlText w:val="•"/>
      <w:lvlJc w:val="left"/>
      <w:pPr>
        <w:ind w:left="1543" w:hanging="284"/>
      </w:pPr>
      <w:rPr>
        <w:rFonts w:hint="default"/>
        <w:lang w:val="es-ES" w:eastAsia="es-ES" w:bidi="es-ES"/>
      </w:rPr>
    </w:lvl>
    <w:lvl w:ilvl="5" w:tplc="408CBF3A">
      <w:numFmt w:val="bullet"/>
      <w:lvlText w:val="•"/>
      <w:lvlJc w:val="left"/>
      <w:pPr>
        <w:ind w:left="1819" w:hanging="284"/>
      </w:pPr>
      <w:rPr>
        <w:rFonts w:hint="default"/>
        <w:lang w:val="es-ES" w:eastAsia="es-ES" w:bidi="es-ES"/>
      </w:rPr>
    </w:lvl>
    <w:lvl w:ilvl="6" w:tplc="CEA424EA">
      <w:numFmt w:val="bullet"/>
      <w:lvlText w:val="•"/>
      <w:lvlJc w:val="left"/>
      <w:pPr>
        <w:ind w:left="2095" w:hanging="284"/>
      </w:pPr>
      <w:rPr>
        <w:rFonts w:hint="default"/>
        <w:lang w:val="es-ES" w:eastAsia="es-ES" w:bidi="es-ES"/>
      </w:rPr>
    </w:lvl>
    <w:lvl w:ilvl="7" w:tplc="9F5035CC">
      <w:numFmt w:val="bullet"/>
      <w:lvlText w:val="•"/>
      <w:lvlJc w:val="left"/>
      <w:pPr>
        <w:ind w:left="2371" w:hanging="284"/>
      </w:pPr>
      <w:rPr>
        <w:rFonts w:hint="default"/>
        <w:lang w:val="es-ES" w:eastAsia="es-ES" w:bidi="es-ES"/>
      </w:rPr>
    </w:lvl>
    <w:lvl w:ilvl="8" w:tplc="1BCCC44E">
      <w:numFmt w:val="bullet"/>
      <w:lvlText w:val="•"/>
      <w:lvlJc w:val="left"/>
      <w:pPr>
        <w:ind w:left="2647" w:hanging="284"/>
      </w:pPr>
      <w:rPr>
        <w:rFonts w:hint="default"/>
        <w:lang w:val="es-ES" w:eastAsia="es-ES" w:bidi="es-ES"/>
      </w:rPr>
    </w:lvl>
  </w:abstractNum>
  <w:abstractNum w:abstractNumId="67" w15:restartNumberingAfterBreak="0">
    <w:nsid w:val="60742007"/>
    <w:multiLevelType w:val="hybridMultilevel"/>
    <w:tmpl w:val="EB944978"/>
    <w:lvl w:ilvl="0" w:tplc="E3E67EA2">
      <w:numFmt w:val="bullet"/>
      <w:lvlText w:val=""/>
      <w:lvlJc w:val="left"/>
      <w:pPr>
        <w:ind w:left="328" w:hanging="226"/>
      </w:pPr>
      <w:rPr>
        <w:rFonts w:ascii="Symbol" w:eastAsia="Symbol" w:hAnsi="Symbol" w:cs="Symbol" w:hint="default"/>
        <w:w w:val="100"/>
        <w:sz w:val="22"/>
        <w:szCs w:val="22"/>
        <w:lang w:val="es-ES" w:eastAsia="es-ES" w:bidi="es-ES"/>
      </w:rPr>
    </w:lvl>
    <w:lvl w:ilvl="1" w:tplc="A14C695E">
      <w:numFmt w:val="bullet"/>
      <w:lvlText w:val="•"/>
      <w:lvlJc w:val="left"/>
      <w:pPr>
        <w:ind w:left="642" w:hanging="226"/>
      </w:pPr>
      <w:rPr>
        <w:rFonts w:hint="default"/>
        <w:lang w:val="es-ES" w:eastAsia="es-ES" w:bidi="es-ES"/>
      </w:rPr>
    </w:lvl>
    <w:lvl w:ilvl="2" w:tplc="A1E2E69C">
      <w:numFmt w:val="bullet"/>
      <w:lvlText w:val="•"/>
      <w:lvlJc w:val="left"/>
      <w:pPr>
        <w:ind w:left="964" w:hanging="226"/>
      </w:pPr>
      <w:rPr>
        <w:rFonts w:hint="default"/>
        <w:lang w:val="es-ES" w:eastAsia="es-ES" w:bidi="es-ES"/>
      </w:rPr>
    </w:lvl>
    <w:lvl w:ilvl="3" w:tplc="7ABE7222">
      <w:numFmt w:val="bullet"/>
      <w:lvlText w:val="•"/>
      <w:lvlJc w:val="left"/>
      <w:pPr>
        <w:ind w:left="1286" w:hanging="226"/>
      </w:pPr>
      <w:rPr>
        <w:rFonts w:hint="default"/>
        <w:lang w:val="es-ES" w:eastAsia="es-ES" w:bidi="es-ES"/>
      </w:rPr>
    </w:lvl>
    <w:lvl w:ilvl="4" w:tplc="EF902B66">
      <w:numFmt w:val="bullet"/>
      <w:lvlText w:val="•"/>
      <w:lvlJc w:val="left"/>
      <w:pPr>
        <w:ind w:left="1609" w:hanging="226"/>
      </w:pPr>
      <w:rPr>
        <w:rFonts w:hint="default"/>
        <w:lang w:val="es-ES" w:eastAsia="es-ES" w:bidi="es-ES"/>
      </w:rPr>
    </w:lvl>
    <w:lvl w:ilvl="5" w:tplc="611E2168">
      <w:numFmt w:val="bullet"/>
      <w:lvlText w:val="•"/>
      <w:lvlJc w:val="left"/>
      <w:pPr>
        <w:ind w:left="1931" w:hanging="226"/>
      </w:pPr>
      <w:rPr>
        <w:rFonts w:hint="default"/>
        <w:lang w:val="es-ES" w:eastAsia="es-ES" w:bidi="es-ES"/>
      </w:rPr>
    </w:lvl>
    <w:lvl w:ilvl="6" w:tplc="DF2A02B6">
      <w:numFmt w:val="bullet"/>
      <w:lvlText w:val="•"/>
      <w:lvlJc w:val="left"/>
      <w:pPr>
        <w:ind w:left="2253" w:hanging="226"/>
      </w:pPr>
      <w:rPr>
        <w:rFonts w:hint="default"/>
        <w:lang w:val="es-ES" w:eastAsia="es-ES" w:bidi="es-ES"/>
      </w:rPr>
    </w:lvl>
    <w:lvl w:ilvl="7" w:tplc="4802C310">
      <w:numFmt w:val="bullet"/>
      <w:lvlText w:val="•"/>
      <w:lvlJc w:val="left"/>
      <w:pPr>
        <w:ind w:left="2576" w:hanging="226"/>
      </w:pPr>
      <w:rPr>
        <w:rFonts w:hint="default"/>
        <w:lang w:val="es-ES" w:eastAsia="es-ES" w:bidi="es-ES"/>
      </w:rPr>
    </w:lvl>
    <w:lvl w:ilvl="8" w:tplc="E42AB13C">
      <w:numFmt w:val="bullet"/>
      <w:lvlText w:val="•"/>
      <w:lvlJc w:val="left"/>
      <w:pPr>
        <w:ind w:left="2898" w:hanging="226"/>
      </w:pPr>
      <w:rPr>
        <w:rFonts w:hint="default"/>
        <w:lang w:val="es-ES" w:eastAsia="es-ES" w:bidi="es-ES"/>
      </w:rPr>
    </w:lvl>
  </w:abstractNum>
  <w:abstractNum w:abstractNumId="68" w15:restartNumberingAfterBreak="0">
    <w:nsid w:val="639B787A"/>
    <w:multiLevelType w:val="hybridMultilevel"/>
    <w:tmpl w:val="63FACB62"/>
    <w:lvl w:ilvl="0" w:tplc="03567BA6">
      <w:numFmt w:val="bullet"/>
      <w:lvlText w:val=""/>
      <w:lvlJc w:val="left"/>
      <w:pPr>
        <w:ind w:left="328" w:hanging="226"/>
      </w:pPr>
      <w:rPr>
        <w:rFonts w:ascii="Symbol" w:eastAsia="Symbol" w:hAnsi="Symbol" w:cs="Symbol" w:hint="default"/>
        <w:w w:val="100"/>
        <w:sz w:val="22"/>
        <w:szCs w:val="22"/>
        <w:lang w:val="es-ES" w:eastAsia="es-ES" w:bidi="es-ES"/>
      </w:rPr>
    </w:lvl>
    <w:lvl w:ilvl="1" w:tplc="16EC9E20">
      <w:numFmt w:val="bullet"/>
      <w:lvlText w:val="•"/>
      <w:lvlJc w:val="left"/>
      <w:pPr>
        <w:ind w:left="642" w:hanging="226"/>
      </w:pPr>
      <w:rPr>
        <w:rFonts w:hint="default"/>
        <w:lang w:val="es-ES" w:eastAsia="es-ES" w:bidi="es-ES"/>
      </w:rPr>
    </w:lvl>
    <w:lvl w:ilvl="2" w:tplc="C8DADACA">
      <w:numFmt w:val="bullet"/>
      <w:lvlText w:val="•"/>
      <w:lvlJc w:val="left"/>
      <w:pPr>
        <w:ind w:left="964" w:hanging="226"/>
      </w:pPr>
      <w:rPr>
        <w:rFonts w:hint="default"/>
        <w:lang w:val="es-ES" w:eastAsia="es-ES" w:bidi="es-ES"/>
      </w:rPr>
    </w:lvl>
    <w:lvl w:ilvl="3" w:tplc="F6CEE492">
      <w:numFmt w:val="bullet"/>
      <w:lvlText w:val="•"/>
      <w:lvlJc w:val="left"/>
      <w:pPr>
        <w:ind w:left="1286" w:hanging="226"/>
      </w:pPr>
      <w:rPr>
        <w:rFonts w:hint="default"/>
        <w:lang w:val="es-ES" w:eastAsia="es-ES" w:bidi="es-ES"/>
      </w:rPr>
    </w:lvl>
    <w:lvl w:ilvl="4" w:tplc="3ED28AFC">
      <w:numFmt w:val="bullet"/>
      <w:lvlText w:val="•"/>
      <w:lvlJc w:val="left"/>
      <w:pPr>
        <w:ind w:left="1609" w:hanging="226"/>
      </w:pPr>
      <w:rPr>
        <w:rFonts w:hint="default"/>
        <w:lang w:val="es-ES" w:eastAsia="es-ES" w:bidi="es-ES"/>
      </w:rPr>
    </w:lvl>
    <w:lvl w:ilvl="5" w:tplc="6A9C5E28">
      <w:numFmt w:val="bullet"/>
      <w:lvlText w:val="•"/>
      <w:lvlJc w:val="left"/>
      <w:pPr>
        <w:ind w:left="1931" w:hanging="226"/>
      </w:pPr>
      <w:rPr>
        <w:rFonts w:hint="default"/>
        <w:lang w:val="es-ES" w:eastAsia="es-ES" w:bidi="es-ES"/>
      </w:rPr>
    </w:lvl>
    <w:lvl w:ilvl="6" w:tplc="AA980C02">
      <w:numFmt w:val="bullet"/>
      <w:lvlText w:val="•"/>
      <w:lvlJc w:val="left"/>
      <w:pPr>
        <w:ind w:left="2253" w:hanging="226"/>
      </w:pPr>
      <w:rPr>
        <w:rFonts w:hint="default"/>
        <w:lang w:val="es-ES" w:eastAsia="es-ES" w:bidi="es-ES"/>
      </w:rPr>
    </w:lvl>
    <w:lvl w:ilvl="7" w:tplc="1494D0CE">
      <w:numFmt w:val="bullet"/>
      <w:lvlText w:val="•"/>
      <w:lvlJc w:val="left"/>
      <w:pPr>
        <w:ind w:left="2576" w:hanging="226"/>
      </w:pPr>
      <w:rPr>
        <w:rFonts w:hint="default"/>
        <w:lang w:val="es-ES" w:eastAsia="es-ES" w:bidi="es-ES"/>
      </w:rPr>
    </w:lvl>
    <w:lvl w:ilvl="8" w:tplc="EF481E0E">
      <w:numFmt w:val="bullet"/>
      <w:lvlText w:val="•"/>
      <w:lvlJc w:val="left"/>
      <w:pPr>
        <w:ind w:left="2898" w:hanging="226"/>
      </w:pPr>
      <w:rPr>
        <w:rFonts w:hint="default"/>
        <w:lang w:val="es-ES" w:eastAsia="es-ES" w:bidi="es-ES"/>
      </w:rPr>
    </w:lvl>
  </w:abstractNum>
  <w:abstractNum w:abstractNumId="69" w15:restartNumberingAfterBreak="0">
    <w:nsid w:val="6650684F"/>
    <w:multiLevelType w:val="hybridMultilevel"/>
    <w:tmpl w:val="FD94D630"/>
    <w:lvl w:ilvl="0" w:tplc="6B285E9C">
      <w:numFmt w:val="bullet"/>
      <w:lvlText w:val=""/>
      <w:lvlJc w:val="left"/>
      <w:pPr>
        <w:ind w:left="419" w:hanging="267"/>
      </w:pPr>
      <w:rPr>
        <w:rFonts w:ascii="Symbol" w:eastAsia="Symbol" w:hAnsi="Symbol" w:cs="Symbol" w:hint="default"/>
        <w:w w:val="100"/>
        <w:sz w:val="22"/>
        <w:szCs w:val="22"/>
        <w:lang w:val="es-ES" w:eastAsia="es-ES" w:bidi="es-ES"/>
      </w:rPr>
    </w:lvl>
    <w:lvl w:ilvl="1" w:tplc="FC9C99A8">
      <w:numFmt w:val="bullet"/>
      <w:lvlText w:val="•"/>
      <w:lvlJc w:val="left"/>
      <w:pPr>
        <w:ind w:left="980" w:hanging="267"/>
      </w:pPr>
      <w:rPr>
        <w:rFonts w:hint="default"/>
        <w:lang w:val="es-ES" w:eastAsia="es-ES" w:bidi="es-ES"/>
      </w:rPr>
    </w:lvl>
    <w:lvl w:ilvl="2" w:tplc="54A22C08">
      <w:numFmt w:val="bullet"/>
      <w:lvlText w:val="•"/>
      <w:lvlJc w:val="left"/>
      <w:pPr>
        <w:ind w:left="1540" w:hanging="267"/>
      </w:pPr>
      <w:rPr>
        <w:rFonts w:hint="default"/>
        <w:lang w:val="es-ES" w:eastAsia="es-ES" w:bidi="es-ES"/>
      </w:rPr>
    </w:lvl>
    <w:lvl w:ilvl="3" w:tplc="A6EA112A">
      <w:numFmt w:val="bullet"/>
      <w:lvlText w:val="•"/>
      <w:lvlJc w:val="left"/>
      <w:pPr>
        <w:ind w:left="2100" w:hanging="267"/>
      </w:pPr>
      <w:rPr>
        <w:rFonts w:hint="default"/>
        <w:lang w:val="es-ES" w:eastAsia="es-ES" w:bidi="es-ES"/>
      </w:rPr>
    </w:lvl>
    <w:lvl w:ilvl="4" w:tplc="B42A2104">
      <w:numFmt w:val="bullet"/>
      <w:lvlText w:val="•"/>
      <w:lvlJc w:val="left"/>
      <w:pPr>
        <w:ind w:left="2660" w:hanging="267"/>
      </w:pPr>
      <w:rPr>
        <w:rFonts w:hint="default"/>
        <w:lang w:val="es-ES" w:eastAsia="es-ES" w:bidi="es-ES"/>
      </w:rPr>
    </w:lvl>
    <w:lvl w:ilvl="5" w:tplc="E7E26C5A">
      <w:numFmt w:val="bullet"/>
      <w:lvlText w:val="•"/>
      <w:lvlJc w:val="left"/>
      <w:pPr>
        <w:ind w:left="3220" w:hanging="267"/>
      </w:pPr>
      <w:rPr>
        <w:rFonts w:hint="default"/>
        <w:lang w:val="es-ES" w:eastAsia="es-ES" w:bidi="es-ES"/>
      </w:rPr>
    </w:lvl>
    <w:lvl w:ilvl="6" w:tplc="31FC1AB8">
      <w:numFmt w:val="bullet"/>
      <w:lvlText w:val="•"/>
      <w:lvlJc w:val="left"/>
      <w:pPr>
        <w:ind w:left="3780" w:hanging="267"/>
      </w:pPr>
      <w:rPr>
        <w:rFonts w:hint="default"/>
        <w:lang w:val="es-ES" w:eastAsia="es-ES" w:bidi="es-ES"/>
      </w:rPr>
    </w:lvl>
    <w:lvl w:ilvl="7" w:tplc="475E3F5A">
      <w:numFmt w:val="bullet"/>
      <w:lvlText w:val="•"/>
      <w:lvlJc w:val="left"/>
      <w:pPr>
        <w:ind w:left="4340" w:hanging="267"/>
      </w:pPr>
      <w:rPr>
        <w:rFonts w:hint="default"/>
        <w:lang w:val="es-ES" w:eastAsia="es-ES" w:bidi="es-ES"/>
      </w:rPr>
    </w:lvl>
    <w:lvl w:ilvl="8" w:tplc="EC5648F6">
      <w:numFmt w:val="bullet"/>
      <w:lvlText w:val="•"/>
      <w:lvlJc w:val="left"/>
      <w:pPr>
        <w:ind w:left="4900" w:hanging="267"/>
      </w:pPr>
      <w:rPr>
        <w:rFonts w:hint="default"/>
        <w:lang w:val="es-ES" w:eastAsia="es-ES" w:bidi="es-ES"/>
      </w:rPr>
    </w:lvl>
  </w:abstractNum>
  <w:abstractNum w:abstractNumId="70" w15:restartNumberingAfterBreak="0">
    <w:nsid w:val="667B3717"/>
    <w:multiLevelType w:val="multilevel"/>
    <w:tmpl w:val="B44668C4"/>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673F3135"/>
    <w:multiLevelType w:val="hybridMultilevel"/>
    <w:tmpl w:val="EC5879AC"/>
    <w:lvl w:ilvl="0" w:tplc="245A1DEA">
      <w:numFmt w:val="bullet"/>
      <w:lvlText w:val=""/>
      <w:lvlJc w:val="left"/>
      <w:pPr>
        <w:ind w:left="431" w:hanging="284"/>
      </w:pPr>
      <w:rPr>
        <w:rFonts w:ascii="Symbol" w:eastAsia="Symbol" w:hAnsi="Symbol" w:cs="Symbol" w:hint="default"/>
        <w:w w:val="100"/>
        <w:sz w:val="22"/>
        <w:szCs w:val="22"/>
        <w:lang w:val="es-ES" w:eastAsia="es-ES" w:bidi="es-ES"/>
      </w:rPr>
    </w:lvl>
    <w:lvl w:ilvl="1" w:tplc="140A3DB2">
      <w:numFmt w:val="bullet"/>
      <w:lvlText w:val="•"/>
      <w:lvlJc w:val="left"/>
      <w:pPr>
        <w:ind w:left="710" w:hanging="284"/>
      </w:pPr>
      <w:rPr>
        <w:rFonts w:hint="default"/>
        <w:lang w:val="es-ES" w:eastAsia="es-ES" w:bidi="es-ES"/>
      </w:rPr>
    </w:lvl>
    <w:lvl w:ilvl="2" w:tplc="5CAEDA78">
      <w:numFmt w:val="bullet"/>
      <w:lvlText w:val="•"/>
      <w:lvlJc w:val="left"/>
      <w:pPr>
        <w:ind w:left="981" w:hanging="284"/>
      </w:pPr>
      <w:rPr>
        <w:rFonts w:hint="default"/>
        <w:lang w:val="es-ES" w:eastAsia="es-ES" w:bidi="es-ES"/>
      </w:rPr>
    </w:lvl>
    <w:lvl w:ilvl="3" w:tplc="A83C9138">
      <w:numFmt w:val="bullet"/>
      <w:lvlText w:val="•"/>
      <w:lvlJc w:val="left"/>
      <w:pPr>
        <w:ind w:left="1251" w:hanging="284"/>
      </w:pPr>
      <w:rPr>
        <w:rFonts w:hint="default"/>
        <w:lang w:val="es-ES" w:eastAsia="es-ES" w:bidi="es-ES"/>
      </w:rPr>
    </w:lvl>
    <w:lvl w:ilvl="4" w:tplc="BD58517C">
      <w:numFmt w:val="bullet"/>
      <w:lvlText w:val="•"/>
      <w:lvlJc w:val="left"/>
      <w:pPr>
        <w:ind w:left="1522" w:hanging="284"/>
      </w:pPr>
      <w:rPr>
        <w:rFonts w:hint="default"/>
        <w:lang w:val="es-ES" w:eastAsia="es-ES" w:bidi="es-ES"/>
      </w:rPr>
    </w:lvl>
    <w:lvl w:ilvl="5" w:tplc="97ECBD40">
      <w:numFmt w:val="bullet"/>
      <w:lvlText w:val="•"/>
      <w:lvlJc w:val="left"/>
      <w:pPr>
        <w:ind w:left="1793" w:hanging="284"/>
      </w:pPr>
      <w:rPr>
        <w:rFonts w:hint="default"/>
        <w:lang w:val="es-ES" w:eastAsia="es-ES" w:bidi="es-ES"/>
      </w:rPr>
    </w:lvl>
    <w:lvl w:ilvl="6" w:tplc="AFAC034C">
      <w:numFmt w:val="bullet"/>
      <w:lvlText w:val="•"/>
      <w:lvlJc w:val="left"/>
      <w:pPr>
        <w:ind w:left="2063" w:hanging="284"/>
      </w:pPr>
      <w:rPr>
        <w:rFonts w:hint="default"/>
        <w:lang w:val="es-ES" w:eastAsia="es-ES" w:bidi="es-ES"/>
      </w:rPr>
    </w:lvl>
    <w:lvl w:ilvl="7" w:tplc="FDF8DB94">
      <w:numFmt w:val="bullet"/>
      <w:lvlText w:val="•"/>
      <w:lvlJc w:val="left"/>
      <w:pPr>
        <w:ind w:left="2334" w:hanging="284"/>
      </w:pPr>
      <w:rPr>
        <w:rFonts w:hint="default"/>
        <w:lang w:val="es-ES" w:eastAsia="es-ES" w:bidi="es-ES"/>
      </w:rPr>
    </w:lvl>
    <w:lvl w:ilvl="8" w:tplc="58AE85DE">
      <w:numFmt w:val="bullet"/>
      <w:lvlText w:val="•"/>
      <w:lvlJc w:val="left"/>
      <w:pPr>
        <w:ind w:left="2604" w:hanging="284"/>
      </w:pPr>
      <w:rPr>
        <w:rFonts w:hint="default"/>
        <w:lang w:val="es-ES" w:eastAsia="es-ES" w:bidi="es-ES"/>
      </w:rPr>
    </w:lvl>
  </w:abstractNum>
  <w:abstractNum w:abstractNumId="72" w15:restartNumberingAfterBreak="0">
    <w:nsid w:val="681D65E9"/>
    <w:multiLevelType w:val="hybridMultilevel"/>
    <w:tmpl w:val="DC567EC4"/>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73" w15:restartNumberingAfterBreak="0">
    <w:nsid w:val="69E547A4"/>
    <w:multiLevelType w:val="hybridMultilevel"/>
    <w:tmpl w:val="34DA15F6"/>
    <w:lvl w:ilvl="0" w:tplc="E1D8C9A8">
      <w:numFmt w:val="bullet"/>
      <w:lvlText w:val=""/>
      <w:lvlJc w:val="left"/>
      <w:pPr>
        <w:ind w:left="328" w:hanging="226"/>
      </w:pPr>
      <w:rPr>
        <w:rFonts w:ascii="Symbol" w:eastAsia="Symbol" w:hAnsi="Symbol" w:cs="Symbol" w:hint="default"/>
        <w:w w:val="100"/>
        <w:sz w:val="22"/>
        <w:szCs w:val="22"/>
        <w:lang w:val="es-ES" w:eastAsia="es-ES" w:bidi="es-ES"/>
      </w:rPr>
    </w:lvl>
    <w:lvl w:ilvl="1" w:tplc="CE3456F8">
      <w:numFmt w:val="bullet"/>
      <w:lvlText w:val="•"/>
      <w:lvlJc w:val="left"/>
      <w:pPr>
        <w:ind w:left="642" w:hanging="226"/>
      </w:pPr>
      <w:rPr>
        <w:rFonts w:hint="default"/>
        <w:lang w:val="es-ES" w:eastAsia="es-ES" w:bidi="es-ES"/>
      </w:rPr>
    </w:lvl>
    <w:lvl w:ilvl="2" w:tplc="F2F8AE0A">
      <w:numFmt w:val="bullet"/>
      <w:lvlText w:val="•"/>
      <w:lvlJc w:val="left"/>
      <w:pPr>
        <w:ind w:left="964" w:hanging="226"/>
      </w:pPr>
      <w:rPr>
        <w:rFonts w:hint="default"/>
        <w:lang w:val="es-ES" w:eastAsia="es-ES" w:bidi="es-ES"/>
      </w:rPr>
    </w:lvl>
    <w:lvl w:ilvl="3" w:tplc="2C4CD440">
      <w:numFmt w:val="bullet"/>
      <w:lvlText w:val="•"/>
      <w:lvlJc w:val="left"/>
      <w:pPr>
        <w:ind w:left="1286" w:hanging="226"/>
      </w:pPr>
      <w:rPr>
        <w:rFonts w:hint="default"/>
        <w:lang w:val="es-ES" w:eastAsia="es-ES" w:bidi="es-ES"/>
      </w:rPr>
    </w:lvl>
    <w:lvl w:ilvl="4" w:tplc="4A9CBF28">
      <w:numFmt w:val="bullet"/>
      <w:lvlText w:val="•"/>
      <w:lvlJc w:val="left"/>
      <w:pPr>
        <w:ind w:left="1609" w:hanging="226"/>
      </w:pPr>
      <w:rPr>
        <w:rFonts w:hint="default"/>
        <w:lang w:val="es-ES" w:eastAsia="es-ES" w:bidi="es-ES"/>
      </w:rPr>
    </w:lvl>
    <w:lvl w:ilvl="5" w:tplc="12DAA2D8">
      <w:numFmt w:val="bullet"/>
      <w:lvlText w:val="•"/>
      <w:lvlJc w:val="left"/>
      <w:pPr>
        <w:ind w:left="1931" w:hanging="226"/>
      </w:pPr>
      <w:rPr>
        <w:rFonts w:hint="default"/>
        <w:lang w:val="es-ES" w:eastAsia="es-ES" w:bidi="es-ES"/>
      </w:rPr>
    </w:lvl>
    <w:lvl w:ilvl="6" w:tplc="DEF6238E">
      <w:numFmt w:val="bullet"/>
      <w:lvlText w:val="•"/>
      <w:lvlJc w:val="left"/>
      <w:pPr>
        <w:ind w:left="2253" w:hanging="226"/>
      </w:pPr>
      <w:rPr>
        <w:rFonts w:hint="default"/>
        <w:lang w:val="es-ES" w:eastAsia="es-ES" w:bidi="es-ES"/>
      </w:rPr>
    </w:lvl>
    <w:lvl w:ilvl="7" w:tplc="4C4C68D4">
      <w:numFmt w:val="bullet"/>
      <w:lvlText w:val="•"/>
      <w:lvlJc w:val="left"/>
      <w:pPr>
        <w:ind w:left="2576" w:hanging="226"/>
      </w:pPr>
      <w:rPr>
        <w:rFonts w:hint="default"/>
        <w:lang w:val="es-ES" w:eastAsia="es-ES" w:bidi="es-ES"/>
      </w:rPr>
    </w:lvl>
    <w:lvl w:ilvl="8" w:tplc="E9DC2D76">
      <w:numFmt w:val="bullet"/>
      <w:lvlText w:val="•"/>
      <w:lvlJc w:val="left"/>
      <w:pPr>
        <w:ind w:left="2898" w:hanging="226"/>
      </w:pPr>
      <w:rPr>
        <w:rFonts w:hint="default"/>
        <w:lang w:val="es-ES" w:eastAsia="es-ES" w:bidi="es-ES"/>
      </w:rPr>
    </w:lvl>
  </w:abstractNum>
  <w:abstractNum w:abstractNumId="74" w15:restartNumberingAfterBreak="0">
    <w:nsid w:val="6CB93A0E"/>
    <w:multiLevelType w:val="multilevel"/>
    <w:tmpl w:val="CB1431C6"/>
    <w:lvl w:ilvl="0">
      <w:start w:val="4"/>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75" w15:restartNumberingAfterBreak="0">
    <w:nsid w:val="71661B61"/>
    <w:multiLevelType w:val="multilevel"/>
    <w:tmpl w:val="A1B8AE5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1DB2851"/>
    <w:multiLevelType w:val="hybridMultilevel"/>
    <w:tmpl w:val="59AA5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23663AE"/>
    <w:multiLevelType w:val="hybridMultilevel"/>
    <w:tmpl w:val="AB92A44A"/>
    <w:lvl w:ilvl="0" w:tplc="1FFA3D9E">
      <w:numFmt w:val="bullet"/>
      <w:lvlText w:val=""/>
      <w:lvlJc w:val="left"/>
      <w:pPr>
        <w:ind w:left="417" w:hanging="265"/>
      </w:pPr>
      <w:rPr>
        <w:rFonts w:ascii="Symbol" w:eastAsia="Symbol" w:hAnsi="Symbol" w:cs="Symbol" w:hint="default"/>
        <w:w w:val="100"/>
        <w:sz w:val="22"/>
        <w:szCs w:val="22"/>
        <w:lang w:val="es-ES" w:eastAsia="es-ES" w:bidi="es-ES"/>
      </w:rPr>
    </w:lvl>
    <w:lvl w:ilvl="1" w:tplc="52AE30E6">
      <w:numFmt w:val="bullet"/>
      <w:lvlText w:val="•"/>
      <w:lvlJc w:val="left"/>
      <w:pPr>
        <w:ind w:left="807" w:hanging="265"/>
      </w:pPr>
      <w:rPr>
        <w:rFonts w:hint="default"/>
        <w:lang w:val="es-ES" w:eastAsia="es-ES" w:bidi="es-ES"/>
      </w:rPr>
    </w:lvl>
    <w:lvl w:ilvl="2" w:tplc="5D6EC4A0">
      <w:numFmt w:val="bullet"/>
      <w:lvlText w:val="•"/>
      <w:lvlJc w:val="left"/>
      <w:pPr>
        <w:ind w:left="1194" w:hanging="265"/>
      </w:pPr>
      <w:rPr>
        <w:rFonts w:hint="default"/>
        <w:lang w:val="es-ES" w:eastAsia="es-ES" w:bidi="es-ES"/>
      </w:rPr>
    </w:lvl>
    <w:lvl w:ilvl="3" w:tplc="A9E65B6E">
      <w:numFmt w:val="bullet"/>
      <w:lvlText w:val="•"/>
      <w:lvlJc w:val="left"/>
      <w:pPr>
        <w:ind w:left="1582" w:hanging="265"/>
      </w:pPr>
      <w:rPr>
        <w:rFonts w:hint="default"/>
        <w:lang w:val="es-ES" w:eastAsia="es-ES" w:bidi="es-ES"/>
      </w:rPr>
    </w:lvl>
    <w:lvl w:ilvl="4" w:tplc="EB362AC8">
      <w:numFmt w:val="bullet"/>
      <w:lvlText w:val="•"/>
      <w:lvlJc w:val="left"/>
      <w:pPr>
        <w:ind w:left="1969" w:hanging="265"/>
      </w:pPr>
      <w:rPr>
        <w:rFonts w:hint="default"/>
        <w:lang w:val="es-ES" w:eastAsia="es-ES" w:bidi="es-ES"/>
      </w:rPr>
    </w:lvl>
    <w:lvl w:ilvl="5" w:tplc="ACC45C4A">
      <w:numFmt w:val="bullet"/>
      <w:lvlText w:val="•"/>
      <w:lvlJc w:val="left"/>
      <w:pPr>
        <w:ind w:left="2357" w:hanging="265"/>
      </w:pPr>
      <w:rPr>
        <w:rFonts w:hint="default"/>
        <w:lang w:val="es-ES" w:eastAsia="es-ES" w:bidi="es-ES"/>
      </w:rPr>
    </w:lvl>
    <w:lvl w:ilvl="6" w:tplc="09FEC9B2">
      <w:numFmt w:val="bullet"/>
      <w:lvlText w:val="•"/>
      <w:lvlJc w:val="left"/>
      <w:pPr>
        <w:ind w:left="2744" w:hanging="265"/>
      </w:pPr>
      <w:rPr>
        <w:rFonts w:hint="default"/>
        <w:lang w:val="es-ES" w:eastAsia="es-ES" w:bidi="es-ES"/>
      </w:rPr>
    </w:lvl>
    <w:lvl w:ilvl="7" w:tplc="63B2FB28">
      <w:numFmt w:val="bullet"/>
      <w:lvlText w:val="•"/>
      <w:lvlJc w:val="left"/>
      <w:pPr>
        <w:ind w:left="3131" w:hanging="265"/>
      </w:pPr>
      <w:rPr>
        <w:rFonts w:hint="default"/>
        <w:lang w:val="es-ES" w:eastAsia="es-ES" w:bidi="es-ES"/>
      </w:rPr>
    </w:lvl>
    <w:lvl w:ilvl="8" w:tplc="CEE0E428">
      <w:numFmt w:val="bullet"/>
      <w:lvlText w:val="•"/>
      <w:lvlJc w:val="left"/>
      <w:pPr>
        <w:ind w:left="3519" w:hanging="265"/>
      </w:pPr>
      <w:rPr>
        <w:rFonts w:hint="default"/>
        <w:lang w:val="es-ES" w:eastAsia="es-ES" w:bidi="es-ES"/>
      </w:rPr>
    </w:lvl>
  </w:abstractNum>
  <w:abstractNum w:abstractNumId="78" w15:restartNumberingAfterBreak="0">
    <w:nsid w:val="726C5BFF"/>
    <w:multiLevelType w:val="hybridMultilevel"/>
    <w:tmpl w:val="C2061894"/>
    <w:lvl w:ilvl="0" w:tplc="6F604AB8">
      <w:start w:val="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3D323A7"/>
    <w:multiLevelType w:val="hybridMultilevel"/>
    <w:tmpl w:val="10FE6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4E70CC5"/>
    <w:multiLevelType w:val="hybridMultilevel"/>
    <w:tmpl w:val="3BB0175C"/>
    <w:lvl w:ilvl="0" w:tplc="9E605F0E">
      <w:numFmt w:val="bullet"/>
      <w:lvlText w:val=""/>
      <w:lvlJc w:val="left"/>
      <w:pPr>
        <w:ind w:left="416" w:hanging="265"/>
      </w:pPr>
      <w:rPr>
        <w:rFonts w:ascii="Symbol" w:eastAsia="Symbol" w:hAnsi="Symbol" w:cs="Symbol" w:hint="default"/>
        <w:w w:val="100"/>
        <w:sz w:val="22"/>
        <w:szCs w:val="22"/>
        <w:lang w:val="es-ES" w:eastAsia="es-ES" w:bidi="es-ES"/>
      </w:rPr>
    </w:lvl>
    <w:lvl w:ilvl="1" w:tplc="19B24B4A">
      <w:numFmt w:val="bullet"/>
      <w:lvlText w:val="•"/>
      <w:lvlJc w:val="left"/>
      <w:pPr>
        <w:ind w:left="808" w:hanging="265"/>
      </w:pPr>
      <w:rPr>
        <w:rFonts w:hint="default"/>
        <w:lang w:val="es-ES" w:eastAsia="es-ES" w:bidi="es-ES"/>
      </w:rPr>
    </w:lvl>
    <w:lvl w:ilvl="2" w:tplc="E7F2B5CE">
      <w:numFmt w:val="bullet"/>
      <w:lvlText w:val="•"/>
      <w:lvlJc w:val="left"/>
      <w:pPr>
        <w:ind w:left="1196" w:hanging="265"/>
      </w:pPr>
      <w:rPr>
        <w:rFonts w:hint="default"/>
        <w:lang w:val="es-ES" w:eastAsia="es-ES" w:bidi="es-ES"/>
      </w:rPr>
    </w:lvl>
    <w:lvl w:ilvl="3" w:tplc="3DDA3AD4">
      <w:numFmt w:val="bullet"/>
      <w:lvlText w:val="•"/>
      <w:lvlJc w:val="left"/>
      <w:pPr>
        <w:ind w:left="1584" w:hanging="265"/>
      </w:pPr>
      <w:rPr>
        <w:rFonts w:hint="default"/>
        <w:lang w:val="es-ES" w:eastAsia="es-ES" w:bidi="es-ES"/>
      </w:rPr>
    </w:lvl>
    <w:lvl w:ilvl="4" w:tplc="5E3C8290">
      <w:numFmt w:val="bullet"/>
      <w:lvlText w:val="•"/>
      <w:lvlJc w:val="left"/>
      <w:pPr>
        <w:ind w:left="1972" w:hanging="265"/>
      </w:pPr>
      <w:rPr>
        <w:rFonts w:hint="default"/>
        <w:lang w:val="es-ES" w:eastAsia="es-ES" w:bidi="es-ES"/>
      </w:rPr>
    </w:lvl>
    <w:lvl w:ilvl="5" w:tplc="72C8CE68">
      <w:numFmt w:val="bullet"/>
      <w:lvlText w:val="•"/>
      <w:lvlJc w:val="left"/>
      <w:pPr>
        <w:ind w:left="2360" w:hanging="265"/>
      </w:pPr>
      <w:rPr>
        <w:rFonts w:hint="default"/>
        <w:lang w:val="es-ES" w:eastAsia="es-ES" w:bidi="es-ES"/>
      </w:rPr>
    </w:lvl>
    <w:lvl w:ilvl="6" w:tplc="29AE4344">
      <w:numFmt w:val="bullet"/>
      <w:lvlText w:val="•"/>
      <w:lvlJc w:val="left"/>
      <w:pPr>
        <w:ind w:left="2748" w:hanging="265"/>
      </w:pPr>
      <w:rPr>
        <w:rFonts w:hint="default"/>
        <w:lang w:val="es-ES" w:eastAsia="es-ES" w:bidi="es-ES"/>
      </w:rPr>
    </w:lvl>
    <w:lvl w:ilvl="7" w:tplc="15548C44">
      <w:numFmt w:val="bullet"/>
      <w:lvlText w:val="•"/>
      <w:lvlJc w:val="left"/>
      <w:pPr>
        <w:ind w:left="3136" w:hanging="265"/>
      </w:pPr>
      <w:rPr>
        <w:rFonts w:hint="default"/>
        <w:lang w:val="es-ES" w:eastAsia="es-ES" w:bidi="es-ES"/>
      </w:rPr>
    </w:lvl>
    <w:lvl w:ilvl="8" w:tplc="70AAB648">
      <w:numFmt w:val="bullet"/>
      <w:lvlText w:val="•"/>
      <w:lvlJc w:val="left"/>
      <w:pPr>
        <w:ind w:left="3524" w:hanging="265"/>
      </w:pPr>
      <w:rPr>
        <w:rFonts w:hint="default"/>
        <w:lang w:val="es-ES" w:eastAsia="es-ES" w:bidi="es-ES"/>
      </w:rPr>
    </w:lvl>
  </w:abstractNum>
  <w:abstractNum w:abstractNumId="81" w15:restartNumberingAfterBreak="0">
    <w:nsid w:val="7665627F"/>
    <w:multiLevelType w:val="multilevel"/>
    <w:tmpl w:val="793A2BC2"/>
    <w:lvl w:ilvl="0">
      <w:start w:val="1"/>
      <w:numFmt w:val="decimal"/>
      <w:lvlText w:val="%1."/>
      <w:lvlJc w:val="left"/>
      <w:pPr>
        <w:ind w:left="720" w:hanging="360"/>
      </w:pPr>
      <w:rPr>
        <w:rFonts w:hint="default"/>
      </w:rPr>
    </w:lvl>
    <w:lvl w:ilvl="1">
      <w:start w:val="1"/>
      <w:numFmt w:val="decimal"/>
      <w:isLgl/>
      <w:lvlText w:val="%1.%2"/>
      <w:lvlJc w:val="left"/>
      <w:pPr>
        <w:ind w:left="1271" w:hanging="795"/>
      </w:pPr>
      <w:rPr>
        <w:rFonts w:hint="default"/>
      </w:rPr>
    </w:lvl>
    <w:lvl w:ilvl="2">
      <w:start w:val="4"/>
      <w:numFmt w:val="decimal"/>
      <w:isLgl/>
      <w:lvlText w:val="%1.%2.%3"/>
      <w:lvlJc w:val="left"/>
      <w:pPr>
        <w:ind w:left="1387" w:hanging="795"/>
      </w:pPr>
      <w:rPr>
        <w:rFonts w:hint="default"/>
      </w:rPr>
    </w:lvl>
    <w:lvl w:ilvl="3">
      <w:start w:val="2"/>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82" w15:restartNumberingAfterBreak="0">
    <w:nsid w:val="766B3517"/>
    <w:multiLevelType w:val="hybridMultilevel"/>
    <w:tmpl w:val="D1983FB6"/>
    <w:lvl w:ilvl="0" w:tplc="994EB764">
      <w:numFmt w:val="bullet"/>
      <w:lvlText w:val=""/>
      <w:lvlJc w:val="left"/>
      <w:pPr>
        <w:ind w:left="429" w:hanging="284"/>
      </w:pPr>
      <w:rPr>
        <w:rFonts w:ascii="Symbol" w:eastAsia="Symbol" w:hAnsi="Symbol" w:cs="Symbol" w:hint="default"/>
        <w:w w:val="100"/>
        <w:sz w:val="22"/>
        <w:szCs w:val="22"/>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77096415"/>
    <w:multiLevelType w:val="hybridMultilevel"/>
    <w:tmpl w:val="EE46A1D2"/>
    <w:lvl w:ilvl="0" w:tplc="0C0A0001">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4" w15:restartNumberingAfterBreak="0">
    <w:nsid w:val="794C26B7"/>
    <w:multiLevelType w:val="multilevel"/>
    <w:tmpl w:val="001690C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A1B3F7B"/>
    <w:multiLevelType w:val="hybridMultilevel"/>
    <w:tmpl w:val="3E2EF386"/>
    <w:lvl w:ilvl="0" w:tplc="00C25278">
      <w:numFmt w:val="bullet"/>
      <w:lvlText w:val=""/>
      <w:lvlJc w:val="left"/>
      <w:pPr>
        <w:ind w:left="416" w:hanging="265"/>
      </w:pPr>
      <w:rPr>
        <w:rFonts w:ascii="Symbol" w:eastAsia="Symbol" w:hAnsi="Symbol" w:cs="Symbol" w:hint="default"/>
        <w:w w:val="100"/>
        <w:sz w:val="22"/>
        <w:szCs w:val="22"/>
        <w:lang w:val="es-ES" w:eastAsia="es-ES" w:bidi="es-ES"/>
      </w:rPr>
    </w:lvl>
    <w:lvl w:ilvl="1" w:tplc="3EFCB858">
      <w:numFmt w:val="bullet"/>
      <w:lvlText w:val="•"/>
      <w:lvlJc w:val="left"/>
      <w:pPr>
        <w:ind w:left="808" w:hanging="265"/>
      </w:pPr>
      <w:rPr>
        <w:rFonts w:hint="default"/>
        <w:lang w:val="es-ES" w:eastAsia="es-ES" w:bidi="es-ES"/>
      </w:rPr>
    </w:lvl>
    <w:lvl w:ilvl="2" w:tplc="7936A16A">
      <w:numFmt w:val="bullet"/>
      <w:lvlText w:val="•"/>
      <w:lvlJc w:val="left"/>
      <w:pPr>
        <w:ind w:left="1196" w:hanging="265"/>
      </w:pPr>
      <w:rPr>
        <w:rFonts w:hint="default"/>
        <w:lang w:val="es-ES" w:eastAsia="es-ES" w:bidi="es-ES"/>
      </w:rPr>
    </w:lvl>
    <w:lvl w:ilvl="3" w:tplc="D4BE31F6">
      <w:numFmt w:val="bullet"/>
      <w:lvlText w:val="•"/>
      <w:lvlJc w:val="left"/>
      <w:pPr>
        <w:ind w:left="1584" w:hanging="265"/>
      </w:pPr>
      <w:rPr>
        <w:rFonts w:hint="default"/>
        <w:lang w:val="es-ES" w:eastAsia="es-ES" w:bidi="es-ES"/>
      </w:rPr>
    </w:lvl>
    <w:lvl w:ilvl="4" w:tplc="22F0B40E">
      <w:numFmt w:val="bullet"/>
      <w:lvlText w:val="•"/>
      <w:lvlJc w:val="left"/>
      <w:pPr>
        <w:ind w:left="1972" w:hanging="265"/>
      </w:pPr>
      <w:rPr>
        <w:rFonts w:hint="default"/>
        <w:lang w:val="es-ES" w:eastAsia="es-ES" w:bidi="es-ES"/>
      </w:rPr>
    </w:lvl>
    <w:lvl w:ilvl="5" w:tplc="23642D5E">
      <w:numFmt w:val="bullet"/>
      <w:lvlText w:val="•"/>
      <w:lvlJc w:val="left"/>
      <w:pPr>
        <w:ind w:left="2360" w:hanging="265"/>
      </w:pPr>
      <w:rPr>
        <w:rFonts w:hint="default"/>
        <w:lang w:val="es-ES" w:eastAsia="es-ES" w:bidi="es-ES"/>
      </w:rPr>
    </w:lvl>
    <w:lvl w:ilvl="6" w:tplc="DC149DF6">
      <w:numFmt w:val="bullet"/>
      <w:lvlText w:val="•"/>
      <w:lvlJc w:val="left"/>
      <w:pPr>
        <w:ind w:left="2748" w:hanging="265"/>
      </w:pPr>
      <w:rPr>
        <w:rFonts w:hint="default"/>
        <w:lang w:val="es-ES" w:eastAsia="es-ES" w:bidi="es-ES"/>
      </w:rPr>
    </w:lvl>
    <w:lvl w:ilvl="7" w:tplc="6180F8D0">
      <w:numFmt w:val="bullet"/>
      <w:lvlText w:val="•"/>
      <w:lvlJc w:val="left"/>
      <w:pPr>
        <w:ind w:left="3136" w:hanging="265"/>
      </w:pPr>
      <w:rPr>
        <w:rFonts w:hint="default"/>
        <w:lang w:val="es-ES" w:eastAsia="es-ES" w:bidi="es-ES"/>
      </w:rPr>
    </w:lvl>
    <w:lvl w:ilvl="8" w:tplc="ED380808">
      <w:numFmt w:val="bullet"/>
      <w:lvlText w:val="•"/>
      <w:lvlJc w:val="left"/>
      <w:pPr>
        <w:ind w:left="3524" w:hanging="265"/>
      </w:pPr>
      <w:rPr>
        <w:rFonts w:hint="default"/>
        <w:lang w:val="es-ES" w:eastAsia="es-ES" w:bidi="es-ES"/>
      </w:rPr>
    </w:lvl>
  </w:abstractNum>
  <w:abstractNum w:abstractNumId="86" w15:restartNumberingAfterBreak="0">
    <w:nsid w:val="7A433BB9"/>
    <w:multiLevelType w:val="multilevel"/>
    <w:tmpl w:val="932EEA88"/>
    <w:lvl w:ilvl="0">
      <w:start w:val="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AEE472B"/>
    <w:multiLevelType w:val="hybridMultilevel"/>
    <w:tmpl w:val="FD2E615A"/>
    <w:lvl w:ilvl="0" w:tplc="0FD0E22E">
      <w:numFmt w:val="bullet"/>
      <w:lvlText w:val=""/>
      <w:lvlJc w:val="left"/>
      <w:pPr>
        <w:ind w:left="416" w:hanging="265"/>
      </w:pPr>
      <w:rPr>
        <w:rFonts w:ascii="Symbol" w:eastAsia="Symbol" w:hAnsi="Symbol" w:cs="Symbol" w:hint="default"/>
        <w:w w:val="100"/>
        <w:sz w:val="22"/>
        <w:szCs w:val="22"/>
        <w:lang w:val="es-ES" w:eastAsia="es-ES" w:bidi="es-ES"/>
      </w:rPr>
    </w:lvl>
    <w:lvl w:ilvl="1" w:tplc="B5B09988">
      <w:numFmt w:val="bullet"/>
      <w:lvlText w:val="•"/>
      <w:lvlJc w:val="left"/>
      <w:pPr>
        <w:ind w:left="808" w:hanging="265"/>
      </w:pPr>
      <w:rPr>
        <w:rFonts w:hint="default"/>
        <w:lang w:val="es-ES" w:eastAsia="es-ES" w:bidi="es-ES"/>
      </w:rPr>
    </w:lvl>
    <w:lvl w:ilvl="2" w:tplc="93F6CE0A">
      <w:numFmt w:val="bullet"/>
      <w:lvlText w:val="•"/>
      <w:lvlJc w:val="left"/>
      <w:pPr>
        <w:ind w:left="1196" w:hanging="265"/>
      </w:pPr>
      <w:rPr>
        <w:rFonts w:hint="default"/>
        <w:lang w:val="es-ES" w:eastAsia="es-ES" w:bidi="es-ES"/>
      </w:rPr>
    </w:lvl>
    <w:lvl w:ilvl="3" w:tplc="FD1A7E92">
      <w:numFmt w:val="bullet"/>
      <w:lvlText w:val="•"/>
      <w:lvlJc w:val="left"/>
      <w:pPr>
        <w:ind w:left="1584" w:hanging="265"/>
      </w:pPr>
      <w:rPr>
        <w:rFonts w:hint="default"/>
        <w:lang w:val="es-ES" w:eastAsia="es-ES" w:bidi="es-ES"/>
      </w:rPr>
    </w:lvl>
    <w:lvl w:ilvl="4" w:tplc="2F98450E">
      <w:numFmt w:val="bullet"/>
      <w:lvlText w:val="•"/>
      <w:lvlJc w:val="left"/>
      <w:pPr>
        <w:ind w:left="1972" w:hanging="265"/>
      </w:pPr>
      <w:rPr>
        <w:rFonts w:hint="default"/>
        <w:lang w:val="es-ES" w:eastAsia="es-ES" w:bidi="es-ES"/>
      </w:rPr>
    </w:lvl>
    <w:lvl w:ilvl="5" w:tplc="AE962094">
      <w:numFmt w:val="bullet"/>
      <w:lvlText w:val="•"/>
      <w:lvlJc w:val="left"/>
      <w:pPr>
        <w:ind w:left="2360" w:hanging="265"/>
      </w:pPr>
      <w:rPr>
        <w:rFonts w:hint="default"/>
        <w:lang w:val="es-ES" w:eastAsia="es-ES" w:bidi="es-ES"/>
      </w:rPr>
    </w:lvl>
    <w:lvl w:ilvl="6" w:tplc="260AB434">
      <w:numFmt w:val="bullet"/>
      <w:lvlText w:val="•"/>
      <w:lvlJc w:val="left"/>
      <w:pPr>
        <w:ind w:left="2748" w:hanging="265"/>
      </w:pPr>
      <w:rPr>
        <w:rFonts w:hint="default"/>
        <w:lang w:val="es-ES" w:eastAsia="es-ES" w:bidi="es-ES"/>
      </w:rPr>
    </w:lvl>
    <w:lvl w:ilvl="7" w:tplc="C656652C">
      <w:numFmt w:val="bullet"/>
      <w:lvlText w:val="•"/>
      <w:lvlJc w:val="left"/>
      <w:pPr>
        <w:ind w:left="3136" w:hanging="265"/>
      </w:pPr>
      <w:rPr>
        <w:rFonts w:hint="default"/>
        <w:lang w:val="es-ES" w:eastAsia="es-ES" w:bidi="es-ES"/>
      </w:rPr>
    </w:lvl>
    <w:lvl w:ilvl="8" w:tplc="AD260D76">
      <w:numFmt w:val="bullet"/>
      <w:lvlText w:val="•"/>
      <w:lvlJc w:val="left"/>
      <w:pPr>
        <w:ind w:left="3524" w:hanging="265"/>
      </w:pPr>
      <w:rPr>
        <w:rFonts w:hint="default"/>
        <w:lang w:val="es-ES" w:eastAsia="es-ES" w:bidi="es-ES"/>
      </w:rPr>
    </w:lvl>
  </w:abstractNum>
  <w:abstractNum w:abstractNumId="88" w15:restartNumberingAfterBreak="0">
    <w:nsid w:val="7B640D36"/>
    <w:multiLevelType w:val="hybridMultilevel"/>
    <w:tmpl w:val="0322AADC"/>
    <w:lvl w:ilvl="0" w:tplc="59428C16">
      <w:numFmt w:val="bullet"/>
      <w:lvlText w:val=""/>
      <w:lvlJc w:val="left"/>
      <w:pPr>
        <w:ind w:left="331" w:hanging="227"/>
      </w:pPr>
      <w:rPr>
        <w:rFonts w:ascii="Symbol" w:eastAsia="Symbol" w:hAnsi="Symbol" w:cs="Symbol" w:hint="default"/>
        <w:w w:val="100"/>
        <w:sz w:val="22"/>
        <w:szCs w:val="22"/>
        <w:lang w:val="es-ES" w:eastAsia="es-ES" w:bidi="es-ES"/>
      </w:rPr>
    </w:lvl>
    <w:lvl w:ilvl="1" w:tplc="9F28468A">
      <w:numFmt w:val="bullet"/>
      <w:lvlText w:val="•"/>
      <w:lvlJc w:val="left"/>
      <w:pPr>
        <w:ind w:left="660" w:hanging="227"/>
      </w:pPr>
      <w:rPr>
        <w:rFonts w:hint="default"/>
        <w:lang w:val="es-ES" w:eastAsia="es-ES" w:bidi="es-ES"/>
      </w:rPr>
    </w:lvl>
    <w:lvl w:ilvl="2" w:tplc="9544C558">
      <w:numFmt w:val="bullet"/>
      <w:lvlText w:val="•"/>
      <w:lvlJc w:val="left"/>
      <w:pPr>
        <w:ind w:left="980" w:hanging="227"/>
      </w:pPr>
      <w:rPr>
        <w:rFonts w:hint="default"/>
        <w:lang w:val="es-ES" w:eastAsia="es-ES" w:bidi="es-ES"/>
      </w:rPr>
    </w:lvl>
    <w:lvl w:ilvl="3" w:tplc="48AA2D2E">
      <w:numFmt w:val="bullet"/>
      <w:lvlText w:val="•"/>
      <w:lvlJc w:val="left"/>
      <w:pPr>
        <w:ind w:left="1300" w:hanging="227"/>
      </w:pPr>
      <w:rPr>
        <w:rFonts w:hint="default"/>
        <w:lang w:val="es-ES" w:eastAsia="es-ES" w:bidi="es-ES"/>
      </w:rPr>
    </w:lvl>
    <w:lvl w:ilvl="4" w:tplc="C25246C0">
      <w:numFmt w:val="bullet"/>
      <w:lvlText w:val="•"/>
      <w:lvlJc w:val="left"/>
      <w:pPr>
        <w:ind w:left="1621" w:hanging="227"/>
      </w:pPr>
      <w:rPr>
        <w:rFonts w:hint="default"/>
        <w:lang w:val="es-ES" w:eastAsia="es-ES" w:bidi="es-ES"/>
      </w:rPr>
    </w:lvl>
    <w:lvl w:ilvl="5" w:tplc="A1FE370E">
      <w:numFmt w:val="bullet"/>
      <w:lvlText w:val="•"/>
      <w:lvlJc w:val="left"/>
      <w:pPr>
        <w:ind w:left="1941" w:hanging="227"/>
      </w:pPr>
      <w:rPr>
        <w:rFonts w:hint="default"/>
        <w:lang w:val="es-ES" w:eastAsia="es-ES" w:bidi="es-ES"/>
      </w:rPr>
    </w:lvl>
    <w:lvl w:ilvl="6" w:tplc="A11E85F8">
      <w:numFmt w:val="bullet"/>
      <w:lvlText w:val="•"/>
      <w:lvlJc w:val="left"/>
      <w:pPr>
        <w:ind w:left="2261" w:hanging="227"/>
      </w:pPr>
      <w:rPr>
        <w:rFonts w:hint="default"/>
        <w:lang w:val="es-ES" w:eastAsia="es-ES" w:bidi="es-ES"/>
      </w:rPr>
    </w:lvl>
    <w:lvl w:ilvl="7" w:tplc="205AA84E">
      <w:numFmt w:val="bullet"/>
      <w:lvlText w:val="•"/>
      <w:lvlJc w:val="left"/>
      <w:pPr>
        <w:ind w:left="2582" w:hanging="227"/>
      </w:pPr>
      <w:rPr>
        <w:rFonts w:hint="default"/>
        <w:lang w:val="es-ES" w:eastAsia="es-ES" w:bidi="es-ES"/>
      </w:rPr>
    </w:lvl>
    <w:lvl w:ilvl="8" w:tplc="2FDED0A8">
      <w:numFmt w:val="bullet"/>
      <w:lvlText w:val="•"/>
      <w:lvlJc w:val="left"/>
      <w:pPr>
        <w:ind w:left="2902" w:hanging="227"/>
      </w:pPr>
      <w:rPr>
        <w:rFonts w:hint="default"/>
        <w:lang w:val="es-ES" w:eastAsia="es-ES" w:bidi="es-ES"/>
      </w:rPr>
    </w:lvl>
  </w:abstractNum>
  <w:abstractNum w:abstractNumId="89" w15:restartNumberingAfterBreak="0">
    <w:nsid w:val="7E91588E"/>
    <w:multiLevelType w:val="hybridMultilevel"/>
    <w:tmpl w:val="DE1A4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7E9D2BF2"/>
    <w:multiLevelType w:val="hybridMultilevel"/>
    <w:tmpl w:val="12849078"/>
    <w:lvl w:ilvl="0" w:tplc="0C0A0001">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15:restartNumberingAfterBreak="0">
    <w:nsid w:val="7ECE6B51"/>
    <w:multiLevelType w:val="hybridMultilevel"/>
    <w:tmpl w:val="99722360"/>
    <w:lvl w:ilvl="0" w:tplc="85581E34">
      <w:numFmt w:val="bullet"/>
      <w:lvlText w:val=""/>
      <w:lvlJc w:val="left"/>
      <w:pPr>
        <w:ind w:left="431" w:hanging="284"/>
      </w:pPr>
      <w:rPr>
        <w:rFonts w:ascii="Symbol" w:eastAsia="Symbol" w:hAnsi="Symbol" w:cs="Symbol" w:hint="default"/>
        <w:w w:val="100"/>
        <w:sz w:val="22"/>
        <w:szCs w:val="22"/>
        <w:lang w:val="es-ES" w:eastAsia="es-ES" w:bidi="es-ES"/>
      </w:rPr>
    </w:lvl>
    <w:lvl w:ilvl="1" w:tplc="1862BB6E">
      <w:numFmt w:val="bullet"/>
      <w:lvlText w:val="•"/>
      <w:lvlJc w:val="left"/>
      <w:pPr>
        <w:ind w:left="715" w:hanging="284"/>
      </w:pPr>
      <w:rPr>
        <w:rFonts w:hint="default"/>
        <w:lang w:val="es-ES" w:eastAsia="es-ES" w:bidi="es-ES"/>
      </w:rPr>
    </w:lvl>
    <w:lvl w:ilvl="2" w:tplc="1A048CB6">
      <w:numFmt w:val="bullet"/>
      <w:lvlText w:val="•"/>
      <w:lvlJc w:val="left"/>
      <w:pPr>
        <w:ind w:left="991" w:hanging="284"/>
      </w:pPr>
      <w:rPr>
        <w:rFonts w:hint="default"/>
        <w:lang w:val="es-ES" w:eastAsia="es-ES" w:bidi="es-ES"/>
      </w:rPr>
    </w:lvl>
    <w:lvl w:ilvl="3" w:tplc="B3540C42">
      <w:numFmt w:val="bullet"/>
      <w:lvlText w:val="•"/>
      <w:lvlJc w:val="left"/>
      <w:pPr>
        <w:ind w:left="1267" w:hanging="284"/>
      </w:pPr>
      <w:rPr>
        <w:rFonts w:hint="default"/>
        <w:lang w:val="es-ES" w:eastAsia="es-ES" w:bidi="es-ES"/>
      </w:rPr>
    </w:lvl>
    <w:lvl w:ilvl="4" w:tplc="A86CBB24">
      <w:numFmt w:val="bullet"/>
      <w:lvlText w:val="•"/>
      <w:lvlJc w:val="left"/>
      <w:pPr>
        <w:ind w:left="1543" w:hanging="284"/>
      </w:pPr>
      <w:rPr>
        <w:rFonts w:hint="default"/>
        <w:lang w:val="es-ES" w:eastAsia="es-ES" w:bidi="es-ES"/>
      </w:rPr>
    </w:lvl>
    <w:lvl w:ilvl="5" w:tplc="E438C6AA">
      <w:numFmt w:val="bullet"/>
      <w:lvlText w:val="•"/>
      <w:lvlJc w:val="left"/>
      <w:pPr>
        <w:ind w:left="1819" w:hanging="284"/>
      </w:pPr>
      <w:rPr>
        <w:rFonts w:hint="default"/>
        <w:lang w:val="es-ES" w:eastAsia="es-ES" w:bidi="es-ES"/>
      </w:rPr>
    </w:lvl>
    <w:lvl w:ilvl="6" w:tplc="E3748AA2">
      <w:numFmt w:val="bullet"/>
      <w:lvlText w:val="•"/>
      <w:lvlJc w:val="left"/>
      <w:pPr>
        <w:ind w:left="2095" w:hanging="284"/>
      </w:pPr>
      <w:rPr>
        <w:rFonts w:hint="default"/>
        <w:lang w:val="es-ES" w:eastAsia="es-ES" w:bidi="es-ES"/>
      </w:rPr>
    </w:lvl>
    <w:lvl w:ilvl="7" w:tplc="D2689922">
      <w:numFmt w:val="bullet"/>
      <w:lvlText w:val="•"/>
      <w:lvlJc w:val="left"/>
      <w:pPr>
        <w:ind w:left="2371" w:hanging="284"/>
      </w:pPr>
      <w:rPr>
        <w:rFonts w:hint="default"/>
        <w:lang w:val="es-ES" w:eastAsia="es-ES" w:bidi="es-ES"/>
      </w:rPr>
    </w:lvl>
    <w:lvl w:ilvl="8" w:tplc="1D62A56C">
      <w:numFmt w:val="bullet"/>
      <w:lvlText w:val="•"/>
      <w:lvlJc w:val="left"/>
      <w:pPr>
        <w:ind w:left="2647" w:hanging="284"/>
      </w:pPr>
      <w:rPr>
        <w:rFonts w:hint="default"/>
        <w:lang w:val="es-ES" w:eastAsia="es-ES" w:bidi="es-ES"/>
      </w:rPr>
    </w:lvl>
  </w:abstractNum>
  <w:num w:numId="1">
    <w:abstractNumId w:val="35"/>
  </w:num>
  <w:num w:numId="2">
    <w:abstractNumId w:val="50"/>
  </w:num>
  <w:num w:numId="3">
    <w:abstractNumId w:val="7"/>
  </w:num>
  <w:num w:numId="4">
    <w:abstractNumId w:val="86"/>
  </w:num>
  <w:num w:numId="5">
    <w:abstractNumId w:val="89"/>
  </w:num>
  <w:num w:numId="6">
    <w:abstractNumId w:val="47"/>
  </w:num>
  <w:num w:numId="7">
    <w:abstractNumId w:val="75"/>
  </w:num>
  <w:num w:numId="8">
    <w:abstractNumId w:val="16"/>
  </w:num>
  <w:num w:numId="9">
    <w:abstractNumId w:val="38"/>
  </w:num>
  <w:num w:numId="10">
    <w:abstractNumId w:val="68"/>
  </w:num>
  <w:num w:numId="11">
    <w:abstractNumId w:val="20"/>
  </w:num>
  <w:num w:numId="12">
    <w:abstractNumId w:val="67"/>
  </w:num>
  <w:num w:numId="13">
    <w:abstractNumId w:val="73"/>
  </w:num>
  <w:num w:numId="14">
    <w:abstractNumId w:val="49"/>
  </w:num>
  <w:num w:numId="15">
    <w:abstractNumId w:val="88"/>
  </w:num>
  <w:num w:numId="16">
    <w:abstractNumId w:val="25"/>
  </w:num>
  <w:num w:numId="17">
    <w:abstractNumId w:val="64"/>
  </w:num>
  <w:num w:numId="18">
    <w:abstractNumId w:val="29"/>
  </w:num>
  <w:num w:numId="19">
    <w:abstractNumId w:val="22"/>
  </w:num>
  <w:num w:numId="20">
    <w:abstractNumId w:val="18"/>
  </w:num>
  <w:num w:numId="21">
    <w:abstractNumId w:val="42"/>
  </w:num>
  <w:num w:numId="22">
    <w:abstractNumId w:val="45"/>
  </w:num>
  <w:num w:numId="23">
    <w:abstractNumId w:val="57"/>
  </w:num>
  <w:num w:numId="24">
    <w:abstractNumId w:val="10"/>
  </w:num>
  <w:num w:numId="25">
    <w:abstractNumId w:val="80"/>
  </w:num>
  <w:num w:numId="26">
    <w:abstractNumId w:val="30"/>
  </w:num>
  <w:num w:numId="27">
    <w:abstractNumId w:val="85"/>
  </w:num>
  <w:num w:numId="28">
    <w:abstractNumId w:val="52"/>
  </w:num>
  <w:num w:numId="29">
    <w:abstractNumId w:val="87"/>
  </w:num>
  <w:num w:numId="30">
    <w:abstractNumId w:val="55"/>
  </w:num>
  <w:num w:numId="31">
    <w:abstractNumId w:val="9"/>
  </w:num>
  <w:num w:numId="32">
    <w:abstractNumId w:val="23"/>
  </w:num>
  <w:num w:numId="33">
    <w:abstractNumId w:val="11"/>
  </w:num>
  <w:num w:numId="34">
    <w:abstractNumId w:val="77"/>
  </w:num>
  <w:num w:numId="35">
    <w:abstractNumId w:val="27"/>
  </w:num>
  <w:num w:numId="36">
    <w:abstractNumId w:val="69"/>
  </w:num>
  <w:num w:numId="37">
    <w:abstractNumId w:val="28"/>
  </w:num>
  <w:num w:numId="38">
    <w:abstractNumId w:val="17"/>
  </w:num>
  <w:num w:numId="39">
    <w:abstractNumId w:val="53"/>
  </w:num>
  <w:num w:numId="40">
    <w:abstractNumId w:val="21"/>
  </w:num>
  <w:num w:numId="41">
    <w:abstractNumId w:val="48"/>
  </w:num>
  <w:num w:numId="42">
    <w:abstractNumId w:val="71"/>
  </w:num>
  <w:num w:numId="43">
    <w:abstractNumId w:val="91"/>
  </w:num>
  <w:num w:numId="44">
    <w:abstractNumId w:val="66"/>
  </w:num>
  <w:num w:numId="45">
    <w:abstractNumId w:val="43"/>
  </w:num>
  <w:num w:numId="46">
    <w:abstractNumId w:val="34"/>
  </w:num>
  <w:num w:numId="47">
    <w:abstractNumId w:val="51"/>
  </w:num>
  <w:num w:numId="48">
    <w:abstractNumId w:val="2"/>
  </w:num>
  <w:num w:numId="49">
    <w:abstractNumId w:val="72"/>
  </w:num>
  <w:num w:numId="50">
    <w:abstractNumId w:val="3"/>
  </w:num>
  <w:num w:numId="51">
    <w:abstractNumId w:val="46"/>
  </w:num>
  <w:num w:numId="52">
    <w:abstractNumId w:val="44"/>
  </w:num>
  <w:num w:numId="53">
    <w:abstractNumId w:val="90"/>
  </w:num>
  <w:num w:numId="54">
    <w:abstractNumId w:val="83"/>
  </w:num>
  <w:num w:numId="55">
    <w:abstractNumId w:val="8"/>
  </w:num>
  <w:num w:numId="56">
    <w:abstractNumId w:val="59"/>
  </w:num>
  <w:num w:numId="57">
    <w:abstractNumId w:val="70"/>
  </w:num>
  <w:num w:numId="58">
    <w:abstractNumId w:val="19"/>
  </w:num>
  <w:num w:numId="59">
    <w:abstractNumId w:val="81"/>
  </w:num>
  <w:num w:numId="60">
    <w:abstractNumId w:val="13"/>
  </w:num>
  <w:num w:numId="61">
    <w:abstractNumId w:val="63"/>
  </w:num>
  <w:num w:numId="62">
    <w:abstractNumId w:val="41"/>
  </w:num>
  <w:num w:numId="63">
    <w:abstractNumId w:val="31"/>
  </w:num>
  <w:num w:numId="64">
    <w:abstractNumId w:val="84"/>
  </w:num>
  <w:num w:numId="65">
    <w:abstractNumId w:val="37"/>
  </w:num>
  <w:num w:numId="66">
    <w:abstractNumId w:val="74"/>
  </w:num>
  <w:num w:numId="67">
    <w:abstractNumId w:val="26"/>
  </w:num>
  <w:num w:numId="68">
    <w:abstractNumId w:val="36"/>
  </w:num>
  <w:num w:numId="69">
    <w:abstractNumId w:val="5"/>
  </w:num>
  <w:num w:numId="70">
    <w:abstractNumId w:val="12"/>
  </w:num>
  <w:num w:numId="71">
    <w:abstractNumId w:val="65"/>
  </w:num>
  <w:num w:numId="72">
    <w:abstractNumId w:val="58"/>
  </w:num>
  <w:num w:numId="73">
    <w:abstractNumId w:val="0"/>
  </w:num>
  <w:num w:numId="74">
    <w:abstractNumId w:val="82"/>
  </w:num>
  <w:num w:numId="75">
    <w:abstractNumId w:val="15"/>
  </w:num>
  <w:num w:numId="76">
    <w:abstractNumId w:val="40"/>
  </w:num>
  <w:num w:numId="77">
    <w:abstractNumId w:val="14"/>
  </w:num>
  <w:num w:numId="78">
    <w:abstractNumId w:val="33"/>
  </w:num>
  <w:num w:numId="79">
    <w:abstractNumId w:val="78"/>
  </w:num>
  <w:num w:numId="80">
    <w:abstractNumId w:val="56"/>
  </w:num>
  <w:num w:numId="81">
    <w:abstractNumId w:val="32"/>
  </w:num>
  <w:num w:numId="82">
    <w:abstractNumId w:val="4"/>
  </w:num>
  <w:num w:numId="83">
    <w:abstractNumId w:val="54"/>
  </w:num>
  <w:num w:numId="84">
    <w:abstractNumId w:val="60"/>
  </w:num>
  <w:num w:numId="85">
    <w:abstractNumId w:val="6"/>
  </w:num>
  <w:num w:numId="86">
    <w:abstractNumId w:val="62"/>
  </w:num>
  <w:num w:numId="87">
    <w:abstractNumId w:val="76"/>
  </w:num>
  <w:num w:numId="88">
    <w:abstractNumId w:val="1"/>
  </w:num>
  <w:num w:numId="89">
    <w:abstractNumId w:val="24"/>
  </w:num>
  <w:num w:numId="90">
    <w:abstractNumId w:val="61"/>
  </w:num>
  <w:num w:numId="91">
    <w:abstractNumId w:val="39"/>
  </w:num>
  <w:num w:numId="92">
    <w:abstractNumId w:val="7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F7"/>
    <w:rsid w:val="00017B9E"/>
    <w:rsid w:val="000419C0"/>
    <w:rsid w:val="00042312"/>
    <w:rsid w:val="00047A32"/>
    <w:rsid w:val="00051919"/>
    <w:rsid w:val="00057F50"/>
    <w:rsid w:val="0006246C"/>
    <w:rsid w:val="00071978"/>
    <w:rsid w:val="000726C5"/>
    <w:rsid w:val="00083B95"/>
    <w:rsid w:val="00092367"/>
    <w:rsid w:val="00094992"/>
    <w:rsid w:val="000A3695"/>
    <w:rsid w:val="000A7A0C"/>
    <w:rsid w:val="000B22CB"/>
    <w:rsid w:val="000B2DA9"/>
    <w:rsid w:val="000C00B0"/>
    <w:rsid w:val="000C6E57"/>
    <w:rsid w:val="000D5CA8"/>
    <w:rsid w:val="000E1460"/>
    <w:rsid w:val="000E2F00"/>
    <w:rsid w:val="000F585F"/>
    <w:rsid w:val="000F7F05"/>
    <w:rsid w:val="00106F77"/>
    <w:rsid w:val="00110EF2"/>
    <w:rsid w:val="001111F0"/>
    <w:rsid w:val="00113D49"/>
    <w:rsid w:val="00134B07"/>
    <w:rsid w:val="0014354D"/>
    <w:rsid w:val="00150CE7"/>
    <w:rsid w:val="0015109E"/>
    <w:rsid w:val="00153250"/>
    <w:rsid w:val="00153E9A"/>
    <w:rsid w:val="00162E4A"/>
    <w:rsid w:val="00164559"/>
    <w:rsid w:val="001653D9"/>
    <w:rsid w:val="001668C7"/>
    <w:rsid w:val="00166E50"/>
    <w:rsid w:val="00174465"/>
    <w:rsid w:val="00180F23"/>
    <w:rsid w:val="00191241"/>
    <w:rsid w:val="00191FB3"/>
    <w:rsid w:val="00192F4D"/>
    <w:rsid w:val="001A33C3"/>
    <w:rsid w:val="001A3B2E"/>
    <w:rsid w:val="001A78EF"/>
    <w:rsid w:val="001B2D65"/>
    <w:rsid w:val="001B46D5"/>
    <w:rsid w:val="001B4749"/>
    <w:rsid w:val="001D5139"/>
    <w:rsid w:val="001E2612"/>
    <w:rsid w:val="001E6EFC"/>
    <w:rsid w:val="001F3D3C"/>
    <w:rsid w:val="001F656B"/>
    <w:rsid w:val="00206175"/>
    <w:rsid w:val="002160FB"/>
    <w:rsid w:val="00223E7C"/>
    <w:rsid w:val="00230B57"/>
    <w:rsid w:val="00232953"/>
    <w:rsid w:val="00244B73"/>
    <w:rsid w:val="00252A2E"/>
    <w:rsid w:val="002641BE"/>
    <w:rsid w:val="00275D77"/>
    <w:rsid w:val="002811A7"/>
    <w:rsid w:val="002920A3"/>
    <w:rsid w:val="00293A90"/>
    <w:rsid w:val="002944EF"/>
    <w:rsid w:val="002A607B"/>
    <w:rsid w:val="002B1E68"/>
    <w:rsid w:val="002C1609"/>
    <w:rsid w:val="002C431E"/>
    <w:rsid w:val="002C6FB3"/>
    <w:rsid w:val="002D616C"/>
    <w:rsid w:val="002E55AA"/>
    <w:rsid w:val="002E6DA3"/>
    <w:rsid w:val="00305CF8"/>
    <w:rsid w:val="00315FB3"/>
    <w:rsid w:val="00317D2D"/>
    <w:rsid w:val="00333E6E"/>
    <w:rsid w:val="00334428"/>
    <w:rsid w:val="0034149C"/>
    <w:rsid w:val="00342973"/>
    <w:rsid w:val="00351B49"/>
    <w:rsid w:val="00354B88"/>
    <w:rsid w:val="003645FE"/>
    <w:rsid w:val="003812F6"/>
    <w:rsid w:val="0038160E"/>
    <w:rsid w:val="00386C95"/>
    <w:rsid w:val="00393B04"/>
    <w:rsid w:val="003A089A"/>
    <w:rsid w:val="003B7275"/>
    <w:rsid w:val="003C331D"/>
    <w:rsid w:val="003C5D50"/>
    <w:rsid w:val="003D14BD"/>
    <w:rsid w:val="003E730D"/>
    <w:rsid w:val="003F02B7"/>
    <w:rsid w:val="003F20FE"/>
    <w:rsid w:val="00423048"/>
    <w:rsid w:val="00460814"/>
    <w:rsid w:val="00472204"/>
    <w:rsid w:val="004802C4"/>
    <w:rsid w:val="00480B74"/>
    <w:rsid w:val="00494A96"/>
    <w:rsid w:val="004A614D"/>
    <w:rsid w:val="004A61CA"/>
    <w:rsid w:val="004B1E28"/>
    <w:rsid w:val="004B262C"/>
    <w:rsid w:val="004C6BEC"/>
    <w:rsid w:val="004C74F0"/>
    <w:rsid w:val="004D6636"/>
    <w:rsid w:val="004E57DC"/>
    <w:rsid w:val="004F6A75"/>
    <w:rsid w:val="004F7AF3"/>
    <w:rsid w:val="0050098B"/>
    <w:rsid w:val="00522AA5"/>
    <w:rsid w:val="0052464F"/>
    <w:rsid w:val="00524DFC"/>
    <w:rsid w:val="005273B4"/>
    <w:rsid w:val="00530A1D"/>
    <w:rsid w:val="005464D3"/>
    <w:rsid w:val="00552369"/>
    <w:rsid w:val="005607B8"/>
    <w:rsid w:val="00565513"/>
    <w:rsid w:val="005823C2"/>
    <w:rsid w:val="005977A2"/>
    <w:rsid w:val="005A5B8F"/>
    <w:rsid w:val="005A683C"/>
    <w:rsid w:val="005B62C5"/>
    <w:rsid w:val="005C0E1B"/>
    <w:rsid w:val="005C24E2"/>
    <w:rsid w:val="005D0813"/>
    <w:rsid w:val="005D4760"/>
    <w:rsid w:val="005D6D4E"/>
    <w:rsid w:val="005E15E2"/>
    <w:rsid w:val="005E2DDB"/>
    <w:rsid w:val="005E69B8"/>
    <w:rsid w:val="0060571E"/>
    <w:rsid w:val="0062172F"/>
    <w:rsid w:val="006435BC"/>
    <w:rsid w:val="00664ED5"/>
    <w:rsid w:val="006666B0"/>
    <w:rsid w:val="00672647"/>
    <w:rsid w:val="00681EEC"/>
    <w:rsid w:val="00681FC8"/>
    <w:rsid w:val="00687687"/>
    <w:rsid w:val="00693BF5"/>
    <w:rsid w:val="00693E91"/>
    <w:rsid w:val="006A1AC4"/>
    <w:rsid w:val="006A56E3"/>
    <w:rsid w:val="006B03F6"/>
    <w:rsid w:val="006B1B57"/>
    <w:rsid w:val="006C1085"/>
    <w:rsid w:val="006C1182"/>
    <w:rsid w:val="006C2691"/>
    <w:rsid w:val="006C4032"/>
    <w:rsid w:val="0070499D"/>
    <w:rsid w:val="00710726"/>
    <w:rsid w:val="00715055"/>
    <w:rsid w:val="00720865"/>
    <w:rsid w:val="007267A8"/>
    <w:rsid w:val="00727AAE"/>
    <w:rsid w:val="007323BB"/>
    <w:rsid w:val="00734DC6"/>
    <w:rsid w:val="0074567D"/>
    <w:rsid w:val="00746B0C"/>
    <w:rsid w:val="00753DA2"/>
    <w:rsid w:val="00760B90"/>
    <w:rsid w:val="007664AD"/>
    <w:rsid w:val="007844A1"/>
    <w:rsid w:val="0079344B"/>
    <w:rsid w:val="0079363C"/>
    <w:rsid w:val="00795BF6"/>
    <w:rsid w:val="007A3445"/>
    <w:rsid w:val="007B031F"/>
    <w:rsid w:val="007B0CB5"/>
    <w:rsid w:val="007C0BF7"/>
    <w:rsid w:val="007C11AC"/>
    <w:rsid w:val="007D2D84"/>
    <w:rsid w:val="007E61AC"/>
    <w:rsid w:val="007F522D"/>
    <w:rsid w:val="00805436"/>
    <w:rsid w:val="008117E0"/>
    <w:rsid w:val="0083478B"/>
    <w:rsid w:val="00841608"/>
    <w:rsid w:val="008443FE"/>
    <w:rsid w:val="00845399"/>
    <w:rsid w:val="008468E4"/>
    <w:rsid w:val="00857E4E"/>
    <w:rsid w:val="0086135B"/>
    <w:rsid w:val="00871681"/>
    <w:rsid w:val="008722D3"/>
    <w:rsid w:val="00882201"/>
    <w:rsid w:val="008822B5"/>
    <w:rsid w:val="00887EC0"/>
    <w:rsid w:val="008A2DFF"/>
    <w:rsid w:val="008B6221"/>
    <w:rsid w:val="008D2401"/>
    <w:rsid w:val="008D25C7"/>
    <w:rsid w:val="008D78D0"/>
    <w:rsid w:val="008E4AA4"/>
    <w:rsid w:val="008E6AAA"/>
    <w:rsid w:val="008F206A"/>
    <w:rsid w:val="008F2899"/>
    <w:rsid w:val="008F57B9"/>
    <w:rsid w:val="00904741"/>
    <w:rsid w:val="00923007"/>
    <w:rsid w:val="009245B3"/>
    <w:rsid w:val="00924847"/>
    <w:rsid w:val="009254F7"/>
    <w:rsid w:val="009300DA"/>
    <w:rsid w:val="0093195A"/>
    <w:rsid w:val="00935FF9"/>
    <w:rsid w:val="00952886"/>
    <w:rsid w:val="00953DFF"/>
    <w:rsid w:val="00967B6D"/>
    <w:rsid w:val="00972654"/>
    <w:rsid w:val="009A56CC"/>
    <w:rsid w:val="009B0F5B"/>
    <w:rsid w:val="009D0FA8"/>
    <w:rsid w:val="009D60B9"/>
    <w:rsid w:val="009E30C4"/>
    <w:rsid w:val="009E570A"/>
    <w:rsid w:val="009F4426"/>
    <w:rsid w:val="009F7BD0"/>
    <w:rsid w:val="00A07305"/>
    <w:rsid w:val="00A14481"/>
    <w:rsid w:val="00A14B24"/>
    <w:rsid w:val="00A164A4"/>
    <w:rsid w:val="00A32439"/>
    <w:rsid w:val="00A34502"/>
    <w:rsid w:val="00A3465A"/>
    <w:rsid w:val="00A50DAE"/>
    <w:rsid w:val="00A54E4F"/>
    <w:rsid w:val="00A66349"/>
    <w:rsid w:val="00A73FA5"/>
    <w:rsid w:val="00AA7845"/>
    <w:rsid w:val="00AB0ED7"/>
    <w:rsid w:val="00AB6E11"/>
    <w:rsid w:val="00AD0AD5"/>
    <w:rsid w:val="00AD0E23"/>
    <w:rsid w:val="00AE0251"/>
    <w:rsid w:val="00AE1FDB"/>
    <w:rsid w:val="00AE3B8B"/>
    <w:rsid w:val="00AE7D5D"/>
    <w:rsid w:val="00AF236A"/>
    <w:rsid w:val="00AF769E"/>
    <w:rsid w:val="00B019E0"/>
    <w:rsid w:val="00B115C3"/>
    <w:rsid w:val="00B13E8B"/>
    <w:rsid w:val="00B25EE1"/>
    <w:rsid w:val="00B34BCF"/>
    <w:rsid w:val="00B4664E"/>
    <w:rsid w:val="00B46728"/>
    <w:rsid w:val="00B54D33"/>
    <w:rsid w:val="00B60987"/>
    <w:rsid w:val="00B6592C"/>
    <w:rsid w:val="00B66DA5"/>
    <w:rsid w:val="00B73C39"/>
    <w:rsid w:val="00B863DD"/>
    <w:rsid w:val="00BA4074"/>
    <w:rsid w:val="00BB0A11"/>
    <w:rsid w:val="00BB69AA"/>
    <w:rsid w:val="00BB780A"/>
    <w:rsid w:val="00BC2F79"/>
    <w:rsid w:val="00BD3A63"/>
    <w:rsid w:val="00BF1809"/>
    <w:rsid w:val="00BF3855"/>
    <w:rsid w:val="00C157CC"/>
    <w:rsid w:val="00C16055"/>
    <w:rsid w:val="00C171AB"/>
    <w:rsid w:val="00C21D8C"/>
    <w:rsid w:val="00C307D6"/>
    <w:rsid w:val="00C42AEF"/>
    <w:rsid w:val="00C45318"/>
    <w:rsid w:val="00C46797"/>
    <w:rsid w:val="00C471E5"/>
    <w:rsid w:val="00C50BFF"/>
    <w:rsid w:val="00C562B2"/>
    <w:rsid w:val="00C66BCA"/>
    <w:rsid w:val="00C87782"/>
    <w:rsid w:val="00C97CFD"/>
    <w:rsid w:val="00CA21BF"/>
    <w:rsid w:val="00CB1019"/>
    <w:rsid w:val="00CB198E"/>
    <w:rsid w:val="00CB2DF0"/>
    <w:rsid w:val="00CC0AB1"/>
    <w:rsid w:val="00CD6C95"/>
    <w:rsid w:val="00CE24C7"/>
    <w:rsid w:val="00D01267"/>
    <w:rsid w:val="00D11332"/>
    <w:rsid w:val="00D1219D"/>
    <w:rsid w:val="00D31DA6"/>
    <w:rsid w:val="00D4067D"/>
    <w:rsid w:val="00D411FD"/>
    <w:rsid w:val="00D41983"/>
    <w:rsid w:val="00D42117"/>
    <w:rsid w:val="00D43ABE"/>
    <w:rsid w:val="00D4664C"/>
    <w:rsid w:val="00D47E0D"/>
    <w:rsid w:val="00D54124"/>
    <w:rsid w:val="00D541E4"/>
    <w:rsid w:val="00D56F18"/>
    <w:rsid w:val="00D6714E"/>
    <w:rsid w:val="00D9183A"/>
    <w:rsid w:val="00D963CB"/>
    <w:rsid w:val="00DB26EB"/>
    <w:rsid w:val="00DB319B"/>
    <w:rsid w:val="00DC2D14"/>
    <w:rsid w:val="00DD43A7"/>
    <w:rsid w:val="00DD4621"/>
    <w:rsid w:val="00DE0BAC"/>
    <w:rsid w:val="00DE1285"/>
    <w:rsid w:val="00DF0DA3"/>
    <w:rsid w:val="00DF1D50"/>
    <w:rsid w:val="00E01781"/>
    <w:rsid w:val="00E12A62"/>
    <w:rsid w:val="00E15E7A"/>
    <w:rsid w:val="00E174DB"/>
    <w:rsid w:val="00E26F3A"/>
    <w:rsid w:val="00E368AB"/>
    <w:rsid w:val="00E3792B"/>
    <w:rsid w:val="00E611D2"/>
    <w:rsid w:val="00E61212"/>
    <w:rsid w:val="00E63449"/>
    <w:rsid w:val="00E63D36"/>
    <w:rsid w:val="00E8084D"/>
    <w:rsid w:val="00EA2885"/>
    <w:rsid w:val="00EB184B"/>
    <w:rsid w:val="00EB72E6"/>
    <w:rsid w:val="00ED1EC8"/>
    <w:rsid w:val="00ED2571"/>
    <w:rsid w:val="00ED31EB"/>
    <w:rsid w:val="00ED39D1"/>
    <w:rsid w:val="00ED47A1"/>
    <w:rsid w:val="00EF5D31"/>
    <w:rsid w:val="00EF6C01"/>
    <w:rsid w:val="00F03C7F"/>
    <w:rsid w:val="00F04985"/>
    <w:rsid w:val="00F1164A"/>
    <w:rsid w:val="00F12F40"/>
    <w:rsid w:val="00F15CF7"/>
    <w:rsid w:val="00F164B9"/>
    <w:rsid w:val="00F16591"/>
    <w:rsid w:val="00F20F1D"/>
    <w:rsid w:val="00F25344"/>
    <w:rsid w:val="00F26112"/>
    <w:rsid w:val="00F53374"/>
    <w:rsid w:val="00F80AA9"/>
    <w:rsid w:val="00FA63E8"/>
    <w:rsid w:val="00FB3F24"/>
    <w:rsid w:val="00FC2BB2"/>
    <w:rsid w:val="00FE3B24"/>
    <w:rsid w:val="00FE4E5E"/>
    <w:rsid w:val="00FF0BBC"/>
    <w:rsid w:val="00FF45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3E10895"/>
  <w15:docId w15:val="{72ED9530-ED64-471D-BF9B-3616820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CF7"/>
  </w:style>
  <w:style w:type="paragraph" w:styleId="Ttulo1">
    <w:name w:val="heading 1"/>
    <w:basedOn w:val="Normal"/>
    <w:next w:val="Normal"/>
    <w:link w:val="Ttulo1Car"/>
    <w:uiPriority w:val="1"/>
    <w:qFormat/>
    <w:rsid w:val="00F15CF7"/>
    <w:pPr>
      <w:keepNext/>
      <w:keepLines/>
      <w:spacing w:before="240" w:after="0" w:line="360" w:lineRule="auto"/>
      <w:jc w:val="center"/>
      <w:outlineLvl w:val="0"/>
    </w:pPr>
    <w:rPr>
      <w:rFonts w:asciiTheme="majorHAnsi" w:eastAsiaTheme="majorEastAsia" w:hAnsiTheme="majorHAnsi" w:cstheme="majorBidi"/>
      <w:b/>
      <w:sz w:val="24"/>
      <w:szCs w:val="32"/>
    </w:rPr>
  </w:style>
  <w:style w:type="paragraph" w:styleId="Ttulo2">
    <w:name w:val="heading 2"/>
    <w:basedOn w:val="Normal"/>
    <w:next w:val="Normal"/>
    <w:link w:val="Ttulo2Car"/>
    <w:uiPriority w:val="9"/>
    <w:unhideWhenUsed/>
    <w:qFormat/>
    <w:rsid w:val="00F15CF7"/>
    <w:pPr>
      <w:keepNext/>
      <w:keepLines/>
      <w:spacing w:before="40" w:after="0" w:line="240" w:lineRule="auto"/>
      <w:jc w:val="center"/>
      <w:outlineLvl w:val="1"/>
    </w:pPr>
    <w:rPr>
      <w:rFonts w:asciiTheme="majorHAnsi" w:eastAsiaTheme="majorEastAsia" w:hAnsiTheme="majorHAnsi" w:cstheme="majorBidi"/>
      <w:szCs w:val="26"/>
    </w:rPr>
  </w:style>
  <w:style w:type="paragraph" w:styleId="Ttulo3">
    <w:name w:val="heading 3"/>
    <w:basedOn w:val="Normal"/>
    <w:next w:val="Normal"/>
    <w:link w:val="Ttulo3Car"/>
    <w:uiPriority w:val="9"/>
    <w:unhideWhenUsed/>
    <w:qFormat/>
    <w:rsid w:val="00F15CF7"/>
    <w:pPr>
      <w:keepNext/>
      <w:keepLines/>
      <w:spacing w:before="40" w:after="0" w:line="360" w:lineRule="auto"/>
      <w:jc w:val="center"/>
      <w:outlineLvl w:val="2"/>
    </w:pPr>
    <w:rPr>
      <w:rFonts w:asciiTheme="majorHAnsi" w:eastAsiaTheme="majorEastAsia" w:hAnsiTheme="majorHAnsi" w:cstheme="majorBidi"/>
      <w:i/>
      <w:szCs w:val="24"/>
    </w:rPr>
  </w:style>
  <w:style w:type="paragraph" w:styleId="Ttulo4">
    <w:name w:val="heading 4"/>
    <w:basedOn w:val="Normal"/>
    <w:next w:val="Normal"/>
    <w:link w:val="Ttulo4Car"/>
    <w:uiPriority w:val="9"/>
    <w:unhideWhenUsed/>
    <w:qFormat/>
    <w:rsid w:val="00F15CF7"/>
    <w:pPr>
      <w:keepNext/>
      <w:keepLines/>
      <w:spacing w:before="40" w:after="0" w:line="240" w:lineRule="auto"/>
      <w:jc w:val="both"/>
      <w:outlineLvl w:val="3"/>
    </w:pPr>
    <w:rPr>
      <w:rFonts w:asciiTheme="majorHAnsi" w:eastAsiaTheme="majorEastAsia" w:hAnsiTheme="majorHAnsi" w:cstheme="majorBidi"/>
      <w:b/>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CF7"/>
    <w:rPr>
      <w:rFonts w:asciiTheme="majorHAnsi" w:eastAsiaTheme="majorEastAsia" w:hAnsiTheme="majorHAnsi" w:cstheme="majorBidi"/>
      <w:b/>
      <w:sz w:val="24"/>
      <w:szCs w:val="32"/>
    </w:rPr>
  </w:style>
  <w:style w:type="character" w:customStyle="1" w:styleId="Ttulo2Car">
    <w:name w:val="Título 2 Car"/>
    <w:basedOn w:val="Fuentedeprrafopredeter"/>
    <w:link w:val="Ttulo2"/>
    <w:uiPriority w:val="9"/>
    <w:rsid w:val="00F15CF7"/>
    <w:rPr>
      <w:rFonts w:asciiTheme="majorHAnsi" w:eastAsiaTheme="majorEastAsia" w:hAnsiTheme="majorHAnsi" w:cstheme="majorBidi"/>
      <w:szCs w:val="26"/>
    </w:rPr>
  </w:style>
  <w:style w:type="character" w:customStyle="1" w:styleId="Ttulo3Car">
    <w:name w:val="Título 3 Car"/>
    <w:basedOn w:val="Fuentedeprrafopredeter"/>
    <w:link w:val="Ttulo3"/>
    <w:uiPriority w:val="9"/>
    <w:rsid w:val="00F15CF7"/>
    <w:rPr>
      <w:rFonts w:asciiTheme="majorHAnsi" w:eastAsiaTheme="majorEastAsia" w:hAnsiTheme="majorHAnsi" w:cstheme="majorBidi"/>
      <w:i/>
      <w:szCs w:val="24"/>
    </w:rPr>
  </w:style>
  <w:style w:type="character" w:customStyle="1" w:styleId="Ttulo4Car">
    <w:name w:val="Título 4 Car"/>
    <w:basedOn w:val="Fuentedeprrafopredeter"/>
    <w:link w:val="Ttulo4"/>
    <w:uiPriority w:val="9"/>
    <w:rsid w:val="00F15CF7"/>
    <w:rPr>
      <w:rFonts w:asciiTheme="majorHAnsi" w:eastAsiaTheme="majorEastAsia" w:hAnsiTheme="majorHAnsi" w:cstheme="majorBidi"/>
      <w:b/>
      <w:iCs/>
      <w:sz w:val="20"/>
    </w:rPr>
  </w:style>
  <w:style w:type="paragraph" w:styleId="Encabezado">
    <w:name w:val="header"/>
    <w:aliases w:val="Haut de page,Alt Header,h,encabezado,Encabezado1"/>
    <w:basedOn w:val="Normal"/>
    <w:link w:val="EncabezadoCar"/>
    <w:unhideWhenUsed/>
    <w:rsid w:val="00F15CF7"/>
    <w:pPr>
      <w:tabs>
        <w:tab w:val="center" w:pos="4419"/>
        <w:tab w:val="right" w:pos="8838"/>
      </w:tabs>
      <w:spacing w:after="0" w:line="240" w:lineRule="auto"/>
    </w:pPr>
  </w:style>
  <w:style w:type="character" w:customStyle="1" w:styleId="EncabezadoCar">
    <w:name w:val="Encabezado Car"/>
    <w:aliases w:val="Haut de page Car,Alt Header Car,h Car,encabezado Car,Encabezado1 Car"/>
    <w:basedOn w:val="Fuentedeprrafopredeter"/>
    <w:link w:val="Encabezado"/>
    <w:rsid w:val="00F15CF7"/>
  </w:style>
  <w:style w:type="paragraph" w:styleId="Piedepgina">
    <w:name w:val="footer"/>
    <w:basedOn w:val="Normal"/>
    <w:link w:val="PiedepginaCar"/>
    <w:uiPriority w:val="99"/>
    <w:unhideWhenUsed/>
    <w:rsid w:val="00F15C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CF7"/>
  </w:style>
  <w:style w:type="paragraph" w:customStyle="1" w:styleId="Heading">
    <w:name w:val="Heading"/>
    <w:basedOn w:val="Normal"/>
    <w:rsid w:val="00F15CF7"/>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bidi="hi-IN"/>
    </w:rPr>
  </w:style>
  <w:style w:type="paragraph" w:styleId="TtuloTDC">
    <w:name w:val="TOC Heading"/>
    <w:basedOn w:val="Ttulo1"/>
    <w:next w:val="Normal"/>
    <w:uiPriority w:val="39"/>
    <w:unhideWhenUsed/>
    <w:qFormat/>
    <w:rsid w:val="00F15CF7"/>
    <w:pPr>
      <w:spacing w:line="259" w:lineRule="auto"/>
      <w:jc w:val="left"/>
      <w:outlineLvl w:val="9"/>
    </w:pPr>
    <w:rPr>
      <w:b w:val="0"/>
      <w:color w:val="2E74B5" w:themeColor="accent1" w:themeShade="BF"/>
      <w:sz w:val="32"/>
      <w:lang w:eastAsia="es-CO"/>
    </w:rPr>
  </w:style>
  <w:style w:type="paragraph" w:styleId="TDC1">
    <w:name w:val="toc 1"/>
    <w:basedOn w:val="Normal"/>
    <w:next w:val="Normal"/>
    <w:autoRedefine/>
    <w:uiPriority w:val="39"/>
    <w:unhideWhenUsed/>
    <w:qFormat/>
    <w:rsid w:val="00F26112"/>
    <w:pPr>
      <w:tabs>
        <w:tab w:val="left" w:pos="440"/>
        <w:tab w:val="right" w:leader="dot" w:pos="8931"/>
      </w:tabs>
      <w:spacing w:after="0" w:line="240" w:lineRule="auto"/>
      <w:ind w:right="49"/>
      <w:jc w:val="both"/>
    </w:pPr>
  </w:style>
  <w:style w:type="paragraph" w:styleId="TDC2">
    <w:name w:val="toc 2"/>
    <w:basedOn w:val="Normal"/>
    <w:next w:val="Normal"/>
    <w:autoRedefine/>
    <w:uiPriority w:val="39"/>
    <w:unhideWhenUsed/>
    <w:qFormat/>
    <w:rsid w:val="00D11332"/>
    <w:pPr>
      <w:tabs>
        <w:tab w:val="right" w:leader="dot" w:pos="8828"/>
      </w:tabs>
      <w:spacing w:after="0" w:line="240" w:lineRule="auto"/>
      <w:ind w:left="220"/>
      <w:jc w:val="both"/>
    </w:pPr>
    <w:rPr>
      <w:rFonts w:ascii="Arial" w:hAnsi="Arial" w:cs="Arial"/>
      <w:bCs/>
      <w:noProof/>
      <w:color w:val="FF0000"/>
      <w:sz w:val="24"/>
      <w:szCs w:val="24"/>
    </w:rPr>
  </w:style>
  <w:style w:type="paragraph" w:styleId="TDC3">
    <w:name w:val="toc 3"/>
    <w:basedOn w:val="Normal"/>
    <w:next w:val="Normal"/>
    <w:autoRedefine/>
    <w:uiPriority w:val="39"/>
    <w:unhideWhenUsed/>
    <w:qFormat/>
    <w:rsid w:val="00F26112"/>
    <w:pPr>
      <w:shd w:val="clear" w:color="auto" w:fill="FFFFFF" w:themeFill="background1"/>
      <w:tabs>
        <w:tab w:val="right" w:leader="dot" w:pos="8828"/>
      </w:tabs>
      <w:spacing w:after="100" w:line="240" w:lineRule="auto"/>
      <w:ind w:left="440"/>
      <w:jc w:val="both"/>
    </w:pPr>
  </w:style>
  <w:style w:type="character" w:styleId="Hipervnculo">
    <w:name w:val="Hyperlink"/>
    <w:basedOn w:val="Fuentedeprrafopredeter"/>
    <w:uiPriority w:val="99"/>
    <w:unhideWhenUsed/>
    <w:rsid w:val="00F15CF7"/>
    <w:rPr>
      <w:color w:val="0563C1" w:themeColor="hyperlink"/>
      <w:u w:val="single"/>
    </w:rPr>
  </w:style>
  <w:style w:type="paragraph" w:styleId="Prrafodelista">
    <w:name w:val="List Paragraph"/>
    <w:basedOn w:val="Normal"/>
    <w:link w:val="PrrafodelistaCar"/>
    <w:uiPriority w:val="1"/>
    <w:qFormat/>
    <w:rsid w:val="00F15CF7"/>
    <w:pPr>
      <w:spacing w:line="240" w:lineRule="auto"/>
      <w:ind w:left="720"/>
      <w:contextualSpacing/>
      <w:jc w:val="both"/>
    </w:pPr>
  </w:style>
  <w:style w:type="table" w:styleId="Tablaconcuadrcula">
    <w:name w:val="Table Grid"/>
    <w:basedOn w:val="Tablanormal"/>
    <w:uiPriority w:val="39"/>
    <w:rsid w:val="00F1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5CF7"/>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CF7"/>
    <w:rPr>
      <w:rFonts w:ascii="Tahoma" w:hAnsi="Tahoma" w:cs="Tahoma"/>
      <w:sz w:val="16"/>
      <w:szCs w:val="16"/>
    </w:rPr>
  </w:style>
  <w:style w:type="character" w:customStyle="1" w:styleId="ms-rtefontsize-14px">
    <w:name w:val="ms-rtefontsize-14px"/>
    <w:basedOn w:val="Fuentedeprrafopredeter"/>
    <w:rsid w:val="00F15CF7"/>
  </w:style>
  <w:style w:type="paragraph" w:styleId="Textonotapie">
    <w:name w:val="footnote text"/>
    <w:basedOn w:val="Normal"/>
    <w:link w:val="TextonotapieCar"/>
    <w:uiPriority w:val="99"/>
    <w:unhideWhenUsed/>
    <w:rsid w:val="00F15CF7"/>
    <w:pPr>
      <w:spacing w:after="0" w:line="240" w:lineRule="auto"/>
      <w:jc w:val="both"/>
    </w:pPr>
    <w:rPr>
      <w:sz w:val="20"/>
      <w:szCs w:val="20"/>
    </w:rPr>
  </w:style>
  <w:style w:type="character" w:customStyle="1" w:styleId="TextonotapieCar">
    <w:name w:val="Texto nota pie Car"/>
    <w:basedOn w:val="Fuentedeprrafopredeter"/>
    <w:link w:val="Textonotapie"/>
    <w:uiPriority w:val="99"/>
    <w:rsid w:val="00F15CF7"/>
    <w:rPr>
      <w:sz w:val="20"/>
      <w:szCs w:val="20"/>
    </w:rPr>
  </w:style>
  <w:style w:type="character" w:styleId="Refdenotaalpie">
    <w:name w:val="footnote reference"/>
    <w:basedOn w:val="Fuentedeprrafopredeter"/>
    <w:uiPriority w:val="99"/>
    <w:semiHidden/>
    <w:unhideWhenUsed/>
    <w:rsid w:val="00F15CF7"/>
    <w:rPr>
      <w:vertAlign w:val="superscript"/>
    </w:rPr>
  </w:style>
  <w:style w:type="paragraph" w:customStyle="1" w:styleId="Default">
    <w:name w:val="Default"/>
    <w:rsid w:val="00F15CF7"/>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unhideWhenUsed/>
    <w:rsid w:val="00F15C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old">
    <w:name w:val="bold"/>
    <w:basedOn w:val="Fuentedeprrafopredeter"/>
    <w:rsid w:val="00F15CF7"/>
  </w:style>
  <w:style w:type="character" w:customStyle="1" w:styleId="date-display-single">
    <w:name w:val="date-display-single"/>
    <w:basedOn w:val="Fuentedeprrafopredeter"/>
    <w:rsid w:val="00F15CF7"/>
  </w:style>
  <w:style w:type="character" w:styleId="Textoennegrita">
    <w:name w:val="Strong"/>
    <w:basedOn w:val="Fuentedeprrafopredeter"/>
    <w:uiPriority w:val="22"/>
    <w:qFormat/>
    <w:rsid w:val="00F15CF7"/>
    <w:rPr>
      <w:b/>
      <w:bCs/>
    </w:rPr>
  </w:style>
  <w:style w:type="paragraph" w:styleId="Sinespaciado">
    <w:name w:val="No Spacing"/>
    <w:link w:val="SinespaciadoCar"/>
    <w:uiPriority w:val="1"/>
    <w:qFormat/>
    <w:rsid w:val="00F15CF7"/>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F15CF7"/>
    <w:rPr>
      <w:rFonts w:eastAsiaTheme="minorEastAsia"/>
      <w:lang w:val="es-ES"/>
    </w:rPr>
  </w:style>
  <w:style w:type="character" w:styleId="nfasis">
    <w:name w:val="Emphasis"/>
    <w:basedOn w:val="Fuentedeprrafopredeter"/>
    <w:uiPriority w:val="20"/>
    <w:qFormat/>
    <w:rsid w:val="00F15CF7"/>
    <w:rPr>
      <w:i/>
      <w:iCs/>
    </w:rPr>
  </w:style>
  <w:style w:type="table" w:styleId="Listaclara-nfasis1">
    <w:name w:val="Light List Accent 1"/>
    <w:basedOn w:val="Tablanormal"/>
    <w:uiPriority w:val="61"/>
    <w:rsid w:val="00F15CF7"/>
    <w:pPr>
      <w:spacing w:after="0" w:line="240" w:lineRule="auto"/>
    </w:pPr>
    <w:rPr>
      <w:lang w:val="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decuadrcula4-nfasis21">
    <w:name w:val="Tabla de cuadrícula 4 - Énfasis 21"/>
    <w:basedOn w:val="Tablanormal"/>
    <w:uiPriority w:val="49"/>
    <w:rsid w:val="00F15CF7"/>
    <w:pPr>
      <w:spacing w:after="0" w:line="240" w:lineRule="auto"/>
    </w:pPr>
    <w:rPr>
      <w:rFonts w:ascii="Times New Roman" w:eastAsia="Times New Roman" w:hAnsi="Times New Roman" w:cs="Times New Roman"/>
      <w:sz w:val="24"/>
      <w:szCs w:val="24"/>
      <w:lang w:val="es-ES" w:eastAsia="es-CO"/>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independiente">
    <w:name w:val="Body Text"/>
    <w:basedOn w:val="Normal"/>
    <w:link w:val="TextoindependienteCar"/>
    <w:uiPriority w:val="1"/>
    <w:qFormat/>
    <w:rsid w:val="00F15CF7"/>
    <w:pPr>
      <w:widowControl w:val="0"/>
      <w:spacing w:after="0" w:line="240" w:lineRule="auto"/>
    </w:pPr>
    <w:rPr>
      <w:rFonts w:ascii="Verdana" w:eastAsia="Verdana" w:hAnsi="Verdana" w:cs="Verdana"/>
      <w:lang w:val="en-US"/>
    </w:rPr>
  </w:style>
  <w:style w:type="character" w:customStyle="1" w:styleId="TextoindependienteCar">
    <w:name w:val="Texto independiente Car"/>
    <w:basedOn w:val="Fuentedeprrafopredeter"/>
    <w:link w:val="Textoindependiente"/>
    <w:uiPriority w:val="1"/>
    <w:rsid w:val="00F15CF7"/>
    <w:rPr>
      <w:rFonts w:ascii="Verdana" w:eastAsia="Verdana" w:hAnsi="Verdana" w:cs="Verdana"/>
      <w:lang w:val="en-US"/>
    </w:rPr>
  </w:style>
  <w:style w:type="table" w:styleId="Sombreadomedio1-nfasis1">
    <w:name w:val="Medium Shading 1 Accent 1"/>
    <w:basedOn w:val="Tablanormal"/>
    <w:uiPriority w:val="63"/>
    <w:rsid w:val="00F15CF7"/>
    <w:pPr>
      <w:spacing w:after="0" w:line="240" w:lineRule="auto"/>
    </w:pPr>
    <w:rPr>
      <w:lang w:val="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adecuadrcula5oscura-nfasis21">
    <w:name w:val="Tabla de cuadrícula 5 oscura - Énfasis 21"/>
    <w:basedOn w:val="Tablanormal"/>
    <w:uiPriority w:val="50"/>
    <w:rsid w:val="00F15CF7"/>
    <w:pPr>
      <w:spacing w:after="0" w:line="240" w:lineRule="auto"/>
    </w:pPr>
    <w:rPr>
      <w:rFonts w:ascii="Times New Roman" w:eastAsia="Times New Roman" w:hAnsi="Times New Roman" w:cs="Times New Roman"/>
      <w:sz w:val="24"/>
      <w:szCs w:val="24"/>
      <w:lang w:val="es-ES"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Pa9">
    <w:name w:val="Pa9"/>
    <w:basedOn w:val="Normal"/>
    <w:next w:val="Normal"/>
    <w:uiPriority w:val="99"/>
    <w:rsid w:val="00F15CF7"/>
    <w:pPr>
      <w:autoSpaceDE w:val="0"/>
      <w:autoSpaceDN w:val="0"/>
      <w:adjustRightInd w:val="0"/>
      <w:spacing w:after="0" w:line="241" w:lineRule="atLeast"/>
    </w:pPr>
    <w:rPr>
      <w:rFonts w:ascii="Dutch801 Rm BT" w:eastAsia="Times New Roman" w:hAnsi="Dutch801 Rm BT" w:cs="Times New Roman"/>
      <w:sz w:val="24"/>
      <w:szCs w:val="24"/>
      <w:lang w:eastAsia="es-CO"/>
    </w:rPr>
  </w:style>
  <w:style w:type="paragraph" w:styleId="TDC4">
    <w:name w:val="toc 4"/>
    <w:basedOn w:val="Normal"/>
    <w:next w:val="Normal"/>
    <w:autoRedefine/>
    <w:uiPriority w:val="39"/>
    <w:unhideWhenUsed/>
    <w:qFormat/>
    <w:rsid w:val="00F15CF7"/>
    <w:pPr>
      <w:spacing w:after="100" w:line="240" w:lineRule="auto"/>
      <w:ind w:left="660"/>
      <w:jc w:val="both"/>
    </w:pPr>
  </w:style>
  <w:style w:type="paragraph" w:styleId="TDC5">
    <w:name w:val="toc 5"/>
    <w:basedOn w:val="Normal"/>
    <w:next w:val="Normal"/>
    <w:autoRedefine/>
    <w:uiPriority w:val="39"/>
    <w:unhideWhenUsed/>
    <w:qFormat/>
    <w:rsid w:val="00F15CF7"/>
    <w:pPr>
      <w:spacing w:after="100" w:line="240" w:lineRule="auto"/>
      <w:ind w:left="880"/>
      <w:jc w:val="both"/>
    </w:pPr>
  </w:style>
  <w:style w:type="table" w:customStyle="1" w:styleId="TableNormal">
    <w:name w:val="Table Normal"/>
    <w:uiPriority w:val="2"/>
    <w:semiHidden/>
    <w:unhideWhenUsed/>
    <w:qFormat/>
    <w:rsid w:val="00F15C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5CF7"/>
    <w:pPr>
      <w:widowControl w:val="0"/>
      <w:autoSpaceDE w:val="0"/>
      <w:autoSpaceDN w:val="0"/>
      <w:spacing w:after="0" w:line="240" w:lineRule="auto"/>
      <w:ind w:left="107"/>
    </w:pPr>
    <w:rPr>
      <w:rFonts w:ascii="Calibri" w:eastAsia="Calibri" w:hAnsi="Calibri" w:cs="Calibri"/>
      <w:lang w:val="es-ES" w:eastAsia="es-ES" w:bidi="es-ES"/>
    </w:rPr>
  </w:style>
  <w:style w:type="paragraph" w:styleId="Descripcin">
    <w:name w:val="caption"/>
    <w:basedOn w:val="Normal"/>
    <w:next w:val="Normal"/>
    <w:uiPriority w:val="35"/>
    <w:unhideWhenUsed/>
    <w:qFormat/>
    <w:rsid w:val="00F15CF7"/>
    <w:pPr>
      <w:spacing w:after="200" w:line="240" w:lineRule="auto"/>
      <w:jc w:val="both"/>
    </w:pPr>
    <w:rPr>
      <w:i/>
      <w:iCs/>
      <w:color w:val="44546A" w:themeColor="text2"/>
      <w:sz w:val="18"/>
      <w:szCs w:val="18"/>
    </w:rPr>
  </w:style>
  <w:style w:type="paragraph" w:styleId="Subttulo">
    <w:name w:val="Subtitle"/>
    <w:basedOn w:val="Normal"/>
    <w:next w:val="Normal"/>
    <w:link w:val="SubttuloCar"/>
    <w:uiPriority w:val="11"/>
    <w:qFormat/>
    <w:rsid w:val="00FB3F24"/>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B3F24"/>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2C6FB3"/>
    <w:rPr>
      <w:sz w:val="16"/>
      <w:szCs w:val="16"/>
    </w:rPr>
  </w:style>
  <w:style w:type="paragraph" w:styleId="Textocomentario">
    <w:name w:val="annotation text"/>
    <w:basedOn w:val="Normal"/>
    <w:link w:val="TextocomentarioCar"/>
    <w:uiPriority w:val="99"/>
    <w:semiHidden/>
    <w:unhideWhenUsed/>
    <w:rsid w:val="002C6F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6FB3"/>
    <w:rPr>
      <w:sz w:val="20"/>
      <w:szCs w:val="20"/>
    </w:rPr>
  </w:style>
  <w:style w:type="paragraph" w:styleId="Asuntodelcomentario">
    <w:name w:val="annotation subject"/>
    <w:basedOn w:val="Textocomentario"/>
    <w:next w:val="Textocomentario"/>
    <w:link w:val="AsuntodelcomentarioCar"/>
    <w:uiPriority w:val="99"/>
    <w:semiHidden/>
    <w:unhideWhenUsed/>
    <w:rsid w:val="002C6FB3"/>
    <w:rPr>
      <w:b/>
      <w:bCs/>
    </w:rPr>
  </w:style>
  <w:style w:type="character" w:customStyle="1" w:styleId="AsuntodelcomentarioCar">
    <w:name w:val="Asunto del comentario Car"/>
    <w:basedOn w:val="TextocomentarioCar"/>
    <w:link w:val="Asuntodelcomentario"/>
    <w:uiPriority w:val="99"/>
    <w:semiHidden/>
    <w:rsid w:val="002C6FB3"/>
    <w:rPr>
      <w:b/>
      <w:bCs/>
      <w:sz w:val="20"/>
      <w:szCs w:val="20"/>
    </w:rPr>
  </w:style>
  <w:style w:type="character" w:customStyle="1" w:styleId="anchor-text">
    <w:name w:val="anchor-text"/>
    <w:basedOn w:val="Fuentedeprrafopredeter"/>
    <w:rsid w:val="00042312"/>
  </w:style>
  <w:style w:type="character" w:customStyle="1" w:styleId="download-link-title">
    <w:name w:val="download-link-title"/>
    <w:basedOn w:val="Fuentedeprrafopredeter"/>
    <w:rsid w:val="00042312"/>
  </w:style>
  <w:style w:type="paragraph" w:styleId="TDC6">
    <w:name w:val="toc 6"/>
    <w:basedOn w:val="Normal"/>
    <w:next w:val="Normal"/>
    <w:autoRedefine/>
    <w:uiPriority w:val="39"/>
    <w:unhideWhenUsed/>
    <w:rsid w:val="00191FB3"/>
    <w:pPr>
      <w:spacing w:after="100"/>
      <w:ind w:left="1100"/>
    </w:pPr>
    <w:rPr>
      <w:rFonts w:eastAsiaTheme="minorEastAsia"/>
      <w:lang w:val="es-ES" w:eastAsia="es-ES"/>
    </w:rPr>
  </w:style>
  <w:style w:type="paragraph" w:styleId="TDC7">
    <w:name w:val="toc 7"/>
    <w:basedOn w:val="Normal"/>
    <w:next w:val="Normal"/>
    <w:autoRedefine/>
    <w:uiPriority w:val="39"/>
    <w:unhideWhenUsed/>
    <w:rsid w:val="00191FB3"/>
    <w:pPr>
      <w:spacing w:after="100"/>
      <w:ind w:left="1320"/>
    </w:pPr>
    <w:rPr>
      <w:rFonts w:eastAsiaTheme="minorEastAsia"/>
      <w:lang w:val="es-ES" w:eastAsia="es-ES"/>
    </w:rPr>
  </w:style>
  <w:style w:type="paragraph" w:styleId="TDC8">
    <w:name w:val="toc 8"/>
    <w:basedOn w:val="Normal"/>
    <w:next w:val="Normal"/>
    <w:autoRedefine/>
    <w:uiPriority w:val="39"/>
    <w:unhideWhenUsed/>
    <w:rsid w:val="00191FB3"/>
    <w:pPr>
      <w:spacing w:after="100"/>
      <w:ind w:left="1540"/>
    </w:pPr>
    <w:rPr>
      <w:rFonts w:eastAsiaTheme="minorEastAsia"/>
      <w:lang w:val="es-ES" w:eastAsia="es-ES"/>
    </w:rPr>
  </w:style>
  <w:style w:type="paragraph" w:styleId="TDC9">
    <w:name w:val="toc 9"/>
    <w:basedOn w:val="Normal"/>
    <w:next w:val="Normal"/>
    <w:autoRedefine/>
    <w:uiPriority w:val="39"/>
    <w:unhideWhenUsed/>
    <w:rsid w:val="00191FB3"/>
    <w:pPr>
      <w:spacing w:after="100"/>
      <w:ind w:left="1760"/>
    </w:pPr>
    <w:rPr>
      <w:rFonts w:eastAsiaTheme="minorEastAsia"/>
      <w:lang w:val="es-ES" w:eastAsia="es-ES"/>
    </w:rPr>
  </w:style>
  <w:style w:type="character" w:customStyle="1" w:styleId="PrrafodelistaCar">
    <w:name w:val="Párrafo de lista Car"/>
    <w:link w:val="Prrafodelista"/>
    <w:uiPriority w:val="1"/>
    <w:locked/>
    <w:rsid w:val="006C1085"/>
  </w:style>
  <w:style w:type="character" w:styleId="Hipervnculovisitado">
    <w:name w:val="FollowedHyperlink"/>
    <w:basedOn w:val="Fuentedeprrafopredeter"/>
    <w:uiPriority w:val="99"/>
    <w:semiHidden/>
    <w:unhideWhenUsed/>
    <w:rsid w:val="00BF3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6225">
      <w:bodyDiv w:val="1"/>
      <w:marLeft w:val="0"/>
      <w:marRight w:val="0"/>
      <w:marTop w:val="0"/>
      <w:marBottom w:val="0"/>
      <w:divBdr>
        <w:top w:val="none" w:sz="0" w:space="0" w:color="auto"/>
        <w:left w:val="none" w:sz="0" w:space="0" w:color="auto"/>
        <w:bottom w:val="none" w:sz="0" w:space="0" w:color="auto"/>
        <w:right w:val="none" w:sz="0" w:space="0" w:color="auto"/>
      </w:divBdr>
    </w:div>
    <w:div w:id="11215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ars.els-cdn.com/content/image/1-s2.0-S0187358X16300545-gr1.jpg"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rs.els-cdn.com/content/image/1-s2.0-S0187358X16300545-gr1.jp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A0F6-86D5-4BF2-A6D4-D058928A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16077</Words>
  <Characters>88427</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Bonilla Carvajal</dc:creator>
  <cp:keywords/>
  <dc:description/>
  <cp:lastModifiedBy>Diana Alexandra Briceño Sierra</cp:lastModifiedBy>
  <cp:revision>2</cp:revision>
  <cp:lastPrinted>2021-08-26T20:25:00Z</cp:lastPrinted>
  <dcterms:created xsi:type="dcterms:W3CDTF">2025-09-04T22:05:00Z</dcterms:created>
  <dcterms:modified xsi:type="dcterms:W3CDTF">2025-09-04T22:05:00Z</dcterms:modified>
</cp:coreProperties>
</file>