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46941" w14:textId="7AD7A80D" w:rsidR="00247872" w:rsidRPr="00247872" w:rsidRDefault="002206F5" w:rsidP="00F6163F">
      <w:pPr>
        <w:spacing w:after="0" w:line="360" w:lineRule="auto"/>
        <w:rPr>
          <w:rFonts w:ascii="Arial" w:hAnsi="Arial" w:cs="Arial"/>
          <w:b/>
          <w:sz w:val="24"/>
          <w:szCs w:val="24"/>
        </w:rPr>
      </w:pPr>
      <w:r>
        <w:rPr>
          <w:rFonts w:ascii="Arial" w:hAnsi="Arial" w:cs="Arial"/>
          <w:b/>
          <w:sz w:val="24"/>
          <w:szCs w:val="24"/>
        </w:rPr>
        <w:t xml:space="preserve"> </w:t>
      </w:r>
      <w:r w:rsidR="00247872" w:rsidRPr="00247872">
        <w:rPr>
          <w:rFonts w:ascii="Arial" w:hAnsi="Arial" w:cs="Arial"/>
          <w:b/>
          <w:sz w:val="24"/>
          <w:szCs w:val="24"/>
        </w:rPr>
        <w:t>AGENCIA PRESIDENCIAL DE COOPERACIÓN INTERNACIONAL DE COLOMBIA</w:t>
      </w:r>
      <w:r w:rsidR="00247872">
        <w:rPr>
          <w:rFonts w:ascii="Arial" w:hAnsi="Arial" w:cs="Arial"/>
          <w:b/>
          <w:sz w:val="24"/>
          <w:szCs w:val="24"/>
        </w:rPr>
        <w:t>,</w:t>
      </w:r>
    </w:p>
    <w:p w14:paraId="5F16AED0" w14:textId="77777777" w:rsidR="00247872" w:rsidRPr="00247872" w:rsidRDefault="00247872" w:rsidP="00F6163F">
      <w:pPr>
        <w:spacing w:after="0" w:line="360" w:lineRule="auto"/>
        <w:rPr>
          <w:rFonts w:ascii="Arial" w:hAnsi="Arial" w:cs="Arial"/>
          <w:b/>
          <w:sz w:val="24"/>
          <w:szCs w:val="24"/>
        </w:rPr>
      </w:pPr>
      <w:r>
        <w:rPr>
          <w:rFonts w:ascii="Arial" w:hAnsi="Arial" w:cs="Arial"/>
          <w:b/>
          <w:sz w:val="24"/>
          <w:szCs w:val="24"/>
        </w:rPr>
        <w:t xml:space="preserve">APC </w:t>
      </w:r>
      <w:r w:rsidRPr="00247872">
        <w:rPr>
          <w:rFonts w:ascii="Arial" w:hAnsi="Arial" w:cs="Arial"/>
          <w:b/>
          <w:sz w:val="24"/>
          <w:szCs w:val="24"/>
        </w:rPr>
        <w:t>C</w:t>
      </w:r>
      <w:r>
        <w:rPr>
          <w:rFonts w:ascii="Arial" w:hAnsi="Arial" w:cs="Arial"/>
          <w:b/>
          <w:sz w:val="24"/>
          <w:szCs w:val="24"/>
        </w:rPr>
        <w:t>OLOMBIA</w:t>
      </w:r>
    </w:p>
    <w:p w14:paraId="043D575B" w14:textId="77777777" w:rsidR="00247872" w:rsidRPr="00247872" w:rsidRDefault="00247872" w:rsidP="00F6163F">
      <w:pPr>
        <w:pStyle w:val="Textoindependiente"/>
        <w:widowControl/>
        <w:spacing w:line="360" w:lineRule="auto"/>
        <w:rPr>
          <w:rFonts w:eastAsia="MS Mincho"/>
          <w:b/>
          <w:lang w:val="es-ES_tradnl" w:eastAsia="es-ES"/>
        </w:rPr>
      </w:pPr>
    </w:p>
    <w:p w14:paraId="404CDFDA" w14:textId="77777777" w:rsidR="00247872" w:rsidRPr="00247872" w:rsidRDefault="00247872" w:rsidP="00F6163F">
      <w:pPr>
        <w:pStyle w:val="Textoindependiente"/>
        <w:widowControl/>
        <w:spacing w:line="360" w:lineRule="auto"/>
        <w:rPr>
          <w:rFonts w:eastAsia="MS Mincho"/>
          <w:b/>
          <w:lang w:val="es-ES_tradnl" w:eastAsia="es-ES"/>
        </w:rPr>
      </w:pPr>
    </w:p>
    <w:p w14:paraId="603484F6" w14:textId="77777777" w:rsidR="00247872" w:rsidRDefault="00247872" w:rsidP="00F6163F">
      <w:pPr>
        <w:shd w:val="clear" w:color="auto" w:fill="FFFFFF"/>
        <w:spacing w:after="0" w:line="360" w:lineRule="auto"/>
        <w:rPr>
          <w:rFonts w:ascii="Arial" w:eastAsia="MS Mincho" w:hAnsi="Arial" w:cs="Arial"/>
          <w:b/>
          <w:sz w:val="24"/>
          <w:szCs w:val="24"/>
          <w:lang w:val="es-ES_tradnl"/>
        </w:rPr>
      </w:pPr>
    </w:p>
    <w:p w14:paraId="59DDB83E"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29F20B6D"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45AD1376"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1BD07EEB" w14:textId="77777777" w:rsidR="00247872" w:rsidRPr="00247872" w:rsidRDefault="00247872" w:rsidP="00F6163F">
      <w:pPr>
        <w:shd w:val="clear" w:color="auto" w:fill="FFFFFF"/>
        <w:spacing w:after="0" w:line="360" w:lineRule="auto"/>
        <w:rPr>
          <w:rFonts w:ascii="Arial" w:hAnsi="Arial" w:cs="Arial"/>
          <w:b/>
          <w:color w:val="000000"/>
          <w:sz w:val="24"/>
          <w:szCs w:val="24"/>
        </w:rPr>
      </w:pPr>
    </w:p>
    <w:p w14:paraId="28A1CA2D" w14:textId="77777777" w:rsidR="00247872" w:rsidRPr="00247872" w:rsidRDefault="00247872" w:rsidP="00F6163F">
      <w:pPr>
        <w:shd w:val="clear" w:color="auto" w:fill="FFFFFF"/>
        <w:spacing w:after="0" w:line="360" w:lineRule="auto"/>
        <w:rPr>
          <w:rFonts w:ascii="Arial" w:hAnsi="Arial" w:cs="Arial"/>
          <w:b/>
          <w:color w:val="000000"/>
          <w:sz w:val="24"/>
          <w:szCs w:val="24"/>
        </w:rPr>
      </w:pPr>
      <w:r w:rsidRPr="00247872">
        <w:rPr>
          <w:rFonts w:ascii="Arial" w:hAnsi="Arial" w:cs="Arial"/>
          <w:b/>
          <w:color w:val="000000"/>
          <w:sz w:val="24"/>
          <w:szCs w:val="24"/>
        </w:rPr>
        <w:t>INFORME DE GESTIÓN DE PQRSD</w:t>
      </w:r>
    </w:p>
    <w:p w14:paraId="61D5DACA" w14:textId="77777777" w:rsidR="00247872" w:rsidRPr="00247872" w:rsidRDefault="00247872" w:rsidP="00F6163F">
      <w:pPr>
        <w:spacing w:after="0" w:line="360" w:lineRule="auto"/>
        <w:rPr>
          <w:rFonts w:ascii="Arial" w:hAnsi="Arial" w:cs="Arial"/>
          <w:b/>
          <w:sz w:val="24"/>
          <w:szCs w:val="24"/>
        </w:rPr>
      </w:pPr>
    </w:p>
    <w:p w14:paraId="64376B4C" w14:textId="77777777" w:rsidR="00247872" w:rsidRPr="00247872" w:rsidRDefault="00247872" w:rsidP="00F6163F">
      <w:pPr>
        <w:pStyle w:val="Textoindependiente"/>
        <w:widowControl/>
        <w:spacing w:line="360" w:lineRule="auto"/>
        <w:rPr>
          <w:b/>
          <w:lang w:val="es-CO"/>
        </w:rPr>
      </w:pPr>
    </w:p>
    <w:p w14:paraId="3D1C1C60" w14:textId="77777777" w:rsidR="00247872" w:rsidRPr="00247872" w:rsidRDefault="00247872" w:rsidP="00F6163F">
      <w:pPr>
        <w:pStyle w:val="Textoindependiente"/>
        <w:widowControl/>
        <w:spacing w:line="360" w:lineRule="auto"/>
        <w:rPr>
          <w:b/>
          <w:lang w:val="es-CO"/>
        </w:rPr>
      </w:pPr>
    </w:p>
    <w:p w14:paraId="7A795993" w14:textId="77777777" w:rsidR="00247872" w:rsidRPr="00247872" w:rsidRDefault="00247872" w:rsidP="00F6163F">
      <w:pPr>
        <w:pStyle w:val="Textoindependiente"/>
        <w:widowControl/>
        <w:spacing w:line="360" w:lineRule="auto"/>
        <w:rPr>
          <w:b/>
          <w:lang w:val="es-CO"/>
        </w:rPr>
      </w:pPr>
    </w:p>
    <w:p w14:paraId="1C6E6047" w14:textId="77777777" w:rsidR="00247872" w:rsidRPr="00247872" w:rsidRDefault="00247872" w:rsidP="00F6163F">
      <w:pPr>
        <w:pStyle w:val="Textoindependiente"/>
        <w:widowControl/>
        <w:spacing w:line="360" w:lineRule="auto"/>
        <w:rPr>
          <w:b/>
          <w:lang w:val="es-CO"/>
        </w:rPr>
      </w:pPr>
    </w:p>
    <w:p w14:paraId="517051A5" w14:textId="77777777" w:rsidR="00247872" w:rsidRPr="00247872" w:rsidRDefault="00247872" w:rsidP="00F6163F">
      <w:pPr>
        <w:pStyle w:val="Textoindependiente"/>
        <w:widowControl/>
        <w:spacing w:line="360" w:lineRule="auto"/>
        <w:rPr>
          <w:b/>
          <w:lang w:val="es-CO"/>
        </w:rPr>
      </w:pPr>
    </w:p>
    <w:p w14:paraId="5CF8F637" w14:textId="77777777" w:rsidR="00247872" w:rsidRPr="00247872" w:rsidRDefault="00247872" w:rsidP="00F6163F">
      <w:pPr>
        <w:pStyle w:val="Textoindependiente"/>
        <w:widowControl/>
        <w:spacing w:line="360" w:lineRule="auto"/>
        <w:rPr>
          <w:b/>
          <w:lang w:val="es-CO"/>
        </w:rPr>
      </w:pPr>
    </w:p>
    <w:p w14:paraId="560A7C90" w14:textId="77777777" w:rsidR="00247872" w:rsidRPr="00247872" w:rsidRDefault="00247872" w:rsidP="00F6163F">
      <w:pPr>
        <w:pStyle w:val="Textoindependiente"/>
        <w:widowControl/>
        <w:spacing w:line="360" w:lineRule="auto"/>
        <w:rPr>
          <w:b/>
          <w:lang w:val="es-CO"/>
        </w:rPr>
      </w:pPr>
      <w:r>
        <w:rPr>
          <w:b/>
          <w:lang w:val="es-CO"/>
        </w:rPr>
        <w:t xml:space="preserve">PROCESO </w:t>
      </w:r>
      <w:r w:rsidRPr="00247872">
        <w:rPr>
          <w:b/>
          <w:lang w:val="es-CO"/>
        </w:rPr>
        <w:t>GESTIÓN DE SERVICIO AL CIUDADANO</w:t>
      </w:r>
    </w:p>
    <w:p w14:paraId="6B597F52" w14:textId="77777777" w:rsidR="00247872" w:rsidRPr="00247872" w:rsidRDefault="00247872" w:rsidP="00F6163F">
      <w:pPr>
        <w:pStyle w:val="Textoindependiente"/>
        <w:widowControl/>
        <w:spacing w:line="360" w:lineRule="auto"/>
        <w:rPr>
          <w:b/>
          <w:lang w:val="es-CO"/>
        </w:rPr>
      </w:pPr>
    </w:p>
    <w:p w14:paraId="637652EA" w14:textId="77777777" w:rsidR="00247872" w:rsidRPr="00247872" w:rsidRDefault="00247872" w:rsidP="00F6163F">
      <w:pPr>
        <w:pStyle w:val="Textoindependiente"/>
        <w:widowControl/>
        <w:spacing w:line="360" w:lineRule="auto"/>
        <w:rPr>
          <w:b/>
          <w:lang w:val="es-CO"/>
        </w:rPr>
      </w:pPr>
    </w:p>
    <w:p w14:paraId="4D57CB06" w14:textId="77777777" w:rsidR="00247872" w:rsidRPr="00247872" w:rsidRDefault="00247872" w:rsidP="00F6163F">
      <w:pPr>
        <w:pStyle w:val="Textoindependiente"/>
        <w:widowControl/>
        <w:spacing w:line="360" w:lineRule="auto"/>
        <w:rPr>
          <w:b/>
          <w:lang w:val="es-CO"/>
        </w:rPr>
      </w:pPr>
    </w:p>
    <w:p w14:paraId="3C149439" w14:textId="77777777" w:rsidR="00247872" w:rsidRPr="00247872" w:rsidRDefault="00247872" w:rsidP="00F6163F">
      <w:pPr>
        <w:pStyle w:val="Textoindependiente"/>
        <w:widowControl/>
        <w:spacing w:line="360" w:lineRule="auto"/>
        <w:rPr>
          <w:b/>
          <w:lang w:val="es-CO"/>
        </w:rPr>
      </w:pPr>
    </w:p>
    <w:p w14:paraId="7C872FE3" w14:textId="77777777" w:rsidR="00247872" w:rsidRDefault="00247872" w:rsidP="00F6163F">
      <w:pPr>
        <w:pStyle w:val="Textoindependiente"/>
        <w:widowControl/>
        <w:spacing w:line="360" w:lineRule="auto"/>
        <w:rPr>
          <w:b/>
          <w:lang w:val="es-CO"/>
        </w:rPr>
      </w:pPr>
    </w:p>
    <w:p w14:paraId="694507DB" w14:textId="77777777" w:rsidR="00247872" w:rsidRPr="00247872" w:rsidRDefault="00247872" w:rsidP="00F6163F">
      <w:pPr>
        <w:pStyle w:val="Textoindependiente"/>
        <w:widowControl/>
        <w:spacing w:line="360" w:lineRule="auto"/>
        <w:rPr>
          <w:b/>
          <w:lang w:val="es-CO"/>
        </w:rPr>
      </w:pPr>
    </w:p>
    <w:p w14:paraId="184B4815" w14:textId="77777777" w:rsidR="00247872" w:rsidRPr="00247872" w:rsidRDefault="00247872" w:rsidP="00F6163F">
      <w:pPr>
        <w:pStyle w:val="Textoindependiente"/>
        <w:widowControl/>
        <w:spacing w:line="360" w:lineRule="auto"/>
        <w:rPr>
          <w:b/>
          <w:lang w:val="es-CO"/>
        </w:rPr>
      </w:pPr>
    </w:p>
    <w:p w14:paraId="1B191A35" w14:textId="109A4E0A" w:rsidR="00247872" w:rsidRPr="00247872" w:rsidRDefault="00247872" w:rsidP="00F6163F">
      <w:pPr>
        <w:pStyle w:val="Textoindependiente"/>
        <w:widowControl/>
        <w:spacing w:line="360" w:lineRule="auto"/>
        <w:rPr>
          <w:b/>
          <w:lang w:val="es-CO"/>
        </w:rPr>
      </w:pPr>
      <w:r>
        <w:rPr>
          <w:b/>
          <w:lang w:val="es-CO"/>
        </w:rPr>
        <w:t>Bogotá D.C.</w:t>
      </w:r>
    </w:p>
    <w:sdt>
      <w:sdtPr>
        <w:rPr>
          <w:rFonts w:ascii="Arial" w:eastAsia="Times New Roman" w:hAnsi="Arial" w:cs="Arial"/>
          <w:color w:val="auto"/>
          <w:sz w:val="24"/>
          <w:szCs w:val="24"/>
          <w:lang w:val="es-ES" w:eastAsia="es-ES"/>
        </w:rPr>
        <w:id w:val="-1831284909"/>
        <w:docPartObj>
          <w:docPartGallery w:val="Table of Contents"/>
          <w:docPartUnique/>
        </w:docPartObj>
      </w:sdtPr>
      <w:sdtEndPr>
        <w:rPr>
          <w:rFonts w:eastAsia="Aptos"/>
          <w:b/>
          <w:bCs/>
          <w:lang w:val="en-US" w:eastAsia="es-CO"/>
        </w:rPr>
      </w:sdtEndPr>
      <w:sdtContent>
        <w:p w14:paraId="2D0F2F28" w14:textId="77777777" w:rsidR="00247872" w:rsidRPr="008546D9" w:rsidRDefault="00247872" w:rsidP="00F6163F">
          <w:pPr>
            <w:pStyle w:val="TtuloTDC"/>
            <w:spacing w:before="0" w:line="360" w:lineRule="auto"/>
            <w:rPr>
              <w:rFonts w:ascii="Arial" w:hAnsi="Arial" w:cs="Arial"/>
              <w:b/>
              <w:bCs/>
              <w:color w:val="000000" w:themeColor="text1"/>
              <w:sz w:val="24"/>
              <w:szCs w:val="24"/>
              <w:lang w:val="es-ES"/>
            </w:rPr>
          </w:pPr>
          <w:r w:rsidRPr="00247872">
            <w:rPr>
              <w:rFonts w:ascii="Arial" w:hAnsi="Arial" w:cs="Arial"/>
              <w:sz w:val="24"/>
              <w:szCs w:val="24"/>
              <w:lang w:val="es-ES"/>
            </w:rPr>
            <w:t xml:space="preserve"> </w:t>
          </w:r>
          <w:r w:rsidRPr="008546D9">
            <w:rPr>
              <w:rFonts w:ascii="Arial" w:hAnsi="Arial" w:cs="Arial"/>
              <w:b/>
              <w:bCs/>
              <w:color w:val="000000" w:themeColor="text1"/>
              <w:sz w:val="24"/>
              <w:szCs w:val="24"/>
              <w:lang w:val="es-ES"/>
            </w:rPr>
            <w:t>TABLA DE CONTENIDO</w:t>
          </w:r>
        </w:p>
        <w:p w14:paraId="16F638DC" w14:textId="58029F53" w:rsidR="008546D9" w:rsidRPr="008546D9" w:rsidRDefault="00247872">
          <w:pPr>
            <w:pStyle w:val="TDC1"/>
            <w:rPr>
              <w:rFonts w:ascii="Arial" w:eastAsiaTheme="minorEastAsia" w:hAnsi="Arial" w:cs="Arial"/>
              <w:noProof/>
              <w:kern w:val="2"/>
              <w:sz w:val="22"/>
              <w:szCs w:val="22"/>
              <w:lang w:eastAsia="es-CO" w:bidi="ar-SA"/>
              <w14:ligatures w14:val="standardContextual"/>
            </w:rPr>
          </w:pPr>
          <w:r w:rsidRPr="008546D9">
            <w:rPr>
              <w:rFonts w:ascii="Arial" w:hAnsi="Arial" w:cs="Arial"/>
              <w:b/>
              <w:bCs/>
              <w:szCs w:val="24"/>
            </w:rPr>
            <w:fldChar w:fldCharType="begin"/>
          </w:r>
          <w:r w:rsidRPr="008546D9">
            <w:rPr>
              <w:rFonts w:ascii="Arial" w:hAnsi="Arial" w:cs="Arial"/>
              <w:b/>
              <w:bCs/>
              <w:szCs w:val="24"/>
            </w:rPr>
            <w:instrText xml:space="preserve"> TOC \o "1-3" \h \z \u </w:instrText>
          </w:r>
          <w:r w:rsidRPr="008546D9">
            <w:rPr>
              <w:rFonts w:ascii="Arial" w:hAnsi="Arial" w:cs="Arial"/>
              <w:b/>
              <w:bCs/>
              <w:szCs w:val="24"/>
            </w:rPr>
            <w:fldChar w:fldCharType="separate"/>
          </w:r>
          <w:hyperlink w:anchor="_Toc179234609" w:history="1">
            <w:r w:rsidR="008546D9" w:rsidRPr="008546D9">
              <w:rPr>
                <w:rStyle w:val="Hipervnculo"/>
                <w:rFonts w:ascii="Arial" w:eastAsia="Arial" w:hAnsi="Arial" w:cs="Arial"/>
                <w:noProof/>
                <w:lang w:bidi="es-CO"/>
              </w:rPr>
              <w:t>1.</w:t>
            </w:r>
            <w:r w:rsidR="008546D9" w:rsidRPr="008546D9">
              <w:rPr>
                <w:rFonts w:ascii="Arial" w:eastAsiaTheme="minorEastAsia" w:hAnsi="Arial" w:cs="Arial"/>
                <w:noProof/>
                <w:kern w:val="2"/>
                <w:sz w:val="22"/>
                <w:szCs w:val="22"/>
                <w:lang w:eastAsia="es-CO" w:bidi="ar-SA"/>
                <w14:ligatures w14:val="standardContextual"/>
              </w:rPr>
              <w:tab/>
            </w:r>
            <w:r w:rsidR="008546D9" w:rsidRPr="008546D9">
              <w:rPr>
                <w:rStyle w:val="Hipervnculo"/>
                <w:rFonts w:ascii="Arial" w:eastAsia="Arial" w:hAnsi="Arial" w:cs="Arial"/>
                <w:noProof/>
                <w:lang w:bidi="es-CO"/>
              </w:rPr>
              <w:t>INTRODUCCIÓN</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_Toc179234609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3</w:t>
            </w:r>
            <w:r w:rsidR="008546D9" w:rsidRPr="008546D9">
              <w:rPr>
                <w:rFonts w:ascii="Arial" w:hAnsi="Arial" w:cs="Arial"/>
                <w:noProof/>
                <w:webHidden/>
              </w:rPr>
              <w:fldChar w:fldCharType="end"/>
            </w:r>
          </w:hyperlink>
        </w:p>
        <w:p w14:paraId="7EF01E25" w14:textId="03D9E738"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0" w:history="1">
            <w:r w:rsidRPr="008546D9">
              <w:rPr>
                <w:rStyle w:val="Hipervnculo"/>
                <w:rFonts w:ascii="Arial" w:eastAsia="Arial" w:hAnsi="Arial" w:cs="Arial"/>
                <w:noProof/>
                <w:lang w:bidi="es-CO"/>
              </w:rPr>
              <w:t>2. OBJETIVO</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_Toc179234610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3</w:t>
            </w:r>
            <w:r w:rsidRPr="008546D9">
              <w:rPr>
                <w:rFonts w:ascii="Arial" w:hAnsi="Arial" w:cs="Arial"/>
                <w:noProof/>
                <w:webHidden/>
              </w:rPr>
              <w:fldChar w:fldCharType="end"/>
            </w:r>
          </w:hyperlink>
        </w:p>
        <w:p w14:paraId="5CC1638E" w14:textId="0AF869ED"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1" w:history="1">
            <w:r w:rsidRPr="008546D9">
              <w:rPr>
                <w:rStyle w:val="Hipervnculo"/>
                <w:rFonts w:ascii="Arial" w:eastAsia="Arial" w:hAnsi="Arial" w:cs="Arial"/>
                <w:noProof/>
                <w:lang w:bidi="es-CO"/>
              </w:rPr>
              <w:t>3. ALCANCE</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_Toc179234611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4</w:t>
            </w:r>
            <w:r w:rsidRPr="008546D9">
              <w:rPr>
                <w:rFonts w:ascii="Arial" w:hAnsi="Arial" w:cs="Arial"/>
                <w:noProof/>
                <w:webHidden/>
              </w:rPr>
              <w:fldChar w:fldCharType="end"/>
            </w:r>
          </w:hyperlink>
        </w:p>
        <w:p w14:paraId="02153101" w14:textId="2AE3004C"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2" w:history="1">
            <w:r w:rsidRPr="008546D9">
              <w:rPr>
                <w:rStyle w:val="Hipervnculo"/>
                <w:rFonts w:ascii="Arial" w:eastAsia="Arial" w:hAnsi="Arial" w:cs="Arial"/>
                <w:noProof/>
                <w:lang w:bidi="es-CO"/>
              </w:rPr>
              <w:t>4. DESARROLLO METODOLÓGICO</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_Toc179234612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4</w:t>
            </w:r>
            <w:r w:rsidRPr="008546D9">
              <w:rPr>
                <w:rFonts w:ascii="Arial" w:hAnsi="Arial" w:cs="Arial"/>
                <w:noProof/>
                <w:webHidden/>
              </w:rPr>
              <w:fldChar w:fldCharType="end"/>
            </w:r>
          </w:hyperlink>
        </w:p>
        <w:p w14:paraId="0205B4DB" w14:textId="46DA7844"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3" w:history="1">
            <w:r w:rsidRPr="008546D9">
              <w:rPr>
                <w:rStyle w:val="Hipervnculo"/>
                <w:rFonts w:ascii="Arial" w:eastAsia="Arial" w:hAnsi="Arial" w:cs="Arial"/>
                <w:noProof/>
                <w:lang w:bidi="es-CO"/>
              </w:rPr>
              <w:t>5.RESULTADOS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_Toc179234613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4</w:t>
            </w:r>
            <w:r w:rsidRPr="008546D9">
              <w:rPr>
                <w:rFonts w:ascii="Arial" w:hAnsi="Arial" w:cs="Arial"/>
                <w:noProof/>
                <w:webHidden/>
              </w:rPr>
              <w:fldChar w:fldCharType="end"/>
            </w:r>
          </w:hyperlink>
        </w:p>
        <w:p w14:paraId="2FF7DF99" w14:textId="40946F4D"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4" w:history="1">
            <w:r w:rsidRPr="008546D9">
              <w:rPr>
                <w:rStyle w:val="Hipervnculo"/>
                <w:rFonts w:ascii="Arial" w:eastAsia="Arial" w:hAnsi="Arial" w:cs="Arial"/>
                <w:noProof/>
                <w:lang w:bidi="es-CO"/>
              </w:rPr>
              <w:t>6. TOTAL DE PQRSD RECIBIDAS POR DIRECCIONES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_Toc179234614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5</w:t>
            </w:r>
            <w:r w:rsidRPr="008546D9">
              <w:rPr>
                <w:rFonts w:ascii="Arial" w:hAnsi="Arial" w:cs="Arial"/>
                <w:noProof/>
                <w:webHidden/>
              </w:rPr>
              <w:fldChar w:fldCharType="end"/>
            </w:r>
          </w:hyperlink>
        </w:p>
        <w:p w14:paraId="5349B73C" w14:textId="1B5D03A1"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5" w:history="1">
            <w:r>
              <w:rPr>
                <w:rStyle w:val="Hipervnculo"/>
                <w:rFonts w:ascii="Arial" w:hAnsi="Arial" w:cs="Arial"/>
                <w:noProof/>
                <w:lang w:bidi="es-ES"/>
              </w:rPr>
              <w:t>7</w:t>
            </w:r>
            <w:r w:rsidRPr="008546D9">
              <w:rPr>
                <w:rStyle w:val="Hipervnculo"/>
                <w:rFonts w:ascii="Arial" w:hAnsi="Arial" w:cs="Arial"/>
                <w:noProof/>
                <w:lang w:bidi="es-ES"/>
              </w:rPr>
              <w:t>.</w:t>
            </w:r>
            <w:r w:rsidRPr="008546D9">
              <w:rPr>
                <w:rFonts w:ascii="Arial" w:eastAsiaTheme="minorEastAsia" w:hAnsi="Arial" w:cs="Arial"/>
                <w:noProof/>
                <w:kern w:val="2"/>
                <w:sz w:val="22"/>
                <w:szCs w:val="22"/>
                <w:lang w:eastAsia="es-CO" w:bidi="ar-SA"/>
                <w14:ligatures w14:val="standardContextual"/>
              </w:rPr>
              <w:tab/>
            </w:r>
            <w:r w:rsidR="003E5E66" w:rsidRPr="00BD2D1F">
              <w:rPr>
                <w:rFonts w:ascii="Arial" w:eastAsiaTheme="minorEastAsia" w:hAnsi="Arial" w:cs="Arial"/>
                <w:noProof/>
                <w:kern w:val="2"/>
                <w:szCs w:val="24"/>
                <w:lang w:eastAsia="es-CO" w:bidi="ar-SA"/>
                <w14:ligatures w14:val="standardContextual"/>
              </w:rPr>
              <w:t>RECOMENDACIONES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_Toc179234615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11</w:t>
            </w:r>
            <w:r w:rsidRPr="008546D9">
              <w:rPr>
                <w:rFonts w:ascii="Arial" w:hAnsi="Arial" w:cs="Arial"/>
                <w:noProof/>
                <w:webHidden/>
              </w:rPr>
              <w:fldChar w:fldCharType="end"/>
            </w:r>
          </w:hyperlink>
        </w:p>
        <w:p w14:paraId="4E075602" w14:textId="25828B46"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6" w:history="1">
            <w:r>
              <w:rPr>
                <w:rStyle w:val="Hipervnculo"/>
                <w:rFonts w:ascii="Arial" w:hAnsi="Arial" w:cs="Arial"/>
                <w:noProof/>
                <w:lang w:bidi="es-ES"/>
              </w:rPr>
              <w:t>8</w:t>
            </w:r>
            <w:r w:rsidRPr="008546D9">
              <w:rPr>
                <w:rStyle w:val="Hipervnculo"/>
                <w:rFonts w:ascii="Arial" w:hAnsi="Arial" w:cs="Arial"/>
                <w:noProof/>
                <w:lang w:bidi="es-ES"/>
              </w:rPr>
              <w:t>.</w:t>
            </w:r>
            <w:r w:rsidRPr="008546D9">
              <w:rPr>
                <w:rFonts w:ascii="Arial" w:eastAsiaTheme="minorEastAsia" w:hAnsi="Arial" w:cs="Arial"/>
                <w:noProof/>
                <w:kern w:val="2"/>
                <w:sz w:val="22"/>
                <w:szCs w:val="22"/>
                <w:lang w:eastAsia="es-CO" w:bidi="ar-SA"/>
                <w14:ligatures w14:val="standardContextual"/>
              </w:rPr>
              <w:tab/>
            </w:r>
            <w:r w:rsidR="003E5E66">
              <w:rPr>
                <w:rStyle w:val="Hipervnculo"/>
                <w:rFonts w:ascii="Arial" w:hAnsi="Arial" w:cs="Arial"/>
                <w:noProof/>
                <w:lang w:bidi="es-ES"/>
              </w:rPr>
              <w:t>CONCLUCIONES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_Toc179234616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12</w:t>
            </w:r>
            <w:r w:rsidRPr="008546D9">
              <w:rPr>
                <w:rFonts w:ascii="Arial" w:hAnsi="Arial" w:cs="Arial"/>
                <w:noProof/>
                <w:webHidden/>
              </w:rPr>
              <w:fldChar w:fldCharType="end"/>
            </w:r>
          </w:hyperlink>
        </w:p>
        <w:p w14:paraId="41D2768A" w14:textId="0A7B6312" w:rsidR="00E61727" w:rsidRPr="00247872" w:rsidRDefault="00247872" w:rsidP="00F6163F">
          <w:pPr>
            <w:spacing w:after="0" w:line="360" w:lineRule="auto"/>
            <w:rPr>
              <w:rFonts w:ascii="Arial" w:eastAsia="Verdana" w:hAnsi="Arial" w:cs="Arial"/>
              <w:sz w:val="24"/>
              <w:szCs w:val="24"/>
            </w:rPr>
          </w:pPr>
          <w:r w:rsidRPr="008546D9">
            <w:rPr>
              <w:rFonts w:ascii="Arial" w:hAnsi="Arial" w:cs="Arial"/>
              <w:b/>
              <w:bCs/>
              <w:sz w:val="24"/>
              <w:szCs w:val="24"/>
            </w:rPr>
            <w:fldChar w:fldCharType="end"/>
          </w:r>
        </w:p>
      </w:sdtContent>
    </w:sdt>
    <w:p w14:paraId="081D6646" w14:textId="77777777" w:rsidR="00E61727" w:rsidRPr="00247872" w:rsidRDefault="00E61727" w:rsidP="00F6163F">
      <w:pPr>
        <w:spacing w:after="0" w:line="360" w:lineRule="auto"/>
        <w:rPr>
          <w:rFonts w:ascii="Arial" w:eastAsia="Verdana" w:hAnsi="Arial" w:cs="Arial"/>
          <w:sz w:val="24"/>
          <w:szCs w:val="24"/>
        </w:rPr>
      </w:pPr>
    </w:p>
    <w:p w14:paraId="6AE93A8F" w14:textId="77777777" w:rsidR="00E61727" w:rsidRPr="00247872" w:rsidRDefault="00E61727" w:rsidP="00F6163F">
      <w:pPr>
        <w:spacing w:after="0" w:line="360" w:lineRule="auto"/>
        <w:rPr>
          <w:rFonts w:ascii="Arial" w:eastAsia="Verdana" w:hAnsi="Arial" w:cs="Arial"/>
          <w:sz w:val="24"/>
          <w:szCs w:val="24"/>
        </w:rPr>
      </w:pPr>
    </w:p>
    <w:p w14:paraId="10786375" w14:textId="77777777" w:rsidR="00E61727" w:rsidRPr="00247872" w:rsidRDefault="00E61727" w:rsidP="00F6163F">
      <w:pPr>
        <w:spacing w:after="0" w:line="360" w:lineRule="auto"/>
        <w:rPr>
          <w:rFonts w:ascii="Arial" w:eastAsia="Verdana" w:hAnsi="Arial" w:cs="Arial"/>
          <w:sz w:val="24"/>
          <w:szCs w:val="24"/>
        </w:rPr>
      </w:pPr>
    </w:p>
    <w:p w14:paraId="758C3B5E" w14:textId="77777777" w:rsidR="00E61727" w:rsidRPr="00247872" w:rsidRDefault="00E61727" w:rsidP="00F6163F">
      <w:pPr>
        <w:tabs>
          <w:tab w:val="left" w:pos="3300"/>
        </w:tabs>
        <w:spacing w:after="0" w:line="360" w:lineRule="auto"/>
        <w:rPr>
          <w:rFonts w:ascii="Arial" w:eastAsia="Verdana" w:hAnsi="Arial" w:cs="Arial"/>
          <w:sz w:val="24"/>
          <w:szCs w:val="24"/>
        </w:rPr>
      </w:pPr>
    </w:p>
    <w:p w14:paraId="1FCE8A60" w14:textId="77777777" w:rsidR="00233FDB" w:rsidRDefault="00233FDB" w:rsidP="00F6163F">
      <w:pPr>
        <w:tabs>
          <w:tab w:val="left" w:pos="3300"/>
        </w:tabs>
        <w:spacing w:after="0" w:line="360" w:lineRule="auto"/>
        <w:rPr>
          <w:rFonts w:ascii="Arial" w:eastAsia="Verdana" w:hAnsi="Arial" w:cs="Arial"/>
          <w:sz w:val="24"/>
          <w:szCs w:val="24"/>
        </w:rPr>
      </w:pPr>
    </w:p>
    <w:p w14:paraId="32A27C2C" w14:textId="77777777" w:rsidR="00400DAC" w:rsidRDefault="00400DAC" w:rsidP="00F6163F">
      <w:pPr>
        <w:tabs>
          <w:tab w:val="left" w:pos="3300"/>
        </w:tabs>
        <w:spacing w:after="0" w:line="360" w:lineRule="auto"/>
        <w:rPr>
          <w:rFonts w:ascii="Arial" w:eastAsia="Verdana" w:hAnsi="Arial" w:cs="Arial"/>
          <w:sz w:val="24"/>
          <w:szCs w:val="24"/>
        </w:rPr>
      </w:pPr>
    </w:p>
    <w:p w14:paraId="0C087D06" w14:textId="77777777" w:rsidR="00400DAC" w:rsidRDefault="00400DAC" w:rsidP="00F6163F">
      <w:pPr>
        <w:tabs>
          <w:tab w:val="left" w:pos="3300"/>
        </w:tabs>
        <w:spacing w:after="0" w:line="360" w:lineRule="auto"/>
        <w:rPr>
          <w:rFonts w:ascii="Arial" w:eastAsia="Verdana" w:hAnsi="Arial" w:cs="Arial"/>
          <w:sz w:val="24"/>
          <w:szCs w:val="24"/>
        </w:rPr>
      </w:pPr>
    </w:p>
    <w:p w14:paraId="6BA910C1" w14:textId="77777777" w:rsidR="00400DAC" w:rsidRDefault="00400DAC" w:rsidP="00F6163F">
      <w:pPr>
        <w:tabs>
          <w:tab w:val="left" w:pos="3300"/>
        </w:tabs>
        <w:spacing w:after="0" w:line="360" w:lineRule="auto"/>
        <w:rPr>
          <w:rFonts w:ascii="Arial" w:eastAsia="Verdana" w:hAnsi="Arial" w:cs="Arial"/>
          <w:sz w:val="24"/>
          <w:szCs w:val="24"/>
        </w:rPr>
      </w:pPr>
    </w:p>
    <w:p w14:paraId="7ABB433D" w14:textId="77777777" w:rsidR="00400DAC" w:rsidRDefault="00400DAC" w:rsidP="00F6163F">
      <w:pPr>
        <w:tabs>
          <w:tab w:val="left" w:pos="3300"/>
        </w:tabs>
        <w:spacing w:after="0" w:line="360" w:lineRule="auto"/>
        <w:rPr>
          <w:rFonts w:ascii="Arial" w:eastAsia="Verdana" w:hAnsi="Arial" w:cs="Arial"/>
          <w:sz w:val="24"/>
          <w:szCs w:val="24"/>
        </w:rPr>
      </w:pPr>
    </w:p>
    <w:p w14:paraId="555897FA" w14:textId="77777777" w:rsidR="00400DAC" w:rsidRDefault="00400DAC" w:rsidP="00F6163F">
      <w:pPr>
        <w:tabs>
          <w:tab w:val="left" w:pos="3300"/>
        </w:tabs>
        <w:spacing w:after="0" w:line="360" w:lineRule="auto"/>
        <w:rPr>
          <w:rFonts w:ascii="Arial" w:eastAsia="Verdana" w:hAnsi="Arial" w:cs="Arial"/>
          <w:sz w:val="24"/>
          <w:szCs w:val="24"/>
        </w:rPr>
      </w:pPr>
    </w:p>
    <w:p w14:paraId="0A142484" w14:textId="77777777" w:rsidR="00400DAC" w:rsidRDefault="00400DAC" w:rsidP="00F6163F">
      <w:pPr>
        <w:tabs>
          <w:tab w:val="left" w:pos="3300"/>
        </w:tabs>
        <w:spacing w:after="0" w:line="360" w:lineRule="auto"/>
        <w:rPr>
          <w:rFonts w:ascii="Arial" w:eastAsia="Verdana" w:hAnsi="Arial" w:cs="Arial"/>
          <w:sz w:val="24"/>
          <w:szCs w:val="24"/>
        </w:rPr>
      </w:pPr>
    </w:p>
    <w:p w14:paraId="6B488F60" w14:textId="77777777" w:rsidR="00400DAC" w:rsidRDefault="00400DAC" w:rsidP="00F6163F">
      <w:pPr>
        <w:tabs>
          <w:tab w:val="left" w:pos="3300"/>
        </w:tabs>
        <w:spacing w:after="0" w:line="360" w:lineRule="auto"/>
        <w:rPr>
          <w:rFonts w:ascii="Arial" w:eastAsia="Verdana" w:hAnsi="Arial" w:cs="Arial"/>
          <w:sz w:val="24"/>
          <w:szCs w:val="24"/>
        </w:rPr>
      </w:pPr>
    </w:p>
    <w:p w14:paraId="7ED941B4" w14:textId="77777777" w:rsidR="00400DAC" w:rsidRDefault="00400DAC" w:rsidP="00F6163F">
      <w:pPr>
        <w:tabs>
          <w:tab w:val="left" w:pos="3300"/>
        </w:tabs>
        <w:spacing w:after="0" w:line="360" w:lineRule="auto"/>
        <w:rPr>
          <w:rFonts w:ascii="Arial" w:eastAsia="Verdana" w:hAnsi="Arial" w:cs="Arial"/>
          <w:sz w:val="24"/>
          <w:szCs w:val="24"/>
        </w:rPr>
      </w:pPr>
    </w:p>
    <w:p w14:paraId="65CB248B" w14:textId="77777777" w:rsidR="00400DAC" w:rsidRDefault="00400DAC" w:rsidP="00F6163F">
      <w:pPr>
        <w:tabs>
          <w:tab w:val="left" w:pos="3300"/>
        </w:tabs>
        <w:spacing w:after="0" w:line="360" w:lineRule="auto"/>
        <w:rPr>
          <w:rFonts w:ascii="Arial" w:eastAsia="Verdana" w:hAnsi="Arial" w:cs="Arial"/>
          <w:sz w:val="24"/>
          <w:szCs w:val="24"/>
        </w:rPr>
      </w:pPr>
    </w:p>
    <w:p w14:paraId="657AAEA7" w14:textId="77777777" w:rsidR="008546D9" w:rsidRDefault="008546D9" w:rsidP="00F6163F">
      <w:pPr>
        <w:tabs>
          <w:tab w:val="left" w:pos="3300"/>
        </w:tabs>
        <w:spacing w:after="0" w:line="360" w:lineRule="auto"/>
        <w:rPr>
          <w:rFonts w:ascii="Arial" w:eastAsia="Verdana" w:hAnsi="Arial" w:cs="Arial"/>
          <w:sz w:val="24"/>
          <w:szCs w:val="24"/>
        </w:rPr>
      </w:pPr>
    </w:p>
    <w:p w14:paraId="3DF16D38" w14:textId="77777777" w:rsidR="00400DAC" w:rsidRDefault="00400DAC" w:rsidP="00F6163F">
      <w:pPr>
        <w:tabs>
          <w:tab w:val="left" w:pos="3300"/>
        </w:tabs>
        <w:spacing w:after="0" w:line="360" w:lineRule="auto"/>
        <w:rPr>
          <w:rFonts w:ascii="Arial" w:eastAsia="Verdana" w:hAnsi="Arial" w:cs="Arial"/>
          <w:sz w:val="24"/>
          <w:szCs w:val="24"/>
        </w:rPr>
      </w:pPr>
    </w:p>
    <w:p w14:paraId="446D227D" w14:textId="5C6F20FD" w:rsidR="00400DAC" w:rsidRDefault="00400DAC" w:rsidP="00F6163F">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0" w:name="_Toc140836088"/>
      <w:bookmarkStart w:id="1" w:name="_Toc179234609"/>
      <w:r w:rsidRPr="00400DAC">
        <w:rPr>
          <w:rFonts w:ascii="Arial" w:eastAsia="Arial" w:hAnsi="Arial" w:cs="Arial"/>
          <w:b/>
          <w:color w:val="auto"/>
          <w:sz w:val="24"/>
          <w:szCs w:val="24"/>
          <w:lang w:val="es-CO" w:bidi="es-CO"/>
        </w:rPr>
        <w:t>INTRODUCCIÓN</w:t>
      </w:r>
      <w:bookmarkEnd w:id="0"/>
      <w:bookmarkEnd w:id="1"/>
    </w:p>
    <w:p w14:paraId="1A4B7909" w14:textId="77777777" w:rsidR="00400DAC" w:rsidRPr="00400DAC" w:rsidRDefault="00400DAC" w:rsidP="00F6163F">
      <w:pPr>
        <w:rPr>
          <w:lang w:val="es-CO" w:bidi="es-CO"/>
        </w:rPr>
      </w:pPr>
    </w:p>
    <w:p w14:paraId="4CC83AD5" w14:textId="77777777" w:rsidR="00400DAC" w:rsidRPr="00400DAC" w:rsidRDefault="00400DAC" w:rsidP="00F6163F">
      <w:pPr>
        <w:spacing w:after="0" w:line="360" w:lineRule="auto"/>
        <w:rPr>
          <w:rFonts w:ascii="Arial" w:hAnsi="Arial" w:cs="Arial"/>
          <w:sz w:val="24"/>
          <w:szCs w:val="24"/>
          <w:lang w:val="es-CO"/>
        </w:rPr>
      </w:pPr>
      <w:r w:rsidRPr="00400DAC">
        <w:rPr>
          <w:rFonts w:ascii="Arial" w:hAnsi="Arial" w:cs="Arial"/>
          <w:sz w:val="24"/>
          <w:szCs w:val="24"/>
          <w:lang w:val="es-CO"/>
        </w:rPr>
        <w:t xml:space="preserve">La Agencia Presidencial de Cooperación Internacional de Colombia - </w:t>
      </w:r>
      <w:r w:rsidRPr="00400DAC">
        <w:rPr>
          <w:rFonts w:ascii="Arial" w:hAnsi="Arial" w:cs="Arial"/>
          <w:b/>
          <w:bCs/>
          <w:sz w:val="24"/>
          <w:szCs w:val="24"/>
          <w:lang w:val="es-CO"/>
        </w:rPr>
        <w:t>APC Colombia</w:t>
      </w:r>
      <w:r w:rsidRPr="00400DAC">
        <w:rPr>
          <w:rFonts w:ascii="Arial" w:hAnsi="Arial" w:cs="Arial"/>
          <w:sz w:val="24"/>
          <w:szCs w:val="24"/>
          <w:lang w:val="es-CO"/>
        </w:rPr>
        <w:t>, a través del Proceso de Gestión y Servicio al Ciudadano, realiza el seguimiento a las Peticiones, Quejas, Reclamos, Sugerencias y Denuncias, en adelante (PQRSD), recibidas y atendidas por la Agencia.</w:t>
      </w:r>
    </w:p>
    <w:p w14:paraId="5BCE5B72" w14:textId="77777777" w:rsidR="00400DAC" w:rsidRPr="00400DAC" w:rsidRDefault="00400DAC" w:rsidP="00F6163F">
      <w:pPr>
        <w:spacing w:after="0" w:line="360" w:lineRule="auto"/>
        <w:rPr>
          <w:rFonts w:ascii="Arial" w:hAnsi="Arial" w:cs="Arial"/>
          <w:sz w:val="24"/>
          <w:szCs w:val="24"/>
          <w:lang w:val="es-CO"/>
        </w:rPr>
      </w:pPr>
    </w:p>
    <w:p w14:paraId="7FAD0763" w14:textId="77777777" w:rsidR="00400DAC" w:rsidRPr="00400DAC" w:rsidRDefault="00400DAC" w:rsidP="00F6163F">
      <w:pPr>
        <w:autoSpaceDE w:val="0"/>
        <w:autoSpaceDN w:val="0"/>
        <w:spacing w:line="360" w:lineRule="auto"/>
        <w:rPr>
          <w:rFonts w:ascii="Arial" w:eastAsia="Arial Narrow" w:hAnsi="Arial" w:cs="Arial"/>
          <w:sz w:val="24"/>
          <w:szCs w:val="24"/>
          <w:lang w:val="es-CO" w:bidi="es-ES"/>
        </w:rPr>
      </w:pPr>
      <w:r w:rsidRPr="00400DAC">
        <w:rPr>
          <w:rFonts w:ascii="Arial" w:eastAsia="Arial Narrow" w:hAnsi="Arial" w:cs="Arial"/>
          <w:sz w:val="24"/>
          <w:szCs w:val="24"/>
          <w:lang w:val="es-CO" w:bidi="es-ES"/>
        </w:rPr>
        <w:t>Este informe se constituye en un insumo para la toma de decisiones, ya que permite mejorar la gestión, prevenir situaciones generadoras de riesgos de corrupción y la identificación y promoción de oportunidades de integridad y transparencia en materia de servicio al ciudadano, que propendan en el mejoramiento continuo de la atención a las inquietudes presentadas por las partes interesadas.</w:t>
      </w:r>
      <w:bookmarkStart w:id="2" w:name="_Toc128641190"/>
    </w:p>
    <w:bookmarkEnd w:id="2"/>
    <w:p w14:paraId="3F28F807" w14:textId="687192DD" w:rsidR="00400DAC" w:rsidRPr="002A27E4" w:rsidRDefault="002A27E4" w:rsidP="00F6163F">
      <w:pPr>
        <w:autoSpaceDE w:val="0"/>
        <w:autoSpaceDN w:val="0"/>
        <w:spacing w:line="360" w:lineRule="auto"/>
        <w:rPr>
          <w:rFonts w:ascii="Arial" w:hAnsi="Arial" w:cs="Arial"/>
          <w:color w:val="000000" w:themeColor="text1"/>
          <w:sz w:val="24"/>
          <w:szCs w:val="24"/>
          <w:lang w:val="es-CO" w:eastAsia="es-ES_tradnl"/>
        </w:rPr>
      </w:pPr>
      <w:r w:rsidRPr="002A27E4">
        <w:rPr>
          <w:rFonts w:ascii="Arial" w:hAnsi="Arial" w:cs="Arial"/>
          <w:color w:val="000000" w:themeColor="text1"/>
          <w:sz w:val="24"/>
          <w:szCs w:val="24"/>
          <w:lang w:val="es-CO" w:eastAsia="es-ES_tradnl"/>
        </w:rPr>
        <w:t>Realizar el seguimiento y la evaluación del tratamiento de las PQRSD con el objetivo de verificar el cumplimiento oportuno de las respuestas. Además, se harán las recomendaciones necesarias a los responsables de los procesos para fomentar el mejoramiento continuo de la entidad.</w:t>
      </w:r>
    </w:p>
    <w:p w14:paraId="0E461D0A" w14:textId="14174E92" w:rsidR="00400DAC" w:rsidRDefault="00400DAC" w:rsidP="002A27E4">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3" w:name="_Toc140836089"/>
      <w:bookmarkStart w:id="4" w:name="_Toc179234610"/>
      <w:r w:rsidRPr="00400DAC">
        <w:rPr>
          <w:rFonts w:ascii="Arial" w:eastAsia="Arial" w:hAnsi="Arial" w:cs="Arial"/>
          <w:b/>
          <w:color w:val="auto"/>
          <w:sz w:val="24"/>
          <w:szCs w:val="24"/>
          <w:lang w:val="es-CO" w:bidi="es-CO"/>
        </w:rPr>
        <w:t>OBJETIVO</w:t>
      </w:r>
      <w:bookmarkEnd w:id="3"/>
      <w:bookmarkEnd w:id="4"/>
    </w:p>
    <w:p w14:paraId="148381CD" w14:textId="77777777" w:rsidR="002A27E4" w:rsidRPr="002A27E4" w:rsidRDefault="002A27E4" w:rsidP="002A27E4">
      <w:pPr>
        <w:pStyle w:val="Prrafodelista"/>
        <w:rPr>
          <w:lang w:val="es-CO" w:bidi="es-CO"/>
        </w:rPr>
      </w:pPr>
    </w:p>
    <w:p w14:paraId="32D4B1FF" w14:textId="77777777" w:rsidR="00400DAC" w:rsidRPr="00400DAC" w:rsidRDefault="00400DAC" w:rsidP="00F6163F">
      <w:pPr>
        <w:autoSpaceDE w:val="0"/>
        <w:autoSpaceDN w:val="0"/>
        <w:spacing w:line="360" w:lineRule="auto"/>
        <w:rPr>
          <w:rFonts w:ascii="Arial" w:hAnsi="Arial" w:cs="Arial"/>
          <w:color w:val="000000" w:themeColor="text1"/>
          <w:sz w:val="24"/>
          <w:szCs w:val="24"/>
          <w:lang w:val="es-CO" w:eastAsia="es-ES_tradnl"/>
        </w:rPr>
      </w:pPr>
      <w:r w:rsidRPr="00400DAC">
        <w:rPr>
          <w:rFonts w:ascii="Arial" w:hAnsi="Arial" w:cs="Arial"/>
          <w:color w:val="000000" w:themeColor="text1"/>
          <w:sz w:val="24"/>
          <w:szCs w:val="24"/>
          <w:lang w:val="es-CO" w:eastAsia="es-ES_tradnl"/>
        </w:rPr>
        <w:t>Realizar seguimiento y evaluación al tratamiento de las PQRSD, con el fin de determinar el cumplimiento en la oportunidad de las respuestas y efectuar las recomendaciones que sean necesarias a los responsables de los procesos que conlleven al mejoramiento continuo de la entidad.</w:t>
      </w:r>
    </w:p>
    <w:p w14:paraId="24BD414E" w14:textId="77777777" w:rsidR="00400DAC" w:rsidRPr="00400DAC" w:rsidRDefault="00400DAC" w:rsidP="00F6163F">
      <w:pPr>
        <w:autoSpaceDE w:val="0"/>
        <w:autoSpaceDN w:val="0"/>
        <w:spacing w:line="360" w:lineRule="auto"/>
        <w:rPr>
          <w:rFonts w:ascii="Arial" w:hAnsi="Arial" w:cs="Arial"/>
          <w:b/>
          <w:sz w:val="24"/>
          <w:szCs w:val="24"/>
          <w:lang w:bidi="es-ES"/>
        </w:rPr>
      </w:pPr>
    </w:p>
    <w:p w14:paraId="0B7F139F" w14:textId="77777777" w:rsidR="00400DAC" w:rsidRDefault="00400DAC" w:rsidP="00F6163F">
      <w:pPr>
        <w:autoSpaceDE w:val="0"/>
        <w:autoSpaceDN w:val="0"/>
        <w:spacing w:line="360" w:lineRule="auto"/>
        <w:rPr>
          <w:rFonts w:ascii="Arial" w:hAnsi="Arial" w:cs="Arial"/>
          <w:b/>
          <w:lang w:bidi="es-ES"/>
        </w:rPr>
      </w:pPr>
    </w:p>
    <w:p w14:paraId="6A5F92BE" w14:textId="5326AF4E" w:rsidR="00400DAC" w:rsidRDefault="00400DAC" w:rsidP="00220B78">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5" w:name="_Toc179234611"/>
      <w:bookmarkStart w:id="6" w:name="_Toc140836090"/>
      <w:r w:rsidRPr="00400DAC">
        <w:rPr>
          <w:rFonts w:ascii="Arial" w:eastAsia="Arial" w:hAnsi="Arial" w:cs="Arial"/>
          <w:b/>
          <w:color w:val="auto"/>
          <w:sz w:val="24"/>
          <w:szCs w:val="24"/>
          <w:lang w:val="es-CO" w:bidi="es-CO"/>
        </w:rPr>
        <w:t>ALCANCE</w:t>
      </w:r>
      <w:bookmarkEnd w:id="5"/>
      <w:bookmarkEnd w:id="6"/>
    </w:p>
    <w:p w14:paraId="27BB2FD4" w14:textId="77777777" w:rsidR="00220B78" w:rsidRPr="00220B78" w:rsidRDefault="00220B78" w:rsidP="00220B78">
      <w:pPr>
        <w:pStyle w:val="Prrafodelista"/>
        <w:rPr>
          <w:lang w:val="es-CO" w:bidi="es-CO"/>
        </w:rPr>
      </w:pPr>
    </w:p>
    <w:p w14:paraId="6F8D628E" w14:textId="1F52AE96" w:rsidR="00400DAC" w:rsidRDefault="00400DAC" w:rsidP="00F6163F">
      <w:pPr>
        <w:autoSpaceDE w:val="0"/>
        <w:autoSpaceDN w:val="0"/>
        <w:spacing w:line="360" w:lineRule="auto"/>
        <w:rPr>
          <w:rFonts w:ascii="Arial" w:hAnsi="Arial" w:cs="Arial"/>
          <w:lang w:val="es-CO" w:bidi="es-ES"/>
        </w:rPr>
      </w:pPr>
      <w:r w:rsidRPr="00220B78">
        <w:rPr>
          <w:rFonts w:ascii="Arial" w:hAnsi="Arial" w:cs="Arial"/>
          <w:sz w:val="24"/>
          <w:szCs w:val="24"/>
          <w:lang w:val="es-CO" w:bidi="es-ES"/>
        </w:rPr>
        <w:t>El presente informe incluye las PQRSD radicadas en APC Colombia por medio del Sistema de Gestión Documental “</w:t>
      </w:r>
      <w:r w:rsidR="00941B5D" w:rsidRPr="00220B78">
        <w:rPr>
          <w:rFonts w:ascii="Arial" w:hAnsi="Arial" w:cs="Arial"/>
          <w:sz w:val="24"/>
          <w:szCs w:val="24"/>
          <w:lang w:val="es-CO" w:bidi="es-ES"/>
        </w:rPr>
        <w:t>HERMES</w:t>
      </w:r>
      <w:r w:rsidRPr="00220B78">
        <w:rPr>
          <w:rFonts w:ascii="Arial" w:hAnsi="Arial" w:cs="Arial"/>
          <w:sz w:val="24"/>
          <w:szCs w:val="24"/>
          <w:lang w:val="es-CO" w:bidi="es-ES"/>
        </w:rPr>
        <w:t>”</w:t>
      </w:r>
      <w:r w:rsidR="00F6163F" w:rsidRPr="00220B78">
        <w:rPr>
          <w:rFonts w:ascii="Arial" w:hAnsi="Arial" w:cs="Arial"/>
          <w:sz w:val="24"/>
          <w:szCs w:val="24"/>
          <w:lang w:val="es-CO" w:bidi="es-ES"/>
        </w:rPr>
        <w:t xml:space="preserve"> </w:t>
      </w:r>
      <w:r w:rsidRPr="00220B78">
        <w:rPr>
          <w:rFonts w:ascii="Arial" w:eastAsia="Arial Narrow" w:hAnsi="Arial" w:cs="Arial"/>
          <w:sz w:val="24"/>
          <w:szCs w:val="24"/>
          <w:lang w:val="es-CO" w:bidi="es-ES"/>
        </w:rPr>
        <w:t>del primero (01)</w:t>
      </w:r>
      <w:r w:rsidR="00941B5D" w:rsidRPr="00220B78">
        <w:rPr>
          <w:rFonts w:ascii="Arial" w:eastAsia="Arial Narrow" w:hAnsi="Arial" w:cs="Arial"/>
          <w:sz w:val="24"/>
          <w:szCs w:val="24"/>
          <w:lang w:val="es-CO" w:bidi="es-ES"/>
        </w:rPr>
        <w:t xml:space="preserve"> </w:t>
      </w:r>
      <w:r w:rsidRPr="00220B78">
        <w:rPr>
          <w:rFonts w:ascii="Arial" w:eastAsia="Arial Narrow" w:hAnsi="Arial" w:cs="Arial"/>
          <w:sz w:val="24"/>
          <w:szCs w:val="24"/>
          <w:lang w:val="es-CO" w:bidi="es-ES"/>
        </w:rPr>
        <w:t xml:space="preserve">al </w:t>
      </w:r>
      <w:r w:rsidR="004F6E61" w:rsidRPr="00220B78">
        <w:rPr>
          <w:rFonts w:ascii="Arial" w:eastAsia="Arial Narrow" w:hAnsi="Arial" w:cs="Arial"/>
          <w:sz w:val="24"/>
          <w:szCs w:val="24"/>
          <w:lang w:val="es-CO" w:bidi="es-ES"/>
        </w:rPr>
        <w:t xml:space="preserve">treinta </w:t>
      </w:r>
      <w:r w:rsidR="004F6E61">
        <w:rPr>
          <w:rFonts w:ascii="Arial" w:eastAsia="Arial Narrow" w:hAnsi="Arial" w:cs="Arial"/>
          <w:sz w:val="24"/>
          <w:szCs w:val="24"/>
          <w:lang w:val="es-CO" w:bidi="es-ES"/>
        </w:rPr>
        <w:t>(</w:t>
      </w:r>
      <w:r w:rsidR="00527076" w:rsidRPr="00220B78">
        <w:rPr>
          <w:rFonts w:ascii="Arial" w:eastAsia="Arial Narrow" w:hAnsi="Arial" w:cs="Arial"/>
          <w:sz w:val="24"/>
          <w:szCs w:val="24"/>
          <w:lang w:val="es-CO" w:bidi="es-ES"/>
        </w:rPr>
        <w:t>3</w:t>
      </w:r>
      <w:r w:rsidR="00264D3E">
        <w:rPr>
          <w:rFonts w:ascii="Arial" w:eastAsia="Arial Narrow" w:hAnsi="Arial" w:cs="Arial"/>
          <w:sz w:val="24"/>
          <w:szCs w:val="24"/>
          <w:lang w:val="es-CO" w:bidi="es-ES"/>
        </w:rPr>
        <w:t>1</w:t>
      </w:r>
      <w:r w:rsidR="00527076" w:rsidRPr="00220B78">
        <w:rPr>
          <w:rFonts w:ascii="Arial" w:eastAsia="Arial Narrow" w:hAnsi="Arial" w:cs="Arial"/>
          <w:sz w:val="24"/>
          <w:szCs w:val="24"/>
          <w:lang w:val="es-CO" w:bidi="es-ES"/>
        </w:rPr>
        <w:t>) de</w:t>
      </w:r>
      <w:r w:rsidR="00CC10B1" w:rsidRPr="00220B78">
        <w:rPr>
          <w:rFonts w:ascii="Arial" w:eastAsia="Arial Narrow" w:hAnsi="Arial" w:cs="Arial"/>
          <w:sz w:val="24"/>
          <w:szCs w:val="24"/>
          <w:lang w:val="es-CO" w:bidi="es-ES"/>
        </w:rPr>
        <w:t xml:space="preserve"> </w:t>
      </w:r>
      <w:r w:rsidR="00AA16C5">
        <w:rPr>
          <w:rFonts w:ascii="Arial" w:eastAsia="Arial Narrow" w:hAnsi="Arial" w:cs="Arial"/>
          <w:sz w:val="24"/>
          <w:szCs w:val="24"/>
          <w:lang w:val="es-CO" w:bidi="es-ES"/>
        </w:rPr>
        <w:t xml:space="preserve">diciembre </w:t>
      </w:r>
      <w:r w:rsidRPr="00220B78">
        <w:rPr>
          <w:rFonts w:ascii="Arial" w:eastAsia="Arial Narrow" w:hAnsi="Arial" w:cs="Arial"/>
          <w:sz w:val="24"/>
          <w:szCs w:val="24"/>
          <w:lang w:val="es-CO" w:bidi="es-ES"/>
        </w:rPr>
        <w:t>2024</w:t>
      </w:r>
      <w:r w:rsidRPr="00400DAC">
        <w:rPr>
          <w:rFonts w:ascii="Arial" w:hAnsi="Arial" w:cs="Arial"/>
          <w:lang w:val="es-CO" w:bidi="es-ES"/>
        </w:rPr>
        <w:t>.</w:t>
      </w:r>
    </w:p>
    <w:p w14:paraId="2B1DC2B5" w14:textId="77777777" w:rsidR="00F6163F" w:rsidRDefault="00F6163F" w:rsidP="00F6163F">
      <w:pPr>
        <w:pStyle w:val="Ttulo1"/>
        <w:keepNext w:val="0"/>
        <w:keepLines w:val="0"/>
        <w:widowControl w:val="0"/>
        <w:autoSpaceDE w:val="0"/>
        <w:autoSpaceDN w:val="0"/>
        <w:spacing w:before="0" w:after="0" w:line="360" w:lineRule="auto"/>
        <w:rPr>
          <w:rFonts w:ascii="Arial" w:eastAsia="Arial" w:hAnsi="Arial" w:cs="Arial"/>
          <w:b/>
          <w:color w:val="auto"/>
          <w:sz w:val="24"/>
          <w:szCs w:val="24"/>
          <w:lang w:val="es-CO" w:bidi="es-CO"/>
        </w:rPr>
      </w:pPr>
      <w:bookmarkStart w:id="7" w:name="_Toc140836091"/>
    </w:p>
    <w:p w14:paraId="202C0F3C" w14:textId="67ED5CF6" w:rsidR="00400DAC" w:rsidRDefault="00F6163F" w:rsidP="00F6163F">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8" w:name="_Toc179234612"/>
      <w:r>
        <w:rPr>
          <w:rFonts w:ascii="Arial" w:eastAsia="Arial" w:hAnsi="Arial" w:cs="Arial"/>
          <w:b/>
          <w:color w:val="auto"/>
          <w:sz w:val="24"/>
          <w:szCs w:val="24"/>
          <w:lang w:val="es-CO" w:bidi="es-CO"/>
        </w:rPr>
        <w:t xml:space="preserve">4. </w:t>
      </w:r>
      <w:r w:rsidR="00400DAC" w:rsidRPr="00400DAC">
        <w:rPr>
          <w:rFonts w:ascii="Arial" w:eastAsia="Arial" w:hAnsi="Arial" w:cs="Arial"/>
          <w:b/>
          <w:color w:val="auto"/>
          <w:sz w:val="24"/>
          <w:szCs w:val="24"/>
          <w:lang w:val="es-CO" w:bidi="es-CO"/>
        </w:rPr>
        <w:t>DESARROLLO METODOLÓGICO</w:t>
      </w:r>
      <w:bookmarkEnd w:id="7"/>
      <w:bookmarkEnd w:id="8"/>
    </w:p>
    <w:p w14:paraId="7D257B61" w14:textId="77777777" w:rsidR="002A27E4" w:rsidRDefault="002A27E4" w:rsidP="00F6163F">
      <w:pPr>
        <w:autoSpaceDE w:val="0"/>
        <w:autoSpaceDN w:val="0"/>
        <w:spacing w:line="360" w:lineRule="auto"/>
        <w:rPr>
          <w:rFonts w:ascii="Arial" w:eastAsia="Arial Narrow" w:hAnsi="Arial" w:cs="Arial"/>
          <w:sz w:val="24"/>
          <w:szCs w:val="24"/>
          <w:lang w:val="es-CO" w:bidi="es-ES"/>
        </w:rPr>
      </w:pPr>
    </w:p>
    <w:p w14:paraId="2986CDF3" w14:textId="25E5D4E7" w:rsidR="00400DAC" w:rsidRPr="002A27E4" w:rsidRDefault="00400DAC" w:rsidP="00F6163F">
      <w:pPr>
        <w:autoSpaceDE w:val="0"/>
        <w:autoSpaceDN w:val="0"/>
        <w:spacing w:line="360" w:lineRule="auto"/>
        <w:rPr>
          <w:rFonts w:ascii="Arial" w:eastAsia="Arial Narrow" w:hAnsi="Arial" w:cs="Arial"/>
          <w:sz w:val="24"/>
          <w:szCs w:val="24"/>
          <w:lang w:val="es-CO" w:bidi="es-ES"/>
        </w:rPr>
      </w:pPr>
      <w:r w:rsidRPr="002A27E4">
        <w:rPr>
          <w:rFonts w:ascii="Arial" w:eastAsia="Arial Narrow" w:hAnsi="Arial" w:cs="Arial"/>
          <w:sz w:val="24"/>
          <w:szCs w:val="24"/>
          <w:lang w:val="es-CO" w:bidi="es-ES"/>
        </w:rPr>
        <w:t>A continuación, se relaciona la metodología empleada para descargar, revisar y analizar la información de las PQRSD por APC Colombia, durante el periodo evaluado:</w:t>
      </w:r>
    </w:p>
    <w:p w14:paraId="5E50644E" w14:textId="434CDEA2" w:rsidR="00400DAC" w:rsidRPr="00F6163F" w:rsidRDefault="00400DAC" w:rsidP="00F6163F">
      <w:pPr>
        <w:pStyle w:val="Subttulo"/>
        <w:numPr>
          <w:ilvl w:val="0"/>
          <w:numId w:val="2"/>
        </w:numPr>
        <w:spacing w:after="0" w:line="360" w:lineRule="auto"/>
        <w:ind w:left="1080"/>
        <w:rPr>
          <w:rFonts w:ascii="Arial" w:hAnsi="Arial" w:cs="Arial"/>
          <w:color w:val="auto"/>
          <w:sz w:val="24"/>
          <w:szCs w:val="24"/>
          <w:lang w:val="es-CO"/>
        </w:rPr>
      </w:pPr>
      <w:r w:rsidRPr="00F6163F">
        <w:rPr>
          <w:rFonts w:ascii="Arial" w:hAnsi="Arial" w:cs="Arial"/>
          <w:color w:val="auto"/>
          <w:sz w:val="24"/>
          <w:szCs w:val="24"/>
          <w:lang w:val="es-CO"/>
        </w:rPr>
        <w:t xml:space="preserve">Se descargó la información del Sistema de Gestión Documental </w:t>
      </w:r>
      <w:r w:rsidR="00E83696" w:rsidRPr="00E83696">
        <w:rPr>
          <w:rFonts w:ascii="Arial" w:hAnsi="Arial" w:cs="Arial"/>
          <w:color w:val="auto"/>
          <w:sz w:val="24"/>
          <w:szCs w:val="24"/>
          <w:lang w:val="es-CO"/>
        </w:rPr>
        <w:t>“HERMES</w:t>
      </w:r>
      <w:r w:rsidR="00E83696">
        <w:rPr>
          <w:rFonts w:ascii="Arial" w:hAnsi="Arial" w:cs="Arial"/>
          <w:color w:val="auto"/>
          <w:sz w:val="24"/>
          <w:szCs w:val="24"/>
          <w:lang w:val="es-CO"/>
        </w:rPr>
        <w:t>,</w:t>
      </w:r>
      <w:r w:rsidR="00E83696" w:rsidRPr="00E83696">
        <w:rPr>
          <w:rFonts w:ascii="Arial" w:hAnsi="Arial" w:cs="Arial"/>
          <w:color w:val="auto"/>
          <w:sz w:val="24"/>
          <w:szCs w:val="24"/>
          <w:lang w:val="es-CO"/>
        </w:rPr>
        <w:t xml:space="preserve">” </w:t>
      </w:r>
      <w:r w:rsidRPr="00F6163F">
        <w:rPr>
          <w:rFonts w:ascii="Arial" w:hAnsi="Arial" w:cs="Arial"/>
          <w:color w:val="auto"/>
          <w:sz w:val="24"/>
          <w:szCs w:val="24"/>
          <w:lang w:val="es-CO"/>
        </w:rPr>
        <w:t xml:space="preserve">seleccionando el rango de fechas correspondiente al periodo evaluado en el presente informe </w:t>
      </w:r>
      <w:r w:rsidR="004F6E61" w:rsidRPr="004F6E61">
        <w:rPr>
          <w:rFonts w:ascii="Arial" w:hAnsi="Arial" w:cs="Arial"/>
          <w:color w:val="auto"/>
          <w:sz w:val="24"/>
          <w:szCs w:val="24"/>
          <w:lang w:val="es-CO"/>
        </w:rPr>
        <w:t>del primero (01) al treinta (3</w:t>
      </w:r>
      <w:r w:rsidR="000807A4">
        <w:rPr>
          <w:rFonts w:ascii="Arial" w:hAnsi="Arial" w:cs="Arial"/>
          <w:color w:val="auto"/>
          <w:sz w:val="24"/>
          <w:szCs w:val="24"/>
          <w:lang w:val="es-CO"/>
        </w:rPr>
        <w:t>1</w:t>
      </w:r>
      <w:r w:rsidR="004F6E61" w:rsidRPr="004F6E61">
        <w:rPr>
          <w:rFonts w:ascii="Arial" w:hAnsi="Arial" w:cs="Arial"/>
          <w:color w:val="auto"/>
          <w:sz w:val="24"/>
          <w:szCs w:val="24"/>
          <w:lang w:val="es-CO"/>
        </w:rPr>
        <w:t xml:space="preserve">) </w:t>
      </w:r>
      <w:r w:rsidR="000807A4">
        <w:rPr>
          <w:rFonts w:ascii="Arial" w:hAnsi="Arial" w:cs="Arial"/>
          <w:color w:val="auto"/>
          <w:sz w:val="24"/>
          <w:szCs w:val="24"/>
          <w:lang w:val="es-CO"/>
        </w:rPr>
        <w:t>de diciembre</w:t>
      </w:r>
      <w:r w:rsidR="004F6E61" w:rsidRPr="004F6E61">
        <w:rPr>
          <w:rFonts w:ascii="Arial" w:hAnsi="Arial" w:cs="Arial"/>
          <w:color w:val="auto"/>
          <w:sz w:val="24"/>
          <w:szCs w:val="24"/>
          <w:lang w:val="es-CO"/>
        </w:rPr>
        <w:t xml:space="preserve"> 2024</w:t>
      </w:r>
      <w:r w:rsidRPr="00F6163F">
        <w:rPr>
          <w:rFonts w:ascii="Arial" w:hAnsi="Arial" w:cs="Arial"/>
          <w:color w:val="auto"/>
          <w:sz w:val="24"/>
          <w:szCs w:val="24"/>
          <w:lang w:val="es-CO"/>
        </w:rPr>
        <w:t>.</w:t>
      </w:r>
    </w:p>
    <w:p w14:paraId="19DF5C5C" w14:textId="77777777" w:rsidR="00400DAC" w:rsidRPr="00F6163F" w:rsidRDefault="00400DAC" w:rsidP="00F6163F">
      <w:pPr>
        <w:rPr>
          <w:lang w:val="es-CO"/>
        </w:rPr>
      </w:pPr>
    </w:p>
    <w:p w14:paraId="28E6F291" w14:textId="5F6814A2" w:rsidR="00400DAC" w:rsidRDefault="00F6163F" w:rsidP="00F6163F">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9" w:name="_Toc140836092"/>
      <w:bookmarkStart w:id="10" w:name="_Toc179234613"/>
      <w:r w:rsidRPr="00F6163F">
        <w:rPr>
          <w:rFonts w:ascii="Arial" w:eastAsia="Arial" w:hAnsi="Arial" w:cs="Arial"/>
          <w:b/>
          <w:color w:val="auto"/>
          <w:sz w:val="24"/>
          <w:szCs w:val="24"/>
          <w:lang w:val="es-CO" w:bidi="es-CO"/>
        </w:rPr>
        <w:t>5.</w:t>
      </w:r>
      <w:r w:rsidR="00400DAC" w:rsidRPr="00F6163F">
        <w:rPr>
          <w:rFonts w:ascii="Arial" w:eastAsia="Arial" w:hAnsi="Arial" w:cs="Arial"/>
          <w:b/>
          <w:color w:val="auto"/>
          <w:sz w:val="24"/>
          <w:szCs w:val="24"/>
          <w:lang w:val="es-CO" w:bidi="es-CO"/>
        </w:rPr>
        <w:t>RESULTADOS</w:t>
      </w:r>
      <w:bookmarkEnd w:id="9"/>
      <w:bookmarkEnd w:id="10"/>
    </w:p>
    <w:p w14:paraId="0B127A2C" w14:textId="77777777" w:rsidR="00D15D36" w:rsidRPr="00440DC6" w:rsidRDefault="00D15D36" w:rsidP="00440DC6">
      <w:pPr>
        <w:autoSpaceDE w:val="0"/>
        <w:autoSpaceDN w:val="0"/>
        <w:spacing w:line="360" w:lineRule="auto"/>
        <w:rPr>
          <w:rFonts w:ascii="Arial" w:eastAsia="Arial Narrow" w:hAnsi="Arial" w:cs="Arial"/>
          <w:sz w:val="24"/>
          <w:szCs w:val="24"/>
          <w:lang w:val="es-CO" w:bidi="es-ES"/>
        </w:rPr>
      </w:pPr>
    </w:p>
    <w:p w14:paraId="4028935B" w14:textId="5B0476DA" w:rsidR="00400DAC" w:rsidRDefault="00400DAC" w:rsidP="00440DC6">
      <w:pPr>
        <w:autoSpaceDE w:val="0"/>
        <w:autoSpaceDN w:val="0"/>
        <w:spacing w:line="360" w:lineRule="auto"/>
        <w:rPr>
          <w:rFonts w:ascii="Arial" w:eastAsia="Arial Narrow" w:hAnsi="Arial" w:cs="Arial"/>
          <w:sz w:val="24"/>
          <w:szCs w:val="24"/>
          <w:lang w:val="es-MX" w:bidi="es-ES"/>
        </w:rPr>
      </w:pPr>
      <w:r w:rsidRPr="00B4103F">
        <w:rPr>
          <w:rFonts w:ascii="Arial" w:eastAsia="Arial Narrow" w:hAnsi="Arial" w:cs="Arial"/>
          <w:sz w:val="24"/>
          <w:szCs w:val="24"/>
          <w:lang w:val="es-CO" w:bidi="es-ES"/>
        </w:rPr>
        <w:t xml:space="preserve">Durante el </w:t>
      </w:r>
      <w:r w:rsidR="00BD2D1F">
        <w:rPr>
          <w:rFonts w:ascii="Arial" w:eastAsia="Arial Narrow" w:hAnsi="Arial" w:cs="Arial"/>
          <w:sz w:val="24"/>
          <w:szCs w:val="24"/>
          <w:lang w:val="es-CO" w:bidi="es-ES"/>
        </w:rPr>
        <w:t>mes de</w:t>
      </w:r>
      <w:r w:rsidR="000807A4" w:rsidRPr="000807A4">
        <w:rPr>
          <w:rFonts w:ascii="Arial" w:hAnsi="Arial" w:cs="Arial"/>
          <w:sz w:val="24"/>
          <w:szCs w:val="24"/>
          <w:lang w:val="es-CO"/>
        </w:rPr>
        <w:t xml:space="preserve"> </w:t>
      </w:r>
      <w:r w:rsidR="000807A4">
        <w:rPr>
          <w:rFonts w:ascii="Arial" w:hAnsi="Arial" w:cs="Arial"/>
          <w:sz w:val="24"/>
          <w:szCs w:val="24"/>
          <w:lang w:val="es-CO"/>
        </w:rPr>
        <w:t>diciembre</w:t>
      </w:r>
      <w:r w:rsidR="000807A4">
        <w:rPr>
          <w:rFonts w:ascii="Arial" w:eastAsia="Arial Narrow" w:hAnsi="Arial" w:cs="Arial"/>
          <w:sz w:val="24"/>
          <w:szCs w:val="24"/>
          <w:lang w:val="es-CO" w:bidi="es-ES"/>
        </w:rPr>
        <w:t xml:space="preserve"> </w:t>
      </w:r>
      <w:r w:rsidR="00895729">
        <w:rPr>
          <w:rFonts w:ascii="Arial" w:eastAsia="Arial Narrow" w:hAnsi="Arial" w:cs="Arial"/>
          <w:sz w:val="24"/>
          <w:szCs w:val="24"/>
          <w:lang w:val="es-CO" w:bidi="es-ES"/>
        </w:rPr>
        <w:t>de</w:t>
      </w:r>
      <w:r w:rsidR="00BD2D1F">
        <w:rPr>
          <w:rFonts w:ascii="Arial" w:eastAsia="Arial Narrow" w:hAnsi="Arial" w:cs="Arial"/>
          <w:sz w:val="24"/>
          <w:szCs w:val="24"/>
          <w:lang w:val="es-CO" w:bidi="es-ES"/>
        </w:rPr>
        <w:t xml:space="preserve"> </w:t>
      </w:r>
      <w:r w:rsidR="001B365A">
        <w:rPr>
          <w:rFonts w:ascii="Arial" w:eastAsia="Arial Narrow" w:hAnsi="Arial" w:cs="Arial"/>
          <w:sz w:val="24"/>
          <w:szCs w:val="24"/>
          <w:lang w:val="es-CO" w:bidi="es-ES"/>
        </w:rPr>
        <w:t>2024,</w:t>
      </w:r>
      <w:r w:rsidRPr="00B4103F">
        <w:rPr>
          <w:rFonts w:ascii="Arial" w:eastAsia="Arial Narrow" w:hAnsi="Arial" w:cs="Arial"/>
          <w:sz w:val="24"/>
          <w:szCs w:val="24"/>
          <w:lang w:val="es-CO" w:bidi="es-ES"/>
        </w:rPr>
        <w:t xml:space="preserve"> las direcciones misionales de la Agencia Presidencial de Cooperación Internacional de Colombia, APC-Colombia </w:t>
      </w:r>
      <w:r w:rsidR="00E066EA">
        <w:rPr>
          <w:rFonts w:ascii="Arial" w:eastAsia="Arial Narrow" w:hAnsi="Arial" w:cs="Arial"/>
          <w:sz w:val="24"/>
          <w:szCs w:val="24"/>
          <w:lang w:val="es-CO" w:bidi="es-ES"/>
        </w:rPr>
        <w:t xml:space="preserve">atendieron </w:t>
      </w:r>
      <w:r w:rsidR="005E764F">
        <w:rPr>
          <w:rFonts w:ascii="Arial" w:eastAsia="Arial Narrow" w:hAnsi="Arial" w:cs="Arial"/>
          <w:sz w:val="24"/>
          <w:szCs w:val="24"/>
          <w:lang w:val="es-CO" w:bidi="es-ES"/>
        </w:rPr>
        <w:t xml:space="preserve">un total de </w:t>
      </w:r>
      <w:r w:rsidR="00E066EA">
        <w:rPr>
          <w:rFonts w:ascii="Arial" w:eastAsia="Arial Narrow" w:hAnsi="Arial" w:cs="Arial"/>
          <w:sz w:val="24"/>
          <w:szCs w:val="24"/>
          <w:lang w:val="es-CO" w:bidi="es-ES"/>
        </w:rPr>
        <w:t>cincuenta y siete (57</w:t>
      </w:r>
      <w:r w:rsidRPr="00B4103F">
        <w:rPr>
          <w:rFonts w:ascii="Arial" w:eastAsia="Arial Narrow" w:hAnsi="Arial" w:cs="Arial"/>
          <w:sz w:val="24"/>
          <w:szCs w:val="24"/>
          <w:lang w:val="es-CO" w:bidi="es-ES"/>
        </w:rPr>
        <w:t xml:space="preserve">) Peticiones, Quejas, Reclamos, Sugerencias y Denuncias (PQRSD) que ingresaron a través </w:t>
      </w:r>
      <w:r w:rsidR="00B15C40" w:rsidRPr="00440DC6">
        <w:rPr>
          <w:rFonts w:ascii="Arial" w:eastAsia="Arial Narrow" w:hAnsi="Arial" w:cs="Arial"/>
          <w:sz w:val="24"/>
          <w:szCs w:val="24"/>
          <w:lang w:val="es-CO" w:bidi="es-ES"/>
        </w:rPr>
        <w:t xml:space="preserve">a través del Formulario Web </w:t>
      </w:r>
      <w:r w:rsidR="009821A7">
        <w:rPr>
          <w:rFonts w:ascii="Arial" w:eastAsia="Arial Narrow" w:hAnsi="Arial" w:cs="Arial"/>
          <w:sz w:val="24"/>
          <w:szCs w:val="24"/>
          <w:lang w:val="es-CO" w:bidi="es-ES"/>
        </w:rPr>
        <w:t>(Carpeta</w:t>
      </w:r>
      <w:r w:rsidR="009821A7" w:rsidRPr="009821A7">
        <w:rPr>
          <w:rFonts w:ascii="Arial" w:eastAsia="Arial Narrow" w:hAnsi="Arial" w:cs="Arial"/>
          <w:sz w:val="24"/>
          <w:szCs w:val="24"/>
          <w:lang w:bidi="es-ES"/>
        </w:rPr>
        <w:t xml:space="preserve"> ciudadana</w:t>
      </w:r>
      <w:r w:rsidR="009821A7">
        <w:rPr>
          <w:rFonts w:ascii="Arial" w:eastAsia="Arial Narrow" w:hAnsi="Arial" w:cs="Arial"/>
          <w:sz w:val="24"/>
          <w:szCs w:val="24"/>
          <w:lang w:bidi="es-ES"/>
        </w:rPr>
        <w:t xml:space="preserve">) </w:t>
      </w:r>
      <w:r w:rsidR="00B15C40" w:rsidRPr="00440DC6">
        <w:rPr>
          <w:rFonts w:ascii="Arial" w:eastAsia="Arial Narrow" w:hAnsi="Arial" w:cs="Arial"/>
          <w:sz w:val="24"/>
          <w:szCs w:val="24"/>
          <w:lang w:val="es-CO" w:bidi="es-ES"/>
        </w:rPr>
        <w:t xml:space="preserve">y </w:t>
      </w:r>
      <w:r w:rsidR="00F91801">
        <w:rPr>
          <w:rFonts w:ascii="Arial" w:eastAsia="Arial Narrow" w:hAnsi="Arial" w:cs="Arial"/>
          <w:sz w:val="24"/>
          <w:szCs w:val="24"/>
          <w:lang w:val="es-CO" w:bidi="es-ES"/>
        </w:rPr>
        <w:t xml:space="preserve">del </w:t>
      </w:r>
      <w:r w:rsidR="00F91801" w:rsidRPr="00440DC6">
        <w:rPr>
          <w:rFonts w:ascii="Arial" w:eastAsia="Arial Narrow" w:hAnsi="Arial" w:cs="Arial"/>
          <w:sz w:val="24"/>
          <w:szCs w:val="24"/>
          <w:lang w:val="es-CO" w:bidi="es-ES"/>
        </w:rPr>
        <w:t>correo</w:t>
      </w:r>
      <w:r w:rsidR="00B15C40" w:rsidRPr="00440DC6">
        <w:rPr>
          <w:rFonts w:ascii="Arial" w:eastAsia="Arial Narrow" w:hAnsi="Arial" w:cs="Arial"/>
          <w:sz w:val="24"/>
          <w:szCs w:val="24"/>
          <w:lang w:val="es-CO" w:bidi="es-ES"/>
        </w:rPr>
        <w:t xml:space="preserve"> de</w:t>
      </w:r>
      <w:r w:rsidR="00B15C40" w:rsidRPr="00B15C40">
        <w:rPr>
          <w:rFonts w:ascii="Arial" w:eastAsia="Arial Narrow" w:hAnsi="Arial" w:cs="Arial"/>
          <w:sz w:val="24"/>
          <w:szCs w:val="24"/>
          <w:lang w:val="es-MX" w:bidi="es-ES"/>
        </w:rPr>
        <w:t xml:space="preserve"> </w:t>
      </w:r>
      <w:hyperlink r:id="rId8" w:history="1">
        <w:r w:rsidR="00E066EA" w:rsidRPr="00FE5D60">
          <w:rPr>
            <w:rStyle w:val="Hipervnculo"/>
            <w:rFonts w:ascii="Arial" w:eastAsia="Arial Narrow" w:hAnsi="Arial" w:cs="Arial"/>
            <w:sz w:val="24"/>
            <w:szCs w:val="24"/>
            <w:lang w:val="es-MX" w:bidi="es-ES"/>
          </w:rPr>
          <w:t>pqrsd@apccolombia.gov.co</w:t>
        </w:r>
      </w:hyperlink>
      <w:r w:rsidR="00B15C40" w:rsidRPr="00B15C40">
        <w:rPr>
          <w:rFonts w:ascii="Arial" w:eastAsia="Arial Narrow" w:hAnsi="Arial" w:cs="Arial"/>
          <w:sz w:val="24"/>
          <w:szCs w:val="24"/>
          <w:lang w:val="es-MX" w:bidi="es-ES"/>
        </w:rPr>
        <w:t xml:space="preserve"> </w:t>
      </w:r>
      <w:r w:rsidR="00944A7E">
        <w:rPr>
          <w:rFonts w:ascii="Arial" w:eastAsia="Arial Narrow" w:hAnsi="Arial" w:cs="Arial"/>
          <w:sz w:val="24"/>
          <w:szCs w:val="24"/>
          <w:lang w:val="es-MX" w:bidi="es-ES"/>
        </w:rPr>
        <w:t>.</w:t>
      </w:r>
      <w:r w:rsidR="00BF1506">
        <w:rPr>
          <w:rFonts w:ascii="Arial" w:eastAsia="Arial Narrow" w:hAnsi="Arial" w:cs="Arial"/>
          <w:sz w:val="24"/>
          <w:szCs w:val="24"/>
          <w:lang w:val="es-MX" w:bidi="es-ES"/>
        </w:rPr>
        <w:t xml:space="preserve"> </w:t>
      </w:r>
      <w:r w:rsidR="00944A7E" w:rsidRPr="00944A7E">
        <w:rPr>
          <w:rFonts w:ascii="Arial" w:eastAsia="Arial Narrow" w:hAnsi="Arial" w:cs="Arial"/>
          <w:sz w:val="24"/>
          <w:szCs w:val="24"/>
          <w:lang w:val="es-CO" w:bidi="es-ES"/>
        </w:rPr>
        <w:t>Estas solicitudes fueron debidamente asignadas para su trámite correspondiente mediante el sistema documental HERMES</w:t>
      </w:r>
      <w:r w:rsidR="00944A7E" w:rsidRPr="00944A7E">
        <w:rPr>
          <w:rFonts w:ascii="Arial" w:eastAsia="Arial Narrow" w:hAnsi="Arial" w:cs="Arial"/>
          <w:sz w:val="24"/>
          <w:szCs w:val="24"/>
          <w:lang w:bidi="es-ES"/>
        </w:rPr>
        <w:t>.</w:t>
      </w:r>
    </w:p>
    <w:p w14:paraId="4B601F81" w14:textId="428A53CF" w:rsidR="00D34D3A" w:rsidRDefault="00D34D3A" w:rsidP="00440DC6">
      <w:pPr>
        <w:autoSpaceDE w:val="0"/>
        <w:autoSpaceDN w:val="0"/>
        <w:spacing w:line="360" w:lineRule="auto"/>
        <w:rPr>
          <w:rFonts w:ascii="Arial" w:eastAsia="Arial Narrow" w:hAnsi="Arial" w:cs="Arial"/>
          <w:sz w:val="24"/>
          <w:szCs w:val="24"/>
          <w:lang w:val="es-MX" w:bidi="es-ES"/>
        </w:rPr>
      </w:pPr>
    </w:p>
    <w:p w14:paraId="4FBDFC26" w14:textId="0EC38302" w:rsidR="00D34D3A" w:rsidRDefault="001E6061" w:rsidP="00440DC6">
      <w:pPr>
        <w:autoSpaceDE w:val="0"/>
        <w:autoSpaceDN w:val="0"/>
        <w:spacing w:line="360" w:lineRule="auto"/>
        <w:rPr>
          <w:rFonts w:ascii="Arial" w:eastAsia="Arial Narrow" w:hAnsi="Arial" w:cs="Arial"/>
          <w:sz w:val="24"/>
          <w:szCs w:val="24"/>
          <w:lang w:val="es-CO" w:bidi="es-ES"/>
        </w:rPr>
      </w:pPr>
      <w:r>
        <w:rPr>
          <w:noProof/>
        </w:rPr>
        <w:drawing>
          <wp:inline distT="0" distB="0" distL="0" distR="0" wp14:anchorId="7D859121" wp14:editId="7BBE408A">
            <wp:extent cx="6162675" cy="2524125"/>
            <wp:effectExtent l="0" t="0" r="9525" b="9525"/>
            <wp:docPr id="1287031149" name="Gráfico 1">
              <a:extLst xmlns:a="http://schemas.openxmlformats.org/drawingml/2006/main">
                <a:ext uri="{FF2B5EF4-FFF2-40B4-BE49-F238E27FC236}">
                  <a16:creationId xmlns:a16="http://schemas.microsoft.com/office/drawing/2014/main" id="{1E8ACC03-23A1-DC5B-E6D8-1DA0A64D5E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AD5985" w14:textId="77777777" w:rsidR="001E6061" w:rsidRPr="003B19C5" w:rsidRDefault="001E6061" w:rsidP="001E6061">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1" w:name="_Toc140836095"/>
      <w:bookmarkStart w:id="12" w:name="_Toc179234615"/>
      <w:bookmarkStart w:id="13" w:name="_Toc179234597"/>
      <w:bookmarkStart w:id="14" w:name="_Toc179234614"/>
      <w:r w:rsidRPr="003B19C5">
        <w:rPr>
          <w:rFonts w:ascii="Arial" w:eastAsia="Arial" w:hAnsi="Arial" w:cs="Arial"/>
          <w:b/>
          <w:color w:val="auto"/>
          <w:sz w:val="24"/>
          <w:szCs w:val="24"/>
          <w:lang w:val="es-CO" w:bidi="es-CO"/>
        </w:rPr>
        <w:t xml:space="preserve">6. </w:t>
      </w:r>
      <w:r>
        <w:rPr>
          <w:rFonts w:ascii="Arial" w:eastAsia="Arial" w:hAnsi="Arial" w:cs="Arial"/>
          <w:b/>
          <w:color w:val="auto"/>
          <w:sz w:val="24"/>
          <w:szCs w:val="24"/>
          <w:lang w:val="es-CO" w:bidi="es-CO"/>
        </w:rPr>
        <w:t xml:space="preserve">TOTAL DE </w:t>
      </w:r>
      <w:r w:rsidRPr="003B19C5">
        <w:rPr>
          <w:rFonts w:ascii="Arial" w:eastAsia="Arial" w:hAnsi="Arial" w:cs="Arial"/>
          <w:b/>
          <w:color w:val="auto"/>
          <w:sz w:val="24"/>
          <w:szCs w:val="24"/>
          <w:lang w:val="es-CO" w:bidi="es-CO"/>
        </w:rPr>
        <w:t>PQRSD RECIBIDAS POR DIRECCI</w:t>
      </w:r>
      <w:r>
        <w:rPr>
          <w:rFonts w:ascii="Arial" w:eastAsia="Arial" w:hAnsi="Arial" w:cs="Arial"/>
          <w:b/>
          <w:color w:val="auto"/>
          <w:sz w:val="24"/>
          <w:szCs w:val="24"/>
          <w:lang w:val="es-CO" w:bidi="es-CO"/>
        </w:rPr>
        <w:t>ONES</w:t>
      </w:r>
      <w:bookmarkEnd w:id="13"/>
      <w:bookmarkEnd w:id="14"/>
    </w:p>
    <w:p w14:paraId="246D0DD7" w14:textId="77777777" w:rsidR="007F239A" w:rsidRDefault="007F239A" w:rsidP="001E6061">
      <w:pPr>
        <w:pStyle w:val="Ttulo1"/>
        <w:keepNext w:val="0"/>
        <w:keepLines w:val="0"/>
        <w:widowControl w:val="0"/>
        <w:autoSpaceDE w:val="0"/>
        <w:autoSpaceDN w:val="0"/>
        <w:spacing w:before="0" w:after="0" w:line="360" w:lineRule="auto"/>
        <w:rPr>
          <w:rFonts w:ascii="Arial" w:eastAsia="Arial" w:hAnsi="Arial" w:cs="Arial"/>
          <w:b/>
          <w:color w:val="auto"/>
          <w:sz w:val="24"/>
          <w:szCs w:val="24"/>
          <w:lang w:val="es-CO" w:bidi="es-CO"/>
        </w:rPr>
      </w:pPr>
    </w:p>
    <w:bookmarkEnd w:id="11"/>
    <w:bookmarkEnd w:id="12"/>
    <w:p w14:paraId="7B5FC2B4" w14:textId="77777777" w:rsidR="001E6061" w:rsidRDefault="001E6061" w:rsidP="001E6061">
      <w:pPr>
        <w:pStyle w:val="Textoindependiente"/>
        <w:widowControl/>
        <w:spacing w:line="360" w:lineRule="auto"/>
        <w:rPr>
          <w:rFonts w:eastAsia="Arial Narrow"/>
          <w:lang w:val="es-CO" w:eastAsia="es-CO" w:bidi="es-ES"/>
        </w:rPr>
      </w:pPr>
      <w:r w:rsidRPr="005924EF">
        <w:rPr>
          <w:rFonts w:eastAsia="Arial Narrow"/>
          <w:lang w:val="es-CO" w:eastAsia="es-CO" w:bidi="es-ES"/>
        </w:rPr>
        <w:t>En el siguiente cuadro se relacionan las PQRSD recibidas por cada una de las direcciones internas de APC-Colombia:</w:t>
      </w:r>
    </w:p>
    <w:p w14:paraId="4F8C99B2" w14:textId="1DF012F5" w:rsidR="0095390D" w:rsidRDefault="0095390D" w:rsidP="001E6061">
      <w:pPr>
        <w:pStyle w:val="Textoindependiente"/>
        <w:widowControl/>
        <w:spacing w:line="360" w:lineRule="auto"/>
        <w:rPr>
          <w:rFonts w:ascii="Aptos" w:eastAsia="Aptos" w:hAnsi="Aptos" w:cs="Aptos"/>
          <w:sz w:val="22"/>
          <w:szCs w:val="22"/>
          <w:lang w:eastAsia="es-CO"/>
        </w:rPr>
      </w:pPr>
      <w:r>
        <w:rPr>
          <w:lang w:val="es-CO" w:bidi="es-ES"/>
        </w:rPr>
        <w:fldChar w:fldCharType="begin"/>
      </w:r>
      <w:r>
        <w:rPr>
          <w:lang w:val="es-CO" w:bidi="es-ES"/>
        </w:rPr>
        <w:instrText xml:space="preserve"> LINK Excel.Sheet.12 "C:\\Users\\MARITZA\\Desktop\\insumos para trabajar a auditoria\\PAULA HERMES\\PLANTILLA PQRSD INFORMES MENSUAL -HERMES\\Tabla de graficos y calculos trimestral 2024.xlsx" "Hoja1!F4C2:F17C4" \a \f 4 \h  \* MERGEFORMAT </w:instrText>
      </w:r>
      <w:r>
        <w:rPr>
          <w:lang w:val="es-CO" w:bidi="es-ES"/>
        </w:rPr>
        <w:fldChar w:fldCharType="separate"/>
      </w:r>
    </w:p>
    <w:tbl>
      <w:tblPr>
        <w:tblW w:w="9745" w:type="dxa"/>
        <w:tblCellMar>
          <w:left w:w="70" w:type="dxa"/>
          <w:right w:w="70" w:type="dxa"/>
        </w:tblCellMar>
        <w:tblLook w:val="04A0" w:firstRow="1" w:lastRow="0" w:firstColumn="1" w:lastColumn="0" w:noHBand="0" w:noVBand="1"/>
      </w:tblPr>
      <w:tblGrid>
        <w:gridCol w:w="4498"/>
        <w:gridCol w:w="2443"/>
        <w:gridCol w:w="2804"/>
      </w:tblGrid>
      <w:tr w:rsidR="0095390D" w:rsidRPr="0095390D" w14:paraId="2FE59932" w14:textId="77777777" w:rsidTr="0095390D">
        <w:trPr>
          <w:trHeight w:val="908"/>
        </w:trPr>
        <w:tc>
          <w:tcPr>
            <w:tcW w:w="449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2670B8" w14:textId="0F6923BC" w:rsidR="0095390D" w:rsidRPr="0095390D" w:rsidRDefault="0095390D" w:rsidP="0095390D">
            <w:pPr>
              <w:spacing w:after="0" w:line="240" w:lineRule="auto"/>
              <w:jc w:val="center"/>
              <w:rPr>
                <w:rFonts w:ascii="Arial" w:eastAsia="Times New Roman" w:hAnsi="Arial" w:cs="Arial"/>
                <w:b/>
                <w:bCs/>
                <w:color w:val="000000"/>
                <w:sz w:val="24"/>
                <w:szCs w:val="24"/>
                <w:lang w:val="es-CO"/>
              </w:rPr>
            </w:pPr>
            <w:r w:rsidRPr="0095390D">
              <w:rPr>
                <w:rFonts w:ascii="Arial" w:eastAsia="Times New Roman" w:hAnsi="Arial" w:cs="Arial"/>
                <w:b/>
                <w:bCs/>
                <w:color w:val="000000"/>
                <w:sz w:val="24"/>
                <w:szCs w:val="24"/>
                <w:lang w:val="es-CO"/>
              </w:rPr>
              <w:t>TIPOLOGIA</w:t>
            </w:r>
          </w:p>
        </w:tc>
        <w:tc>
          <w:tcPr>
            <w:tcW w:w="2443" w:type="dxa"/>
            <w:tcBorders>
              <w:top w:val="single" w:sz="4" w:space="0" w:color="auto"/>
              <w:left w:val="nil"/>
              <w:bottom w:val="single" w:sz="4" w:space="0" w:color="auto"/>
              <w:right w:val="single" w:sz="4" w:space="0" w:color="auto"/>
            </w:tcBorders>
            <w:shd w:val="clear" w:color="000000" w:fill="D0CECE"/>
            <w:vAlign w:val="center"/>
            <w:hideMark/>
          </w:tcPr>
          <w:p w14:paraId="21BEF3A0" w14:textId="77777777" w:rsidR="0095390D" w:rsidRPr="0095390D" w:rsidRDefault="0095390D" w:rsidP="0095390D">
            <w:pPr>
              <w:spacing w:after="0" w:line="240" w:lineRule="auto"/>
              <w:jc w:val="center"/>
              <w:rPr>
                <w:rFonts w:ascii="Arial" w:eastAsia="Times New Roman" w:hAnsi="Arial" w:cs="Arial"/>
                <w:b/>
                <w:bCs/>
                <w:color w:val="000000"/>
                <w:sz w:val="24"/>
                <w:szCs w:val="24"/>
                <w:lang w:val="es-CO"/>
              </w:rPr>
            </w:pPr>
            <w:r w:rsidRPr="0095390D">
              <w:rPr>
                <w:rFonts w:ascii="Arial" w:eastAsia="Times New Roman" w:hAnsi="Arial" w:cs="Arial"/>
                <w:b/>
                <w:bCs/>
                <w:color w:val="000000"/>
                <w:sz w:val="24"/>
                <w:szCs w:val="24"/>
                <w:lang w:val="es-CO"/>
              </w:rPr>
              <w:t>PQRSD RADICADA</w:t>
            </w:r>
          </w:p>
        </w:tc>
        <w:tc>
          <w:tcPr>
            <w:tcW w:w="2804" w:type="dxa"/>
            <w:tcBorders>
              <w:top w:val="single" w:sz="4" w:space="0" w:color="auto"/>
              <w:left w:val="nil"/>
              <w:bottom w:val="single" w:sz="4" w:space="0" w:color="auto"/>
              <w:right w:val="single" w:sz="4" w:space="0" w:color="auto"/>
            </w:tcBorders>
            <w:shd w:val="clear" w:color="000000" w:fill="D0CECE"/>
            <w:vAlign w:val="center"/>
            <w:hideMark/>
          </w:tcPr>
          <w:p w14:paraId="3594FE1E" w14:textId="77777777" w:rsidR="0095390D" w:rsidRPr="0095390D" w:rsidRDefault="0095390D" w:rsidP="0095390D">
            <w:pPr>
              <w:spacing w:after="0" w:line="240" w:lineRule="auto"/>
              <w:jc w:val="center"/>
              <w:rPr>
                <w:rFonts w:ascii="Arial" w:eastAsia="Times New Roman" w:hAnsi="Arial" w:cs="Arial"/>
                <w:b/>
                <w:bCs/>
                <w:color w:val="000000"/>
                <w:sz w:val="24"/>
                <w:szCs w:val="24"/>
                <w:lang w:val="es-CO"/>
              </w:rPr>
            </w:pPr>
            <w:r w:rsidRPr="0095390D">
              <w:rPr>
                <w:rFonts w:ascii="Arial" w:eastAsia="Times New Roman" w:hAnsi="Arial" w:cs="Arial"/>
                <w:b/>
                <w:bCs/>
                <w:color w:val="000000"/>
                <w:sz w:val="24"/>
                <w:szCs w:val="24"/>
                <w:lang w:val="es-CO"/>
              </w:rPr>
              <w:t>PORCENTAJE PQRSD RADICADAS</w:t>
            </w:r>
          </w:p>
        </w:tc>
      </w:tr>
      <w:tr w:rsidR="0095390D" w:rsidRPr="0095390D" w14:paraId="1FC67C6D" w14:textId="77777777" w:rsidTr="0095390D">
        <w:trPr>
          <w:trHeight w:val="451"/>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5B2EAB12" w14:textId="77777777" w:rsidR="0095390D" w:rsidRPr="0095390D" w:rsidRDefault="0095390D" w:rsidP="0095390D">
            <w:pPr>
              <w:spacing w:after="0" w:line="240" w:lineRule="auto"/>
              <w:rPr>
                <w:rFonts w:ascii="Arial" w:eastAsia="Times New Roman" w:hAnsi="Arial" w:cs="Arial"/>
                <w:color w:val="000000"/>
                <w:sz w:val="24"/>
                <w:szCs w:val="24"/>
                <w:lang w:val="es-CO"/>
              </w:rPr>
            </w:pPr>
            <w:r w:rsidRPr="0095390D">
              <w:rPr>
                <w:rFonts w:ascii="Arial" w:eastAsia="Times New Roman" w:hAnsi="Arial" w:cs="Arial"/>
                <w:color w:val="000000"/>
                <w:sz w:val="24"/>
                <w:szCs w:val="24"/>
                <w:lang w:val="es-CO"/>
              </w:rPr>
              <w:t xml:space="preserve">Entes de control </w:t>
            </w:r>
          </w:p>
        </w:tc>
        <w:tc>
          <w:tcPr>
            <w:tcW w:w="2443" w:type="dxa"/>
            <w:tcBorders>
              <w:top w:val="nil"/>
              <w:left w:val="nil"/>
              <w:bottom w:val="single" w:sz="4" w:space="0" w:color="auto"/>
              <w:right w:val="single" w:sz="4" w:space="0" w:color="auto"/>
            </w:tcBorders>
            <w:shd w:val="clear" w:color="auto" w:fill="auto"/>
            <w:vAlign w:val="center"/>
            <w:hideMark/>
          </w:tcPr>
          <w:p w14:paraId="2865C9F3" w14:textId="77777777" w:rsidR="0095390D" w:rsidRPr="0095390D" w:rsidRDefault="0095390D" w:rsidP="0095390D">
            <w:pPr>
              <w:spacing w:after="0" w:line="240" w:lineRule="auto"/>
              <w:jc w:val="center"/>
              <w:rPr>
                <w:rFonts w:ascii="Arial" w:eastAsia="Times New Roman" w:hAnsi="Arial" w:cs="Arial"/>
                <w:color w:val="000000"/>
                <w:sz w:val="24"/>
                <w:szCs w:val="24"/>
                <w:lang w:val="es-CO"/>
              </w:rPr>
            </w:pPr>
            <w:r w:rsidRPr="0095390D">
              <w:rPr>
                <w:rFonts w:ascii="Arial" w:eastAsia="Times New Roman" w:hAnsi="Arial" w:cs="Arial"/>
                <w:color w:val="000000"/>
                <w:sz w:val="24"/>
                <w:szCs w:val="24"/>
                <w:lang w:val="es-CO"/>
              </w:rPr>
              <w:t>2</w:t>
            </w:r>
          </w:p>
        </w:tc>
        <w:tc>
          <w:tcPr>
            <w:tcW w:w="2804" w:type="dxa"/>
            <w:tcBorders>
              <w:top w:val="nil"/>
              <w:left w:val="nil"/>
              <w:bottom w:val="single" w:sz="4" w:space="0" w:color="auto"/>
              <w:right w:val="single" w:sz="4" w:space="0" w:color="auto"/>
            </w:tcBorders>
            <w:shd w:val="clear" w:color="000000" w:fill="E7E6E6"/>
            <w:vAlign w:val="center"/>
            <w:hideMark/>
          </w:tcPr>
          <w:p w14:paraId="64014525" w14:textId="77777777" w:rsidR="0095390D" w:rsidRPr="0095390D" w:rsidRDefault="0095390D" w:rsidP="0095390D">
            <w:pPr>
              <w:spacing w:after="0" w:line="240" w:lineRule="auto"/>
              <w:jc w:val="center"/>
              <w:rPr>
                <w:rFonts w:ascii="Arial" w:eastAsia="Times New Roman" w:hAnsi="Arial" w:cs="Arial"/>
                <w:color w:val="000000"/>
                <w:sz w:val="24"/>
                <w:szCs w:val="24"/>
                <w:lang w:val="es-CO"/>
              </w:rPr>
            </w:pPr>
            <w:r w:rsidRPr="0095390D">
              <w:rPr>
                <w:rFonts w:ascii="Arial" w:eastAsia="Times New Roman" w:hAnsi="Arial" w:cs="Arial"/>
                <w:color w:val="000000"/>
                <w:sz w:val="24"/>
                <w:szCs w:val="24"/>
                <w:lang w:val="es-CO"/>
              </w:rPr>
              <w:t>4%</w:t>
            </w:r>
          </w:p>
        </w:tc>
      </w:tr>
      <w:tr w:rsidR="0095390D" w:rsidRPr="0095390D" w14:paraId="3776D3BD" w14:textId="77777777" w:rsidTr="0095390D">
        <w:trPr>
          <w:trHeight w:val="904"/>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1CA02F3A" w14:textId="4B65DD85" w:rsidR="0095390D" w:rsidRPr="0095390D" w:rsidRDefault="0095390D" w:rsidP="0095390D">
            <w:pPr>
              <w:spacing w:after="0" w:line="240" w:lineRule="auto"/>
              <w:rPr>
                <w:rFonts w:ascii="Arial" w:eastAsia="Times New Roman" w:hAnsi="Arial" w:cs="Arial"/>
                <w:color w:val="000000"/>
                <w:sz w:val="24"/>
                <w:szCs w:val="24"/>
                <w:lang w:val="es-CO"/>
              </w:rPr>
            </w:pPr>
            <w:r w:rsidRPr="0095390D">
              <w:rPr>
                <w:rFonts w:ascii="Arial" w:eastAsia="Times New Roman" w:hAnsi="Arial" w:cs="Arial"/>
                <w:color w:val="000000"/>
                <w:sz w:val="24"/>
                <w:szCs w:val="24"/>
                <w:lang w:val="es-CO"/>
              </w:rPr>
              <w:t xml:space="preserve">Derecho de </w:t>
            </w:r>
            <w:r w:rsidRPr="0095390D">
              <w:rPr>
                <w:rFonts w:ascii="Arial" w:eastAsia="Times New Roman" w:hAnsi="Arial" w:cs="Arial"/>
                <w:color w:val="000000"/>
                <w:sz w:val="24"/>
                <w:szCs w:val="24"/>
                <w:lang w:val="es-CO"/>
              </w:rPr>
              <w:t>Petición de</w:t>
            </w:r>
            <w:r w:rsidRPr="0095390D">
              <w:rPr>
                <w:rFonts w:ascii="Arial" w:eastAsia="Times New Roman" w:hAnsi="Arial" w:cs="Arial"/>
                <w:color w:val="000000"/>
                <w:sz w:val="24"/>
                <w:szCs w:val="24"/>
                <w:lang w:val="es-CO"/>
              </w:rPr>
              <w:t xml:space="preserve"> Interés </w:t>
            </w:r>
            <w:r w:rsidRPr="0095390D">
              <w:rPr>
                <w:rFonts w:ascii="Arial" w:eastAsia="Times New Roman" w:hAnsi="Arial" w:cs="Arial"/>
                <w:color w:val="000000"/>
                <w:sz w:val="24"/>
                <w:szCs w:val="24"/>
                <w:lang w:val="es-CO"/>
              </w:rPr>
              <w:t>General y</w:t>
            </w:r>
            <w:r w:rsidRPr="0095390D">
              <w:rPr>
                <w:rFonts w:ascii="Arial" w:eastAsia="Times New Roman" w:hAnsi="Arial" w:cs="Arial"/>
                <w:color w:val="000000"/>
                <w:sz w:val="24"/>
                <w:szCs w:val="24"/>
                <w:lang w:val="es-CO"/>
              </w:rPr>
              <w:t xml:space="preserve"> Particular </w:t>
            </w:r>
          </w:p>
        </w:tc>
        <w:tc>
          <w:tcPr>
            <w:tcW w:w="2443" w:type="dxa"/>
            <w:tcBorders>
              <w:top w:val="nil"/>
              <w:left w:val="nil"/>
              <w:bottom w:val="single" w:sz="4" w:space="0" w:color="auto"/>
              <w:right w:val="single" w:sz="4" w:space="0" w:color="auto"/>
            </w:tcBorders>
            <w:shd w:val="clear" w:color="auto" w:fill="auto"/>
            <w:vAlign w:val="center"/>
            <w:hideMark/>
          </w:tcPr>
          <w:p w14:paraId="48407E70" w14:textId="77777777" w:rsidR="0095390D" w:rsidRPr="0095390D" w:rsidRDefault="0095390D" w:rsidP="0095390D">
            <w:pPr>
              <w:spacing w:after="0" w:line="240" w:lineRule="auto"/>
              <w:jc w:val="center"/>
              <w:rPr>
                <w:rFonts w:ascii="Arial" w:eastAsia="Times New Roman" w:hAnsi="Arial" w:cs="Arial"/>
                <w:color w:val="000000"/>
                <w:sz w:val="24"/>
                <w:szCs w:val="24"/>
                <w:lang w:val="es-CO"/>
              </w:rPr>
            </w:pPr>
            <w:r w:rsidRPr="0095390D">
              <w:rPr>
                <w:rFonts w:ascii="Arial" w:eastAsia="Times New Roman" w:hAnsi="Arial" w:cs="Arial"/>
                <w:color w:val="000000"/>
                <w:sz w:val="24"/>
                <w:szCs w:val="24"/>
                <w:lang w:val="es-CO"/>
              </w:rPr>
              <w:t>21</w:t>
            </w:r>
          </w:p>
        </w:tc>
        <w:tc>
          <w:tcPr>
            <w:tcW w:w="2804" w:type="dxa"/>
            <w:tcBorders>
              <w:top w:val="nil"/>
              <w:left w:val="nil"/>
              <w:bottom w:val="single" w:sz="4" w:space="0" w:color="auto"/>
              <w:right w:val="single" w:sz="4" w:space="0" w:color="auto"/>
            </w:tcBorders>
            <w:shd w:val="clear" w:color="000000" w:fill="E7E6E6"/>
            <w:vAlign w:val="center"/>
            <w:hideMark/>
          </w:tcPr>
          <w:p w14:paraId="6D3F7BA1" w14:textId="77777777" w:rsidR="0095390D" w:rsidRPr="0095390D" w:rsidRDefault="0095390D" w:rsidP="0095390D">
            <w:pPr>
              <w:spacing w:after="0" w:line="240" w:lineRule="auto"/>
              <w:jc w:val="center"/>
              <w:rPr>
                <w:rFonts w:ascii="Arial" w:eastAsia="Times New Roman" w:hAnsi="Arial" w:cs="Arial"/>
                <w:color w:val="000000"/>
                <w:sz w:val="24"/>
                <w:szCs w:val="24"/>
                <w:lang w:val="es-CO"/>
              </w:rPr>
            </w:pPr>
            <w:r w:rsidRPr="0095390D">
              <w:rPr>
                <w:rFonts w:ascii="Arial" w:eastAsia="Times New Roman" w:hAnsi="Arial" w:cs="Arial"/>
                <w:color w:val="000000"/>
                <w:sz w:val="24"/>
                <w:szCs w:val="24"/>
                <w:lang w:val="es-CO"/>
              </w:rPr>
              <w:t>37%</w:t>
            </w:r>
          </w:p>
        </w:tc>
      </w:tr>
      <w:tr w:rsidR="0095390D" w:rsidRPr="0095390D" w14:paraId="05BDD356" w14:textId="77777777" w:rsidTr="0095390D">
        <w:trPr>
          <w:trHeight w:val="451"/>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64A5C410" w14:textId="77777777" w:rsidR="0095390D" w:rsidRPr="0095390D" w:rsidRDefault="0095390D" w:rsidP="0095390D">
            <w:pPr>
              <w:spacing w:after="0" w:line="240" w:lineRule="auto"/>
              <w:rPr>
                <w:rFonts w:ascii="Arial" w:eastAsia="Times New Roman" w:hAnsi="Arial" w:cs="Arial"/>
                <w:color w:val="000000"/>
                <w:sz w:val="24"/>
                <w:szCs w:val="24"/>
                <w:lang w:val="es-CO"/>
              </w:rPr>
            </w:pPr>
            <w:r w:rsidRPr="0095390D">
              <w:rPr>
                <w:rFonts w:ascii="Arial" w:eastAsia="Times New Roman" w:hAnsi="Arial" w:cs="Arial"/>
                <w:color w:val="000000"/>
                <w:sz w:val="24"/>
                <w:szCs w:val="24"/>
                <w:lang w:val="es-CO"/>
              </w:rPr>
              <w:t>Consulta</w:t>
            </w:r>
          </w:p>
        </w:tc>
        <w:tc>
          <w:tcPr>
            <w:tcW w:w="2443" w:type="dxa"/>
            <w:tcBorders>
              <w:top w:val="nil"/>
              <w:left w:val="nil"/>
              <w:bottom w:val="single" w:sz="4" w:space="0" w:color="auto"/>
              <w:right w:val="single" w:sz="4" w:space="0" w:color="auto"/>
            </w:tcBorders>
            <w:shd w:val="clear" w:color="auto" w:fill="auto"/>
            <w:vAlign w:val="center"/>
            <w:hideMark/>
          </w:tcPr>
          <w:p w14:paraId="465F81D0" w14:textId="77777777" w:rsidR="0095390D" w:rsidRPr="0095390D" w:rsidRDefault="0095390D" w:rsidP="0095390D">
            <w:pPr>
              <w:spacing w:after="0" w:line="240" w:lineRule="auto"/>
              <w:jc w:val="center"/>
              <w:rPr>
                <w:rFonts w:ascii="Arial" w:eastAsia="Times New Roman" w:hAnsi="Arial" w:cs="Arial"/>
                <w:color w:val="000000"/>
                <w:sz w:val="24"/>
                <w:szCs w:val="24"/>
                <w:lang w:val="es-CO"/>
              </w:rPr>
            </w:pPr>
            <w:r w:rsidRPr="0095390D">
              <w:rPr>
                <w:rFonts w:ascii="Arial" w:eastAsia="Times New Roman" w:hAnsi="Arial" w:cs="Arial"/>
                <w:color w:val="000000"/>
                <w:sz w:val="24"/>
                <w:szCs w:val="24"/>
                <w:lang w:val="es-CO"/>
              </w:rPr>
              <w:t>1</w:t>
            </w:r>
          </w:p>
        </w:tc>
        <w:tc>
          <w:tcPr>
            <w:tcW w:w="2804" w:type="dxa"/>
            <w:tcBorders>
              <w:top w:val="nil"/>
              <w:left w:val="nil"/>
              <w:bottom w:val="single" w:sz="4" w:space="0" w:color="auto"/>
              <w:right w:val="single" w:sz="4" w:space="0" w:color="auto"/>
            </w:tcBorders>
            <w:shd w:val="clear" w:color="000000" w:fill="E7E6E6"/>
            <w:vAlign w:val="center"/>
            <w:hideMark/>
          </w:tcPr>
          <w:p w14:paraId="5903E6E5" w14:textId="77777777" w:rsidR="0095390D" w:rsidRPr="0095390D" w:rsidRDefault="0095390D" w:rsidP="0095390D">
            <w:pPr>
              <w:spacing w:after="0" w:line="240" w:lineRule="auto"/>
              <w:jc w:val="center"/>
              <w:rPr>
                <w:rFonts w:ascii="Arial" w:eastAsia="Times New Roman" w:hAnsi="Arial" w:cs="Arial"/>
                <w:color w:val="000000"/>
                <w:sz w:val="24"/>
                <w:szCs w:val="24"/>
                <w:lang w:val="es-CO"/>
              </w:rPr>
            </w:pPr>
            <w:r w:rsidRPr="0095390D">
              <w:rPr>
                <w:rFonts w:ascii="Arial" w:eastAsia="Times New Roman" w:hAnsi="Arial" w:cs="Arial"/>
                <w:color w:val="000000"/>
                <w:sz w:val="24"/>
                <w:szCs w:val="24"/>
                <w:lang w:val="es-CO"/>
              </w:rPr>
              <w:t>2%</w:t>
            </w:r>
          </w:p>
        </w:tc>
      </w:tr>
      <w:tr w:rsidR="0095390D" w:rsidRPr="0095390D" w14:paraId="2131E0C0" w14:textId="77777777" w:rsidTr="0095390D">
        <w:trPr>
          <w:trHeight w:val="451"/>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5E612C2F" w14:textId="77777777" w:rsidR="0095390D" w:rsidRPr="0095390D" w:rsidRDefault="0095390D" w:rsidP="0095390D">
            <w:pPr>
              <w:spacing w:after="0" w:line="240" w:lineRule="auto"/>
              <w:rPr>
                <w:rFonts w:ascii="Arial" w:eastAsia="Times New Roman" w:hAnsi="Arial" w:cs="Arial"/>
                <w:color w:val="000000"/>
                <w:sz w:val="24"/>
                <w:szCs w:val="24"/>
                <w:lang w:val="es-CO"/>
              </w:rPr>
            </w:pPr>
            <w:r w:rsidRPr="0095390D">
              <w:rPr>
                <w:rFonts w:ascii="Arial" w:eastAsia="Times New Roman" w:hAnsi="Arial" w:cs="Arial"/>
                <w:color w:val="000000"/>
                <w:sz w:val="24"/>
                <w:szCs w:val="24"/>
                <w:lang w:val="es-CO"/>
              </w:rPr>
              <w:t xml:space="preserve">Información </w:t>
            </w:r>
          </w:p>
        </w:tc>
        <w:tc>
          <w:tcPr>
            <w:tcW w:w="2443" w:type="dxa"/>
            <w:tcBorders>
              <w:top w:val="nil"/>
              <w:left w:val="nil"/>
              <w:bottom w:val="single" w:sz="4" w:space="0" w:color="auto"/>
              <w:right w:val="single" w:sz="4" w:space="0" w:color="auto"/>
            </w:tcBorders>
            <w:shd w:val="clear" w:color="auto" w:fill="auto"/>
            <w:vAlign w:val="center"/>
            <w:hideMark/>
          </w:tcPr>
          <w:p w14:paraId="50E8EBC7" w14:textId="77777777" w:rsidR="0095390D" w:rsidRPr="0095390D" w:rsidRDefault="0095390D" w:rsidP="0095390D">
            <w:pPr>
              <w:spacing w:after="0" w:line="240" w:lineRule="auto"/>
              <w:jc w:val="center"/>
              <w:rPr>
                <w:rFonts w:ascii="Arial" w:eastAsia="Times New Roman" w:hAnsi="Arial" w:cs="Arial"/>
                <w:color w:val="000000"/>
                <w:sz w:val="24"/>
                <w:szCs w:val="24"/>
                <w:lang w:val="es-CO"/>
              </w:rPr>
            </w:pPr>
            <w:r w:rsidRPr="0095390D">
              <w:rPr>
                <w:rFonts w:ascii="Arial" w:eastAsia="Times New Roman" w:hAnsi="Arial" w:cs="Arial"/>
                <w:color w:val="000000"/>
                <w:sz w:val="24"/>
                <w:szCs w:val="24"/>
                <w:lang w:val="es-CO"/>
              </w:rPr>
              <w:t>23</w:t>
            </w:r>
          </w:p>
        </w:tc>
        <w:tc>
          <w:tcPr>
            <w:tcW w:w="2804" w:type="dxa"/>
            <w:tcBorders>
              <w:top w:val="nil"/>
              <w:left w:val="nil"/>
              <w:bottom w:val="single" w:sz="4" w:space="0" w:color="auto"/>
              <w:right w:val="single" w:sz="4" w:space="0" w:color="auto"/>
            </w:tcBorders>
            <w:shd w:val="clear" w:color="000000" w:fill="E7E6E6"/>
            <w:vAlign w:val="center"/>
            <w:hideMark/>
          </w:tcPr>
          <w:p w14:paraId="12AA0FEE" w14:textId="77777777" w:rsidR="0095390D" w:rsidRPr="0095390D" w:rsidRDefault="0095390D" w:rsidP="0095390D">
            <w:pPr>
              <w:spacing w:after="0" w:line="240" w:lineRule="auto"/>
              <w:jc w:val="center"/>
              <w:rPr>
                <w:rFonts w:ascii="Arial" w:eastAsia="Times New Roman" w:hAnsi="Arial" w:cs="Arial"/>
                <w:color w:val="000000"/>
                <w:sz w:val="24"/>
                <w:szCs w:val="24"/>
                <w:lang w:val="es-CO"/>
              </w:rPr>
            </w:pPr>
            <w:r w:rsidRPr="0095390D">
              <w:rPr>
                <w:rFonts w:ascii="Arial" w:eastAsia="Times New Roman" w:hAnsi="Arial" w:cs="Arial"/>
                <w:color w:val="000000"/>
                <w:sz w:val="24"/>
                <w:szCs w:val="24"/>
                <w:lang w:val="es-CO"/>
              </w:rPr>
              <w:t>40%</w:t>
            </w:r>
          </w:p>
        </w:tc>
      </w:tr>
      <w:tr w:rsidR="0095390D" w:rsidRPr="0095390D" w14:paraId="51A1F57E" w14:textId="77777777" w:rsidTr="0095390D">
        <w:trPr>
          <w:trHeight w:val="451"/>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1187DD93" w14:textId="77777777" w:rsidR="0095390D" w:rsidRPr="0095390D" w:rsidRDefault="0095390D" w:rsidP="0095390D">
            <w:pPr>
              <w:spacing w:after="0" w:line="240" w:lineRule="auto"/>
              <w:rPr>
                <w:rFonts w:ascii="Arial" w:eastAsia="Times New Roman" w:hAnsi="Arial" w:cs="Arial"/>
                <w:color w:val="000000"/>
                <w:sz w:val="24"/>
                <w:szCs w:val="24"/>
                <w:lang w:val="es-CO"/>
              </w:rPr>
            </w:pPr>
            <w:r w:rsidRPr="0095390D">
              <w:rPr>
                <w:rFonts w:ascii="Arial" w:eastAsia="Times New Roman" w:hAnsi="Arial" w:cs="Arial"/>
                <w:color w:val="000000"/>
                <w:sz w:val="24"/>
                <w:szCs w:val="24"/>
                <w:lang w:val="es-CO"/>
              </w:rPr>
              <w:t xml:space="preserve">Entidades Públicas </w:t>
            </w:r>
          </w:p>
        </w:tc>
        <w:tc>
          <w:tcPr>
            <w:tcW w:w="2443" w:type="dxa"/>
            <w:tcBorders>
              <w:top w:val="nil"/>
              <w:left w:val="nil"/>
              <w:bottom w:val="single" w:sz="4" w:space="0" w:color="auto"/>
              <w:right w:val="single" w:sz="4" w:space="0" w:color="auto"/>
            </w:tcBorders>
            <w:shd w:val="clear" w:color="auto" w:fill="auto"/>
            <w:vAlign w:val="center"/>
            <w:hideMark/>
          </w:tcPr>
          <w:p w14:paraId="244C103E" w14:textId="77777777" w:rsidR="0095390D" w:rsidRPr="0095390D" w:rsidRDefault="0095390D" w:rsidP="0095390D">
            <w:pPr>
              <w:spacing w:after="0" w:line="240" w:lineRule="auto"/>
              <w:jc w:val="center"/>
              <w:rPr>
                <w:rFonts w:ascii="Arial" w:eastAsia="Times New Roman" w:hAnsi="Arial" w:cs="Arial"/>
                <w:color w:val="000000"/>
                <w:sz w:val="24"/>
                <w:szCs w:val="24"/>
                <w:lang w:val="es-CO"/>
              </w:rPr>
            </w:pPr>
            <w:r w:rsidRPr="0095390D">
              <w:rPr>
                <w:rFonts w:ascii="Arial" w:eastAsia="Times New Roman" w:hAnsi="Arial" w:cs="Arial"/>
                <w:color w:val="000000"/>
                <w:sz w:val="24"/>
                <w:szCs w:val="24"/>
                <w:lang w:val="es-CO"/>
              </w:rPr>
              <w:t>10</w:t>
            </w:r>
          </w:p>
        </w:tc>
        <w:tc>
          <w:tcPr>
            <w:tcW w:w="2804" w:type="dxa"/>
            <w:tcBorders>
              <w:top w:val="nil"/>
              <w:left w:val="nil"/>
              <w:bottom w:val="single" w:sz="4" w:space="0" w:color="auto"/>
              <w:right w:val="single" w:sz="4" w:space="0" w:color="auto"/>
            </w:tcBorders>
            <w:shd w:val="clear" w:color="000000" w:fill="E7E6E6"/>
            <w:vAlign w:val="center"/>
            <w:hideMark/>
          </w:tcPr>
          <w:p w14:paraId="1517EB13" w14:textId="77777777" w:rsidR="0095390D" w:rsidRPr="0095390D" w:rsidRDefault="0095390D" w:rsidP="0095390D">
            <w:pPr>
              <w:spacing w:after="0" w:line="240" w:lineRule="auto"/>
              <w:jc w:val="center"/>
              <w:rPr>
                <w:rFonts w:ascii="Arial" w:eastAsia="Times New Roman" w:hAnsi="Arial" w:cs="Arial"/>
                <w:color w:val="000000"/>
                <w:sz w:val="24"/>
                <w:szCs w:val="24"/>
                <w:lang w:val="es-CO"/>
              </w:rPr>
            </w:pPr>
            <w:r w:rsidRPr="0095390D">
              <w:rPr>
                <w:rFonts w:ascii="Arial" w:eastAsia="Times New Roman" w:hAnsi="Arial" w:cs="Arial"/>
                <w:color w:val="000000"/>
                <w:sz w:val="24"/>
                <w:szCs w:val="24"/>
                <w:lang w:val="es-CO"/>
              </w:rPr>
              <w:t>18%</w:t>
            </w:r>
          </w:p>
        </w:tc>
      </w:tr>
      <w:tr w:rsidR="0095390D" w:rsidRPr="0095390D" w14:paraId="64783172" w14:textId="77777777" w:rsidTr="0095390D">
        <w:trPr>
          <w:trHeight w:val="475"/>
        </w:trPr>
        <w:tc>
          <w:tcPr>
            <w:tcW w:w="4498" w:type="dxa"/>
            <w:tcBorders>
              <w:top w:val="nil"/>
              <w:left w:val="single" w:sz="4" w:space="0" w:color="auto"/>
              <w:bottom w:val="single" w:sz="4" w:space="0" w:color="auto"/>
              <w:right w:val="single" w:sz="4" w:space="0" w:color="auto"/>
            </w:tcBorders>
            <w:shd w:val="clear" w:color="000000" w:fill="FCE4D6"/>
            <w:vAlign w:val="center"/>
            <w:hideMark/>
          </w:tcPr>
          <w:p w14:paraId="204A0B8B" w14:textId="77777777" w:rsidR="0095390D" w:rsidRPr="0095390D" w:rsidRDefault="0095390D" w:rsidP="0095390D">
            <w:pPr>
              <w:spacing w:after="0" w:line="240" w:lineRule="auto"/>
              <w:jc w:val="center"/>
              <w:rPr>
                <w:rFonts w:ascii="Arial" w:eastAsia="Times New Roman" w:hAnsi="Arial" w:cs="Arial"/>
                <w:b/>
                <w:bCs/>
                <w:color w:val="000000"/>
                <w:sz w:val="24"/>
                <w:szCs w:val="24"/>
                <w:lang w:val="es-CO"/>
              </w:rPr>
            </w:pPr>
            <w:r w:rsidRPr="0095390D">
              <w:rPr>
                <w:rFonts w:ascii="Arial" w:eastAsia="Times New Roman" w:hAnsi="Arial" w:cs="Arial"/>
                <w:b/>
                <w:bCs/>
                <w:color w:val="000000"/>
                <w:sz w:val="24"/>
                <w:szCs w:val="24"/>
                <w:lang w:val="es-CO"/>
              </w:rPr>
              <w:t>TOTAL</w:t>
            </w:r>
          </w:p>
        </w:tc>
        <w:tc>
          <w:tcPr>
            <w:tcW w:w="2443" w:type="dxa"/>
            <w:tcBorders>
              <w:top w:val="nil"/>
              <w:left w:val="nil"/>
              <w:bottom w:val="single" w:sz="4" w:space="0" w:color="auto"/>
              <w:right w:val="single" w:sz="4" w:space="0" w:color="auto"/>
            </w:tcBorders>
            <w:shd w:val="clear" w:color="000000" w:fill="FCE4D6"/>
            <w:vAlign w:val="center"/>
            <w:hideMark/>
          </w:tcPr>
          <w:p w14:paraId="53A99342" w14:textId="77777777" w:rsidR="0095390D" w:rsidRPr="0095390D" w:rsidRDefault="0095390D" w:rsidP="0095390D">
            <w:pPr>
              <w:spacing w:after="0" w:line="240" w:lineRule="auto"/>
              <w:jc w:val="center"/>
              <w:rPr>
                <w:rFonts w:ascii="Arial" w:eastAsia="Times New Roman" w:hAnsi="Arial" w:cs="Arial"/>
                <w:b/>
                <w:bCs/>
                <w:color w:val="000000"/>
                <w:sz w:val="24"/>
                <w:szCs w:val="24"/>
                <w:lang w:val="es-CO"/>
              </w:rPr>
            </w:pPr>
            <w:r w:rsidRPr="0095390D">
              <w:rPr>
                <w:rFonts w:ascii="Arial" w:eastAsia="Times New Roman" w:hAnsi="Arial" w:cs="Arial"/>
                <w:b/>
                <w:bCs/>
                <w:color w:val="000000"/>
                <w:sz w:val="24"/>
                <w:szCs w:val="24"/>
                <w:lang w:val="es-CO"/>
              </w:rPr>
              <w:t>57</w:t>
            </w:r>
          </w:p>
        </w:tc>
        <w:tc>
          <w:tcPr>
            <w:tcW w:w="2804" w:type="dxa"/>
            <w:tcBorders>
              <w:top w:val="nil"/>
              <w:left w:val="nil"/>
              <w:bottom w:val="single" w:sz="4" w:space="0" w:color="auto"/>
              <w:right w:val="single" w:sz="4" w:space="0" w:color="auto"/>
            </w:tcBorders>
            <w:shd w:val="clear" w:color="000000" w:fill="FCE4D6"/>
            <w:vAlign w:val="center"/>
            <w:hideMark/>
          </w:tcPr>
          <w:p w14:paraId="2B833AEC" w14:textId="77777777" w:rsidR="0095390D" w:rsidRPr="0095390D" w:rsidRDefault="0095390D" w:rsidP="0095390D">
            <w:pPr>
              <w:spacing w:after="0" w:line="240" w:lineRule="auto"/>
              <w:jc w:val="center"/>
              <w:rPr>
                <w:rFonts w:ascii="Arial" w:eastAsia="Times New Roman" w:hAnsi="Arial" w:cs="Arial"/>
                <w:b/>
                <w:bCs/>
                <w:color w:val="000000"/>
                <w:sz w:val="24"/>
                <w:szCs w:val="24"/>
                <w:lang w:val="es-CO"/>
              </w:rPr>
            </w:pPr>
            <w:r w:rsidRPr="0095390D">
              <w:rPr>
                <w:rFonts w:ascii="Arial" w:eastAsia="Times New Roman" w:hAnsi="Arial" w:cs="Arial"/>
                <w:b/>
                <w:bCs/>
                <w:color w:val="000000"/>
                <w:sz w:val="24"/>
                <w:szCs w:val="24"/>
                <w:lang w:val="es-CO"/>
              </w:rPr>
              <w:t>100%</w:t>
            </w:r>
          </w:p>
        </w:tc>
      </w:tr>
    </w:tbl>
    <w:p w14:paraId="17299629" w14:textId="720DC7B7" w:rsidR="001E6061" w:rsidRDefault="0095390D" w:rsidP="001E6061">
      <w:pPr>
        <w:pStyle w:val="Textoindependiente"/>
        <w:widowControl/>
        <w:spacing w:line="360" w:lineRule="auto"/>
        <w:rPr>
          <w:rFonts w:eastAsia="Arial Narrow"/>
          <w:lang w:val="es-CO" w:eastAsia="es-CO" w:bidi="es-ES"/>
        </w:rPr>
      </w:pPr>
      <w:r>
        <w:rPr>
          <w:rFonts w:eastAsia="Arial Narrow"/>
          <w:lang w:val="es-CO" w:eastAsia="es-CO" w:bidi="es-ES"/>
        </w:rPr>
        <w:fldChar w:fldCharType="end"/>
      </w:r>
    </w:p>
    <w:p w14:paraId="1DB9FCEB" w14:textId="03288A55" w:rsidR="007623B5" w:rsidRDefault="007623B5" w:rsidP="001E6061">
      <w:pPr>
        <w:pStyle w:val="Textoindependiente"/>
        <w:widowControl/>
        <w:spacing w:line="360" w:lineRule="auto"/>
        <w:rPr>
          <w:rFonts w:ascii="Aptos" w:eastAsia="Aptos" w:hAnsi="Aptos" w:cs="Aptos"/>
          <w:sz w:val="22"/>
          <w:szCs w:val="22"/>
          <w:lang w:eastAsia="es-CO"/>
        </w:rPr>
      </w:pPr>
      <w:r>
        <w:rPr>
          <w:lang w:val="es-CO" w:bidi="es-ES"/>
        </w:rPr>
        <w:fldChar w:fldCharType="begin"/>
      </w:r>
      <w:r>
        <w:rPr>
          <w:lang w:val="es-CO" w:bidi="es-ES"/>
        </w:rPr>
        <w:instrText xml:space="preserve"> LINK Excel.Sheet.12 "C:\\Users\\MARITZA\\Desktop\\insumos para trabajar a auditoria\\PAULA HERMES\\PLANTILLA PQRSD INFORMES MENSUAL -HERMES\\Tabla de graficos y calculos trimestral 2024.xlsx" "Hoja2!F43C2:F50C3" \a \f 4 \h  \* MERGEFORMAT </w:instrText>
      </w:r>
      <w:r>
        <w:rPr>
          <w:lang w:val="es-CO" w:bidi="es-ES"/>
        </w:rPr>
        <w:fldChar w:fldCharType="separate"/>
      </w:r>
    </w:p>
    <w:tbl>
      <w:tblPr>
        <w:tblW w:w="9891" w:type="dxa"/>
        <w:tblCellMar>
          <w:left w:w="70" w:type="dxa"/>
          <w:right w:w="70" w:type="dxa"/>
        </w:tblCellMar>
        <w:tblLook w:val="04A0" w:firstRow="1" w:lastRow="0" w:firstColumn="1" w:lastColumn="0" w:noHBand="0" w:noVBand="1"/>
      </w:tblPr>
      <w:tblGrid>
        <w:gridCol w:w="7182"/>
        <w:gridCol w:w="2709"/>
      </w:tblGrid>
      <w:tr w:rsidR="007623B5" w:rsidRPr="007623B5" w14:paraId="25EEB094" w14:textId="77777777" w:rsidTr="007623B5">
        <w:trPr>
          <w:trHeight w:val="307"/>
        </w:trPr>
        <w:tc>
          <w:tcPr>
            <w:tcW w:w="9891"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A39C95C" w14:textId="5A9BD918" w:rsidR="007623B5" w:rsidRPr="007623B5" w:rsidRDefault="007623B5" w:rsidP="007623B5">
            <w:pPr>
              <w:spacing w:after="0" w:line="240" w:lineRule="auto"/>
              <w:jc w:val="center"/>
              <w:rPr>
                <w:rFonts w:ascii="Calibri" w:eastAsia="Times New Roman" w:hAnsi="Calibri" w:cs="Calibri"/>
                <w:b/>
                <w:bCs/>
                <w:color w:val="000000"/>
                <w:lang w:val="es-CO"/>
              </w:rPr>
            </w:pPr>
            <w:r w:rsidRPr="007623B5">
              <w:rPr>
                <w:rFonts w:ascii="Calibri" w:eastAsia="Times New Roman" w:hAnsi="Calibri" w:cs="Calibri"/>
                <w:b/>
                <w:bCs/>
                <w:color w:val="000000"/>
                <w:lang w:val="es-CO"/>
              </w:rPr>
              <w:t>D</w:t>
            </w:r>
            <w:r w:rsidRPr="007623B5">
              <w:rPr>
                <w:rFonts w:ascii="Calibri" w:eastAsia="Times New Roman" w:hAnsi="Calibri" w:cs="Calibri"/>
                <w:b/>
                <w:bCs/>
                <w:color w:val="000000"/>
                <w:lang w:val="es-CO"/>
              </w:rPr>
              <w:t>iciembre / 2024</w:t>
            </w:r>
          </w:p>
        </w:tc>
      </w:tr>
      <w:tr w:rsidR="007623B5" w:rsidRPr="007623B5" w14:paraId="489AA36A" w14:textId="77777777" w:rsidTr="007623B5">
        <w:trPr>
          <w:trHeight w:val="323"/>
        </w:trPr>
        <w:tc>
          <w:tcPr>
            <w:tcW w:w="7182" w:type="dxa"/>
            <w:tcBorders>
              <w:top w:val="nil"/>
              <w:left w:val="single" w:sz="4" w:space="0" w:color="auto"/>
              <w:bottom w:val="single" w:sz="4" w:space="0" w:color="auto"/>
              <w:right w:val="single" w:sz="4" w:space="0" w:color="auto"/>
            </w:tcBorders>
            <w:shd w:val="clear" w:color="000000" w:fill="D0CECE"/>
            <w:vAlign w:val="center"/>
            <w:hideMark/>
          </w:tcPr>
          <w:p w14:paraId="50F8F5A8" w14:textId="77777777" w:rsidR="007623B5" w:rsidRPr="007623B5" w:rsidRDefault="007623B5" w:rsidP="007623B5">
            <w:pPr>
              <w:spacing w:after="0" w:line="240" w:lineRule="auto"/>
              <w:jc w:val="center"/>
              <w:rPr>
                <w:rFonts w:ascii="Arial" w:eastAsia="Times New Roman" w:hAnsi="Arial" w:cs="Arial"/>
                <w:b/>
                <w:bCs/>
                <w:color w:val="000000"/>
                <w:sz w:val="24"/>
                <w:szCs w:val="24"/>
                <w:lang w:val="es-CO"/>
              </w:rPr>
            </w:pPr>
            <w:r w:rsidRPr="007623B5">
              <w:rPr>
                <w:rFonts w:ascii="Arial" w:eastAsia="Times New Roman" w:hAnsi="Arial" w:cs="Arial"/>
                <w:b/>
                <w:bCs/>
                <w:color w:val="000000"/>
                <w:sz w:val="24"/>
                <w:szCs w:val="24"/>
                <w:lang w:val="es-CO"/>
              </w:rPr>
              <w:t>DIRECCIÓN</w:t>
            </w:r>
          </w:p>
        </w:tc>
        <w:tc>
          <w:tcPr>
            <w:tcW w:w="2709" w:type="dxa"/>
            <w:tcBorders>
              <w:top w:val="nil"/>
              <w:left w:val="nil"/>
              <w:bottom w:val="single" w:sz="4" w:space="0" w:color="auto"/>
              <w:right w:val="single" w:sz="4" w:space="0" w:color="auto"/>
            </w:tcBorders>
            <w:shd w:val="clear" w:color="000000" w:fill="D0CECE"/>
            <w:noWrap/>
            <w:vAlign w:val="center"/>
            <w:hideMark/>
          </w:tcPr>
          <w:p w14:paraId="79F50A57" w14:textId="77777777" w:rsidR="007623B5" w:rsidRPr="007623B5" w:rsidRDefault="007623B5" w:rsidP="007623B5">
            <w:pPr>
              <w:spacing w:after="0" w:line="240" w:lineRule="auto"/>
              <w:jc w:val="center"/>
              <w:rPr>
                <w:rFonts w:ascii="Arial" w:eastAsia="Times New Roman" w:hAnsi="Arial" w:cs="Arial"/>
                <w:b/>
                <w:bCs/>
                <w:color w:val="000000"/>
                <w:sz w:val="24"/>
                <w:szCs w:val="24"/>
                <w:lang w:val="es-CO"/>
              </w:rPr>
            </w:pPr>
            <w:r w:rsidRPr="007623B5">
              <w:rPr>
                <w:rFonts w:ascii="Arial" w:eastAsia="Times New Roman" w:hAnsi="Arial" w:cs="Arial"/>
                <w:b/>
                <w:bCs/>
                <w:color w:val="000000"/>
                <w:sz w:val="24"/>
                <w:szCs w:val="24"/>
                <w:lang w:val="es-CO"/>
              </w:rPr>
              <w:t>TOTAL</w:t>
            </w:r>
          </w:p>
        </w:tc>
      </w:tr>
      <w:tr w:rsidR="007623B5" w:rsidRPr="007623B5" w14:paraId="63ECA1F9" w14:textId="77777777" w:rsidTr="007623B5">
        <w:trPr>
          <w:trHeight w:val="307"/>
        </w:trPr>
        <w:tc>
          <w:tcPr>
            <w:tcW w:w="7182" w:type="dxa"/>
            <w:tcBorders>
              <w:top w:val="nil"/>
              <w:left w:val="single" w:sz="4" w:space="0" w:color="auto"/>
              <w:bottom w:val="single" w:sz="4" w:space="0" w:color="auto"/>
              <w:right w:val="single" w:sz="4" w:space="0" w:color="auto"/>
            </w:tcBorders>
            <w:shd w:val="clear" w:color="auto" w:fill="auto"/>
            <w:vAlign w:val="center"/>
            <w:hideMark/>
          </w:tcPr>
          <w:p w14:paraId="6F7C046E" w14:textId="77777777" w:rsidR="007623B5" w:rsidRPr="007623B5" w:rsidRDefault="007623B5" w:rsidP="007623B5">
            <w:pPr>
              <w:spacing w:after="0" w:line="240" w:lineRule="auto"/>
              <w:rPr>
                <w:rFonts w:ascii="Arial" w:eastAsia="Times New Roman" w:hAnsi="Arial" w:cs="Arial"/>
                <w:color w:val="000000"/>
                <w:sz w:val="24"/>
                <w:szCs w:val="24"/>
                <w:lang w:val="es-CO"/>
              </w:rPr>
            </w:pPr>
            <w:r w:rsidRPr="007623B5">
              <w:rPr>
                <w:rFonts w:ascii="Arial" w:eastAsia="Times New Roman" w:hAnsi="Arial" w:cs="Arial"/>
                <w:color w:val="000000"/>
                <w:sz w:val="24"/>
                <w:szCs w:val="24"/>
                <w:lang w:val="es-CO"/>
              </w:rPr>
              <w:t xml:space="preserve">Dirección Administrativa y Financiera </w:t>
            </w:r>
          </w:p>
        </w:tc>
        <w:tc>
          <w:tcPr>
            <w:tcW w:w="2709" w:type="dxa"/>
            <w:tcBorders>
              <w:top w:val="nil"/>
              <w:left w:val="nil"/>
              <w:bottom w:val="single" w:sz="4" w:space="0" w:color="auto"/>
              <w:right w:val="single" w:sz="4" w:space="0" w:color="auto"/>
            </w:tcBorders>
            <w:shd w:val="clear" w:color="auto" w:fill="auto"/>
            <w:noWrap/>
            <w:vAlign w:val="center"/>
            <w:hideMark/>
          </w:tcPr>
          <w:p w14:paraId="03C2D186" w14:textId="77777777" w:rsidR="007623B5" w:rsidRPr="007623B5" w:rsidRDefault="007623B5" w:rsidP="007623B5">
            <w:pPr>
              <w:spacing w:after="0" w:line="240" w:lineRule="auto"/>
              <w:jc w:val="center"/>
              <w:rPr>
                <w:rFonts w:ascii="Arial" w:eastAsia="Times New Roman" w:hAnsi="Arial" w:cs="Arial"/>
                <w:color w:val="000000"/>
                <w:sz w:val="24"/>
                <w:szCs w:val="24"/>
                <w:lang w:val="es-CO"/>
              </w:rPr>
            </w:pPr>
            <w:r w:rsidRPr="007623B5">
              <w:rPr>
                <w:rFonts w:ascii="Arial" w:eastAsia="Times New Roman" w:hAnsi="Arial" w:cs="Arial"/>
                <w:color w:val="000000"/>
                <w:sz w:val="24"/>
                <w:szCs w:val="24"/>
                <w:lang w:val="es-CO"/>
              </w:rPr>
              <w:t>14</w:t>
            </w:r>
          </w:p>
        </w:tc>
      </w:tr>
      <w:tr w:rsidR="007623B5" w:rsidRPr="007623B5" w14:paraId="1AFBD17A" w14:textId="77777777" w:rsidTr="007623B5">
        <w:trPr>
          <w:trHeight w:val="615"/>
        </w:trPr>
        <w:tc>
          <w:tcPr>
            <w:tcW w:w="7182" w:type="dxa"/>
            <w:tcBorders>
              <w:top w:val="nil"/>
              <w:left w:val="single" w:sz="4" w:space="0" w:color="auto"/>
              <w:bottom w:val="single" w:sz="4" w:space="0" w:color="auto"/>
              <w:right w:val="single" w:sz="4" w:space="0" w:color="auto"/>
            </w:tcBorders>
            <w:shd w:val="clear" w:color="auto" w:fill="auto"/>
            <w:vAlign w:val="center"/>
            <w:hideMark/>
          </w:tcPr>
          <w:p w14:paraId="080EB250" w14:textId="77777777" w:rsidR="007623B5" w:rsidRPr="007623B5" w:rsidRDefault="007623B5" w:rsidP="007623B5">
            <w:pPr>
              <w:spacing w:after="0" w:line="240" w:lineRule="auto"/>
              <w:rPr>
                <w:rFonts w:ascii="Arial" w:eastAsia="Times New Roman" w:hAnsi="Arial" w:cs="Arial"/>
                <w:color w:val="000000"/>
                <w:sz w:val="24"/>
                <w:szCs w:val="24"/>
                <w:lang w:val="es-CO"/>
              </w:rPr>
            </w:pPr>
            <w:r w:rsidRPr="007623B5">
              <w:rPr>
                <w:rFonts w:ascii="Arial" w:eastAsia="Times New Roman" w:hAnsi="Arial" w:cs="Arial"/>
                <w:color w:val="000000"/>
                <w:sz w:val="24"/>
                <w:szCs w:val="24"/>
                <w:lang w:val="es-CO"/>
              </w:rPr>
              <w:t>Dirección de Coordinación Interinstitucional de Cooperación DCI</w:t>
            </w:r>
          </w:p>
        </w:tc>
        <w:tc>
          <w:tcPr>
            <w:tcW w:w="2709" w:type="dxa"/>
            <w:tcBorders>
              <w:top w:val="nil"/>
              <w:left w:val="nil"/>
              <w:bottom w:val="single" w:sz="4" w:space="0" w:color="auto"/>
              <w:right w:val="single" w:sz="4" w:space="0" w:color="auto"/>
            </w:tcBorders>
            <w:shd w:val="clear" w:color="auto" w:fill="auto"/>
            <w:noWrap/>
            <w:vAlign w:val="center"/>
            <w:hideMark/>
          </w:tcPr>
          <w:p w14:paraId="36DB6D45" w14:textId="77777777" w:rsidR="007623B5" w:rsidRPr="007623B5" w:rsidRDefault="007623B5" w:rsidP="007623B5">
            <w:pPr>
              <w:spacing w:after="0" w:line="240" w:lineRule="auto"/>
              <w:jc w:val="center"/>
              <w:rPr>
                <w:rFonts w:ascii="Arial" w:eastAsia="Times New Roman" w:hAnsi="Arial" w:cs="Arial"/>
                <w:color w:val="000000"/>
                <w:sz w:val="24"/>
                <w:szCs w:val="24"/>
                <w:lang w:val="es-CO"/>
              </w:rPr>
            </w:pPr>
            <w:r w:rsidRPr="007623B5">
              <w:rPr>
                <w:rFonts w:ascii="Arial" w:eastAsia="Times New Roman" w:hAnsi="Arial" w:cs="Arial"/>
                <w:color w:val="000000"/>
                <w:sz w:val="24"/>
                <w:szCs w:val="24"/>
                <w:lang w:val="es-CO"/>
              </w:rPr>
              <w:t>24</w:t>
            </w:r>
          </w:p>
        </w:tc>
      </w:tr>
      <w:tr w:rsidR="007623B5" w:rsidRPr="007623B5" w14:paraId="2A29119D" w14:textId="77777777" w:rsidTr="007623B5">
        <w:trPr>
          <w:trHeight w:val="615"/>
        </w:trPr>
        <w:tc>
          <w:tcPr>
            <w:tcW w:w="7182" w:type="dxa"/>
            <w:tcBorders>
              <w:top w:val="nil"/>
              <w:left w:val="single" w:sz="4" w:space="0" w:color="auto"/>
              <w:bottom w:val="single" w:sz="4" w:space="0" w:color="auto"/>
              <w:right w:val="single" w:sz="4" w:space="0" w:color="auto"/>
            </w:tcBorders>
            <w:shd w:val="clear" w:color="auto" w:fill="auto"/>
            <w:vAlign w:val="center"/>
            <w:hideMark/>
          </w:tcPr>
          <w:p w14:paraId="499FEDE4" w14:textId="77777777" w:rsidR="007623B5" w:rsidRPr="007623B5" w:rsidRDefault="007623B5" w:rsidP="007623B5">
            <w:pPr>
              <w:spacing w:after="0" w:line="240" w:lineRule="auto"/>
              <w:rPr>
                <w:rFonts w:ascii="Arial" w:eastAsia="Times New Roman" w:hAnsi="Arial" w:cs="Arial"/>
                <w:color w:val="000000"/>
                <w:sz w:val="24"/>
                <w:szCs w:val="24"/>
                <w:lang w:val="es-CO"/>
              </w:rPr>
            </w:pPr>
            <w:r w:rsidRPr="007623B5">
              <w:rPr>
                <w:rFonts w:ascii="Arial" w:eastAsia="Times New Roman" w:hAnsi="Arial" w:cs="Arial"/>
                <w:color w:val="000000"/>
                <w:sz w:val="24"/>
                <w:szCs w:val="24"/>
                <w:lang w:val="es-CO"/>
              </w:rPr>
              <w:t>Dirección de Demanda de Cooperación Internacional</w:t>
            </w:r>
          </w:p>
        </w:tc>
        <w:tc>
          <w:tcPr>
            <w:tcW w:w="2709" w:type="dxa"/>
            <w:tcBorders>
              <w:top w:val="nil"/>
              <w:left w:val="nil"/>
              <w:bottom w:val="single" w:sz="4" w:space="0" w:color="auto"/>
              <w:right w:val="single" w:sz="4" w:space="0" w:color="auto"/>
            </w:tcBorders>
            <w:shd w:val="clear" w:color="auto" w:fill="auto"/>
            <w:noWrap/>
            <w:vAlign w:val="center"/>
            <w:hideMark/>
          </w:tcPr>
          <w:p w14:paraId="177622FD" w14:textId="77777777" w:rsidR="007623B5" w:rsidRPr="007623B5" w:rsidRDefault="007623B5" w:rsidP="007623B5">
            <w:pPr>
              <w:spacing w:after="0" w:line="240" w:lineRule="auto"/>
              <w:jc w:val="center"/>
              <w:rPr>
                <w:rFonts w:ascii="Arial" w:eastAsia="Times New Roman" w:hAnsi="Arial" w:cs="Arial"/>
                <w:color w:val="000000"/>
                <w:sz w:val="24"/>
                <w:szCs w:val="24"/>
                <w:lang w:val="es-CO"/>
              </w:rPr>
            </w:pPr>
            <w:r w:rsidRPr="007623B5">
              <w:rPr>
                <w:rFonts w:ascii="Arial" w:eastAsia="Times New Roman" w:hAnsi="Arial" w:cs="Arial"/>
                <w:color w:val="000000"/>
                <w:sz w:val="24"/>
                <w:szCs w:val="24"/>
                <w:lang w:val="es-CO"/>
              </w:rPr>
              <w:t>12</w:t>
            </w:r>
          </w:p>
        </w:tc>
      </w:tr>
      <w:tr w:rsidR="007623B5" w:rsidRPr="007623B5" w14:paraId="372E0F81" w14:textId="77777777" w:rsidTr="007623B5">
        <w:trPr>
          <w:trHeight w:val="615"/>
        </w:trPr>
        <w:tc>
          <w:tcPr>
            <w:tcW w:w="7182" w:type="dxa"/>
            <w:tcBorders>
              <w:top w:val="nil"/>
              <w:left w:val="single" w:sz="4" w:space="0" w:color="auto"/>
              <w:bottom w:val="single" w:sz="4" w:space="0" w:color="auto"/>
              <w:right w:val="single" w:sz="4" w:space="0" w:color="auto"/>
            </w:tcBorders>
            <w:shd w:val="clear" w:color="auto" w:fill="auto"/>
            <w:vAlign w:val="center"/>
            <w:hideMark/>
          </w:tcPr>
          <w:p w14:paraId="04957560" w14:textId="77777777" w:rsidR="007623B5" w:rsidRPr="007623B5" w:rsidRDefault="007623B5" w:rsidP="007623B5">
            <w:pPr>
              <w:spacing w:after="0" w:line="240" w:lineRule="auto"/>
              <w:rPr>
                <w:rFonts w:ascii="Arial" w:eastAsia="Times New Roman" w:hAnsi="Arial" w:cs="Arial"/>
                <w:color w:val="000000"/>
                <w:sz w:val="24"/>
                <w:szCs w:val="24"/>
                <w:lang w:val="es-CO"/>
              </w:rPr>
            </w:pPr>
            <w:r w:rsidRPr="007623B5">
              <w:rPr>
                <w:rFonts w:ascii="Arial" w:eastAsia="Times New Roman" w:hAnsi="Arial" w:cs="Arial"/>
                <w:color w:val="000000"/>
                <w:sz w:val="24"/>
                <w:szCs w:val="24"/>
                <w:lang w:val="es-CO"/>
              </w:rPr>
              <w:t>Dirección de Oferta de Cooperación Internacional</w:t>
            </w:r>
          </w:p>
        </w:tc>
        <w:tc>
          <w:tcPr>
            <w:tcW w:w="2709" w:type="dxa"/>
            <w:tcBorders>
              <w:top w:val="nil"/>
              <w:left w:val="nil"/>
              <w:bottom w:val="single" w:sz="4" w:space="0" w:color="auto"/>
              <w:right w:val="single" w:sz="4" w:space="0" w:color="auto"/>
            </w:tcBorders>
            <w:shd w:val="clear" w:color="auto" w:fill="auto"/>
            <w:noWrap/>
            <w:vAlign w:val="center"/>
            <w:hideMark/>
          </w:tcPr>
          <w:p w14:paraId="74C4A655" w14:textId="77777777" w:rsidR="007623B5" w:rsidRPr="007623B5" w:rsidRDefault="007623B5" w:rsidP="007623B5">
            <w:pPr>
              <w:spacing w:after="0" w:line="240" w:lineRule="auto"/>
              <w:jc w:val="center"/>
              <w:rPr>
                <w:rFonts w:ascii="Arial" w:eastAsia="Times New Roman" w:hAnsi="Arial" w:cs="Arial"/>
                <w:color w:val="000000"/>
                <w:sz w:val="24"/>
                <w:szCs w:val="24"/>
                <w:lang w:val="es-CO"/>
              </w:rPr>
            </w:pPr>
            <w:r w:rsidRPr="007623B5">
              <w:rPr>
                <w:rFonts w:ascii="Arial" w:eastAsia="Times New Roman" w:hAnsi="Arial" w:cs="Arial"/>
                <w:color w:val="000000"/>
                <w:sz w:val="24"/>
                <w:szCs w:val="24"/>
                <w:lang w:val="es-CO"/>
              </w:rPr>
              <w:t>6</w:t>
            </w:r>
          </w:p>
        </w:tc>
      </w:tr>
      <w:tr w:rsidR="007623B5" w:rsidRPr="007623B5" w14:paraId="202E2AE8" w14:textId="77777777" w:rsidTr="007623B5">
        <w:trPr>
          <w:trHeight w:val="307"/>
        </w:trPr>
        <w:tc>
          <w:tcPr>
            <w:tcW w:w="7182" w:type="dxa"/>
            <w:tcBorders>
              <w:top w:val="nil"/>
              <w:left w:val="single" w:sz="4" w:space="0" w:color="auto"/>
              <w:bottom w:val="single" w:sz="4" w:space="0" w:color="auto"/>
              <w:right w:val="single" w:sz="4" w:space="0" w:color="auto"/>
            </w:tcBorders>
            <w:shd w:val="clear" w:color="auto" w:fill="auto"/>
            <w:vAlign w:val="center"/>
            <w:hideMark/>
          </w:tcPr>
          <w:p w14:paraId="7D158ED1" w14:textId="77777777" w:rsidR="007623B5" w:rsidRPr="007623B5" w:rsidRDefault="007623B5" w:rsidP="007623B5">
            <w:pPr>
              <w:spacing w:after="0" w:line="240" w:lineRule="auto"/>
              <w:rPr>
                <w:rFonts w:ascii="Arial" w:eastAsia="Times New Roman" w:hAnsi="Arial" w:cs="Arial"/>
                <w:color w:val="000000"/>
                <w:sz w:val="24"/>
                <w:szCs w:val="24"/>
                <w:lang w:val="es-CO"/>
              </w:rPr>
            </w:pPr>
            <w:r w:rsidRPr="007623B5">
              <w:rPr>
                <w:rFonts w:ascii="Arial" w:eastAsia="Times New Roman" w:hAnsi="Arial" w:cs="Arial"/>
                <w:color w:val="000000"/>
                <w:sz w:val="24"/>
                <w:szCs w:val="24"/>
                <w:lang w:val="es-CO"/>
              </w:rPr>
              <w:t>Dirección General</w:t>
            </w:r>
          </w:p>
        </w:tc>
        <w:tc>
          <w:tcPr>
            <w:tcW w:w="2709" w:type="dxa"/>
            <w:tcBorders>
              <w:top w:val="nil"/>
              <w:left w:val="nil"/>
              <w:bottom w:val="single" w:sz="4" w:space="0" w:color="auto"/>
              <w:right w:val="single" w:sz="4" w:space="0" w:color="auto"/>
            </w:tcBorders>
            <w:shd w:val="clear" w:color="auto" w:fill="auto"/>
            <w:noWrap/>
            <w:vAlign w:val="center"/>
            <w:hideMark/>
          </w:tcPr>
          <w:p w14:paraId="3F14E8A7" w14:textId="77777777" w:rsidR="007623B5" w:rsidRPr="007623B5" w:rsidRDefault="007623B5" w:rsidP="007623B5">
            <w:pPr>
              <w:spacing w:after="0" w:line="240" w:lineRule="auto"/>
              <w:jc w:val="center"/>
              <w:rPr>
                <w:rFonts w:ascii="Arial" w:eastAsia="Times New Roman" w:hAnsi="Arial" w:cs="Arial"/>
                <w:color w:val="000000"/>
                <w:sz w:val="24"/>
                <w:szCs w:val="24"/>
                <w:lang w:val="es-CO"/>
              </w:rPr>
            </w:pPr>
            <w:r w:rsidRPr="007623B5">
              <w:rPr>
                <w:rFonts w:ascii="Arial" w:eastAsia="Times New Roman" w:hAnsi="Arial" w:cs="Arial"/>
                <w:color w:val="000000"/>
                <w:sz w:val="24"/>
                <w:szCs w:val="24"/>
                <w:lang w:val="es-CO"/>
              </w:rPr>
              <w:t>1</w:t>
            </w:r>
          </w:p>
        </w:tc>
      </w:tr>
      <w:tr w:rsidR="007623B5" w:rsidRPr="007623B5" w14:paraId="6B699CA0" w14:textId="77777777" w:rsidTr="007623B5">
        <w:trPr>
          <w:trHeight w:val="323"/>
        </w:trPr>
        <w:tc>
          <w:tcPr>
            <w:tcW w:w="7182" w:type="dxa"/>
            <w:tcBorders>
              <w:top w:val="nil"/>
              <w:left w:val="single" w:sz="4" w:space="0" w:color="auto"/>
              <w:bottom w:val="single" w:sz="4" w:space="0" w:color="auto"/>
              <w:right w:val="single" w:sz="4" w:space="0" w:color="auto"/>
            </w:tcBorders>
            <w:shd w:val="clear" w:color="000000" w:fill="FCE4D6"/>
            <w:noWrap/>
            <w:vAlign w:val="center"/>
            <w:hideMark/>
          </w:tcPr>
          <w:p w14:paraId="2630D0C3" w14:textId="77777777" w:rsidR="007623B5" w:rsidRPr="007623B5" w:rsidRDefault="007623B5" w:rsidP="007623B5">
            <w:pPr>
              <w:spacing w:after="0" w:line="240" w:lineRule="auto"/>
              <w:jc w:val="center"/>
              <w:rPr>
                <w:rFonts w:ascii="Arial" w:eastAsia="Times New Roman" w:hAnsi="Arial" w:cs="Arial"/>
                <w:b/>
                <w:bCs/>
                <w:color w:val="000000"/>
                <w:sz w:val="24"/>
                <w:szCs w:val="24"/>
                <w:lang w:val="es-CO"/>
              </w:rPr>
            </w:pPr>
            <w:r w:rsidRPr="007623B5">
              <w:rPr>
                <w:rFonts w:ascii="Arial" w:eastAsia="Times New Roman" w:hAnsi="Arial" w:cs="Arial"/>
                <w:b/>
                <w:bCs/>
                <w:color w:val="000000"/>
                <w:sz w:val="24"/>
                <w:szCs w:val="24"/>
                <w:lang w:val="es-CO"/>
              </w:rPr>
              <w:t>TOTAL</w:t>
            </w:r>
          </w:p>
        </w:tc>
        <w:tc>
          <w:tcPr>
            <w:tcW w:w="2709" w:type="dxa"/>
            <w:tcBorders>
              <w:top w:val="nil"/>
              <w:left w:val="nil"/>
              <w:bottom w:val="single" w:sz="4" w:space="0" w:color="auto"/>
              <w:right w:val="single" w:sz="4" w:space="0" w:color="auto"/>
            </w:tcBorders>
            <w:shd w:val="clear" w:color="000000" w:fill="FCE4D6"/>
            <w:noWrap/>
            <w:vAlign w:val="center"/>
            <w:hideMark/>
          </w:tcPr>
          <w:p w14:paraId="39C59172" w14:textId="77777777" w:rsidR="007623B5" w:rsidRPr="007623B5" w:rsidRDefault="007623B5" w:rsidP="007623B5">
            <w:pPr>
              <w:spacing w:after="0" w:line="240" w:lineRule="auto"/>
              <w:jc w:val="center"/>
              <w:rPr>
                <w:rFonts w:ascii="Arial" w:eastAsia="Times New Roman" w:hAnsi="Arial" w:cs="Arial"/>
                <w:b/>
                <w:bCs/>
                <w:color w:val="000000"/>
                <w:sz w:val="24"/>
                <w:szCs w:val="24"/>
                <w:lang w:val="es-CO"/>
              </w:rPr>
            </w:pPr>
            <w:r w:rsidRPr="007623B5">
              <w:rPr>
                <w:rFonts w:ascii="Arial" w:eastAsia="Times New Roman" w:hAnsi="Arial" w:cs="Arial"/>
                <w:b/>
                <w:bCs/>
                <w:color w:val="000000"/>
                <w:sz w:val="24"/>
                <w:szCs w:val="24"/>
                <w:lang w:val="es-CO"/>
              </w:rPr>
              <w:t>57</w:t>
            </w:r>
          </w:p>
        </w:tc>
      </w:tr>
    </w:tbl>
    <w:p w14:paraId="0C81D401" w14:textId="4DAA9AA3" w:rsidR="001E6061" w:rsidRDefault="007623B5" w:rsidP="001E6061">
      <w:pPr>
        <w:pStyle w:val="Textoindependiente"/>
        <w:widowControl/>
        <w:spacing w:line="360" w:lineRule="auto"/>
        <w:rPr>
          <w:rFonts w:eastAsia="Arial Narrow"/>
          <w:lang w:val="es-CO" w:eastAsia="es-CO" w:bidi="es-ES"/>
        </w:rPr>
      </w:pPr>
      <w:r>
        <w:rPr>
          <w:rFonts w:eastAsia="Arial Narrow"/>
          <w:lang w:val="es-CO" w:eastAsia="es-CO" w:bidi="es-ES"/>
        </w:rPr>
        <w:fldChar w:fldCharType="end"/>
      </w:r>
    </w:p>
    <w:p w14:paraId="2DEEB960" w14:textId="0BE3739B" w:rsidR="001E6061" w:rsidRDefault="007623B5" w:rsidP="001E6061">
      <w:pPr>
        <w:pStyle w:val="Textoindependiente"/>
        <w:widowControl/>
        <w:spacing w:line="360" w:lineRule="auto"/>
        <w:rPr>
          <w:rFonts w:eastAsia="Arial Narrow"/>
          <w:lang w:val="es-CO" w:eastAsia="es-CO" w:bidi="es-ES"/>
        </w:rPr>
      </w:pPr>
      <w:r>
        <w:rPr>
          <w:noProof/>
        </w:rPr>
        <w:drawing>
          <wp:inline distT="0" distB="0" distL="0" distR="0" wp14:anchorId="2FD6AF77" wp14:editId="422CB361">
            <wp:extent cx="6200775" cy="3543300"/>
            <wp:effectExtent l="0" t="0" r="9525" b="0"/>
            <wp:docPr id="1798872628" name="Gráfico 1">
              <a:extLst xmlns:a="http://schemas.openxmlformats.org/drawingml/2006/main">
                <a:ext uri="{FF2B5EF4-FFF2-40B4-BE49-F238E27FC236}">
                  <a16:creationId xmlns:a16="http://schemas.microsoft.com/office/drawing/2014/main" id="{8EA84746-E409-4474-9FBA-1BC70D5E39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EB6E54" w14:textId="77777777" w:rsidR="001E6061" w:rsidRDefault="001E6061" w:rsidP="001E6061">
      <w:pPr>
        <w:pStyle w:val="Textoindependiente"/>
        <w:widowControl/>
        <w:spacing w:line="360" w:lineRule="auto"/>
        <w:rPr>
          <w:rFonts w:eastAsia="Arial Narrow"/>
          <w:lang w:val="es-CO" w:eastAsia="es-CO" w:bidi="es-ES"/>
        </w:rPr>
      </w:pPr>
    </w:p>
    <w:p w14:paraId="6F383505" w14:textId="77777777" w:rsidR="001E6061" w:rsidRDefault="001E6061" w:rsidP="001E6061">
      <w:pPr>
        <w:pStyle w:val="Textoindependiente"/>
        <w:widowControl/>
        <w:spacing w:line="360" w:lineRule="auto"/>
        <w:rPr>
          <w:rFonts w:eastAsia="Arial Narrow"/>
          <w:lang w:val="es-CO" w:eastAsia="es-CO" w:bidi="es-ES"/>
        </w:rPr>
      </w:pPr>
    </w:p>
    <w:p w14:paraId="23FF6FC3" w14:textId="56011ACD" w:rsidR="00C822D7" w:rsidRDefault="00C822D7" w:rsidP="001E6061">
      <w:pPr>
        <w:pStyle w:val="Textoindependiente"/>
        <w:widowControl/>
        <w:spacing w:line="360" w:lineRule="auto"/>
        <w:rPr>
          <w:rFonts w:ascii="Aptos" w:eastAsia="Aptos" w:hAnsi="Aptos" w:cs="Aptos"/>
          <w:sz w:val="22"/>
          <w:szCs w:val="22"/>
          <w:lang w:eastAsia="es-CO"/>
        </w:rPr>
      </w:pPr>
      <w:r>
        <w:rPr>
          <w:lang w:val="es-CO" w:bidi="es-ES"/>
        </w:rPr>
        <w:fldChar w:fldCharType="begin"/>
      </w:r>
      <w:r>
        <w:rPr>
          <w:lang w:val="es-CO" w:bidi="es-ES"/>
        </w:rPr>
        <w:instrText xml:space="preserve"> LINK Excel.Sheet.12 "C:\\Users\\MARITZA\\Downloads\\PQRSD DICIEMBRE 2024.xlsx" "PQRSD HERMES_ORFEO BASE!F2C1:F59C5" \a \f 4 \h </w:instrText>
      </w:r>
      <w:r w:rsidR="00F50B15">
        <w:rPr>
          <w:lang w:val="es-CO" w:bidi="es-ES"/>
        </w:rPr>
        <w:instrText xml:space="preserve"> \* MERGEFORMAT </w:instrText>
      </w:r>
      <w:r>
        <w:rPr>
          <w:lang w:val="es-CO" w:bidi="es-ES"/>
        </w:rPr>
        <w:fldChar w:fldCharType="separate"/>
      </w:r>
    </w:p>
    <w:tbl>
      <w:tblPr>
        <w:tblW w:w="9912" w:type="dxa"/>
        <w:tblCellMar>
          <w:left w:w="70" w:type="dxa"/>
          <w:right w:w="70" w:type="dxa"/>
        </w:tblCellMar>
        <w:tblLook w:val="04A0" w:firstRow="1" w:lastRow="0" w:firstColumn="1" w:lastColumn="0" w:noHBand="0" w:noVBand="1"/>
      </w:tblPr>
      <w:tblGrid>
        <w:gridCol w:w="2522"/>
        <w:gridCol w:w="1901"/>
        <w:gridCol w:w="1816"/>
        <w:gridCol w:w="2119"/>
        <w:gridCol w:w="1554"/>
      </w:tblGrid>
      <w:tr w:rsidR="00F50B15" w:rsidRPr="00C822D7" w14:paraId="5394C18A" w14:textId="77777777" w:rsidTr="00F50B15">
        <w:trPr>
          <w:cantSplit/>
          <w:trHeight w:val="458"/>
          <w:tblHeader/>
        </w:trPr>
        <w:tc>
          <w:tcPr>
            <w:tcW w:w="252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D501F13" w14:textId="0EAD28B5" w:rsidR="00C822D7" w:rsidRPr="00C822D7" w:rsidRDefault="00C822D7" w:rsidP="00C822D7">
            <w:pPr>
              <w:spacing w:after="0" w:line="240" w:lineRule="auto"/>
              <w:jc w:val="center"/>
              <w:rPr>
                <w:rFonts w:ascii="Arial" w:eastAsia="Times New Roman" w:hAnsi="Arial" w:cs="Arial"/>
                <w:b/>
                <w:bCs/>
                <w:color w:val="000000"/>
                <w:sz w:val="24"/>
                <w:szCs w:val="24"/>
                <w:lang w:val="es-CO"/>
              </w:rPr>
            </w:pPr>
            <w:r w:rsidRPr="00C822D7">
              <w:rPr>
                <w:rFonts w:ascii="Arial" w:eastAsia="Times New Roman" w:hAnsi="Arial" w:cs="Arial"/>
                <w:b/>
                <w:bCs/>
                <w:color w:val="000000"/>
                <w:sz w:val="24"/>
                <w:szCs w:val="24"/>
                <w:lang w:val="es-CO"/>
              </w:rPr>
              <w:t>EXPEDIENTE</w:t>
            </w:r>
          </w:p>
        </w:tc>
        <w:tc>
          <w:tcPr>
            <w:tcW w:w="1909" w:type="dxa"/>
            <w:tcBorders>
              <w:top w:val="single" w:sz="4" w:space="0" w:color="auto"/>
              <w:left w:val="nil"/>
              <w:bottom w:val="single" w:sz="4" w:space="0" w:color="auto"/>
              <w:right w:val="single" w:sz="4" w:space="0" w:color="auto"/>
            </w:tcBorders>
            <w:shd w:val="clear" w:color="000000" w:fill="D9E1F2"/>
            <w:vAlign w:val="center"/>
            <w:hideMark/>
          </w:tcPr>
          <w:p w14:paraId="25C4E675" w14:textId="77777777" w:rsidR="00C822D7" w:rsidRPr="00C822D7" w:rsidRDefault="00C822D7" w:rsidP="00C822D7">
            <w:pPr>
              <w:spacing w:after="0" w:line="240" w:lineRule="auto"/>
              <w:rPr>
                <w:rFonts w:ascii="Arial" w:eastAsia="Times New Roman" w:hAnsi="Arial" w:cs="Arial"/>
                <w:b/>
                <w:bCs/>
                <w:color w:val="000000"/>
                <w:sz w:val="24"/>
                <w:szCs w:val="24"/>
                <w:lang w:val="es-CO"/>
              </w:rPr>
            </w:pPr>
            <w:r w:rsidRPr="00C822D7">
              <w:rPr>
                <w:rFonts w:ascii="Arial" w:eastAsia="Times New Roman" w:hAnsi="Arial" w:cs="Arial"/>
                <w:b/>
                <w:bCs/>
                <w:color w:val="000000"/>
                <w:sz w:val="24"/>
                <w:szCs w:val="24"/>
                <w:lang w:val="es-CO"/>
              </w:rPr>
              <w:t>F. CREACIÓN SISTEMA</w:t>
            </w:r>
          </w:p>
        </w:tc>
        <w:tc>
          <w:tcPr>
            <w:tcW w:w="1816" w:type="dxa"/>
            <w:tcBorders>
              <w:top w:val="single" w:sz="4" w:space="0" w:color="auto"/>
              <w:left w:val="nil"/>
              <w:bottom w:val="single" w:sz="4" w:space="0" w:color="auto"/>
              <w:right w:val="single" w:sz="4" w:space="0" w:color="auto"/>
            </w:tcBorders>
            <w:shd w:val="clear" w:color="000000" w:fill="D9E1F2"/>
            <w:vAlign w:val="center"/>
            <w:hideMark/>
          </w:tcPr>
          <w:p w14:paraId="0DC9E615" w14:textId="77777777" w:rsidR="00C822D7" w:rsidRPr="00C822D7" w:rsidRDefault="00C822D7" w:rsidP="00C822D7">
            <w:pPr>
              <w:spacing w:after="0" w:line="240" w:lineRule="auto"/>
              <w:rPr>
                <w:rFonts w:ascii="Arial" w:eastAsia="Times New Roman" w:hAnsi="Arial" w:cs="Arial"/>
                <w:b/>
                <w:bCs/>
                <w:color w:val="000000"/>
                <w:sz w:val="24"/>
                <w:szCs w:val="24"/>
                <w:lang w:val="es-CO"/>
              </w:rPr>
            </w:pPr>
            <w:r w:rsidRPr="00C822D7">
              <w:rPr>
                <w:rFonts w:ascii="Arial" w:eastAsia="Times New Roman" w:hAnsi="Arial" w:cs="Arial"/>
                <w:b/>
                <w:bCs/>
                <w:color w:val="000000"/>
                <w:sz w:val="24"/>
                <w:szCs w:val="24"/>
                <w:lang w:val="es-CO"/>
              </w:rPr>
              <w:t>FECHA FINAL RESPUESTA</w:t>
            </w:r>
          </w:p>
        </w:tc>
        <w:tc>
          <w:tcPr>
            <w:tcW w:w="2119" w:type="dxa"/>
            <w:tcBorders>
              <w:top w:val="single" w:sz="4" w:space="0" w:color="auto"/>
              <w:left w:val="nil"/>
              <w:bottom w:val="single" w:sz="4" w:space="0" w:color="auto"/>
              <w:right w:val="single" w:sz="4" w:space="0" w:color="auto"/>
            </w:tcBorders>
            <w:shd w:val="clear" w:color="000000" w:fill="D9E1F2"/>
            <w:vAlign w:val="center"/>
            <w:hideMark/>
          </w:tcPr>
          <w:p w14:paraId="158C635C" w14:textId="77777777" w:rsidR="00C822D7" w:rsidRPr="00C822D7" w:rsidRDefault="00C822D7" w:rsidP="00C822D7">
            <w:pPr>
              <w:spacing w:after="0" w:line="240" w:lineRule="auto"/>
              <w:rPr>
                <w:rFonts w:ascii="Arial" w:eastAsia="Times New Roman" w:hAnsi="Arial" w:cs="Arial"/>
                <w:b/>
                <w:bCs/>
                <w:color w:val="000000"/>
                <w:sz w:val="24"/>
                <w:szCs w:val="24"/>
                <w:lang w:val="es-CO"/>
              </w:rPr>
            </w:pPr>
            <w:r w:rsidRPr="00C822D7">
              <w:rPr>
                <w:rFonts w:ascii="Arial" w:eastAsia="Times New Roman" w:hAnsi="Arial" w:cs="Arial"/>
                <w:b/>
                <w:bCs/>
                <w:color w:val="000000"/>
                <w:sz w:val="24"/>
                <w:szCs w:val="24"/>
                <w:lang w:val="es-CO"/>
              </w:rPr>
              <w:t>OFICIO RESPUESTA</w:t>
            </w:r>
          </w:p>
        </w:tc>
        <w:tc>
          <w:tcPr>
            <w:tcW w:w="1546" w:type="dxa"/>
            <w:tcBorders>
              <w:top w:val="single" w:sz="4" w:space="0" w:color="auto"/>
              <w:left w:val="nil"/>
              <w:bottom w:val="single" w:sz="4" w:space="0" w:color="auto"/>
              <w:right w:val="single" w:sz="4" w:space="0" w:color="auto"/>
            </w:tcBorders>
            <w:shd w:val="clear" w:color="000000" w:fill="D9E1F2"/>
            <w:vAlign w:val="center"/>
            <w:hideMark/>
          </w:tcPr>
          <w:p w14:paraId="45CC8EF2" w14:textId="77777777" w:rsidR="00C822D7" w:rsidRPr="00C822D7" w:rsidRDefault="00C822D7" w:rsidP="00C822D7">
            <w:pPr>
              <w:spacing w:after="0" w:line="240" w:lineRule="auto"/>
              <w:rPr>
                <w:rFonts w:ascii="Arial" w:eastAsia="Times New Roman" w:hAnsi="Arial" w:cs="Arial"/>
                <w:b/>
                <w:bCs/>
                <w:color w:val="000000"/>
                <w:sz w:val="24"/>
                <w:szCs w:val="24"/>
                <w:lang w:val="es-CO"/>
              </w:rPr>
            </w:pPr>
            <w:r w:rsidRPr="00C822D7">
              <w:rPr>
                <w:rFonts w:ascii="Arial" w:eastAsia="Times New Roman" w:hAnsi="Arial" w:cs="Arial"/>
                <w:b/>
                <w:bCs/>
                <w:color w:val="000000"/>
                <w:sz w:val="24"/>
                <w:szCs w:val="24"/>
                <w:lang w:val="es-CO"/>
              </w:rPr>
              <w:t>ESTADO</w:t>
            </w:r>
          </w:p>
        </w:tc>
      </w:tr>
      <w:tr w:rsidR="00C822D7" w:rsidRPr="00C822D7" w14:paraId="4D948283"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0CD1ACFE"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PQRSD24-00000287</w:t>
            </w:r>
          </w:p>
        </w:tc>
        <w:tc>
          <w:tcPr>
            <w:tcW w:w="1909" w:type="dxa"/>
            <w:tcBorders>
              <w:top w:val="nil"/>
              <w:left w:val="nil"/>
              <w:bottom w:val="single" w:sz="4" w:space="0" w:color="auto"/>
              <w:right w:val="single" w:sz="4" w:space="0" w:color="auto"/>
            </w:tcBorders>
            <w:shd w:val="clear" w:color="auto" w:fill="auto"/>
            <w:vAlign w:val="bottom"/>
            <w:hideMark/>
          </w:tcPr>
          <w:p w14:paraId="62E6484A"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2/12/2024</w:t>
            </w:r>
          </w:p>
        </w:tc>
        <w:tc>
          <w:tcPr>
            <w:tcW w:w="1816" w:type="dxa"/>
            <w:tcBorders>
              <w:top w:val="nil"/>
              <w:left w:val="nil"/>
              <w:bottom w:val="single" w:sz="4" w:space="0" w:color="auto"/>
              <w:right w:val="single" w:sz="4" w:space="0" w:color="auto"/>
            </w:tcBorders>
            <w:shd w:val="clear" w:color="auto" w:fill="auto"/>
            <w:noWrap/>
            <w:vAlign w:val="bottom"/>
            <w:hideMark/>
          </w:tcPr>
          <w:p w14:paraId="37702BAE"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2/12/2024</w:t>
            </w:r>
          </w:p>
        </w:tc>
        <w:tc>
          <w:tcPr>
            <w:tcW w:w="2119" w:type="dxa"/>
            <w:tcBorders>
              <w:top w:val="nil"/>
              <w:left w:val="nil"/>
              <w:bottom w:val="single" w:sz="4" w:space="0" w:color="auto"/>
              <w:right w:val="single" w:sz="4" w:space="0" w:color="auto"/>
            </w:tcBorders>
            <w:shd w:val="clear" w:color="auto" w:fill="auto"/>
            <w:noWrap/>
            <w:vAlign w:val="bottom"/>
            <w:hideMark/>
          </w:tcPr>
          <w:p w14:paraId="65488228"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OFI24-00001856</w:t>
            </w:r>
          </w:p>
        </w:tc>
        <w:tc>
          <w:tcPr>
            <w:tcW w:w="1546" w:type="dxa"/>
            <w:tcBorders>
              <w:top w:val="nil"/>
              <w:left w:val="nil"/>
              <w:bottom w:val="single" w:sz="4" w:space="0" w:color="auto"/>
              <w:right w:val="single" w:sz="4" w:space="0" w:color="auto"/>
            </w:tcBorders>
            <w:shd w:val="clear" w:color="auto" w:fill="auto"/>
            <w:noWrap/>
            <w:vAlign w:val="bottom"/>
            <w:hideMark/>
          </w:tcPr>
          <w:p w14:paraId="29B6317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0A74534A"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555FC517"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PQRSD24-00000288</w:t>
            </w:r>
          </w:p>
        </w:tc>
        <w:tc>
          <w:tcPr>
            <w:tcW w:w="1909" w:type="dxa"/>
            <w:tcBorders>
              <w:top w:val="nil"/>
              <w:left w:val="nil"/>
              <w:bottom w:val="single" w:sz="4" w:space="0" w:color="auto"/>
              <w:right w:val="single" w:sz="4" w:space="0" w:color="auto"/>
            </w:tcBorders>
            <w:shd w:val="clear" w:color="auto" w:fill="auto"/>
            <w:vAlign w:val="bottom"/>
            <w:hideMark/>
          </w:tcPr>
          <w:p w14:paraId="5618D39A"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2/12/2024</w:t>
            </w:r>
          </w:p>
        </w:tc>
        <w:tc>
          <w:tcPr>
            <w:tcW w:w="1816" w:type="dxa"/>
            <w:tcBorders>
              <w:top w:val="nil"/>
              <w:left w:val="nil"/>
              <w:bottom w:val="single" w:sz="4" w:space="0" w:color="auto"/>
              <w:right w:val="single" w:sz="4" w:space="0" w:color="auto"/>
            </w:tcBorders>
            <w:shd w:val="clear" w:color="auto" w:fill="auto"/>
            <w:noWrap/>
            <w:vAlign w:val="bottom"/>
            <w:hideMark/>
          </w:tcPr>
          <w:p w14:paraId="117AA965"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06/12/2024 </w:t>
            </w:r>
          </w:p>
        </w:tc>
        <w:tc>
          <w:tcPr>
            <w:tcW w:w="2119" w:type="dxa"/>
            <w:tcBorders>
              <w:top w:val="nil"/>
              <w:left w:val="nil"/>
              <w:bottom w:val="single" w:sz="4" w:space="0" w:color="auto"/>
              <w:right w:val="single" w:sz="4" w:space="0" w:color="auto"/>
            </w:tcBorders>
            <w:shd w:val="clear" w:color="auto" w:fill="auto"/>
            <w:noWrap/>
            <w:vAlign w:val="bottom"/>
            <w:hideMark/>
          </w:tcPr>
          <w:p w14:paraId="29C13121"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OFI24-00001988</w:t>
            </w:r>
          </w:p>
        </w:tc>
        <w:tc>
          <w:tcPr>
            <w:tcW w:w="1546" w:type="dxa"/>
            <w:tcBorders>
              <w:top w:val="nil"/>
              <w:left w:val="nil"/>
              <w:bottom w:val="single" w:sz="4" w:space="0" w:color="auto"/>
              <w:right w:val="single" w:sz="4" w:space="0" w:color="auto"/>
            </w:tcBorders>
            <w:shd w:val="clear" w:color="auto" w:fill="auto"/>
            <w:noWrap/>
            <w:vAlign w:val="bottom"/>
            <w:hideMark/>
          </w:tcPr>
          <w:p w14:paraId="7386839F"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0AEF78A7"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2BAC0059"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PQRSD24-00000289</w:t>
            </w:r>
          </w:p>
        </w:tc>
        <w:tc>
          <w:tcPr>
            <w:tcW w:w="1909" w:type="dxa"/>
            <w:tcBorders>
              <w:top w:val="nil"/>
              <w:left w:val="nil"/>
              <w:bottom w:val="single" w:sz="4" w:space="0" w:color="auto"/>
              <w:right w:val="single" w:sz="4" w:space="0" w:color="auto"/>
            </w:tcBorders>
            <w:shd w:val="clear" w:color="auto" w:fill="auto"/>
            <w:vAlign w:val="bottom"/>
            <w:hideMark/>
          </w:tcPr>
          <w:p w14:paraId="00960E3C"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2/12/2024</w:t>
            </w:r>
          </w:p>
        </w:tc>
        <w:tc>
          <w:tcPr>
            <w:tcW w:w="1816" w:type="dxa"/>
            <w:tcBorders>
              <w:top w:val="nil"/>
              <w:left w:val="nil"/>
              <w:bottom w:val="single" w:sz="4" w:space="0" w:color="auto"/>
              <w:right w:val="single" w:sz="4" w:space="0" w:color="auto"/>
            </w:tcBorders>
            <w:shd w:val="clear" w:color="auto" w:fill="auto"/>
            <w:noWrap/>
            <w:vAlign w:val="bottom"/>
            <w:hideMark/>
          </w:tcPr>
          <w:p w14:paraId="17ACB43E"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9/12/2024</w:t>
            </w:r>
          </w:p>
        </w:tc>
        <w:tc>
          <w:tcPr>
            <w:tcW w:w="2119" w:type="dxa"/>
            <w:tcBorders>
              <w:top w:val="nil"/>
              <w:left w:val="nil"/>
              <w:bottom w:val="single" w:sz="4" w:space="0" w:color="auto"/>
              <w:right w:val="single" w:sz="4" w:space="0" w:color="auto"/>
            </w:tcBorders>
            <w:shd w:val="clear" w:color="auto" w:fill="auto"/>
            <w:noWrap/>
            <w:vAlign w:val="bottom"/>
            <w:hideMark/>
          </w:tcPr>
          <w:p w14:paraId="578B7AF3"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OFI24-00002001</w:t>
            </w:r>
          </w:p>
        </w:tc>
        <w:tc>
          <w:tcPr>
            <w:tcW w:w="1546" w:type="dxa"/>
            <w:tcBorders>
              <w:top w:val="nil"/>
              <w:left w:val="nil"/>
              <w:bottom w:val="single" w:sz="4" w:space="0" w:color="auto"/>
              <w:right w:val="single" w:sz="4" w:space="0" w:color="auto"/>
            </w:tcBorders>
            <w:shd w:val="clear" w:color="auto" w:fill="auto"/>
            <w:noWrap/>
            <w:vAlign w:val="bottom"/>
            <w:hideMark/>
          </w:tcPr>
          <w:p w14:paraId="1CF8AC1C"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47F14AC4"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1FF46747"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PQRSD24-00000290</w:t>
            </w:r>
          </w:p>
        </w:tc>
        <w:tc>
          <w:tcPr>
            <w:tcW w:w="1909" w:type="dxa"/>
            <w:tcBorders>
              <w:top w:val="nil"/>
              <w:left w:val="nil"/>
              <w:bottom w:val="single" w:sz="4" w:space="0" w:color="auto"/>
              <w:right w:val="single" w:sz="4" w:space="0" w:color="auto"/>
            </w:tcBorders>
            <w:shd w:val="clear" w:color="auto" w:fill="auto"/>
            <w:vAlign w:val="bottom"/>
            <w:hideMark/>
          </w:tcPr>
          <w:p w14:paraId="7E2AC2A4"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3/12/2024</w:t>
            </w:r>
          </w:p>
        </w:tc>
        <w:tc>
          <w:tcPr>
            <w:tcW w:w="1816" w:type="dxa"/>
            <w:tcBorders>
              <w:top w:val="nil"/>
              <w:left w:val="nil"/>
              <w:bottom w:val="single" w:sz="4" w:space="0" w:color="auto"/>
              <w:right w:val="single" w:sz="4" w:space="0" w:color="auto"/>
            </w:tcBorders>
            <w:shd w:val="clear" w:color="auto" w:fill="auto"/>
            <w:noWrap/>
            <w:vAlign w:val="bottom"/>
            <w:hideMark/>
          </w:tcPr>
          <w:p w14:paraId="497A0217"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11/12/2024</w:t>
            </w:r>
          </w:p>
        </w:tc>
        <w:tc>
          <w:tcPr>
            <w:tcW w:w="2119" w:type="dxa"/>
            <w:tcBorders>
              <w:top w:val="nil"/>
              <w:left w:val="nil"/>
              <w:bottom w:val="single" w:sz="4" w:space="0" w:color="auto"/>
              <w:right w:val="single" w:sz="4" w:space="0" w:color="auto"/>
            </w:tcBorders>
            <w:shd w:val="clear" w:color="auto" w:fill="auto"/>
            <w:noWrap/>
            <w:vAlign w:val="bottom"/>
            <w:hideMark/>
          </w:tcPr>
          <w:p w14:paraId="68AF1793"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OFI24-00002030</w:t>
            </w:r>
          </w:p>
        </w:tc>
        <w:tc>
          <w:tcPr>
            <w:tcW w:w="1546" w:type="dxa"/>
            <w:tcBorders>
              <w:top w:val="nil"/>
              <w:left w:val="nil"/>
              <w:bottom w:val="single" w:sz="4" w:space="0" w:color="auto"/>
              <w:right w:val="single" w:sz="4" w:space="0" w:color="auto"/>
            </w:tcBorders>
            <w:shd w:val="clear" w:color="auto" w:fill="auto"/>
            <w:noWrap/>
            <w:vAlign w:val="bottom"/>
            <w:hideMark/>
          </w:tcPr>
          <w:p w14:paraId="20285FD6"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3AEA1AF7"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0ECE199F"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PQRSD24-00000291</w:t>
            </w:r>
          </w:p>
        </w:tc>
        <w:tc>
          <w:tcPr>
            <w:tcW w:w="1909" w:type="dxa"/>
            <w:tcBorders>
              <w:top w:val="nil"/>
              <w:left w:val="nil"/>
              <w:bottom w:val="single" w:sz="4" w:space="0" w:color="auto"/>
              <w:right w:val="single" w:sz="4" w:space="0" w:color="auto"/>
            </w:tcBorders>
            <w:shd w:val="clear" w:color="auto" w:fill="auto"/>
            <w:vAlign w:val="bottom"/>
            <w:hideMark/>
          </w:tcPr>
          <w:p w14:paraId="13B9A921"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3/12/2024</w:t>
            </w:r>
          </w:p>
        </w:tc>
        <w:tc>
          <w:tcPr>
            <w:tcW w:w="1816" w:type="dxa"/>
            <w:tcBorders>
              <w:top w:val="nil"/>
              <w:left w:val="nil"/>
              <w:bottom w:val="single" w:sz="4" w:space="0" w:color="auto"/>
              <w:right w:val="single" w:sz="4" w:space="0" w:color="auto"/>
            </w:tcBorders>
            <w:shd w:val="clear" w:color="auto" w:fill="auto"/>
            <w:noWrap/>
            <w:vAlign w:val="bottom"/>
            <w:hideMark/>
          </w:tcPr>
          <w:p w14:paraId="549A0B96"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11/12/2024</w:t>
            </w:r>
          </w:p>
        </w:tc>
        <w:tc>
          <w:tcPr>
            <w:tcW w:w="2119" w:type="dxa"/>
            <w:tcBorders>
              <w:top w:val="nil"/>
              <w:left w:val="nil"/>
              <w:bottom w:val="single" w:sz="4" w:space="0" w:color="auto"/>
              <w:right w:val="single" w:sz="4" w:space="0" w:color="auto"/>
            </w:tcBorders>
            <w:shd w:val="clear" w:color="auto" w:fill="auto"/>
            <w:noWrap/>
            <w:vAlign w:val="bottom"/>
            <w:hideMark/>
          </w:tcPr>
          <w:p w14:paraId="34BB66F7"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OFI24-00001997</w:t>
            </w:r>
          </w:p>
        </w:tc>
        <w:tc>
          <w:tcPr>
            <w:tcW w:w="1546" w:type="dxa"/>
            <w:tcBorders>
              <w:top w:val="nil"/>
              <w:left w:val="nil"/>
              <w:bottom w:val="single" w:sz="4" w:space="0" w:color="auto"/>
              <w:right w:val="single" w:sz="4" w:space="0" w:color="auto"/>
            </w:tcBorders>
            <w:shd w:val="clear" w:color="auto" w:fill="auto"/>
            <w:noWrap/>
            <w:vAlign w:val="bottom"/>
            <w:hideMark/>
          </w:tcPr>
          <w:p w14:paraId="1469D3AC"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58CA13E9"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42195963"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PQRSD24-00000298</w:t>
            </w:r>
          </w:p>
        </w:tc>
        <w:tc>
          <w:tcPr>
            <w:tcW w:w="1909" w:type="dxa"/>
            <w:tcBorders>
              <w:top w:val="nil"/>
              <w:left w:val="nil"/>
              <w:bottom w:val="single" w:sz="4" w:space="0" w:color="auto"/>
              <w:right w:val="single" w:sz="4" w:space="0" w:color="auto"/>
            </w:tcBorders>
            <w:shd w:val="clear" w:color="auto" w:fill="auto"/>
            <w:vAlign w:val="bottom"/>
            <w:hideMark/>
          </w:tcPr>
          <w:p w14:paraId="6186F4C4"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4/12/2024</w:t>
            </w:r>
          </w:p>
        </w:tc>
        <w:tc>
          <w:tcPr>
            <w:tcW w:w="1816" w:type="dxa"/>
            <w:tcBorders>
              <w:top w:val="nil"/>
              <w:left w:val="nil"/>
              <w:bottom w:val="single" w:sz="4" w:space="0" w:color="auto"/>
              <w:right w:val="single" w:sz="4" w:space="0" w:color="auto"/>
            </w:tcBorders>
            <w:shd w:val="clear" w:color="auto" w:fill="auto"/>
            <w:noWrap/>
            <w:vAlign w:val="bottom"/>
            <w:hideMark/>
          </w:tcPr>
          <w:p w14:paraId="1169003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11/12/2024</w:t>
            </w:r>
          </w:p>
        </w:tc>
        <w:tc>
          <w:tcPr>
            <w:tcW w:w="2119" w:type="dxa"/>
            <w:tcBorders>
              <w:top w:val="nil"/>
              <w:left w:val="nil"/>
              <w:bottom w:val="single" w:sz="4" w:space="0" w:color="auto"/>
              <w:right w:val="single" w:sz="4" w:space="0" w:color="auto"/>
            </w:tcBorders>
            <w:shd w:val="clear" w:color="auto" w:fill="auto"/>
            <w:noWrap/>
            <w:vAlign w:val="bottom"/>
            <w:hideMark/>
          </w:tcPr>
          <w:p w14:paraId="0438E405"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OFI24-00002025</w:t>
            </w:r>
          </w:p>
        </w:tc>
        <w:tc>
          <w:tcPr>
            <w:tcW w:w="1546" w:type="dxa"/>
            <w:tcBorders>
              <w:top w:val="nil"/>
              <w:left w:val="nil"/>
              <w:bottom w:val="single" w:sz="4" w:space="0" w:color="auto"/>
              <w:right w:val="single" w:sz="4" w:space="0" w:color="auto"/>
            </w:tcBorders>
            <w:shd w:val="clear" w:color="auto" w:fill="auto"/>
            <w:noWrap/>
            <w:vAlign w:val="bottom"/>
            <w:hideMark/>
          </w:tcPr>
          <w:p w14:paraId="1590383C"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5DF76603"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5B6AC1BC"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PQRSD24-00000299</w:t>
            </w:r>
          </w:p>
        </w:tc>
        <w:tc>
          <w:tcPr>
            <w:tcW w:w="1909" w:type="dxa"/>
            <w:tcBorders>
              <w:top w:val="nil"/>
              <w:left w:val="nil"/>
              <w:bottom w:val="single" w:sz="4" w:space="0" w:color="auto"/>
              <w:right w:val="single" w:sz="4" w:space="0" w:color="auto"/>
            </w:tcBorders>
            <w:shd w:val="clear" w:color="auto" w:fill="auto"/>
            <w:vAlign w:val="bottom"/>
            <w:hideMark/>
          </w:tcPr>
          <w:p w14:paraId="29973F5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4/12/2024</w:t>
            </w:r>
          </w:p>
        </w:tc>
        <w:tc>
          <w:tcPr>
            <w:tcW w:w="1816" w:type="dxa"/>
            <w:tcBorders>
              <w:top w:val="nil"/>
              <w:left w:val="nil"/>
              <w:bottom w:val="single" w:sz="4" w:space="0" w:color="auto"/>
              <w:right w:val="single" w:sz="4" w:space="0" w:color="auto"/>
            </w:tcBorders>
            <w:shd w:val="clear" w:color="auto" w:fill="auto"/>
            <w:noWrap/>
            <w:vAlign w:val="bottom"/>
            <w:hideMark/>
          </w:tcPr>
          <w:p w14:paraId="2A6496C3"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23/12/2024</w:t>
            </w:r>
          </w:p>
        </w:tc>
        <w:tc>
          <w:tcPr>
            <w:tcW w:w="2119" w:type="dxa"/>
            <w:tcBorders>
              <w:top w:val="nil"/>
              <w:left w:val="nil"/>
              <w:bottom w:val="single" w:sz="4" w:space="0" w:color="auto"/>
              <w:right w:val="single" w:sz="4" w:space="0" w:color="auto"/>
            </w:tcBorders>
            <w:shd w:val="clear" w:color="auto" w:fill="auto"/>
            <w:noWrap/>
            <w:vAlign w:val="bottom"/>
            <w:hideMark/>
          </w:tcPr>
          <w:p w14:paraId="6FF8813E"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OFI24-00002081</w:t>
            </w:r>
          </w:p>
        </w:tc>
        <w:tc>
          <w:tcPr>
            <w:tcW w:w="1546" w:type="dxa"/>
            <w:tcBorders>
              <w:top w:val="nil"/>
              <w:left w:val="nil"/>
              <w:bottom w:val="single" w:sz="4" w:space="0" w:color="auto"/>
              <w:right w:val="single" w:sz="4" w:space="0" w:color="auto"/>
            </w:tcBorders>
            <w:shd w:val="clear" w:color="auto" w:fill="auto"/>
            <w:noWrap/>
            <w:vAlign w:val="bottom"/>
            <w:hideMark/>
          </w:tcPr>
          <w:p w14:paraId="2B830F87"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48C06198" w14:textId="77777777" w:rsidTr="00F50B15">
        <w:trPr>
          <w:trHeight w:val="1374"/>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7711753A"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PQRSD24-00000300</w:t>
            </w:r>
          </w:p>
        </w:tc>
        <w:tc>
          <w:tcPr>
            <w:tcW w:w="1909" w:type="dxa"/>
            <w:tcBorders>
              <w:top w:val="nil"/>
              <w:left w:val="nil"/>
              <w:bottom w:val="single" w:sz="4" w:space="0" w:color="auto"/>
              <w:right w:val="single" w:sz="4" w:space="0" w:color="auto"/>
            </w:tcBorders>
            <w:shd w:val="clear" w:color="auto" w:fill="auto"/>
            <w:vAlign w:val="bottom"/>
            <w:hideMark/>
          </w:tcPr>
          <w:p w14:paraId="73CB20BD"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4/12/2024</w:t>
            </w:r>
          </w:p>
        </w:tc>
        <w:tc>
          <w:tcPr>
            <w:tcW w:w="1816" w:type="dxa"/>
            <w:tcBorders>
              <w:top w:val="nil"/>
              <w:left w:val="nil"/>
              <w:bottom w:val="single" w:sz="4" w:space="0" w:color="auto"/>
              <w:right w:val="single" w:sz="4" w:space="0" w:color="auto"/>
            </w:tcBorders>
            <w:shd w:val="clear" w:color="auto" w:fill="auto"/>
            <w:noWrap/>
            <w:vAlign w:val="bottom"/>
            <w:hideMark/>
          </w:tcPr>
          <w:p w14:paraId="52B3D77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23/12/2024</w:t>
            </w:r>
          </w:p>
        </w:tc>
        <w:tc>
          <w:tcPr>
            <w:tcW w:w="2119" w:type="dxa"/>
            <w:tcBorders>
              <w:top w:val="nil"/>
              <w:left w:val="nil"/>
              <w:bottom w:val="single" w:sz="4" w:space="0" w:color="auto"/>
              <w:right w:val="single" w:sz="4" w:space="0" w:color="auto"/>
            </w:tcBorders>
            <w:shd w:val="clear" w:color="auto" w:fill="auto"/>
            <w:vAlign w:val="bottom"/>
            <w:hideMark/>
          </w:tcPr>
          <w:p w14:paraId="585CC95D" w14:textId="309A1F7C" w:rsidR="00C822D7" w:rsidRPr="00C822D7" w:rsidRDefault="00193448" w:rsidP="00C822D7">
            <w:pPr>
              <w:spacing w:after="0" w:line="240" w:lineRule="auto"/>
              <w:rPr>
                <w:rFonts w:ascii="Arial" w:eastAsia="Times New Roman" w:hAnsi="Arial" w:cs="Arial"/>
                <w:color w:val="000000"/>
                <w:sz w:val="24"/>
                <w:szCs w:val="24"/>
                <w:lang w:val="es-CO"/>
              </w:rPr>
            </w:pPr>
            <w:r w:rsidRPr="00193448">
              <w:rPr>
                <w:rFonts w:ascii="Arial" w:eastAsia="Times New Roman" w:hAnsi="Arial" w:cs="Arial"/>
                <w:color w:val="000000"/>
                <w:sz w:val="24"/>
                <w:szCs w:val="24"/>
                <w:lang w:val="es-CO"/>
              </w:rPr>
              <w:t>Se envió la respuesta por correo electrónico y se adjuntó una captura del envío</w:t>
            </w:r>
          </w:p>
        </w:tc>
        <w:tc>
          <w:tcPr>
            <w:tcW w:w="1546" w:type="dxa"/>
            <w:tcBorders>
              <w:top w:val="nil"/>
              <w:left w:val="nil"/>
              <w:bottom w:val="single" w:sz="4" w:space="0" w:color="auto"/>
              <w:right w:val="single" w:sz="4" w:space="0" w:color="auto"/>
            </w:tcBorders>
            <w:shd w:val="clear" w:color="auto" w:fill="auto"/>
            <w:noWrap/>
            <w:vAlign w:val="bottom"/>
            <w:hideMark/>
          </w:tcPr>
          <w:p w14:paraId="7AA5E147"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4EF2F54A"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176CE75A"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PQRSD24-00000301</w:t>
            </w:r>
          </w:p>
        </w:tc>
        <w:tc>
          <w:tcPr>
            <w:tcW w:w="1909" w:type="dxa"/>
            <w:tcBorders>
              <w:top w:val="nil"/>
              <w:left w:val="nil"/>
              <w:bottom w:val="single" w:sz="4" w:space="0" w:color="auto"/>
              <w:right w:val="single" w:sz="4" w:space="0" w:color="auto"/>
            </w:tcBorders>
            <w:shd w:val="clear" w:color="auto" w:fill="auto"/>
            <w:vAlign w:val="bottom"/>
            <w:hideMark/>
          </w:tcPr>
          <w:p w14:paraId="47F42716"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6/12/2024</w:t>
            </w:r>
          </w:p>
        </w:tc>
        <w:tc>
          <w:tcPr>
            <w:tcW w:w="1816" w:type="dxa"/>
            <w:tcBorders>
              <w:top w:val="nil"/>
              <w:left w:val="nil"/>
              <w:bottom w:val="single" w:sz="4" w:space="0" w:color="auto"/>
              <w:right w:val="single" w:sz="4" w:space="0" w:color="auto"/>
            </w:tcBorders>
            <w:shd w:val="clear" w:color="auto" w:fill="auto"/>
            <w:noWrap/>
            <w:vAlign w:val="bottom"/>
            <w:hideMark/>
          </w:tcPr>
          <w:p w14:paraId="7C8C4417"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17/12/2024</w:t>
            </w:r>
          </w:p>
        </w:tc>
        <w:tc>
          <w:tcPr>
            <w:tcW w:w="2119" w:type="dxa"/>
            <w:tcBorders>
              <w:top w:val="nil"/>
              <w:left w:val="nil"/>
              <w:bottom w:val="single" w:sz="4" w:space="0" w:color="auto"/>
              <w:right w:val="single" w:sz="4" w:space="0" w:color="auto"/>
            </w:tcBorders>
            <w:shd w:val="clear" w:color="auto" w:fill="auto"/>
            <w:noWrap/>
            <w:vAlign w:val="bottom"/>
            <w:hideMark/>
          </w:tcPr>
          <w:p w14:paraId="2C1D230A"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OFI24-00002097</w:t>
            </w:r>
          </w:p>
        </w:tc>
        <w:tc>
          <w:tcPr>
            <w:tcW w:w="1546" w:type="dxa"/>
            <w:tcBorders>
              <w:top w:val="nil"/>
              <w:left w:val="nil"/>
              <w:bottom w:val="single" w:sz="4" w:space="0" w:color="auto"/>
              <w:right w:val="single" w:sz="4" w:space="0" w:color="auto"/>
            </w:tcBorders>
            <w:shd w:val="clear" w:color="auto" w:fill="auto"/>
            <w:noWrap/>
            <w:vAlign w:val="bottom"/>
            <w:hideMark/>
          </w:tcPr>
          <w:p w14:paraId="74D5F3B2"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155E01AD" w14:textId="77777777" w:rsidTr="00F50B15">
        <w:trPr>
          <w:trHeight w:val="687"/>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59B8FB03"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PQRSD24-00000302</w:t>
            </w:r>
          </w:p>
        </w:tc>
        <w:tc>
          <w:tcPr>
            <w:tcW w:w="1909" w:type="dxa"/>
            <w:tcBorders>
              <w:top w:val="nil"/>
              <w:left w:val="nil"/>
              <w:bottom w:val="single" w:sz="4" w:space="0" w:color="auto"/>
              <w:right w:val="single" w:sz="4" w:space="0" w:color="auto"/>
            </w:tcBorders>
            <w:shd w:val="clear" w:color="auto" w:fill="auto"/>
            <w:vAlign w:val="bottom"/>
            <w:hideMark/>
          </w:tcPr>
          <w:p w14:paraId="288287D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9/12/2024</w:t>
            </w:r>
          </w:p>
        </w:tc>
        <w:tc>
          <w:tcPr>
            <w:tcW w:w="1816" w:type="dxa"/>
            <w:tcBorders>
              <w:top w:val="nil"/>
              <w:left w:val="nil"/>
              <w:bottom w:val="single" w:sz="4" w:space="0" w:color="auto"/>
              <w:right w:val="single" w:sz="4" w:space="0" w:color="auto"/>
            </w:tcBorders>
            <w:shd w:val="clear" w:color="auto" w:fill="auto"/>
            <w:noWrap/>
            <w:vAlign w:val="bottom"/>
            <w:hideMark/>
          </w:tcPr>
          <w:p w14:paraId="32A23692"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12/12/2024</w:t>
            </w:r>
          </w:p>
        </w:tc>
        <w:tc>
          <w:tcPr>
            <w:tcW w:w="2119" w:type="dxa"/>
            <w:tcBorders>
              <w:top w:val="nil"/>
              <w:left w:val="nil"/>
              <w:bottom w:val="single" w:sz="4" w:space="0" w:color="auto"/>
              <w:right w:val="single" w:sz="4" w:space="0" w:color="auto"/>
            </w:tcBorders>
            <w:shd w:val="clear" w:color="auto" w:fill="auto"/>
            <w:vAlign w:val="bottom"/>
            <w:hideMark/>
          </w:tcPr>
          <w:p w14:paraId="1414555C"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OFI24-00002046 y OFI24-00002044</w:t>
            </w:r>
          </w:p>
        </w:tc>
        <w:tc>
          <w:tcPr>
            <w:tcW w:w="1546" w:type="dxa"/>
            <w:tcBorders>
              <w:top w:val="nil"/>
              <w:left w:val="nil"/>
              <w:bottom w:val="single" w:sz="4" w:space="0" w:color="auto"/>
              <w:right w:val="single" w:sz="4" w:space="0" w:color="auto"/>
            </w:tcBorders>
            <w:shd w:val="clear" w:color="auto" w:fill="auto"/>
            <w:noWrap/>
            <w:vAlign w:val="bottom"/>
            <w:hideMark/>
          </w:tcPr>
          <w:p w14:paraId="6B1B677C"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76CBE2BE" w14:textId="77777777" w:rsidTr="00F50B15">
        <w:trPr>
          <w:trHeight w:val="687"/>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5273069D"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PQRSD24-00000303</w:t>
            </w:r>
          </w:p>
        </w:tc>
        <w:tc>
          <w:tcPr>
            <w:tcW w:w="1909" w:type="dxa"/>
            <w:tcBorders>
              <w:top w:val="nil"/>
              <w:left w:val="nil"/>
              <w:bottom w:val="single" w:sz="4" w:space="0" w:color="auto"/>
              <w:right w:val="single" w:sz="4" w:space="0" w:color="auto"/>
            </w:tcBorders>
            <w:shd w:val="clear" w:color="auto" w:fill="auto"/>
            <w:vAlign w:val="bottom"/>
            <w:hideMark/>
          </w:tcPr>
          <w:p w14:paraId="21D19ACA"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9/12/2024</w:t>
            </w:r>
          </w:p>
        </w:tc>
        <w:tc>
          <w:tcPr>
            <w:tcW w:w="1816" w:type="dxa"/>
            <w:tcBorders>
              <w:top w:val="nil"/>
              <w:left w:val="nil"/>
              <w:bottom w:val="single" w:sz="4" w:space="0" w:color="auto"/>
              <w:right w:val="single" w:sz="4" w:space="0" w:color="auto"/>
            </w:tcBorders>
            <w:shd w:val="clear" w:color="auto" w:fill="auto"/>
            <w:noWrap/>
            <w:vAlign w:val="bottom"/>
            <w:hideMark/>
          </w:tcPr>
          <w:p w14:paraId="012C047D"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18/12/2024</w:t>
            </w:r>
          </w:p>
        </w:tc>
        <w:tc>
          <w:tcPr>
            <w:tcW w:w="2119" w:type="dxa"/>
            <w:tcBorders>
              <w:top w:val="nil"/>
              <w:left w:val="nil"/>
              <w:bottom w:val="single" w:sz="4" w:space="0" w:color="auto"/>
              <w:right w:val="single" w:sz="4" w:space="0" w:color="auto"/>
            </w:tcBorders>
            <w:shd w:val="clear" w:color="auto" w:fill="auto"/>
            <w:vAlign w:val="bottom"/>
            <w:hideMark/>
          </w:tcPr>
          <w:p w14:paraId="10B4DF5E"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OFI24-00002151 y OFI24-00002150</w:t>
            </w:r>
          </w:p>
        </w:tc>
        <w:tc>
          <w:tcPr>
            <w:tcW w:w="1546" w:type="dxa"/>
            <w:tcBorders>
              <w:top w:val="nil"/>
              <w:left w:val="nil"/>
              <w:bottom w:val="single" w:sz="4" w:space="0" w:color="auto"/>
              <w:right w:val="single" w:sz="4" w:space="0" w:color="auto"/>
            </w:tcBorders>
            <w:shd w:val="clear" w:color="auto" w:fill="auto"/>
            <w:noWrap/>
            <w:vAlign w:val="bottom"/>
            <w:hideMark/>
          </w:tcPr>
          <w:p w14:paraId="05E9D63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4AFF2752"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06C684A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PQRSD24-00000304</w:t>
            </w:r>
          </w:p>
        </w:tc>
        <w:tc>
          <w:tcPr>
            <w:tcW w:w="1909" w:type="dxa"/>
            <w:tcBorders>
              <w:top w:val="nil"/>
              <w:left w:val="nil"/>
              <w:bottom w:val="single" w:sz="4" w:space="0" w:color="auto"/>
              <w:right w:val="single" w:sz="4" w:space="0" w:color="auto"/>
            </w:tcBorders>
            <w:shd w:val="clear" w:color="auto" w:fill="auto"/>
            <w:vAlign w:val="bottom"/>
            <w:hideMark/>
          </w:tcPr>
          <w:p w14:paraId="08DBD303"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11/12/2024</w:t>
            </w:r>
          </w:p>
        </w:tc>
        <w:tc>
          <w:tcPr>
            <w:tcW w:w="1816" w:type="dxa"/>
            <w:tcBorders>
              <w:top w:val="nil"/>
              <w:left w:val="nil"/>
              <w:bottom w:val="single" w:sz="4" w:space="0" w:color="auto"/>
              <w:right w:val="single" w:sz="4" w:space="0" w:color="auto"/>
            </w:tcBorders>
            <w:shd w:val="clear" w:color="auto" w:fill="auto"/>
            <w:noWrap/>
            <w:vAlign w:val="bottom"/>
            <w:hideMark/>
          </w:tcPr>
          <w:p w14:paraId="743AD37B"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20/12/2024</w:t>
            </w:r>
          </w:p>
        </w:tc>
        <w:tc>
          <w:tcPr>
            <w:tcW w:w="2119" w:type="dxa"/>
            <w:tcBorders>
              <w:top w:val="nil"/>
              <w:left w:val="nil"/>
              <w:bottom w:val="single" w:sz="4" w:space="0" w:color="auto"/>
              <w:right w:val="single" w:sz="4" w:space="0" w:color="auto"/>
            </w:tcBorders>
            <w:shd w:val="clear" w:color="auto" w:fill="auto"/>
            <w:noWrap/>
            <w:vAlign w:val="bottom"/>
            <w:hideMark/>
          </w:tcPr>
          <w:p w14:paraId="0FD01B22"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OFI24-00002175</w:t>
            </w:r>
          </w:p>
        </w:tc>
        <w:tc>
          <w:tcPr>
            <w:tcW w:w="1546" w:type="dxa"/>
            <w:tcBorders>
              <w:top w:val="nil"/>
              <w:left w:val="nil"/>
              <w:bottom w:val="single" w:sz="4" w:space="0" w:color="auto"/>
              <w:right w:val="single" w:sz="4" w:space="0" w:color="auto"/>
            </w:tcBorders>
            <w:shd w:val="clear" w:color="auto" w:fill="auto"/>
            <w:noWrap/>
            <w:vAlign w:val="bottom"/>
            <w:hideMark/>
          </w:tcPr>
          <w:p w14:paraId="3DADAE29"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7FC19307"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3994591E"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PQRSD24-00000305</w:t>
            </w:r>
          </w:p>
        </w:tc>
        <w:tc>
          <w:tcPr>
            <w:tcW w:w="1909" w:type="dxa"/>
            <w:tcBorders>
              <w:top w:val="nil"/>
              <w:left w:val="nil"/>
              <w:bottom w:val="single" w:sz="4" w:space="0" w:color="auto"/>
              <w:right w:val="single" w:sz="4" w:space="0" w:color="auto"/>
            </w:tcBorders>
            <w:shd w:val="clear" w:color="auto" w:fill="auto"/>
            <w:vAlign w:val="bottom"/>
            <w:hideMark/>
          </w:tcPr>
          <w:p w14:paraId="0B2BB60F"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11/12/2024</w:t>
            </w:r>
          </w:p>
        </w:tc>
        <w:tc>
          <w:tcPr>
            <w:tcW w:w="1816" w:type="dxa"/>
            <w:tcBorders>
              <w:top w:val="nil"/>
              <w:left w:val="nil"/>
              <w:bottom w:val="single" w:sz="4" w:space="0" w:color="auto"/>
              <w:right w:val="single" w:sz="4" w:space="0" w:color="auto"/>
            </w:tcBorders>
            <w:shd w:val="clear" w:color="auto" w:fill="auto"/>
            <w:noWrap/>
            <w:vAlign w:val="bottom"/>
            <w:hideMark/>
          </w:tcPr>
          <w:p w14:paraId="26F40EFB"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16/12/2024 </w:t>
            </w:r>
          </w:p>
        </w:tc>
        <w:tc>
          <w:tcPr>
            <w:tcW w:w="2119" w:type="dxa"/>
            <w:tcBorders>
              <w:top w:val="nil"/>
              <w:left w:val="nil"/>
              <w:bottom w:val="single" w:sz="4" w:space="0" w:color="auto"/>
              <w:right w:val="single" w:sz="4" w:space="0" w:color="auto"/>
            </w:tcBorders>
            <w:shd w:val="clear" w:color="auto" w:fill="auto"/>
            <w:noWrap/>
            <w:vAlign w:val="bottom"/>
            <w:hideMark/>
          </w:tcPr>
          <w:p w14:paraId="7BEF6921"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OFI24-00002091</w:t>
            </w:r>
          </w:p>
        </w:tc>
        <w:tc>
          <w:tcPr>
            <w:tcW w:w="1546" w:type="dxa"/>
            <w:tcBorders>
              <w:top w:val="nil"/>
              <w:left w:val="nil"/>
              <w:bottom w:val="single" w:sz="4" w:space="0" w:color="auto"/>
              <w:right w:val="single" w:sz="4" w:space="0" w:color="auto"/>
            </w:tcBorders>
            <w:shd w:val="clear" w:color="auto" w:fill="auto"/>
            <w:noWrap/>
            <w:vAlign w:val="bottom"/>
            <w:hideMark/>
          </w:tcPr>
          <w:p w14:paraId="2AA10ECD"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0ED9AE96"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40327B77"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PQRSD24-00000306</w:t>
            </w:r>
          </w:p>
        </w:tc>
        <w:tc>
          <w:tcPr>
            <w:tcW w:w="1909" w:type="dxa"/>
            <w:tcBorders>
              <w:top w:val="nil"/>
              <w:left w:val="nil"/>
              <w:bottom w:val="single" w:sz="4" w:space="0" w:color="auto"/>
              <w:right w:val="single" w:sz="4" w:space="0" w:color="auto"/>
            </w:tcBorders>
            <w:shd w:val="clear" w:color="auto" w:fill="auto"/>
            <w:vAlign w:val="bottom"/>
            <w:hideMark/>
          </w:tcPr>
          <w:p w14:paraId="6BB74AE3"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11/12/2024</w:t>
            </w:r>
          </w:p>
        </w:tc>
        <w:tc>
          <w:tcPr>
            <w:tcW w:w="1816" w:type="dxa"/>
            <w:tcBorders>
              <w:top w:val="nil"/>
              <w:left w:val="nil"/>
              <w:bottom w:val="single" w:sz="4" w:space="0" w:color="auto"/>
              <w:right w:val="single" w:sz="4" w:space="0" w:color="auto"/>
            </w:tcBorders>
            <w:shd w:val="clear" w:color="auto" w:fill="auto"/>
            <w:noWrap/>
            <w:vAlign w:val="bottom"/>
            <w:hideMark/>
          </w:tcPr>
          <w:p w14:paraId="71C0CB51"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24/12/2024</w:t>
            </w:r>
          </w:p>
        </w:tc>
        <w:tc>
          <w:tcPr>
            <w:tcW w:w="2119" w:type="dxa"/>
            <w:tcBorders>
              <w:top w:val="nil"/>
              <w:left w:val="nil"/>
              <w:bottom w:val="single" w:sz="4" w:space="0" w:color="auto"/>
              <w:right w:val="single" w:sz="4" w:space="0" w:color="auto"/>
            </w:tcBorders>
            <w:shd w:val="clear" w:color="auto" w:fill="auto"/>
            <w:noWrap/>
            <w:vAlign w:val="bottom"/>
            <w:hideMark/>
          </w:tcPr>
          <w:p w14:paraId="0C44CF26"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OFI24-00002242</w:t>
            </w:r>
          </w:p>
        </w:tc>
        <w:tc>
          <w:tcPr>
            <w:tcW w:w="1546" w:type="dxa"/>
            <w:tcBorders>
              <w:top w:val="nil"/>
              <w:left w:val="nil"/>
              <w:bottom w:val="single" w:sz="4" w:space="0" w:color="auto"/>
              <w:right w:val="single" w:sz="4" w:space="0" w:color="auto"/>
            </w:tcBorders>
            <w:shd w:val="clear" w:color="auto" w:fill="auto"/>
            <w:noWrap/>
            <w:vAlign w:val="bottom"/>
            <w:hideMark/>
          </w:tcPr>
          <w:p w14:paraId="46CBADDC"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1A446D2B"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500B65EA"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PQRSD24-00000307</w:t>
            </w:r>
          </w:p>
        </w:tc>
        <w:tc>
          <w:tcPr>
            <w:tcW w:w="1909" w:type="dxa"/>
            <w:tcBorders>
              <w:top w:val="nil"/>
              <w:left w:val="nil"/>
              <w:bottom w:val="single" w:sz="4" w:space="0" w:color="auto"/>
              <w:right w:val="single" w:sz="4" w:space="0" w:color="auto"/>
            </w:tcBorders>
            <w:shd w:val="clear" w:color="auto" w:fill="auto"/>
            <w:vAlign w:val="bottom"/>
            <w:hideMark/>
          </w:tcPr>
          <w:p w14:paraId="6051AF67"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11/12/2024</w:t>
            </w:r>
          </w:p>
        </w:tc>
        <w:tc>
          <w:tcPr>
            <w:tcW w:w="1816" w:type="dxa"/>
            <w:tcBorders>
              <w:top w:val="nil"/>
              <w:left w:val="nil"/>
              <w:bottom w:val="single" w:sz="4" w:space="0" w:color="auto"/>
              <w:right w:val="single" w:sz="4" w:space="0" w:color="auto"/>
            </w:tcBorders>
            <w:shd w:val="clear" w:color="auto" w:fill="auto"/>
            <w:noWrap/>
            <w:vAlign w:val="bottom"/>
            <w:hideMark/>
          </w:tcPr>
          <w:p w14:paraId="38C2E3C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27/12/2024</w:t>
            </w:r>
          </w:p>
        </w:tc>
        <w:tc>
          <w:tcPr>
            <w:tcW w:w="2119" w:type="dxa"/>
            <w:tcBorders>
              <w:top w:val="nil"/>
              <w:left w:val="nil"/>
              <w:bottom w:val="single" w:sz="4" w:space="0" w:color="auto"/>
              <w:right w:val="single" w:sz="4" w:space="0" w:color="auto"/>
            </w:tcBorders>
            <w:shd w:val="clear" w:color="auto" w:fill="auto"/>
            <w:noWrap/>
            <w:vAlign w:val="bottom"/>
            <w:hideMark/>
          </w:tcPr>
          <w:p w14:paraId="27A814B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OFI24-00002319</w:t>
            </w:r>
          </w:p>
        </w:tc>
        <w:tc>
          <w:tcPr>
            <w:tcW w:w="1546" w:type="dxa"/>
            <w:tcBorders>
              <w:top w:val="nil"/>
              <w:left w:val="nil"/>
              <w:bottom w:val="single" w:sz="4" w:space="0" w:color="auto"/>
              <w:right w:val="single" w:sz="4" w:space="0" w:color="auto"/>
            </w:tcBorders>
            <w:shd w:val="clear" w:color="auto" w:fill="auto"/>
            <w:noWrap/>
            <w:vAlign w:val="bottom"/>
            <w:hideMark/>
          </w:tcPr>
          <w:p w14:paraId="762F93C2"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743CF071"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4E1CCF7B"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PQRSD24-00000308</w:t>
            </w:r>
          </w:p>
        </w:tc>
        <w:tc>
          <w:tcPr>
            <w:tcW w:w="1909" w:type="dxa"/>
            <w:tcBorders>
              <w:top w:val="nil"/>
              <w:left w:val="nil"/>
              <w:bottom w:val="single" w:sz="4" w:space="0" w:color="auto"/>
              <w:right w:val="single" w:sz="4" w:space="0" w:color="auto"/>
            </w:tcBorders>
            <w:shd w:val="clear" w:color="auto" w:fill="auto"/>
            <w:vAlign w:val="bottom"/>
            <w:hideMark/>
          </w:tcPr>
          <w:p w14:paraId="425078C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11/12/2024</w:t>
            </w:r>
          </w:p>
        </w:tc>
        <w:tc>
          <w:tcPr>
            <w:tcW w:w="1816" w:type="dxa"/>
            <w:tcBorders>
              <w:top w:val="nil"/>
              <w:left w:val="nil"/>
              <w:bottom w:val="single" w:sz="4" w:space="0" w:color="auto"/>
              <w:right w:val="single" w:sz="4" w:space="0" w:color="auto"/>
            </w:tcBorders>
            <w:shd w:val="clear" w:color="auto" w:fill="auto"/>
            <w:noWrap/>
            <w:vAlign w:val="bottom"/>
            <w:hideMark/>
          </w:tcPr>
          <w:p w14:paraId="24353A23"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27/12/2024 </w:t>
            </w:r>
          </w:p>
        </w:tc>
        <w:tc>
          <w:tcPr>
            <w:tcW w:w="2119" w:type="dxa"/>
            <w:tcBorders>
              <w:top w:val="nil"/>
              <w:left w:val="nil"/>
              <w:bottom w:val="single" w:sz="4" w:space="0" w:color="auto"/>
              <w:right w:val="single" w:sz="4" w:space="0" w:color="auto"/>
            </w:tcBorders>
            <w:shd w:val="clear" w:color="auto" w:fill="auto"/>
            <w:noWrap/>
            <w:vAlign w:val="bottom"/>
            <w:hideMark/>
          </w:tcPr>
          <w:p w14:paraId="29042922"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OFI24-00002294</w:t>
            </w:r>
          </w:p>
        </w:tc>
        <w:tc>
          <w:tcPr>
            <w:tcW w:w="1546" w:type="dxa"/>
            <w:tcBorders>
              <w:top w:val="nil"/>
              <w:left w:val="nil"/>
              <w:bottom w:val="single" w:sz="4" w:space="0" w:color="auto"/>
              <w:right w:val="single" w:sz="4" w:space="0" w:color="auto"/>
            </w:tcBorders>
            <w:shd w:val="clear" w:color="auto" w:fill="auto"/>
            <w:noWrap/>
            <w:vAlign w:val="bottom"/>
            <w:hideMark/>
          </w:tcPr>
          <w:p w14:paraId="1FAABDB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72AB2F53"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60E10C85"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PQRSD24-00000309</w:t>
            </w:r>
          </w:p>
        </w:tc>
        <w:tc>
          <w:tcPr>
            <w:tcW w:w="1909" w:type="dxa"/>
            <w:tcBorders>
              <w:top w:val="nil"/>
              <w:left w:val="nil"/>
              <w:bottom w:val="single" w:sz="4" w:space="0" w:color="auto"/>
              <w:right w:val="single" w:sz="4" w:space="0" w:color="auto"/>
            </w:tcBorders>
            <w:shd w:val="clear" w:color="auto" w:fill="auto"/>
            <w:vAlign w:val="bottom"/>
            <w:hideMark/>
          </w:tcPr>
          <w:p w14:paraId="34AA32B1"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11/12/2024</w:t>
            </w:r>
          </w:p>
        </w:tc>
        <w:tc>
          <w:tcPr>
            <w:tcW w:w="1816" w:type="dxa"/>
            <w:tcBorders>
              <w:top w:val="nil"/>
              <w:left w:val="nil"/>
              <w:bottom w:val="single" w:sz="4" w:space="0" w:color="auto"/>
              <w:right w:val="single" w:sz="4" w:space="0" w:color="auto"/>
            </w:tcBorders>
            <w:shd w:val="clear" w:color="auto" w:fill="auto"/>
            <w:noWrap/>
            <w:vAlign w:val="bottom"/>
            <w:hideMark/>
          </w:tcPr>
          <w:p w14:paraId="00678B1E"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17/12/2024</w:t>
            </w:r>
          </w:p>
        </w:tc>
        <w:tc>
          <w:tcPr>
            <w:tcW w:w="2119" w:type="dxa"/>
            <w:tcBorders>
              <w:top w:val="nil"/>
              <w:left w:val="nil"/>
              <w:bottom w:val="single" w:sz="4" w:space="0" w:color="auto"/>
              <w:right w:val="single" w:sz="4" w:space="0" w:color="auto"/>
            </w:tcBorders>
            <w:shd w:val="clear" w:color="auto" w:fill="auto"/>
            <w:noWrap/>
            <w:vAlign w:val="bottom"/>
            <w:hideMark/>
          </w:tcPr>
          <w:p w14:paraId="1F50B712"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OFI24-00002134</w:t>
            </w:r>
          </w:p>
        </w:tc>
        <w:tc>
          <w:tcPr>
            <w:tcW w:w="1546" w:type="dxa"/>
            <w:tcBorders>
              <w:top w:val="nil"/>
              <w:left w:val="nil"/>
              <w:bottom w:val="single" w:sz="4" w:space="0" w:color="auto"/>
              <w:right w:val="single" w:sz="4" w:space="0" w:color="auto"/>
            </w:tcBorders>
            <w:shd w:val="clear" w:color="auto" w:fill="auto"/>
            <w:noWrap/>
            <w:vAlign w:val="bottom"/>
            <w:hideMark/>
          </w:tcPr>
          <w:p w14:paraId="768BF7B7"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5A01A23C"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2C436922"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PQRSD24-00000310</w:t>
            </w:r>
          </w:p>
        </w:tc>
        <w:tc>
          <w:tcPr>
            <w:tcW w:w="1909" w:type="dxa"/>
            <w:tcBorders>
              <w:top w:val="nil"/>
              <w:left w:val="nil"/>
              <w:bottom w:val="single" w:sz="4" w:space="0" w:color="auto"/>
              <w:right w:val="single" w:sz="4" w:space="0" w:color="auto"/>
            </w:tcBorders>
            <w:shd w:val="clear" w:color="auto" w:fill="auto"/>
            <w:vAlign w:val="bottom"/>
            <w:hideMark/>
          </w:tcPr>
          <w:p w14:paraId="3124F912"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12/12/2024</w:t>
            </w:r>
          </w:p>
        </w:tc>
        <w:tc>
          <w:tcPr>
            <w:tcW w:w="1816" w:type="dxa"/>
            <w:tcBorders>
              <w:top w:val="nil"/>
              <w:left w:val="nil"/>
              <w:bottom w:val="single" w:sz="4" w:space="0" w:color="auto"/>
              <w:right w:val="single" w:sz="4" w:space="0" w:color="auto"/>
            </w:tcBorders>
            <w:shd w:val="clear" w:color="auto" w:fill="auto"/>
            <w:noWrap/>
            <w:vAlign w:val="bottom"/>
            <w:hideMark/>
          </w:tcPr>
          <w:p w14:paraId="7273F875"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20/12/2024</w:t>
            </w:r>
          </w:p>
        </w:tc>
        <w:tc>
          <w:tcPr>
            <w:tcW w:w="2119" w:type="dxa"/>
            <w:tcBorders>
              <w:top w:val="nil"/>
              <w:left w:val="nil"/>
              <w:bottom w:val="single" w:sz="4" w:space="0" w:color="auto"/>
              <w:right w:val="single" w:sz="4" w:space="0" w:color="auto"/>
            </w:tcBorders>
            <w:shd w:val="clear" w:color="auto" w:fill="auto"/>
            <w:noWrap/>
            <w:vAlign w:val="bottom"/>
            <w:hideMark/>
          </w:tcPr>
          <w:p w14:paraId="660FA74C"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OFI24-00002188</w:t>
            </w:r>
          </w:p>
        </w:tc>
        <w:tc>
          <w:tcPr>
            <w:tcW w:w="1546" w:type="dxa"/>
            <w:tcBorders>
              <w:top w:val="nil"/>
              <w:left w:val="nil"/>
              <w:bottom w:val="single" w:sz="4" w:space="0" w:color="auto"/>
              <w:right w:val="single" w:sz="4" w:space="0" w:color="auto"/>
            </w:tcBorders>
            <w:shd w:val="clear" w:color="auto" w:fill="auto"/>
            <w:noWrap/>
            <w:vAlign w:val="bottom"/>
            <w:hideMark/>
          </w:tcPr>
          <w:p w14:paraId="0192062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3886D0B7"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0BB9C2E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PQRSD24-00000311</w:t>
            </w:r>
          </w:p>
        </w:tc>
        <w:tc>
          <w:tcPr>
            <w:tcW w:w="1909" w:type="dxa"/>
            <w:tcBorders>
              <w:top w:val="nil"/>
              <w:left w:val="nil"/>
              <w:bottom w:val="single" w:sz="4" w:space="0" w:color="auto"/>
              <w:right w:val="single" w:sz="4" w:space="0" w:color="auto"/>
            </w:tcBorders>
            <w:shd w:val="clear" w:color="auto" w:fill="auto"/>
            <w:vAlign w:val="bottom"/>
            <w:hideMark/>
          </w:tcPr>
          <w:p w14:paraId="7075B99A"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12/12/2024</w:t>
            </w:r>
          </w:p>
        </w:tc>
        <w:tc>
          <w:tcPr>
            <w:tcW w:w="1816" w:type="dxa"/>
            <w:tcBorders>
              <w:top w:val="nil"/>
              <w:left w:val="nil"/>
              <w:bottom w:val="single" w:sz="4" w:space="0" w:color="auto"/>
              <w:right w:val="single" w:sz="4" w:space="0" w:color="auto"/>
            </w:tcBorders>
            <w:shd w:val="clear" w:color="auto" w:fill="auto"/>
            <w:noWrap/>
            <w:vAlign w:val="bottom"/>
            <w:hideMark/>
          </w:tcPr>
          <w:p w14:paraId="6F5E4BEB"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24/12/2024</w:t>
            </w:r>
          </w:p>
        </w:tc>
        <w:tc>
          <w:tcPr>
            <w:tcW w:w="2119" w:type="dxa"/>
            <w:tcBorders>
              <w:top w:val="nil"/>
              <w:left w:val="nil"/>
              <w:bottom w:val="single" w:sz="4" w:space="0" w:color="auto"/>
              <w:right w:val="single" w:sz="4" w:space="0" w:color="auto"/>
            </w:tcBorders>
            <w:shd w:val="clear" w:color="auto" w:fill="auto"/>
            <w:noWrap/>
            <w:vAlign w:val="bottom"/>
            <w:hideMark/>
          </w:tcPr>
          <w:p w14:paraId="0F9363B2"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OFI24-00002258</w:t>
            </w:r>
          </w:p>
        </w:tc>
        <w:tc>
          <w:tcPr>
            <w:tcW w:w="1546" w:type="dxa"/>
            <w:tcBorders>
              <w:top w:val="nil"/>
              <w:left w:val="nil"/>
              <w:bottom w:val="single" w:sz="4" w:space="0" w:color="auto"/>
              <w:right w:val="single" w:sz="4" w:space="0" w:color="auto"/>
            </w:tcBorders>
            <w:shd w:val="clear" w:color="auto" w:fill="auto"/>
            <w:noWrap/>
            <w:vAlign w:val="bottom"/>
            <w:hideMark/>
          </w:tcPr>
          <w:p w14:paraId="246457BE"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7B8CD6BE" w14:textId="77777777" w:rsidTr="00F50B15">
        <w:trPr>
          <w:trHeight w:val="2978"/>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2701DB44"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PQRSD24-00000312</w:t>
            </w:r>
          </w:p>
        </w:tc>
        <w:tc>
          <w:tcPr>
            <w:tcW w:w="1909" w:type="dxa"/>
            <w:tcBorders>
              <w:top w:val="nil"/>
              <w:left w:val="nil"/>
              <w:bottom w:val="single" w:sz="4" w:space="0" w:color="auto"/>
              <w:right w:val="single" w:sz="4" w:space="0" w:color="auto"/>
            </w:tcBorders>
            <w:shd w:val="clear" w:color="auto" w:fill="auto"/>
            <w:vAlign w:val="bottom"/>
            <w:hideMark/>
          </w:tcPr>
          <w:p w14:paraId="0D4590EE"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13/12/2024</w:t>
            </w:r>
          </w:p>
        </w:tc>
        <w:tc>
          <w:tcPr>
            <w:tcW w:w="1816" w:type="dxa"/>
            <w:tcBorders>
              <w:top w:val="nil"/>
              <w:left w:val="nil"/>
              <w:bottom w:val="single" w:sz="4" w:space="0" w:color="auto"/>
              <w:right w:val="single" w:sz="4" w:space="0" w:color="auto"/>
            </w:tcBorders>
            <w:shd w:val="clear" w:color="auto" w:fill="auto"/>
            <w:noWrap/>
            <w:vAlign w:val="bottom"/>
            <w:hideMark/>
          </w:tcPr>
          <w:p w14:paraId="40D5AA0A"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23/12/2024 </w:t>
            </w:r>
          </w:p>
        </w:tc>
        <w:tc>
          <w:tcPr>
            <w:tcW w:w="2119" w:type="dxa"/>
            <w:tcBorders>
              <w:top w:val="nil"/>
              <w:left w:val="nil"/>
              <w:bottom w:val="single" w:sz="4" w:space="0" w:color="auto"/>
              <w:right w:val="single" w:sz="4" w:space="0" w:color="auto"/>
            </w:tcBorders>
            <w:shd w:val="clear" w:color="auto" w:fill="auto"/>
            <w:vAlign w:val="bottom"/>
            <w:hideMark/>
          </w:tcPr>
          <w:p w14:paraId="5FE92895" w14:textId="331CE373"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 xml:space="preserve">La respuesta fue enviada por correo </w:t>
            </w:r>
            <w:r w:rsidR="001476C3" w:rsidRPr="00C822D7">
              <w:rPr>
                <w:rFonts w:ascii="Arial" w:eastAsia="Times New Roman" w:hAnsi="Arial" w:cs="Arial"/>
                <w:color w:val="000000"/>
                <w:sz w:val="24"/>
                <w:szCs w:val="24"/>
                <w:lang w:val="es-CO"/>
              </w:rPr>
              <w:t>electrónico</w:t>
            </w:r>
            <w:r w:rsidR="001476C3">
              <w:rPr>
                <w:rFonts w:ascii="Arial" w:eastAsia="Times New Roman" w:hAnsi="Arial" w:cs="Arial"/>
                <w:color w:val="000000"/>
                <w:sz w:val="24"/>
                <w:szCs w:val="24"/>
                <w:lang w:val="es-CO"/>
              </w:rPr>
              <w:t>.</w:t>
            </w:r>
          </w:p>
        </w:tc>
        <w:tc>
          <w:tcPr>
            <w:tcW w:w="1546" w:type="dxa"/>
            <w:tcBorders>
              <w:top w:val="nil"/>
              <w:left w:val="nil"/>
              <w:bottom w:val="single" w:sz="4" w:space="0" w:color="auto"/>
              <w:right w:val="single" w:sz="4" w:space="0" w:color="auto"/>
            </w:tcBorders>
            <w:shd w:val="clear" w:color="auto" w:fill="auto"/>
            <w:noWrap/>
            <w:vAlign w:val="bottom"/>
            <w:hideMark/>
          </w:tcPr>
          <w:p w14:paraId="0EC6CC0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51061183"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65172072"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PQRSD24-00000313</w:t>
            </w:r>
          </w:p>
        </w:tc>
        <w:tc>
          <w:tcPr>
            <w:tcW w:w="1909" w:type="dxa"/>
            <w:tcBorders>
              <w:top w:val="nil"/>
              <w:left w:val="nil"/>
              <w:bottom w:val="single" w:sz="4" w:space="0" w:color="auto"/>
              <w:right w:val="single" w:sz="4" w:space="0" w:color="auto"/>
            </w:tcBorders>
            <w:shd w:val="clear" w:color="auto" w:fill="auto"/>
            <w:vAlign w:val="bottom"/>
            <w:hideMark/>
          </w:tcPr>
          <w:p w14:paraId="4344A522"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14/12/2024</w:t>
            </w:r>
          </w:p>
        </w:tc>
        <w:tc>
          <w:tcPr>
            <w:tcW w:w="1816" w:type="dxa"/>
            <w:tcBorders>
              <w:top w:val="nil"/>
              <w:left w:val="nil"/>
              <w:bottom w:val="single" w:sz="4" w:space="0" w:color="auto"/>
              <w:right w:val="single" w:sz="4" w:space="0" w:color="auto"/>
            </w:tcBorders>
            <w:shd w:val="clear" w:color="auto" w:fill="auto"/>
            <w:noWrap/>
            <w:vAlign w:val="bottom"/>
            <w:hideMark/>
          </w:tcPr>
          <w:p w14:paraId="3B7FDC86"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27/12/2024 </w:t>
            </w:r>
          </w:p>
        </w:tc>
        <w:tc>
          <w:tcPr>
            <w:tcW w:w="2119" w:type="dxa"/>
            <w:tcBorders>
              <w:top w:val="nil"/>
              <w:left w:val="nil"/>
              <w:bottom w:val="single" w:sz="4" w:space="0" w:color="auto"/>
              <w:right w:val="single" w:sz="4" w:space="0" w:color="auto"/>
            </w:tcBorders>
            <w:shd w:val="clear" w:color="auto" w:fill="auto"/>
            <w:noWrap/>
            <w:vAlign w:val="bottom"/>
            <w:hideMark/>
          </w:tcPr>
          <w:p w14:paraId="333BCBFC"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OFI24-00002306</w:t>
            </w:r>
          </w:p>
        </w:tc>
        <w:tc>
          <w:tcPr>
            <w:tcW w:w="1546" w:type="dxa"/>
            <w:tcBorders>
              <w:top w:val="nil"/>
              <w:left w:val="nil"/>
              <w:bottom w:val="single" w:sz="4" w:space="0" w:color="auto"/>
              <w:right w:val="single" w:sz="4" w:space="0" w:color="auto"/>
            </w:tcBorders>
            <w:shd w:val="clear" w:color="auto" w:fill="auto"/>
            <w:noWrap/>
            <w:vAlign w:val="bottom"/>
            <w:hideMark/>
          </w:tcPr>
          <w:p w14:paraId="180D4B15"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4732957E"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70DAA0DC"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PQRSD24-00000314</w:t>
            </w:r>
          </w:p>
        </w:tc>
        <w:tc>
          <w:tcPr>
            <w:tcW w:w="1909" w:type="dxa"/>
            <w:tcBorders>
              <w:top w:val="nil"/>
              <w:left w:val="nil"/>
              <w:bottom w:val="single" w:sz="4" w:space="0" w:color="auto"/>
              <w:right w:val="single" w:sz="4" w:space="0" w:color="auto"/>
            </w:tcBorders>
            <w:shd w:val="clear" w:color="auto" w:fill="auto"/>
            <w:vAlign w:val="bottom"/>
            <w:hideMark/>
          </w:tcPr>
          <w:p w14:paraId="0E5A02B3"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16/12/2024</w:t>
            </w:r>
          </w:p>
        </w:tc>
        <w:tc>
          <w:tcPr>
            <w:tcW w:w="1816" w:type="dxa"/>
            <w:tcBorders>
              <w:top w:val="nil"/>
              <w:left w:val="nil"/>
              <w:bottom w:val="single" w:sz="4" w:space="0" w:color="auto"/>
              <w:right w:val="single" w:sz="4" w:space="0" w:color="auto"/>
            </w:tcBorders>
            <w:shd w:val="clear" w:color="auto" w:fill="auto"/>
            <w:noWrap/>
            <w:vAlign w:val="bottom"/>
            <w:hideMark/>
          </w:tcPr>
          <w:p w14:paraId="2E263A5C"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26/12/2024</w:t>
            </w:r>
          </w:p>
        </w:tc>
        <w:tc>
          <w:tcPr>
            <w:tcW w:w="2119" w:type="dxa"/>
            <w:tcBorders>
              <w:top w:val="nil"/>
              <w:left w:val="nil"/>
              <w:bottom w:val="single" w:sz="4" w:space="0" w:color="auto"/>
              <w:right w:val="single" w:sz="4" w:space="0" w:color="auto"/>
            </w:tcBorders>
            <w:shd w:val="clear" w:color="auto" w:fill="auto"/>
            <w:noWrap/>
            <w:vAlign w:val="bottom"/>
            <w:hideMark/>
          </w:tcPr>
          <w:p w14:paraId="0B99B125"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OFI24-00002278</w:t>
            </w:r>
          </w:p>
        </w:tc>
        <w:tc>
          <w:tcPr>
            <w:tcW w:w="1546" w:type="dxa"/>
            <w:tcBorders>
              <w:top w:val="nil"/>
              <w:left w:val="nil"/>
              <w:bottom w:val="single" w:sz="4" w:space="0" w:color="auto"/>
              <w:right w:val="single" w:sz="4" w:space="0" w:color="auto"/>
            </w:tcBorders>
            <w:shd w:val="clear" w:color="auto" w:fill="auto"/>
            <w:noWrap/>
            <w:vAlign w:val="bottom"/>
            <w:hideMark/>
          </w:tcPr>
          <w:p w14:paraId="222D842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4FFBECAE"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7A9DE2C1"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PQRSD24-00000315</w:t>
            </w:r>
          </w:p>
        </w:tc>
        <w:tc>
          <w:tcPr>
            <w:tcW w:w="1909" w:type="dxa"/>
            <w:tcBorders>
              <w:top w:val="nil"/>
              <w:left w:val="nil"/>
              <w:bottom w:val="single" w:sz="4" w:space="0" w:color="auto"/>
              <w:right w:val="single" w:sz="4" w:space="0" w:color="auto"/>
            </w:tcBorders>
            <w:shd w:val="clear" w:color="auto" w:fill="auto"/>
            <w:vAlign w:val="bottom"/>
            <w:hideMark/>
          </w:tcPr>
          <w:p w14:paraId="1610FA1B"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16/12/2024</w:t>
            </w:r>
          </w:p>
        </w:tc>
        <w:tc>
          <w:tcPr>
            <w:tcW w:w="1816" w:type="dxa"/>
            <w:tcBorders>
              <w:top w:val="nil"/>
              <w:left w:val="nil"/>
              <w:bottom w:val="single" w:sz="4" w:space="0" w:color="auto"/>
              <w:right w:val="single" w:sz="4" w:space="0" w:color="auto"/>
            </w:tcBorders>
            <w:shd w:val="clear" w:color="auto" w:fill="auto"/>
            <w:noWrap/>
            <w:vAlign w:val="bottom"/>
            <w:hideMark/>
          </w:tcPr>
          <w:p w14:paraId="2457982E"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24/12/2024</w:t>
            </w:r>
          </w:p>
        </w:tc>
        <w:tc>
          <w:tcPr>
            <w:tcW w:w="2119" w:type="dxa"/>
            <w:tcBorders>
              <w:top w:val="nil"/>
              <w:left w:val="nil"/>
              <w:bottom w:val="single" w:sz="4" w:space="0" w:color="auto"/>
              <w:right w:val="single" w:sz="4" w:space="0" w:color="auto"/>
            </w:tcBorders>
            <w:shd w:val="clear" w:color="auto" w:fill="auto"/>
            <w:noWrap/>
            <w:vAlign w:val="bottom"/>
            <w:hideMark/>
          </w:tcPr>
          <w:p w14:paraId="4F75E34B"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OFI24-00002233</w:t>
            </w:r>
          </w:p>
        </w:tc>
        <w:tc>
          <w:tcPr>
            <w:tcW w:w="1546" w:type="dxa"/>
            <w:tcBorders>
              <w:top w:val="nil"/>
              <w:left w:val="nil"/>
              <w:bottom w:val="single" w:sz="4" w:space="0" w:color="auto"/>
              <w:right w:val="single" w:sz="4" w:space="0" w:color="auto"/>
            </w:tcBorders>
            <w:shd w:val="clear" w:color="auto" w:fill="auto"/>
            <w:noWrap/>
            <w:vAlign w:val="bottom"/>
            <w:hideMark/>
          </w:tcPr>
          <w:p w14:paraId="789D9221"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4404190F"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0EB3B03F"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PQRSD24-00000316</w:t>
            </w:r>
          </w:p>
        </w:tc>
        <w:tc>
          <w:tcPr>
            <w:tcW w:w="1909" w:type="dxa"/>
            <w:tcBorders>
              <w:top w:val="nil"/>
              <w:left w:val="nil"/>
              <w:bottom w:val="single" w:sz="4" w:space="0" w:color="auto"/>
              <w:right w:val="single" w:sz="4" w:space="0" w:color="auto"/>
            </w:tcBorders>
            <w:shd w:val="clear" w:color="auto" w:fill="auto"/>
            <w:vAlign w:val="bottom"/>
            <w:hideMark/>
          </w:tcPr>
          <w:p w14:paraId="1E7D1CFB"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16/12/2024</w:t>
            </w:r>
          </w:p>
        </w:tc>
        <w:tc>
          <w:tcPr>
            <w:tcW w:w="1816" w:type="dxa"/>
            <w:tcBorders>
              <w:top w:val="nil"/>
              <w:left w:val="nil"/>
              <w:bottom w:val="single" w:sz="4" w:space="0" w:color="auto"/>
              <w:right w:val="single" w:sz="4" w:space="0" w:color="auto"/>
            </w:tcBorders>
            <w:shd w:val="clear" w:color="auto" w:fill="auto"/>
            <w:noWrap/>
            <w:vAlign w:val="bottom"/>
            <w:hideMark/>
          </w:tcPr>
          <w:p w14:paraId="40CD9696"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23/12/2024 </w:t>
            </w:r>
          </w:p>
        </w:tc>
        <w:tc>
          <w:tcPr>
            <w:tcW w:w="2119" w:type="dxa"/>
            <w:tcBorders>
              <w:top w:val="nil"/>
              <w:left w:val="nil"/>
              <w:bottom w:val="single" w:sz="4" w:space="0" w:color="auto"/>
              <w:right w:val="single" w:sz="4" w:space="0" w:color="auto"/>
            </w:tcBorders>
            <w:shd w:val="clear" w:color="auto" w:fill="auto"/>
            <w:noWrap/>
            <w:vAlign w:val="bottom"/>
            <w:hideMark/>
          </w:tcPr>
          <w:p w14:paraId="2A16C452"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OFI24-00002201</w:t>
            </w:r>
          </w:p>
        </w:tc>
        <w:tc>
          <w:tcPr>
            <w:tcW w:w="1546" w:type="dxa"/>
            <w:tcBorders>
              <w:top w:val="nil"/>
              <w:left w:val="nil"/>
              <w:bottom w:val="single" w:sz="4" w:space="0" w:color="auto"/>
              <w:right w:val="single" w:sz="4" w:space="0" w:color="auto"/>
            </w:tcBorders>
            <w:shd w:val="clear" w:color="auto" w:fill="auto"/>
            <w:noWrap/>
            <w:vAlign w:val="bottom"/>
            <w:hideMark/>
          </w:tcPr>
          <w:p w14:paraId="467650BC"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468DE7C3"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6C422957"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PQRSD24-00000317</w:t>
            </w:r>
          </w:p>
        </w:tc>
        <w:tc>
          <w:tcPr>
            <w:tcW w:w="1909" w:type="dxa"/>
            <w:tcBorders>
              <w:top w:val="nil"/>
              <w:left w:val="nil"/>
              <w:bottom w:val="single" w:sz="4" w:space="0" w:color="auto"/>
              <w:right w:val="single" w:sz="4" w:space="0" w:color="auto"/>
            </w:tcBorders>
            <w:shd w:val="clear" w:color="auto" w:fill="auto"/>
            <w:vAlign w:val="bottom"/>
            <w:hideMark/>
          </w:tcPr>
          <w:p w14:paraId="4138E717"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17/12/2024</w:t>
            </w:r>
          </w:p>
        </w:tc>
        <w:tc>
          <w:tcPr>
            <w:tcW w:w="1816" w:type="dxa"/>
            <w:tcBorders>
              <w:top w:val="nil"/>
              <w:left w:val="nil"/>
              <w:bottom w:val="single" w:sz="4" w:space="0" w:color="auto"/>
              <w:right w:val="single" w:sz="4" w:space="0" w:color="auto"/>
            </w:tcBorders>
            <w:shd w:val="clear" w:color="auto" w:fill="auto"/>
            <w:noWrap/>
            <w:vAlign w:val="bottom"/>
            <w:hideMark/>
          </w:tcPr>
          <w:p w14:paraId="3F063A31"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20/12/2024</w:t>
            </w:r>
          </w:p>
        </w:tc>
        <w:tc>
          <w:tcPr>
            <w:tcW w:w="2119" w:type="dxa"/>
            <w:tcBorders>
              <w:top w:val="nil"/>
              <w:left w:val="nil"/>
              <w:bottom w:val="single" w:sz="4" w:space="0" w:color="auto"/>
              <w:right w:val="single" w:sz="4" w:space="0" w:color="auto"/>
            </w:tcBorders>
            <w:shd w:val="clear" w:color="auto" w:fill="auto"/>
            <w:noWrap/>
            <w:vAlign w:val="bottom"/>
            <w:hideMark/>
          </w:tcPr>
          <w:p w14:paraId="6CF345A9"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OFI24-00002205</w:t>
            </w:r>
          </w:p>
        </w:tc>
        <w:tc>
          <w:tcPr>
            <w:tcW w:w="1546" w:type="dxa"/>
            <w:tcBorders>
              <w:top w:val="nil"/>
              <w:left w:val="nil"/>
              <w:bottom w:val="single" w:sz="4" w:space="0" w:color="auto"/>
              <w:right w:val="single" w:sz="4" w:space="0" w:color="auto"/>
            </w:tcBorders>
            <w:shd w:val="clear" w:color="auto" w:fill="auto"/>
            <w:noWrap/>
            <w:vAlign w:val="bottom"/>
            <w:hideMark/>
          </w:tcPr>
          <w:p w14:paraId="4BC458C2"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20FFAB43"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4D010326"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PQRSD24-00000318</w:t>
            </w:r>
          </w:p>
        </w:tc>
        <w:tc>
          <w:tcPr>
            <w:tcW w:w="1909" w:type="dxa"/>
            <w:tcBorders>
              <w:top w:val="nil"/>
              <w:left w:val="nil"/>
              <w:bottom w:val="single" w:sz="4" w:space="0" w:color="auto"/>
              <w:right w:val="single" w:sz="4" w:space="0" w:color="auto"/>
            </w:tcBorders>
            <w:shd w:val="clear" w:color="auto" w:fill="auto"/>
            <w:vAlign w:val="bottom"/>
            <w:hideMark/>
          </w:tcPr>
          <w:p w14:paraId="3AE2A471"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17/12/2024</w:t>
            </w:r>
          </w:p>
        </w:tc>
        <w:tc>
          <w:tcPr>
            <w:tcW w:w="1816" w:type="dxa"/>
            <w:tcBorders>
              <w:top w:val="nil"/>
              <w:left w:val="nil"/>
              <w:bottom w:val="single" w:sz="4" w:space="0" w:color="auto"/>
              <w:right w:val="single" w:sz="4" w:space="0" w:color="auto"/>
            </w:tcBorders>
            <w:shd w:val="clear" w:color="auto" w:fill="auto"/>
            <w:noWrap/>
            <w:vAlign w:val="bottom"/>
            <w:hideMark/>
          </w:tcPr>
          <w:p w14:paraId="23CB6283"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23/12/2024</w:t>
            </w:r>
          </w:p>
        </w:tc>
        <w:tc>
          <w:tcPr>
            <w:tcW w:w="2119" w:type="dxa"/>
            <w:tcBorders>
              <w:top w:val="nil"/>
              <w:left w:val="nil"/>
              <w:bottom w:val="single" w:sz="4" w:space="0" w:color="auto"/>
              <w:right w:val="single" w:sz="4" w:space="0" w:color="auto"/>
            </w:tcBorders>
            <w:shd w:val="clear" w:color="auto" w:fill="auto"/>
            <w:noWrap/>
            <w:vAlign w:val="bottom"/>
            <w:hideMark/>
          </w:tcPr>
          <w:p w14:paraId="4C8EFECD"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OFI24-00002201</w:t>
            </w:r>
          </w:p>
        </w:tc>
        <w:tc>
          <w:tcPr>
            <w:tcW w:w="1546" w:type="dxa"/>
            <w:tcBorders>
              <w:top w:val="nil"/>
              <w:left w:val="nil"/>
              <w:bottom w:val="single" w:sz="4" w:space="0" w:color="auto"/>
              <w:right w:val="single" w:sz="4" w:space="0" w:color="auto"/>
            </w:tcBorders>
            <w:shd w:val="clear" w:color="auto" w:fill="auto"/>
            <w:noWrap/>
            <w:vAlign w:val="bottom"/>
            <w:hideMark/>
          </w:tcPr>
          <w:p w14:paraId="24D1D5B1"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55C2F7CF"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0B59F984"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PQRSD24-00000319</w:t>
            </w:r>
          </w:p>
        </w:tc>
        <w:tc>
          <w:tcPr>
            <w:tcW w:w="1909" w:type="dxa"/>
            <w:tcBorders>
              <w:top w:val="nil"/>
              <w:left w:val="nil"/>
              <w:bottom w:val="single" w:sz="4" w:space="0" w:color="auto"/>
              <w:right w:val="single" w:sz="4" w:space="0" w:color="auto"/>
            </w:tcBorders>
            <w:shd w:val="clear" w:color="auto" w:fill="auto"/>
            <w:vAlign w:val="bottom"/>
            <w:hideMark/>
          </w:tcPr>
          <w:p w14:paraId="15C5FE12"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17/12/2024</w:t>
            </w:r>
          </w:p>
        </w:tc>
        <w:tc>
          <w:tcPr>
            <w:tcW w:w="1816" w:type="dxa"/>
            <w:tcBorders>
              <w:top w:val="nil"/>
              <w:left w:val="nil"/>
              <w:bottom w:val="single" w:sz="4" w:space="0" w:color="auto"/>
              <w:right w:val="single" w:sz="4" w:space="0" w:color="auto"/>
            </w:tcBorders>
            <w:shd w:val="clear" w:color="auto" w:fill="auto"/>
            <w:noWrap/>
            <w:vAlign w:val="bottom"/>
            <w:hideMark/>
          </w:tcPr>
          <w:p w14:paraId="67B0A618"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27/12/2024</w:t>
            </w:r>
          </w:p>
        </w:tc>
        <w:tc>
          <w:tcPr>
            <w:tcW w:w="2119" w:type="dxa"/>
            <w:tcBorders>
              <w:top w:val="nil"/>
              <w:left w:val="nil"/>
              <w:bottom w:val="single" w:sz="4" w:space="0" w:color="auto"/>
              <w:right w:val="single" w:sz="4" w:space="0" w:color="auto"/>
            </w:tcBorders>
            <w:shd w:val="clear" w:color="auto" w:fill="auto"/>
            <w:noWrap/>
            <w:vAlign w:val="bottom"/>
            <w:hideMark/>
          </w:tcPr>
          <w:p w14:paraId="7EE0D157"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 OFI24-00002287</w:t>
            </w:r>
          </w:p>
        </w:tc>
        <w:tc>
          <w:tcPr>
            <w:tcW w:w="1546" w:type="dxa"/>
            <w:tcBorders>
              <w:top w:val="nil"/>
              <w:left w:val="nil"/>
              <w:bottom w:val="single" w:sz="4" w:space="0" w:color="auto"/>
              <w:right w:val="single" w:sz="4" w:space="0" w:color="auto"/>
            </w:tcBorders>
            <w:shd w:val="clear" w:color="auto" w:fill="auto"/>
            <w:noWrap/>
            <w:vAlign w:val="bottom"/>
            <w:hideMark/>
          </w:tcPr>
          <w:p w14:paraId="11CBE2A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6608F940"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33A9A38E"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PQRSD24-00000320</w:t>
            </w:r>
          </w:p>
        </w:tc>
        <w:tc>
          <w:tcPr>
            <w:tcW w:w="1909" w:type="dxa"/>
            <w:tcBorders>
              <w:top w:val="nil"/>
              <w:left w:val="nil"/>
              <w:bottom w:val="single" w:sz="4" w:space="0" w:color="auto"/>
              <w:right w:val="single" w:sz="4" w:space="0" w:color="auto"/>
            </w:tcBorders>
            <w:shd w:val="clear" w:color="auto" w:fill="auto"/>
            <w:vAlign w:val="bottom"/>
            <w:hideMark/>
          </w:tcPr>
          <w:p w14:paraId="0DF452E2"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17/12/2024</w:t>
            </w:r>
          </w:p>
        </w:tc>
        <w:tc>
          <w:tcPr>
            <w:tcW w:w="1816" w:type="dxa"/>
            <w:tcBorders>
              <w:top w:val="nil"/>
              <w:left w:val="nil"/>
              <w:bottom w:val="single" w:sz="4" w:space="0" w:color="auto"/>
              <w:right w:val="single" w:sz="4" w:space="0" w:color="auto"/>
            </w:tcBorders>
            <w:shd w:val="clear" w:color="auto" w:fill="auto"/>
            <w:noWrap/>
            <w:vAlign w:val="bottom"/>
            <w:hideMark/>
          </w:tcPr>
          <w:p w14:paraId="711C68D6"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27/12/2024</w:t>
            </w:r>
          </w:p>
        </w:tc>
        <w:tc>
          <w:tcPr>
            <w:tcW w:w="2119" w:type="dxa"/>
            <w:tcBorders>
              <w:top w:val="nil"/>
              <w:left w:val="nil"/>
              <w:bottom w:val="single" w:sz="4" w:space="0" w:color="auto"/>
              <w:right w:val="single" w:sz="4" w:space="0" w:color="auto"/>
            </w:tcBorders>
            <w:shd w:val="clear" w:color="auto" w:fill="auto"/>
            <w:noWrap/>
            <w:vAlign w:val="bottom"/>
            <w:hideMark/>
          </w:tcPr>
          <w:p w14:paraId="69EED78B"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OFI24-00002304</w:t>
            </w:r>
          </w:p>
        </w:tc>
        <w:tc>
          <w:tcPr>
            <w:tcW w:w="1546" w:type="dxa"/>
            <w:tcBorders>
              <w:top w:val="nil"/>
              <w:left w:val="nil"/>
              <w:bottom w:val="single" w:sz="4" w:space="0" w:color="auto"/>
              <w:right w:val="single" w:sz="4" w:space="0" w:color="auto"/>
            </w:tcBorders>
            <w:shd w:val="clear" w:color="auto" w:fill="auto"/>
            <w:noWrap/>
            <w:vAlign w:val="bottom"/>
            <w:hideMark/>
          </w:tcPr>
          <w:p w14:paraId="0ACFEECE"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4FD04248"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014EF0BC"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PQRSD24-00000321</w:t>
            </w:r>
          </w:p>
        </w:tc>
        <w:tc>
          <w:tcPr>
            <w:tcW w:w="1909" w:type="dxa"/>
            <w:tcBorders>
              <w:top w:val="nil"/>
              <w:left w:val="nil"/>
              <w:bottom w:val="single" w:sz="4" w:space="0" w:color="auto"/>
              <w:right w:val="single" w:sz="4" w:space="0" w:color="auto"/>
            </w:tcBorders>
            <w:shd w:val="clear" w:color="auto" w:fill="auto"/>
            <w:vAlign w:val="bottom"/>
            <w:hideMark/>
          </w:tcPr>
          <w:p w14:paraId="4C75FFAA"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17/12/2024</w:t>
            </w:r>
          </w:p>
        </w:tc>
        <w:tc>
          <w:tcPr>
            <w:tcW w:w="1816" w:type="dxa"/>
            <w:tcBorders>
              <w:top w:val="nil"/>
              <w:left w:val="nil"/>
              <w:bottom w:val="single" w:sz="4" w:space="0" w:color="auto"/>
              <w:right w:val="single" w:sz="4" w:space="0" w:color="auto"/>
            </w:tcBorders>
            <w:shd w:val="clear" w:color="auto" w:fill="auto"/>
            <w:noWrap/>
            <w:vAlign w:val="bottom"/>
            <w:hideMark/>
          </w:tcPr>
          <w:p w14:paraId="65DDEC6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19/12/2024</w:t>
            </w:r>
          </w:p>
        </w:tc>
        <w:tc>
          <w:tcPr>
            <w:tcW w:w="2119" w:type="dxa"/>
            <w:tcBorders>
              <w:top w:val="nil"/>
              <w:left w:val="nil"/>
              <w:bottom w:val="single" w:sz="4" w:space="0" w:color="auto"/>
              <w:right w:val="single" w:sz="4" w:space="0" w:color="auto"/>
            </w:tcBorders>
            <w:shd w:val="clear" w:color="auto" w:fill="auto"/>
            <w:noWrap/>
            <w:vAlign w:val="bottom"/>
            <w:hideMark/>
          </w:tcPr>
          <w:p w14:paraId="0DC33A4F"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OFI24-00002182</w:t>
            </w:r>
          </w:p>
        </w:tc>
        <w:tc>
          <w:tcPr>
            <w:tcW w:w="1546" w:type="dxa"/>
            <w:tcBorders>
              <w:top w:val="nil"/>
              <w:left w:val="nil"/>
              <w:bottom w:val="single" w:sz="4" w:space="0" w:color="auto"/>
              <w:right w:val="single" w:sz="4" w:space="0" w:color="auto"/>
            </w:tcBorders>
            <w:shd w:val="clear" w:color="auto" w:fill="auto"/>
            <w:noWrap/>
            <w:vAlign w:val="bottom"/>
            <w:hideMark/>
          </w:tcPr>
          <w:p w14:paraId="15A0AB17"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54FE4BCB"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038BB574"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PQRSD24-00000322</w:t>
            </w:r>
          </w:p>
        </w:tc>
        <w:tc>
          <w:tcPr>
            <w:tcW w:w="1909" w:type="dxa"/>
            <w:tcBorders>
              <w:top w:val="nil"/>
              <w:left w:val="nil"/>
              <w:bottom w:val="single" w:sz="4" w:space="0" w:color="auto"/>
              <w:right w:val="single" w:sz="4" w:space="0" w:color="auto"/>
            </w:tcBorders>
            <w:shd w:val="clear" w:color="auto" w:fill="auto"/>
            <w:vAlign w:val="bottom"/>
            <w:hideMark/>
          </w:tcPr>
          <w:p w14:paraId="21BCC8D5"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17/12/2024</w:t>
            </w:r>
          </w:p>
        </w:tc>
        <w:tc>
          <w:tcPr>
            <w:tcW w:w="1816" w:type="dxa"/>
            <w:tcBorders>
              <w:top w:val="nil"/>
              <w:left w:val="nil"/>
              <w:bottom w:val="single" w:sz="4" w:space="0" w:color="auto"/>
              <w:right w:val="single" w:sz="4" w:space="0" w:color="auto"/>
            </w:tcBorders>
            <w:shd w:val="clear" w:color="auto" w:fill="auto"/>
            <w:noWrap/>
            <w:vAlign w:val="bottom"/>
            <w:hideMark/>
          </w:tcPr>
          <w:p w14:paraId="627154DD"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26/12/2024</w:t>
            </w:r>
          </w:p>
        </w:tc>
        <w:tc>
          <w:tcPr>
            <w:tcW w:w="2119" w:type="dxa"/>
            <w:tcBorders>
              <w:top w:val="nil"/>
              <w:left w:val="nil"/>
              <w:bottom w:val="single" w:sz="4" w:space="0" w:color="auto"/>
              <w:right w:val="single" w:sz="4" w:space="0" w:color="auto"/>
            </w:tcBorders>
            <w:shd w:val="clear" w:color="auto" w:fill="auto"/>
            <w:noWrap/>
            <w:vAlign w:val="bottom"/>
            <w:hideMark/>
          </w:tcPr>
          <w:p w14:paraId="30D1990C"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OFI24-00002280</w:t>
            </w:r>
          </w:p>
        </w:tc>
        <w:tc>
          <w:tcPr>
            <w:tcW w:w="1546" w:type="dxa"/>
            <w:tcBorders>
              <w:top w:val="nil"/>
              <w:left w:val="nil"/>
              <w:bottom w:val="single" w:sz="4" w:space="0" w:color="auto"/>
              <w:right w:val="single" w:sz="4" w:space="0" w:color="auto"/>
            </w:tcBorders>
            <w:shd w:val="clear" w:color="auto" w:fill="auto"/>
            <w:noWrap/>
            <w:vAlign w:val="bottom"/>
            <w:hideMark/>
          </w:tcPr>
          <w:p w14:paraId="73E9376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6E1D956A"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3AAE9692"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PQRSD24-00000323</w:t>
            </w:r>
          </w:p>
        </w:tc>
        <w:tc>
          <w:tcPr>
            <w:tcW w:w="1909" w:type="dxa"/>
            <w:tcBorders>
              <w:top w:val="nil"/>
              <w:left w:val="nil"/>
              <w:bottom w:val="single" w:sz="4" w:space="0" w:color="auto"/>
              <w:right w:val="single" w:sz="4" w:space="0" w:color="auto"/>
            </w:tcBorders>
            <w:shd w:val="clear" w:color="auto" w:fill="auto"/>
            <w:vAlign w:val="bottom"/>
            <w:hideMark/>
          </w:tcPr>
          <w:p w14:paraId="56D3212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17/12/2024</w:t>
            </w:r>
          </w:p>
        </w:tc>
        <w:tc>
          <w:tcPr>
            <w:tcW w:w="1816" w:type="dxa"/>
            <w:tcBorders>
              <w:top w:val="nil"/>
              <w:left w:val="nil"/>
              <w:bottom w:val="single" w:sz="4" w:space="0" w:color="auto"/>
              <w:right w:val="single" w:sz="4" w:space="0" w:color="auto"/>
            </w:tcBorders>
            <w:shd w:val="clear" w:color="auto" w:fill="auto"/>
            <w:noWrap/>
            <w:vAlign w:val="bottom"/>
            <w:hideMark/>
          </w:tcPr>
          <w:p w14:paraId="7CAAAA67"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24/12/2024</w:t>
            </w:r>
          </w:p>
        </w:tc>
        <w:tc>
          <w:tcPr>
            <w:tcW w:w="2119" w:type="dxa"/>
            <w:tcBorders>
              <w:top w:val="nil"/>
              <w:left w:val="nil"/>
              <w:bottom w:val="single" w:sz="4" w:space="0" w:color="auto"/>
              <w:right w:val="single" w:sz="4" w:space="0" w:color="auto"/>
            </w:tcBorders>
            <w:shd w:val="clear" w:color="auto" w:fill="auto"/>
            <w:vAlign w:val="bottom"/>
            <w:hideMark/>
          </w:tcPr>
          <w:p w14:paraId="3A583332"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OFI24-00002247</w:t>
            </w:r>
          </w:p>
        </w:tc>
        <w:tc>
          <w:tcPr>
            <w:tcW w:w="1546" w:type="dxa"/>
            <w:tcBorders>
              <w:top w:val="nil"/>
              <w:left w:val="nil"/>
              <w:bottom w:val="single" w:sz="4" w:space="0" w:color="auto"/>
              <w:right w:val="single" w:sz="4" w:space="0" w:color="auto"/>
            </w:tcBorders>
            <w:shd w:val="clear" w:color="auto" w:fill="auto"/>
            <w:noWrap/>
            <w:vAlign w:val="bottom"/>
            <w:hideMark/>
          </w:tcPr>
          <w:p w14:paraId="64B0CFB7"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143322C0"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7FF9FFF6"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PQRSD24-00000324</w:t>
            </w:r>
          </w:p>
        </w:tc>
        <w:tc>
          <w:tcPr>
            <w:tcW w:w="1909" w:type="dxa"/>
            <w:tcBorders>
              <w:top w:val="nil"/>
              <w:left w:val="nil"/>
              <w:bottom w:val="single" w:sz="4" w:space="0" w:color="auto"/>
              <w:right w:val="single" w:sz="4" w:space="0" w:color="auto"/>
            </w:tcBorders>
            <w:shd w:val="clear" w:color="auto" w:fill="auto"/>
            <w:vAlign w:val="bottom"/>
            <w:hideMark/>
          </w:tcPr>
          <w:p w14:paraId="34DD7555"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17/12/2024</w:t>
            </w:r>
          </w:p>
        </w:tc>
        <w:tc>
          <w:tcPr>
            <w:tcW w:w="1816" w:type="dxa"/>
            <w:tcBorders>
              <w:top w:val="nil"/>
              <w:left w:val="nil"/>
              <w:bottom w:val="single" w:sz="4" w:space="0" w:color="auto"/>
              <w:right w:val="single" w:sz="4" w:space="0" w:color="auto"/>
            </w:tcBorders>
            <w:shd w:val="clear" w:color="auto" w:fill="auto"/>
            <w:noWrap/>
            <w:vAlign w:val="bottom"/>
            <w:hideMark/>
          </w:tcPr>
          <w:p w14:paraId="2EEB063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30/12/2024</w:t>
            </w:r>
          </w:p>
        </w:tc>
        <w:tc>
          <w:tcPr>
            <w:tcW w:w="2119" w:type="dxa"/>
            <w:tcBorders>
              <w:top w:val="nil"/>
              <w:left w:val="nil"/>
              <w:bottom w:val="single" w:sz="4" w:space="0" w:color="auto"/>
              <w:right w:val="single" w:sz="4" w:space="0" w:color="auto"/>
            </w:tcBorders>
            <w:shd w:val="clear" w:color="auto" w:fill="auto"/>
            <w:noWrap/>
            <w:vAlign w:val="bottom"/>
            <w:hideMark/>
          </w:tcPr>
          <w:p w14:paraId="09591DC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OFI24-00002328</w:t>
            </w:r>
          </w:p>
        </w:tc>
        <w:tc>
          <w:tcPr>
            <w:tcW w:w="1546" w:type="dxa"/>
            <w:tcBorders>
              <w:top w:val="nil"/>
              <w:left w:val="nil"/>
              <w:bottom w:val="single" w:sz="4" w:space="0" w:color="auto"/>
              <w:right w:val="single" w:sz="4" w:space="0" w:color="auto"/>
            </w:tcBorders>
            <w:shd w:val="clear" w:color="auto" w:fill="auto"/>
            <w:noWrap/>
            <w:vAlign w:val="bottom"/>
            <w:hideMark/>
          </w:tcPr>
          <w:p w14:paraId="3AD839EE"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2CFD425A"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08C8D793"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PQRSD24-00000325</w:t>
            </w:r>
          </w:p>
        </w:tc>
        <w:tc>
          <w:tcPr>
            <w:tcW w:w="1909" w:type="dxa"/>
            <w:tcBorders>
              <w:top w:val="nil"/>
              <w:left w:val="nil"/>
              <w:bottom w:val="single" w:sz="4" w:space="0" w:color="auto"/>
              <w:right w:val="single" w:sz="4" w:space="0" w:color="auto"/>
            </w:tcBorders>
            <w:shd w:val="clear" w:color="auto" w:fill="auto"/>
            <w:vAlign w:val="bottom"/>
            <w:hideMark/>
          </w:tcPr>
          <w:p w14:paraId="1C02E23E"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18/12/2024</w:t>
            </w:r>
          </w:p>
        </w:tc>
        <w:tc>
          <w:tcPr>
            <w:tcW w:w="1816" w:type="dxa"/>
            <w:tcBorders>
              <w:top w:val="nil"/>
              <w:left w:val="nil"/>
              <w:bottom w:val="single" w:sz="4" w:space="0" w:color="auto"/>
              <w:right w:val="single" w:sz="4" w:space="0" w:color="auto"/>
            </w:tcBorders>
            <w:shd w:val="clear" w:color="auto" w:fill="auto"/>
            <w:noWrap/>
            <w:vAlign w:val="bottom"/>
            <w:hideMark/>
          </w:tcPr>
          <w:p w14:paraId="35AE3513"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24/12/2024 </w:t>
            </w:r>
          </w:p>
        </w:tc>
        <w:tc>
          <w:tcPr>
            <w:tcW w:w="2119" w:type="dxa"/>
            <w:tcBorders>
              <w:top w:val="nil"/>
              <w:left w:val="nil"/>
              <w:bottom w:val="single" w:sz="4" w:space="0" w:color="auto"/>
              <w:right w:val="single" w:sz="4" w:space="0" w:color="auto"/>
            </w:tcBorders>
            <w:shd w:val="clear" w:color="auto" w:fill="auto"/>
            <w:noWrap/>
            <w:vAlign w:val="bottom"/>
            <w:hideMark/>
          </w:tcPr>
          <w:p w14:paraId="7736D77E"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OFI24-00002247</w:t>
            </w:r>
          </w:p>
        </w:tc>
        <w:tc>
          <w:tcPr>
            <w:tcW w:w="1546" w:type="dxa"/>
            <w:tcBorders>
              <w:top w:val="nil"/>
              <w:left w:val="nil"/>
              <w:bottom w:val="single" w:sz="4" w:space="0" w:color="auto"/>
              <w:right w:val="single" w:sz="4" w:space="0" w:color="auto"/>
            </w:tcBorders>
            <w:shd w:val="clear" w:color="auto" w:fill="auto"/>
            <w:noWrap/>
            <w:vAlign w:val="bottom"/>
            <w:hideMark/>
          </w:tcPr>
          <w:p w14:paraId="0DF5E274"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1E96B54B"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0AE731BE"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PQRSD24-00000329</w:t>
            </w:r>
          </w:p>
        </w:tc>
        <w:tc>
          <w:tcPr>
            <w:tcW w:w="1909" w:type="dxa"/>
            <w:tcBorders>
              <w:top w:val="nil"/>
              <w:left w:val="nil"/>
              <w:bottom w:val="single" w:sz="4" w:space="0" w:color="auto"/>
              <w:right w:val="single" w:sz="4" w:space="0" w:color="auto"/>
            </w:tcBorders>
            <w:shd w:val="clear" w:color="auto" w:fill="auto"/>
            <w:vAlign w:val="bottom"/>
            <w:hideMark/>
          </w:tcPr>
          <w:p w14:paraId="626BFE9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19/12/2024</w:t>
            </w:r>
          </w:p>
        </w:tc>
        <w:tc>
          <w:tcPr>
            <w:tcW w:w="1816" w:type="dxa"/>
            <w:tcBorders>
              <w:top w:val="nil"/>
              <w:left w:val="nil"/>
              <w:bottom w:val="single" w:sz="4" w:space="0" w:color="auto"/>
              <w:right w:val="single" w:sz="4" w:space="0" w:color="auto"/>
            </w:tcBorders>
            <w:shd w:val="clear" w:color="auto" w:fill="auto"/>
            <w:noWrap/>
            <w:vAlign w:val="bottom"/>
            <w:hideMark/>
          </w:tcPr>
          <w:p w14:paraId="6412EC6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20/12/2024</w:t>
            </w:r>
          </w:p>
        </w:tc>
        <w:tc>
          <w:tcPr>
            <w:tcW w:w="2119" w:type="dxa"/>
            <w:tcBorders>
              <w:top w:val="nil"/>
              <w:left w:val="nil"/>
              <w:bottom w:val="single" w:sz="4" w:space="0" w:color="auto"/>
              <w:right w:val="single" w:sz="4" w:space="0" w:color="auto"/>
            </w:tcBorders>
            <w:shd w:val="clear" w:color="auto" w:fill="auto"/>
            <w:noWrap/>
            <w:vAlign w:val="bottom"/>
            <w:hideMark/>
          </w:tcPr>
          <w:p w14:paraId="450312F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 OFI24-00002187</w:t>
            </w:r>
          </w:p>
        </w:tc>
        <w:tc>
          <w:tcPr>
            <w:tcW w:w="1546" w:type="dxa"/>
            <w:tcBorders>
              <w:top w:val="nil"/>
              <w:left w:val="nil"/>
              <w:bottom w:val="single" w:sz="4" w:space="0" w:color="auto"/>
              <w:right w:val="single" w:sz="4" w:space="0" w:color="auto"/>
            </w:tcBorders>
            <w:shd w:val="clear" w:color="auto" w:fill="auto"/>
            <w:noWrap/>
            <w:vAlign w:val="bottom"/>
            <w:hideMark/>
          </w:tcPr>
          <w:p w14:paraId="21FA68E4"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4667A4A0"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16B5B625"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PQRSD24-00000330</w:t>
            </w:r>
          </w:p>
        </w:tc>
        <w:tc>
          <w:tcPr>
            <w:tcW w:w="1909" w:type="dxa"/>
            <w:tcBorders>
              <w:top w:val="nil"/>
              <w:left w:val="nil"/>
              <w:bottom w:val="single" w:sz="4" w:space="0" w:color="auto"/>
              <w:right w:val="single" w:sz="4" w:space="0" w:color="auto"/>
            </w:tcBorders>
            <w:shd w:val="clear" w:color="auto" w:fill="auto"/>
            <w:vAlign w:val="bottom"/>
            <w:hideMark/>
          </w:tcPr>
          <w:p w14:paraId="5419703F"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19/12/2024</w:t>
            </w:r>
          </w:p>
        </w:tc>
        <w:tc>
          <w:tcPr>
            <w:tcW w:w="1816" w:type="dxa"/>
            <w:tcBorders>
              <w:top w:val="nil"/>
              <w:left w:val="nil"/>
              <w:bottom w:val="single" w:sz="4" w:space="0" w:color="auto"/>
              <w:right w:val="single" w:sz="4" w:space="0" w:color="auto"/>
            </w:tcBorders>
            <w:shd w:val="clear" w:color="auto" w:fill="auto"/>
            <w:noWrap/>
            <w:vAlign w:val="bottom"/>
            <w:hideMark/>
          </w:tcPr>
          <w:p w14:paraId="6EF413AD"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24/12/2024</w:t>
            </w:r>
          </w:p>
        </w:tc>
        <w:tc>
          <w:tcPr>
            <w:tcW w:w="2119" w:type="dxa"/>
            <w:tcBorders>
              <w:top w:val="nil"/>
              <w:left w:val="nil"/>
              <w:bottom w:val="single" w:sz="4" w:space="0" w:color="auto"/>
              <w:right w:val="single" w:sz="4" w:space="0" w:color="auto"/>
            </w:tcBorders>
            <w:shd w:val="clear" w:color="auto" w:fill="auto"/>
            <w:noWrap/>
            <w:vAlign w:val="bottom"/>
            <w:hideMark/>
          </w:tcPr>
          <w:p w14:paraId="24A3B82E"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OFI24-00002249</w:t>
            </w:r>
          </w:p>
        </w:tc>
        <w:tc>
          <w:tcPr>
            <w:tcW w:w="1546" w:type="dxa"/>
            <w:tcBorders>
              <w:top w:val="nil"/>
              <w:left w:val="nil"/>
              <w:bottom w:val="single" w:sz="4" w:space="0" w:color="auto"/>
              <w:right w:val="single" w:sz="4" w:space="0" w:color="auto"/>
            </w:tcBorders>
            <w:shd w:val="clear" w:color="auto" w:fill="auto"/>
            <w:noWrap/>
            <w:vAlign w:val="bottom"/>
            <w:hideMark/>
          </w:tcPr>
          <w:p w14:paraId="37DD7894"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6394D8BB"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11236652"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PQRSD24-00000331</w:t>
            </w:r>
          </w:p>
        </w:tc>
        <w:tc>
          <w:tcPr>
            <w:tcW w:w="1909" w:type="dxa"/>
            <w:tcBorders>
              <w:top w:val="nil"/>
              <w:left w:val="nil"/>
              <w:bottom w:val="single" w:sz="4" w:space="0" w:color="auto"/>
              <w:right w:val="single" w:sz="4" w:space="0" w:color="auto"/>
            </w:tcBorders>
            <w:shd w:val="clear" w:color="auto" w:fill="auto"/>
            <w:vAlign w:val="bottom"/>
            <w:hideMark/>
          </w:tcPr>
          <w:p w14:paraId="1619034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19/12/2024</w:t>
            </w:r>
          </w:p>
        </w:tc>
        <w:tc>
          <w:tcPr>
            <w:tcW w:w="1816" w:type="dxa"/>
            <w:tcBorders>
              <w:top w:val="nil"/>
              <w:left w:val="nil"/>
              <w:bottom w:val="single" w:sz="4" w:space="0" w:color="auto"/>
              <w:right w:val="single" w:sz="4" w:space="0" w:color="auto"/>
            </w:tcBorders>
            <w:shd w:val="clear" w:color="auto" w:fill="auto"/>
            <w:noWrap/>
            <w:vAlign w:val="bottom"/>
            <w:hideMark/>
          </w:tcPr>
          <w:p w14:paraId="589E6F36"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3/01/2025</w:t>
            </w:r>
          </w:p>
        </w:tc>
        <w:tc>
          <w:tcPr>
            <w:tcW w:w="2119" w:type="dxa"/>
            <w:tcBorders>
              <w:top w:val="nil"/>
              <w:left w:val="nil"/>
              <w:bottom w:val="single" w:sz="4" w:space="0" w:color="auto"/>
              <w:right w:val="single" w:sz="4" w:space="0" w:color="auto"/>
            </w:tcBorders>
            <w:shd w:val="clear" w:color="auto" w:fill="auto"/>
            <w:vAlign w:val="bottom"/>
            <w:hideMark/>
          </w:tcPr>
          <w:p w14:paraId="511D56F6"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OFI25-00000010</w:t>
            </w:r>
          </w:p>
        </w:tc>
        <w:tc>
          <w:tcPr>
            <w:tcW w:w="1546" w:type="dxa"/>
            <w:tcBorders>
              <w:top w:val="nil"/>
              <w:left w:val="nil"/>
              <w:bottom w:val="single" w:sz="4" w:space="0" w:color="auto"/>
              <w:right w:val="single" w:sz="4" w:space="0" w:color="auto"/>
            </w:tcBorders>
            <w:shd w:val="clear" w:color="auto" w:fill="auto"/>
            <w:noWrap/>
            <w:vAlign w:val="bottom"/>
            <w:hideMark/>
          </w:tcPr>
          <w:p w14:paraId="6D9E0E3B"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1C844226" w14:textId="77777777" w:rsidTr="00F50B15">
        <w:trPr>
          <w:trHeight w:val="687"/>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604B5BF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PQRSD24-00000332</w:t>
            </w:r>
          </w:p>
        </w:tc>
        <w:tc>
          <w:tcPr>
            <w:tcW w:w="1909" w:type="dxa"/>
            <w:tcBorders>
              <w:top w:val="nil"/>
              <w:left w:val="nil"/>
              <w:bottom w:val="single" w:sz="4" w:space="0" w:color="auto"/>
              <w:right w:val="single" w:sz="4" w:space="0" w:color="auto"/>
            </w:tcBorders>
            <w:shd w:val="clear" w:color="auto" w:fill="auto"/>
            <w:vAlign w:val="bottom"/>
            <w:hideMark/>
          </w:tcPr>
          <w:p w14:paraId="4614115C"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19/12/2024</w:t>
            </w:r>
          </w:p>
        </w:tc>
        <w:tc>
          <w:tcPr>
            <w:tcW w:w="1816" w:type="dxa"/>
            <w:tcBorders>
              <w:top w:val="nil"/>
              <w:left w:val="nil"/>
              <w:bottom w:val="single" w:sz="4" w:space="0" w:color="auto"/>
              <w:right w:val="single" w:sz="4" w:space="0" w:color="auto"/>
            </w:tcBorders>
            <w:shd w:val="clear" w:color="auto" w:fill="auto"/>
            <w:noWrap/>
            <w:vAlign w:val="bottom"/>
            <w:hideMark/>
          </w:tcPr>
          <w:p w14:paraId="0AEACF37"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24/12/2024</w:t>
            </w:r>
          </w:p>
        </w:tc>
        <w:tc>
          <w:tcPr>
            <w:tcW w:w="2119" w:type="dxa"/>
            <w:tcBorders>
              <w:top w:val="nil"/>
              <w:left w:val="nil"/>
              <w:bottom w:val="single" w:sz="4" w:space="0" w:color="auto"/>
              <w:right w:val="single" w:sz="4" w:space="0" w:color="auto"/>
            </w:tcBorders>
            <w:shd w:val="clear" w:color="auto" w:fill="auto"/>
            <w:vAlign w:val="bottom"/>
            <w:hideMark/>
          </w:tcPr>
          <w:p w14:paraId="6D1C2DD2"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OFI24-00002261 y OFI24-00002260</w:t>
            </w:r>
          </w:p>
        </w:tc>
        <w:tc>
          <w:tcPr>
            <w:tcW w:w="1546" w:type="dxa"/>
            <w:tcBorders>
              <w:top w:val="nil"/>
              <w:left w:val="nil"/>
              <w:bottom w:val="single" w:sz="4" w:space="0" w:color="auto"/>
              <w:right w:val="single" w:sz="4" w:space="0" w:color="auto"/>
            </w:tcBorders>
            <w:shd w:val="clear" w:color="auto" w:fill="auto"/>
            <w:noWrap/>
            <w:vAlign w:val="bottom"/>
            <w:hideMark/>
          </w:tcPr>
          <w:p w14:paraId="6D16BE02"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3A4B0BB0" w14:textId="77777777" w:rsidTr="00F50B15">
        <w:trPr>
          <w:trHeight w:val="2291"/>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18EA632E"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PQRSD24-00000337</w:t>
            </w:r>
          </w:p>
        </w:tc>
        <w:tc>
          <w:tcPr>
            <w:tcW w:w="1909" w:type="dxa"/>
            <w:tcBorders>
              <w:top w:val="nil"/>
              <w:left w:val="nil"/>
              <w:bottom w:val="single" w:sz="4" w:space="0" w:color="auto"/>
              <w:right w:val="single" w:sz="4" w:space="0" w:color="auto"/>
            </w:tcBorders>
            <w:shd w:val="clear" w:color="auto" w:fill="auto"/>
            <w:vAlign w:val="bottom"/>
            <w:hideMark/>
          </w:tcPr>
          <w:p w14:paraId="72EB981A"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20/12/2024</w:t>
            </w:r>
          </w:p>
        </w:tc>
        <w:tc>
          <w:tcPr>
            <w:tcW w:w="1816" w:type="dxa"/>
            <w:tcBorders>
              <w:top w:val="nil"/>
              <w:left w:val="nil"/>
              <w:bottom w:val="single" w:sz="4" w:space="0" w:color="auto"/>
              <w:right w:val="single" w:sz="4" w:space="0" w:color="auto"/>
            </w:tcBorders>
            <w:shd w:val="clear" w:color="auto" w:fill="auto"/>
            <w:noWrap/>
            <w:vAlign w:val="bottom"/>
            <w:hideMark/>
          </w:tcPr>
          <w:p w14:paraId="533706B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8/01/2025</w:t>
            </w:r>
          </w:p>
        </w:tc>
        <w:tc>
          <w:tcPr>
            <w:tcW w:w="2119" w:type="dxa"/>
            <w:tcBorders>
              <w:top w:val="nil"/>
              <w:left w:val="nil"/>
              <w:bottom w:val="single" w:sz="4" w:space="0" w:color="auto"/>
              <w:right w:val="single" w:sz="4" w:space="0" w:color="auto"/>
            </w:tcBorders>
            <w:shd w:val="clear" w:color="auto" w:fill="auto"/>
            <w:vAlign w:val="bottom"/>
            <w:hideMark/>
          </w:tcPr>
          <w:p w14:paraId="0109A2A1"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La profesional Andrea Esguerra de DCI, a quien se le asignó la comunicación, indicó en el sistema Hermes lo siguiente: "No requiere respuesta".</w:t>
            </w:r>
          </w:p>
        </w:tc>
        <w:tc>
          <w:tcPr>
            <w:tcW w:w="1546" w:type="dxa"/>
            <w:tcBorders>
              <w:top w:val="nil"/>
              <w:left w:val="nil"/>
              <w:bottom w:val="single" w:sz="4" w:space="0" w:color="auto"/>
              <w:right w:val="single" w:sz="4" w:space="0" w:color="auto"/>
            </w:tcBorders>
            <w:shd w:val="clear" w:color="auto" w:fill="auto"/>
            <w:noWrap/>
            <w:vAlign w:val="bottom"/>
            <w:hideMark/>
          </w:tcPr>
          <w:p w14:paraId="69B0AF89"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099D7826"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6C0C39F9"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PQRSD24-00000338</w:t>
            </w:r>
          </w:p>
        </w:tc>
        <w:tc>
          <w:tcPr>
            <w:tcW w:w="1909" w:type="dxa"/>
            <w:tcBorders>
              <w:top w:val="nil"/>
              <w:left w:val="nil"/>
              <w:bottom w:val="single" w:sz="4" w:space="0" w:color="auto"/>
              <w:right w:val="single" w:sz="4" w:space="0" w:color="auto"/>
            </w:tcBorders>
            <w:shd w:val="clear" w:color="auto" w:fill="auto"/>
            <w:vAlign w:val="bottom"/>
            <w:hideMark/>
          </w:tcPr>
          <w:p w14:paraId="2C18F9E6"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20/12/2024</w:t>
            </w:r>
          </w:p>
        </w:tc>
        <w:tc>
          <w:tcPr>
            <w:tcW w:w="1816" w:type="dxa"/>
            <w:tcBorders>
              <w:top w:val="nil"/>
              <w:left w:val="nil"/>
              <w:bottom w:val="single" w:sz="4" w:space="0" w:color="auto"/>
              <w:right w:val="single" w:sz="4" w:space="0" w:color="auto"/>
            </w:tcBorders>
            <w:shd w:val="clear" w:color="auto" w:fill="auto"/>
            <w:vAlign w:val="bottom"/>
            <w:hideMark/>
          </w:tcPr>
          <w:p w14:paraId="5537AA85"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26/12/2024</w:t>
            </w:r>
          </w:p>
        </w:tc>
        <w:tc>
          <w:tcPr>
            <w:tcW w:w="2119" w:type="dxa"/>
            <w:tcBorders>
              <w:top w:val="nil"/>
              <w:left w:val="nil"/>
              <w:bottom w:val="single" w:sz="4" w:space="0" w:color="auto"/>
              <w:right w:val="single" w:sz="4" w:space="0" w:color="auto"/>
            </w:tcBorders>
            <w:shd w:val="clear" w:color="auto" w:fill="auto"/>
            <w:vAlign w:val="bottom"/>
            <w:hideMark/>
          </w:tcPr>
          <w:p w14:paraId="53959279"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OFI24-00002265</w:t>
            </w:r>
          </w:p>
        </w:tc>
        <w:tc>
          <w:tcPr>
            <w:tcW w:w="1546" w:type="dxa"/>
            <w:tcBorders>
              <w:top w:val="nil"/>
              <w:left w:val="nil"/>
              <w:bottom w:val="single" w:sz="4" w:space="0" w:color="auto"/>
              <w:right w:val="single" w:sz="4" w:space="0" w:color="auto"/>
            </w:tcBorders>
            <w:shd w:val="clear" w:color="auto" w:fill="auto"/>
            <w:noWrap/>
            <w:vAlign w:val="bottom"/>
            <w:hideMark/>
          </w:tcPr>
          <w:p w14:paraId="2C2103D9"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2429B9BA"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7916F4E3"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PQRSD24-00000339</w:t>
            </w:r>
          </w:p>
        </w:tc>
        <w:tc>
          <w:tcPr>
            <w:tcW w:w="1909" w:type="dxa"/>
            <w:tcBorders>
              <w:top w:val="nil"/>
              <w:left w:val="nil"/>
              <w:bottom w:val="single" w:sz="4" w:space="0" w:color="auto"/>
              <w:right w:val="single" w:sz="4" w:space="0" w:color="auto"/>
            </w:tcBorders>
            <w:shd w:val="clear" w:color="auto" w:fill="auto"/>
            <w:vAlign w:val="bottom"/>
            <w:hideMark/>
          </w:tcPr>
          <w:p w14:paraId="00BD9351"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20/12/2024</w:t>
            </w:r>
          </w:p>
        </w:tc>
        <w:tc>
          <w:tcPr>
            <w:tcW w:w="1816" w:type="dxa"/>
            <w:tcBorders>
              <w:top w:val="nil"/>
              <w:left w:val="nil"/>
              <w:bottom w:val="single" w:sz="4" w:space="0" w:color="auto"/>
              <w:right w:val="single" w:sz="4" w:space="0" w:color="auto"/>
            </w:tcBorders>
            <w:shd w:val="clear" w:color="auto" w:fill="auto"/>
            <w:noWrap/>
            <w:vAlign w:val="bottom"/>
            <w:hideMark/>
          </w:tcPr>
          <w:p w14:paraId="03C93ECE"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27/12/2024 </w:t>
            </w:r>
          </w:p>
        </w:tc>
        <w:tc>
          <w:tcPr>
            <w:tcW w:w="2119" w:type="dxa"/>
            <w:tcBorders>
              <w:top w:val="nil"/>
              <w:left w:val="nil"/>
              <w:bottom w:val="single" w:sz="4" w:space="0" w:color="auto"/>
              <w:right w:val="single" w:sz="4" w:space="0" w:color="auto"/>
            </w:tcBorders>
            <w:shd w:val="clear" w:color="auto" w:fill="auto"/>
            <w:noWrap/>
            <w:vAlign w:val="bottom"/>
            <w:hideMark/>
          </w:tcPr>
          <w:p w14:paraId="5A7B170A"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OFI24-00002321</w:t>
            </w:r>
          </w:p>
        </w:tc>
        <w:tc>
          <w:tcPr>
            <w:tcW w:w="1546" w:type="dxa"/>
            <w:tcBorders>
              <w:top w:val="nil"/>
              <w:left w:val="nil"/>
              <w:bottom w:val="single" w:sz="4" w:space="0" w:color="auto"/>
              <w:right w:val="single" w:sz="4" w:space="0" w:color="auto"/>
            </w:tcBorders>
            <w:shd w:val="clear" w:color="auto" w:fill="auto"/>
            <w:noWrap/>
            <w:vAlign w:val="bottom"/>
            <w:hideMark/>
          </w:tcPr>
          <w:p w14:paraId="3F2FB46E"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0348FD1D"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6FC6DF45"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PQRSD24-00000340</w:t>
            </w:r>
          </w:p>
        </w:tc>
        <w:tc>
          <w:tcPr>
            <w:tcW w:w="1909" w:type="dxa"/>
            <w:tcBorders>
              <w:top w:val="nil"/>
              <w:left w:val="nil"/>
              <w:bottom w:val="single" w:sz="4" w:space="0" w:color="auto"/>
              <w:right w:val="single" w:sz="4" w:space="0" w:color="auto"/>
            </w:tcBorders>
            <w:shd w:val="clear" w:color="auto" w:fill="auto"/>
            <w:vAlign w:val="bottom"/>
            <w:hideMark/>
          </w:tcPr>
          <w:p w14:paraId="3B705DF1"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23/12/2024</w:t>
            </w:r>
          </w:p>
        </w:tc>
        <w:tc>
          <w:tcPr>
            <w:tcW w:w="1816" w:type="dxa"/>
            <w:tcBorders>
              <w:top w:val="nil"/>
              <w:left w:val="nil"/>
              <w:bottom w:val="single" w:sz="4" w:space="0" w:color="auto"/>
              <w:right w:val="single" w:sz="4" w:space="0" w:color="auto"/>
            </w:tcBorders>
            <w:shd w:val="clear" w:color="auto" w:fill="auto"/>
            <w:noWrap/>
            <w:vAlign w:val="bottom"/>
            <w:hideMark/>
          </w:tcPr>
          <w:p w14:paraId="60D0B466"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3/01/2025</w:t>
            </w:r>
          </w:p>
        </w:tc>
        <w:tc>
          <w:tcPr>
            <w:tcW w:w="2119" w:type="dxa"/>
            <w:tcBorders>
              <w:top w:val="nil"/>
              <w:left w:val="nil"/>
              <w:bottom w:val="single" w:sz="4" w:space="0" w:color="auto"/>
              <w:right w:val="single" w:sz="4" w:space="0" w:color="auto"/>
            </w:tcBorders>
            <w:shd w:val="clear" w:color="auto" w:fill="auto"/>
            <w:vAlign w:val="bottom"/>
            <w:hideMark/>
          </w:tcPr>
          <w:p w14:paraId="41A5A2B1"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OFI25-00000011</w:t>
            </w:r>
          </w:p>
        </w:tc>
        <w:tc>
          <w:tcPr>
            <w:tcW w:w="1546" w:type="dxa"/>
            <w:tcBorders>
              <w:top w:val="nil"/>
              <w:left w:val="nil"/>
              <w:bottom w:val="single" w:sz="4" w:space="0" w:color="auto"/>
              <w:right w:val="single" w:sz="4" w:space="0" w:color="auto"/>
            </w:tcBorders>
            <w:shd w:val="clear" w:color="auto" w:fill="auto"/>
            <w:noWrap/>
            <w:vAlign w:val="bottom"/>
            <w:hideMark/>
          </w:tcPr>
          <w:p w14:paraId="0A5F40E3"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44BAE78F"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2223014D"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PQRSD24-00000341</w:t>
            </w:r>
          </w:p>
        </w:tc>
        <w:tc>
          <w:tcPr>
            <w:tcW w:w="1909" w:type="dxa"/>
            <w:tcBorders>
              <w:top w:val="nil"/>
              <w:left w:val="nil"/>
              <w:bottom w:val="single" w:sz="4" w:space="0" w:color="auto"/>
              <w:right w:val="single" w:sz="4" w:space="0" w:color="auto"/>
            </w:tcBorders>
            <w:shd w:val="clear" w:color="auto" w:fill="auto"/>
            <w:vAlign w:val="bottom"/>
            <w:hideMark/>
          </w:tcPr>
          <w:p w14:paraId="33F5B08E"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24/12/2024</w:t>
            </w:r>
          </w:p>
        </w:tc>
        <w:tc>
          <w:tcPr>
            <w:tcW w:w="1816" w:type="dxa"/>
            <w:tcBorders>
              <w:top w:val="nil"/>
              <w:left w:val="nil"/>
              <w:bottom w:val="single" w:sz="4" w:space="0" w:color="auto"/>
              <w:right w:val="single" w:sz="4" w:space="0" w:color="auto"/>
            </w:tcBorders>
            <w:shd w:val="clear" w:color="auto" w:fill="auto"/>
            <w:noWrap/>
            <w:vAlign w:val="bottom"/>
            <w:hideMark/>
          </w:tcPr>
          <w:p w14:paraId="7383104C"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24/12/2024</w:t>
            </w:r>
          </w:p>
        </w:tc>
        <w:tc>
          <w:tcPr>
            <w:tcW w:w="2119" w:type="dxa"/>
            <w:tcBorders>
              <w:top w:val="nil"/>
              <w:left w:val="nil"/>
              <w:bottom w:val="single" w:sz="4" w:space="0" w:color="auto"/>
              <w:right w:val="single" w:sz="4" w:space="0" w:color="auto"/>
            </w:tcBorders>
            <w:shd w:val="clear" w:color="auto" w:fill="auto"/>
            <w:noWrap/>
            <w:vAlign w:val="bottom"/>
            <w:hideMark/>
          </w:tcPr>
          <w:p w14:paraId="06153637"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OFI24-00002252</w:t>
            </w:r>
          </w:p>
        </w:tc>
        <w:tc>
          <w:tcPr>
            <w:tcW w:w="1546" w:type="dxa"/>
            <w:tcBorders>
              <w:top w:val="nil"/>
              <w:left w:val="nil"/>
              <w:bottom w:val="single" w:sz="4" w:space="0" w:color="auto"/>
              <w:right w:val="single" w:sz="4" w:space="0" w:color="auto"/>
            </w:tcBorders>
            <w:shd w:val="clear" w:color="auto" w:fill="auto"/>
            <w:noWrap/>
            <w:vAlign w:val="bottom"/>
            <w:hideMark/>
          </w:tcPr>
          <w:p w14:paraId="76CD802B"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3FE0C681"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51522F31"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PQRSD24-00000342</w:t>
            </w:r>
          </w:p>
        </w:tc>
        <w:tc>
          <w:tcPr>
            <w:tcW w:w="1909" w:type="dxa"/>
            <w:tcBorders>
              <w:top w:val="nil"/>
              <w:left w:val="nil"/>
              <w:bottom w:val="single" w:sz="4" w:space="0" w:color="auto"/>
              <w:right w:val="single" w:sz="4" w:space="0" w:color="auto"/>
            </w:tcBorders>
            <w:shd w:val="clear" w:color="auto" w:fill="auto"/>
            <w:vAlign w:val="bottom"/>
            <w:hideMark/>
          </w:tcPr>
          <w:p w14:paraId="58E94743"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24/12/2024</w:t>
            </w:r>
          </w:p>
        </w:tc>
        <w:tc>
          <w:tcPr>
            <w:tcW w:w="1816" w:type="dxa"/>
            <w:tcBorders>
              <w:top w:val="nil"/>
              <w:left w:val="nil"/>
              <w:bottom w:val="single" w:sz="4" w:space="0" w:color="auto"/>
              <w:right w:val="single" w:sz="4" w:space="0" w:color="auto"/>
            </w:tcBorders>
            <w:shd w:val="clear" w:color="auto" w:fill="auto"/>
            <w:noWrap/>
            <w:vAlign w:val="bottom"/>
            <w:hideMark/>
          </w:tcPr>
          <w:p w14:paraId="085FB4BA"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26/12/2024 </w:t>
            </w:r>
          </w:p>
        </w:tc>
        <w:tc>
          <w:tcPr>
            <w:tcW w:w="2119" w:type="dxa"/>
            <w:tcBorders>
              <w:top w:val="nil"/>
              <w:left w:val="nil"/>
              <w:bottom w:val="single" w:sz="4" w:space="0" w:color="auto"/>
              <w:right w:val="single" w:sz="4" w:space="0" w:color="auto"/>
            </w:tcBorders>
            <w:shd w:val="clear" w:color="auto" w:fill="auto"/>
            <w:noWrap/>
            <w:vAlign w:val="bottom"/>
            <w:hideMark/>
          </w:tcPr>
          <w:p w14:paraId="5AA4FFD0"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OFI24-00002283</w:t>
            </w:r>
          </w:p>
        </w:tc>
        <w:tc>
          <w:tcPr>
            <w:tcW w:w="1546" w:type="dxa"/>
            <w:tcBorders>
              <w:top w:val="nil"/>
              <w:left w:val="nil"/>
              <w:bottom w:val="single" w:sz="4" w:space="0" w:color="auto"/>
              <w:right w:val="single" w:sz="4" w:space="0" w:color="auto"/>
            </w:tcBorders>
            <w:shd w:val="clear" w:color="auto" w:fill="auto"/>
            <w:noWrap/>
            <w:vAlign w:val="bottom"/>
            <w:hideMark/>
          </w:tcPr>
          <w:p w14:paraId="06F6A9E7"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19E30910"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2D2C168F"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PQRSD24-00000343</w:t>
            </w:r>
          </w:p>
        </w:tc>
        <w:tc>
          <w:tcPr>
            <w:tcW w:w="1909" w:type="dxa"/>
            <w:tcBorders>
              <w:top w:val="nil"/>
              <w:left w:val="nil"/>
              <w:bottom w:val="single" w:sz="4" w:space="0" w:color="auto"/>
              <w:right w:val="single" w:sz="4" w:space="0" w:color="auto"/>
            </w:tcBorders>
            <w:shd w:val="clear" w:color="auto" w:fill="auto"/>
            <w:vAlign w:val="bottom"/>
            <w:hideMark/>
          </w:tcPr>
          <w:p w14:paraId="0F6A41AC"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24/12/2024</w:t>
            </w:r>
          </w:p>
        </w:tc>
        <w:tc>
          <w:tcPr>
            <w:tcW w:w="1816" w:type="dxa"/>
            <w:tcBorders>
              <w:top w:val="nil"/>
              <w:left w:val="nil"/>
              <w:bottom w:val="single" w:sz="4" w:space="0" w:color="auto"/>
              <w:right w:val="single" w:sz="4" w:space="0" w:color="auto"/>
            </w:tcBorders>
            <w:shd w:val="clear" w:color="auto" w:fill="auto"/>
            <w:noWrap/>
            <w:vAlign w:val="bottom"/>
            <w:hideMark/>
          </w:tcPr>
          <w:p w14:paraId="7A660F2A"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26/12/2024</w:t>
            </w:r>
          </w:p>
        </w:tc>
        <w:tc>
          <w:tcPr>
            <w:tcW w:w="2119" w:type="dxa"/>
            <w:tcBorders>
              <w:top w:val="nil"/>
              <w:left w:val="nil"/>
              <w:bottom w:val="single" w:sz="4" w:space="0" w:color="auto"/>
              <w:right w:val="single" w:sz="4" w:space="0" w:color="auto"/>
            </w:tcBorders>
            <w:shd w:val="clear" w:color="auto" w:fill="auto"/>
            <w:noWrap/>
            <w:vAlign w:val="bottom"/>
            <w:hideMark/>
          </w:tcPr>
          <w:p w14:paraId="3860BA7D"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OFI24-00002279</w:t>
            </w:r>
          </w:p>
        </w:tc>
        <w:tc>
          <w:tcPr>
            <w:tcW w:w="1546" w:type="dxa"/>
            <w:tcBorders>
              <w:top w:val="nil"/>
              <w:left w:val="nil"/>
              <w:bottom w:val="single" w:sz="4" w:space="0" w:color="auto"/>
              <w:right w:val="single" w:sz="4" w:space="0" w:color="auto"/>
            </w:tcBorders>
            <w:shd w:val="clear" w:color="auto" w:fill="auto"/>
            <w:noWrap/>
            <w:vAlign w:val="bottom"/>
            <w:hideMark/>
          </w:tcPr>
          <w:p w14:paraId="71DF2D8A"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204C6903"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35DF5D17"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PQRSD24-00000344</w:t>
            </w:r>
          </w:p>
        </w:tc>
        <w:tc>
          <w:tcPr>
            <w:tcW w:w="1909" w:type="dxa"/>
            <w:tcBorders>
              <w:top w:val="nil"/>
              <w:left w:val="nil"/>
              <w:bottom w:val="single" w:sz="4" w:space="0" w:color="auto"/>
              <w:right w:val="single" w:sz="4" w:space="0" w:color="auto"/>
            </w:tcBorders>
            <w:shd w:val="clear" w:color="auto" w:fill="auto"/>
            <w:vAlign w:val="bottom"/>
            <w:hideMark/>
          </w:tcPr>
          <w:p w14:paraId="5503109F"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24/12/2024</w:t>
            </w:r>
          </w:p>
        </w:tc>
        <w:tc>
          <w:tcPr>
            <w:tcW w:w="1816" w:type="dxa"/>
            <w:tcBorders>
              <w:top w:val="nil"/>
              <w:left w:val="nil"/>
              <w:bottom w:val="single" w:sz="4" w:space="0" w:color="auto"/>
              <w:right w:val="single" w:sz="4" w:space="0" w:color="auto"/>
            </w:tcBorders>
            <w:shd w:val="clear" w:color="auto" w:fill="auto"/>
            <w:noWrap/>
            <w:vAlign w:val="bottom"/>
            <w:hideMark/>
          </w:tcPr>
          <w:p w14:paraId="71A198B9"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26/12/2024</w:t>
            </w:r>
          </w:p>
        </w:tc>
        <w:tc>
          <w:tcPr>
            <w:tcW w:w="2119" w:type="dxa"/>
            <w:tcBorders>
              <w:top w:val="nil"/>
              <w:left w:val="nil"/>
              <w:bottom w:val="single" w:sz="4" w:space="0" w:color="auto"/>
              <w:right w:val="single" w:sz="4" w:space="0" w:color="auto"/>
            </w:tcBorders>
            <w:shd w:val="clear" w:color="auto" w:fill="auto"/>
            <w:noWrap/>
            <w:vAlign w:val="bottom"/>
            <w:hideMark/>
          </w:tcPr>
          <w:p w14:paraId="5F6CDFCD"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OFI24-00002281</w:t>
            </w:r>
          </w:p>
        </w:tc>
        <w:tc>
          <w:tcPr>
            <w:tcW w:w="1546" w:type="dxa"/>
            <w:tcBorders>
              <w:top w:val="nil"/>
              <w:left w:val="nil"/>
              <w:bottom w:val="single" w:sz="4" w:space="0" w:color="auto"/>
              <w:right w:val="single" w:sz="4" w:space="0" w:color="auto"/>
            </w:tcBorders>
            <w:shd w:val="clear" w:color="auto" w:fill="auto"/>
            <w:noWrap/>
            <w:vAlign w:val="bottom"/>
            <w:hideMark/>
          </w:tcPr>
          <w:p w14:paraId="6ED29935"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36FD8EFF"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2E655B27"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PQRSD24-00000345</w:t>
            </w:r>
          </w:p>
        </w:tc>
        <w:tc>
          <w:tcPr>
            <w:tcW w:w="1909" w:type="dxa"/>
            <w:tcBorders>
              <w:top w:val="nil"/>
              <w:left w:val="nil"/>
              <w:bottom w:val="single" w:sz="4" w:space="0" w:color="auto"/>
              <w:right w:val="single" w:sz="4" w:space="0" w:color="auto"/>
            </w:tcBorders>
            <w:shd w:val="clear" w:color="auto" w:fill="auto"/>
            <w:vAlign w:val="bottom"/>
            <w:hideMark/>
          </w:tcPr>
          <w:p w14:paraId="0166B074"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24/12/2024</w:t>
            </w:r>
          </w:p>
        </w:tc>
        <w:tc>
          <w:tcPr>
            <w:tcW w:w="1816" w:type="dxa"/>
            <w:tcBorders>
              <w:top w:val="nil"/>
              <w:left w:val="nil"/>
              <w:bottom w:val="single" w:sz="4" w:space="0" w:color="auto"/>
              <w:right w:val="single" w:sz="4" w:space="0" w:color="auto"/>
            </w:tcBorders>
            <w:shd w:val="clear" w:color="auto" w:fill="auto"/>
            <w:noWrap/>
            <w:vAlign w:val="bottom"/>
            <w:hideMark/>
          </w:tcPr>
          <w:p w14:paraId="5B8BF7FA"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27/12/2024</w:t>
            </w:r>
          </w:p>
        </w:tc>
        <w:tc>
          <w:tcPr>
            <w:tcW w:w="2119" w:type="dxa"/>
            <w:tcBorders>
              <w:top w:val="nil"/>
              <w:left w:val="nil"/>
              <w:bottom w:val="single" w:sz="4" w:space="0" w:color="auto"/>
              <w:right w:val="single" w:sz="4" w:space="0" w:color="auto"/>
            </w:tcBorders>
            <w:shd w:val="clear" w:color="auto" w:fill="auto"/>
            <w:noWrap/>
            <w:vAlign w:val="bottom"/>
            <w:hideMark/>
          </w:tcPr>
          <w:p w14:paraId="23B5279C" w14:textId="77777777" w:rsidR="00C822D7" w:rsidRPr="00C822D7" w:rsidRDefault="00C822D7" w:rsidP="00C822D7">
            <w:pPr>
              <w:spacing w:after="0" w:line="240" w:lineRule="auto"/>
              <w:rPr>
                <w:rFonts w:ascii="Arial" w:eastAsia="Times New Roman" w:hAnsi="Arial" w:cs="Arial"/>
                <w:color w:val="111144"/>
                <w:sz w:val="24"/>
                <w:szCs w:val="24"/>
                <w:lang w:val="es-CO"/>
              </w:rPr>
            </w:pPr>
            <w:r w:rsidRPr="00C822D7">
              <w:rPr>
                <w:rFonts w:ascii="Arial" w:eastAsia="Times New Roman" w:hAnsi="Arial" w:cs="Arial"/>
                <w:color w:val="111144"/>
                <w:sz w:val="24"/>
                <w:szCs w:val="24"/>
                <w:lang w:val="es-CO"/>
              </w:rPr>
              <w:t>OFI24-00002295</w:t>
            </w:r>
          </w:p>
        </w:tc>
        <w:tc>
          <w:tcPr>
            <w:tcW w:w="1546" w:type="dxa"/>
            <w:tcBorders>
              <w:top w:val="nil"/>
              <w:left w:val="nil"/>
              <w:bottom w:val="single" w:sz="4" w:space="0" w:color="auto"/>
              <w:right w:val="single" w:sz="4" w:space="0" w:color="auto"/>
            </w:tcBorders>
            <w:shd w:val="clear" w:color="auto" w:fill="auto"/>
            <w:noWrap/>
            <w:vAlign w:val="bottom"/>
            <w:hideMark/>
          </w:tcPr>
          <w:p w14:paraId="77BD5F4A"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4D9E2071"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3863A2E1"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PQRSD24-00000346</w:t>
            </w:r>
          </w:p>
        </w:tc>
        <w:tc>
          <w:tcPr>
            <w:tcW w:w="1909" w:type="dxa"/>
            <w:tcBorders>
              <w:top w:val="nil"/>
              <w:left w:val="nil"/>
              <w:bottom w:val="single" w:sz="4" w:space="0" w:color="auto"/>
              <w:right w:val="single" w:sz="4" w:space="0" w:color="auto"/>
            </w:tcBorders>
            <w:shd w:val="clear" w:color="auto" w:fill="auto"/>
            <w:vAlign w:val="bottom"/>
            <w:hideMark/>
          </w:tcPr>
          <w:p w14:paraId="616C6E33"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27/12/2024</w:t>
            </w:r>
          </w:p>
        </w:tc>
        <w:tc>
          <w:tcPr>
            <w:tcW w:w="1816" w:type="dxa"/>
            <w:tcBorders>
              <w:top w:val="nil"/>
              <w:left w:val="nil"/>
              <w:bottom w:val="single" w:sz="4" w:space="0" w:color="auto"/>
              <w:right w:val="single" w:sz="4" w:space="0" w:color="auto"/>
            </w:tcBorders>
            <w:shd w:val="clear" w:color="auto" w:fill="auto"/>
            <w:noWrap/>
            <w:vAlign w:val="bottom"/>
            <w:hideMark/>
          </w:tcPr>
          <w:p w14:paraId="17CC79EA"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15/01/2025</w:t>
            </w:r>
          </w:p>
        </w:tc>
        <w:tc>
          <w:tcPr>
            <w:tcW w:w="2119" w:type="dxa"/>
            <w:tcBorders>
              <w:top w:val="nil"/>
              <w:left w:val="nil"/>
              <w:bottom w:val="single" w:sz="4" w:space="0" w:color="auto"/>
              <w:right w:val="single" w:sz="4" w:space="0" w:color="auto"/>
            </w:tcBorders>
            <w:shd w:val="clear" w:color="auto" w:fill="auto"/>
            <w:vAlign w:val="bottom"/>
            <w:hideMark/>
          </w:tcPr>
          <w:p w14:paraId="1A6DC241"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OFI25-00000115</w:t>
            </w:r>
          </w:p>
        </w:tc>
        <w:tc>
          <w:tcPr>
            <w:tcW w:w="1546" w:type="dxa"/>
            <w:tcBorders>
              <w:top w:val="nil"/>
              <w:left w:val="nil"/>
              <w:bottom w:val="single" w:sz="4" w:space="0" w:color="auto"/>
              <w:right w:val="single" w:sz="4" w:space="0" w:color="auto"/>
            </w:tcBorders>
            <w:shd w:val="clear" w:color="auto" w:fill="auto"/>
            <w:noWrap/>
            <w:vAlign w:val="bottom"/>
            <w:hideMark/>
          </w:tcPr>
          <w:p w14:paraId="7FC1EC96"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43310175"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464F62E5"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PQRSD24-00000347</w:t>
            </w:r>
          </w:p>
        </w:tc>
        <w:tc>
          <w:tcPr>
            <w:tcW w:w="1909" w:type="dxa"/>
            <w:tcBorders>
              <w:top w:val="nil"/>
              <w:left w:val="nil"/>
              <w:bottom w:val="single" w:sz="4" w:space="0" w:color="auto"/>
              <w:right w:val="single" w:sz="4" w:space="0" w:color="auto"/>
            </w:tcBorders>
            <w:shd w:val="clear" w:color="auto" w:fill="auto"/>
            <w:vAlign w:val="bottom"/>
            <w:hideMark/>
          </w:tcPr>
          <w:p w14:paraId="6E91CED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27/12/2024</w:t>
            </w:r>
          </w:p>
        </w:tc>
        <w:tc>
          <w:tcPr>
            <w:tcW w:w="1816" w:type="dxa"/>
            <w:tcBorders>
              <w:top w:val="nil"/>
              <w:left w:val="nil"/>
              <w:bottom w:val="single" w:sz="4" w:space="0" w:color="auto"/>
              <w:right w:val="single" w:sz="4" w:space="0" w:color="auto"/>
            </w:tcBorders>
            <w:shd w:val="clear" w:color="auto" w:fill="auto"/>
            <w:noWrap/>
            <w:vAlign w:val="bottom"/>
            <w:hideMark/>
          </w:tcPr>
          <w:p w14:paraId="6AB924A2"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30/12/2024</w:t>
            </w:r>
          </w:p>
        </w:tc>
        <w:tc>
          <w:tcPr>
            <w:tcW w:w="2119" w:type="dxa"/>
            <w:tcBorders>
              <w:top w:val="nil"/>
              <w:left w:val="nil"/>
              <w:bottom w:val="single" w:sz="4" w:space="0" w:color="auto"/>
              <w:right w:val="single" w:sz="4" w:space="0" w:color="auto"/>
            </w:tcBorders>
            <w:shd w:val="clear" w:color="auto" w:fill="auto"/>
            <w:noWrap/>
            <w:vAlign w:val="bottom"/>
            <w:hideMark/>
          </w:tcPr>
          <w:p w14:paraId="5BBF57E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OFI24-00002327</w:t>
            </w:r>
          </w:p>
        </w:tc>
        <w:tc>
          <w:tcPr>
            <w:tcW w:w="1546" w:type="dxa"/>
            <w:tcBorders>
              <w:top w:val="nil"/>
              <w:left w:val="nil"/>
              <w:bottom w:val="single" w:sz="4" w:space="0" w:color="auto"/>
              <w:right w:val="single" w:sz="4" w:space="0" w:color="auto"/>
            </w:tcBorders>
            <w:shd w:val="clear" w:color="auto" w:fill="auto"/>
            <w:noWrap/>
            <w:vAlign w:val="bottom"/>
            <w:hideMark/>
          </w:tcPr>
          <w:p w14:paraId="569C3F3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70D724B8"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4A11CA5B"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PQRSD24-00000348</w:t>
            </w:r>
          </w:p>
        </w:tc>
        <w:tc>
          <w:tcPr>
            <w:tcW w:w="1909" w:type="dxa"/>
            <w:tcBorders>
              <w:top w:val="nil"/>
              <w:left w:val="nil"/>
              <w:bottom w:val="single" w:sz="4" w:space="0" w:color="auto"/>
              <w:right w:val="single" w:sz="4" w:space="0" w:color="auto"/>
            </w:tcBorders>
            <w:shd w:val="clear" w:color="auto" w:fill="auto"/>
            <w:vAlign w:val="bottom"/>
            <w:hideMark/>
          </w:tcPr>
          <w:p w14:paraId="278CF1A2"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27/12/2024</w:t>
            </w:r>
          </w:p>
        </w:tc>
        <w:tc>
          <w:tcPr>
            <w:tcW w:w="1816" w:type="dxa"/>
            <w:tcBorders>
              <w:top w:val="nil"/>
              <w:left w:val="nil"/>
              <w:bottom w:val="single" w:sz="4" w:space="0" w:color="auto"/>
              <w:right w:val="single" w:sz="4" w:space="0" w:color="auto"/>
            </w:tcBorders>
            <w:shd w:val="clear" w:color="auto" w:fill="auto"/>
            <w:noWrap/>
            <w:vAlign w:val="bottom"/>
            <w:hideMark/>
          </w:tcPr>
          <w:p w14:paraId="651E8EE5"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3/01/2025</w:t>
            </w:r>
          </w:p>
        </w:tc>
        <w:tc>
          <w:tcPr>
            <w:tcW w:w="2119" w:type="dxa"/>
            <w:tcBorders>
              <w:top w:val="nil"/>
              <w:left w:val="nil"/>
              <w:bottom w:val="single" w:sz="4" w:space="0" w:color="auto"/>
              <w:right w:val="single" w:sz="4" w:space="0" w:color="auto"/>
            </w:tcBorders>
            <w:shd w:val="clear" w:color="auto" w:fill="auto"/>
            <w:vAlign w:val="bottom"/>
            <w:hideMark/>
          </w:tcPr>
          <w:p w14:paraId="605CC62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OFI25-00000006</w:t>
            </w:r>
          </w:p>
        </w:tc>
        <w:tc>
          <w:tcPr>
            <w:tcW w:w="1546" w:type="dxa"/>
            <w:tcBorders>
              <w:top w:val="nil"/>
              <w:left w:val="nil"/>
              <w:bottom w:val="single" w:sz="4" w:space="0" w:color="auto"/>
              <w:right w:val="single" w:sz="4" w:space="0" w:color="auto"/>
            </w:tcBorders>
            <w:shd w:val="clear" w:color="auto" w:fill="auto"/>
            <w:noWrap/>
            <w:vAlign w:val="bottom"/>
            <w:hideMark/>
          </w:tcPr>
          <w:p w14:paraId="622998C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57B3F4B5"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08A88E8C"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PQRSD24-00000349</w:t>
            </w:r>
          </w:p>
        </w:tc>
        <w:tc>
          <w:tcPr>
            <w:tcW w:w="1909" w:type="dxa"/>
            <w:tcBorders>
              <w:top w:val="nil"/>
              <w:left w:val="nil"/>
              <w:bottom w:val="single" w:sz="4" w:space="0" w:color="auto"/>
              <w:right w:val="single" w:sz="4" w:space="0" w:color="auto"/>
            </w:tcBorders>
            <w:shd w:val="clear" w:color="auto" w:fill="auto"/>
            <w:vAlign w:val="bottom"/>
            <w:hideMark/>
          </w:tcPr>
          <w:p w14:paraId="45715352"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27/12/2024</w:t>
            </w:r>
          </w:p>
        </w:tc>
        <w:tc>
          <w:tcPr>
            <w:tcW w:w="1816" w:type="dxa"/>
            <w:tcBorders>
              <w:top w:val="nil"/>
              <w:left w:val="nil"/>
              <w:bottom w:val="single" w:sz="4" w:space="0" w:color="auto"/>
              <w:right w:val="single" w:sz="4" w:space="0" w:color="auto"/>
            </w:tcBorders>
            <w:shd w:val="clear" w:color="auto" w:fill="auto"/>
            <w:noWrap/>
            <w:vAlign w:val="bottom"/>
            <w:hideMark/>
          </w:tcPr>
          <w:p w14:paraId="27964F0D"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14/01/2025</w:t>
            </w:r>
          </w:p>
        </w:tc>
        <w:tc>
          <w:tcPr>
            <w:tcW w:w="2119" w:type="dxa"/>
            <w:tcBorders>
              <w:top w:val="nil"/>
              <w:left w:val="nil"/>
              <w:bottom w:val="single" w:sz="4" w:space="0" w:color="auto"/>
              <w:right w:val="single" w:sz="4" w:space="0" w:color="auto"/>
            </w:tcBorders>
            <w:shd w:val="clear" w:color="auto" w:fill="auto"/>
            <w:vAlign w:val="bottom"/>
            <w:hideMark/>
          </w:tcPr>
          <w:p w14:paraId="4C636C8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OFI25-00000046</w:t>
            </w:r>
          </w:p>
        </w:tc>
        <w:tc>
          <w:tcPr>
            <w:tcW w:w="1546" w:type="dxa"/>
            <w:tcBorders>
              <w:top w:val="nil"/>
              <w:left w:val="nil"/>
              <w:bottom w:val="single" w:sz="4" w:space="0" w:color="auto"/>
              <w:right w:val="single" w:sz="4" w:space="0" w:color="auto"/>
            </w:tcBorders>
            <w:shd w:val="clear" w:color="auto" w:fill="auto"/>
            <w:noWrap/>
            <w:vAlign w:val="bottom"/>
            <w:hideMark/>
          </w:tcPr>
          <w:p w14:paraId="1D4769D6"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09237D58"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2DBFA5E9"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PQRSD24-00000350</w:t>
            </w:r>
          </w:p>
        </w:tc>
        <w:tc>
          <w:tcPr>
            <w:tcW w:w="1909" w:type="dxa"/>
            <w:tcBorders>
              <w:top w:val="nil"/>
              <w:left w:val="nil"/>
              <w:bottom w:val="single" w:sz="4" w:space="0" w:color="auto"/>
              <w:right w:val="single" w:sz="4" w:space="0" w:color="auto"/>
            </w:tcBorders>
            <w:shd w:val="clear" w:color="auto" w:fill="auto"/>
            <w:vAlign w:val="bottom"/>
            <w:hideMark/>
          </w:tcPr>
          <w:p w14:paraId="2C4CB389"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27/12/2024</w:t>
            </w:r>
          </w:p>
        </w:tc>
        <w:tc>
          <w:tcPr>
            <w:tcW w:w="1816" w:type="dxa"/>
            <w:tcBorders>
              <w:top w:val="nil"/>
              <w:left w:val="nil"/>
              <w:bottom w:val="single" w:sz="4" w:space="0" w:color="auto"/>
              <w:right w:val="single" w:sz="4" w:space="0" w:color="auto"/>
            </w:tcBorders>
            <w:shd w:val="clear" w:color="auto" w:fill="auto"/>
            <w:noWrap/>
            <w:vAlign w:val="bottom"/>
            <w:hideMark/>
          </w:tcPr>
          <w:p w14:paraId="15906B16"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21/01/2025</w:t>
            </w:r>
          </w:p>
        </w:tc>
        <w:tc>
          <w:tcPr>
            <w:tcW w:w="2119" w:type="dxa"/>
            <w:tcBorders>
              <w:top w:val="nil"/>
              <w:left w:val="nil"/>
              <w:bottom w:val="single" w:sz="4" w:space="0" w:color="auto"/>
              <w:right w:val="single" w:sz="4" w:space="0" w:color="auto"/>
            </w:tcBorders>
            <w:shd w:val="clear" w:color="auto" w:fill="auto"/>
            <w:vAlign w:val="bottom"/>
            <w:hideMark/>
          </w:tcPr>
          <w:p w14:paraId="6068D613"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OFI25-00000226</w:t>
            </w:r>
          </w:p>
        </w:tc>
        <w:tc>
          <w:tcPr>
            <w:tcW w:w="1546" w:type="dxa"/>
            <w:tcBorders>
              <w:top w:val="nil"/>
              <w:left w:val="nil"/>
              <w:bottom w:val="single" w:sz="4" w:space="0" w:color="auto"/>
              <w:right w:val="single" w:sz="4" w:space="0" w:color="auto"/>
            </w:tcBorders>
            <w:shd w:val="clear" w:color="auto" w:fill="auto"/>
            <w:noWrap/>
            <w:vAlign w:val="bottom"/>
            <w:hideMark/>
          </w:tcPr>
          <w:p w14:paraId="30E981C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1F543852"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318C3D3C"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PQRSD24-00000351</w:t>
            </w:r>
          </w:p>
        </w:tc>
        <w:tc>
          <w:tcPr>
            <w:tcW w:w="1909" w:type="dxa"/>
            <w:tcBorders>
              <w:top w:val="nil"/>
              <w:left w:val="nil"/>
              <w:bottom w:val="single" w:sz="4" w:space="0" w:color="auto"/>
              <w:right w:val="single" w:sz="4" w:space="0" w:color="auto"/>
            </w:tcBorders>
            <w:shd w:val="clear" w:color="auto" w:fill="auto"/>
            <w:vAlign w:val="bottom"/>
            <w:hideMark/>
          </w:tcPr>
          <w:p w14:paraId="6C15FD56"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30/12/2024</w:t>
            </w:r>
          </w:p>
        </w:tc>
        <w:tc>
          <w:tcPr>
            <w:tcW w:w="1816" w:type="dxa"/>
            <w:tcBorders>
              <w:top w:val="nil"/>
              <w:left w:val="nil"/>
              <w:bottom w:val="single" w:sz="4" w:space="0" w:color="auto"/>
              <w:right w:val="single" w:sz="4" w:space="0" w:color="auto"/>
            </w:tcBorders>
            <w:shd w:val="clear" w:color="auto" w:fill="auto"/>
            <w:noWrap/>
            <w:vAlign w:val="bottom"/>
            <w:hideMark/>
          </w:tcPr>
          <w:p w14:paraId="22A4C494"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2/01/2025</w:t>
            </w:r>
          </w:p>
        </w:tc>
        <w:tc>
          <w:tcPr>
            <w:tcW w:w="2119" w:type="dxa"/>
            <w:tcBorders>
              <w:top w:val="nil"/>
              <w:left w:val="nil"/>
              <w:bottom w:val="single" w:sz="4" w:space="0" w:color="auto"/>
              <w:right w:val="single" w:sz="4" w:space="0" w:color="auto"/>
            </w:tcBorders>
            <w:shd w:val="clear" w:color="auto" w:fill="auto"/>
            <w:vAlign w:val="bottom"/>
            <w:hideMark/>
          </w:tcPr>
          <w:p w14:paraId="261630D1"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OFI24-00002345</w:t>
            </w:r>
          </w:p>
        </w:tc>
        <w:tc>
          <w:tcPr>
            <w:tcW w:w="1546" w:type="dxa"/>
            <w:tcBorders>
              <w:top w:val="nil"/>
              <w:left w:val="nil"/>
              <w:bottom w:val="single" w:sz="4" w:space="0" w:color="auto"/>
              <w:right w:val="single" w:sz="4" w:space="0" w:color="auto"/>
            </w:tcBorders>
            <w:shd w:val="clear" w:color="auto" w:fill="auto"/>
            <w:noWrap/>
            <w:vAlign w:val="bottom"/>
            <w:hideMark/>
          </w:tcPr>
          <w:p w14:paraId="3C5B8D9B"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713F1638"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7D01606D"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PQRSD24-00000352</w:t>
            </w:r>
          </w:p>
        </w:tc>
        <w:tc>
          <w:tcPr>
            <w:tcW w:w="1909" w:type="dxa"/>
            <w:tcBorders>
              <w:top w:val="nil"/>
              <w:left w:val="nil"/>
              <w:bottom w:val="single" w:sz="4" w:space="0" w:color="auto"/>
              <w:right w:val="single" w:sz="4" w:space="0" w:color="auto"/>
            </w:tcBorders>
            <w:shd w:val="clear" w:color="auto" w:fill="auto"/>
            <w:vAlign w:val="bottom"/>
            <w:hideMark/>
          </w:tcPr>
          <w:p w14:paraId="38DD301B"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30/12/2024</w:t>
            </w:r>
          </w:p>
        </w:tc>
        <w:tc>
          <w:tcPr>
            <w:tcW w:w="1816" w:type="dxa"/>
            <w:tcBorders>
              <w:top w:val="nil"/>
              <w:left w:val="nil"/>
              <w:bottom w:val="single" w:sz="4" w:space="0" w:color="auto"/>
              <w:right w:val="single" w:sz="4" w:space="0" w:color="auto"/>
            </w:tcBorders>
            <w:shd w:val="clear" w:color="auto" w:fill="auto"/>
            <w:noWrap/>
            <w:vAlign w:val="bottom"/>
            <w:hideMark/>
          </w:tcPr>
          <w:p w14:paraId="188B550D"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2/01/2025</w:t>
            </w:r>
          </w:p>
        </w:tc>
        <w:tc>
          <w:tcPr>
            <w:tcW w:w="2119" w:type="dxa"/>
            <w:tcBorders>
              <w:top w:val="nil"/>
              <w:left w:val="nil"/>
              <w:bottom w:val="single" w:sz="4" w:space="0" w:color="auto"/>
              <w:right w:val="single" w:sz="4" w:space="0" w:color="auto"/>
            </w:tcBorders>
            <w:shd w:val="clear" w:color="auto" w:fill="auto"/>
            <w:vAlign w:val="bottom"/>
            <w:hideMark/>
          </w:tcPr>
          <w:p w14:paraId="344A9403"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OFI25-00000002</w:t>
            </w:r>
          </w:p>
        </w:tc>
        <w:tc>
          <w:tcPr>
            <w:tcW w:w="1546" w:type="dxa"/>
            <w:tcBorders>
              <w:top w:val="nil"/>
              <w:left w:val="nil"/>
              <w:bottom w:val="single" w:sz="4" w:space="0" w:color="auto"/>
              <w:right w:val="single" w:sz="4" w:space="0" w:color="auto"/>
            </w:tcBorders>
            <w:shd w:val="clear" w:color="auto" w:fill="auto"/>
            <w:noWrap/>
            <w:vAlign w:val="bottom"/>
            <w:hideMark/>
          </w:tcPr>
          <w:p w14:paraId="2C1D0B16"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30D8A298" w14:textId="77777777" w:rsidTr="00F50B15">
        <w:trPr>
          <w:trHeight w:val="229"/>
        </w:trPr>
        <w:tc>
          <w:tcPr>
            <w:tcW w:w="2522" w:type="dxa"/>
            <w:tcBorders>
              <w:top w:val="nil"/>
              <w:left w:val="single" w:sz="4" w:space="0" w:color="auto"/>
              <w:bottom w:val="single" w:sz="4" w:space="0" w:color="auto"/>
              <w:right w:val="single" w:sz="4" w:space="0" w:color="auto"/>
            </w:tcBorders>
            <w:shd w:val="clear" w:color="000000" w:fill="FFFFFF"/>
            <w:vAlign w:val="bottom"/>
            <w:hideMark/>
          </w:tcPr>
          <w:p w14:paraId="1C444A46"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PQRSD24-00000353</w:t>
            </w:r>
          </w:p>
        </w:tc>
        <w:tc>
          <w:tcPr>
            <w:tcW w:w="1909" w:type="dxa"/>
            <w:tcBorders>
              <w:top w:val="nil"/>
              <w:left w:val="nil"/>
              <w:bottom w:val="single" w:sz="4" w:space="0" w:color="auto"/>
              <w:right w:val="single" w:sz="4" w:space="0" w:color="auto"/>
            </w:tcBorders>
            <w:shd w:val="clear" w:color="auto" w:fill="auto"/>
            <w:vAlign w:val="bottom"/>
            <w:hideMark/>
          </w:tcPr>
          <w:p w14:paraId="02E21083"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30/12/2024</w:t>
            </w:r>
          </w:p>
        </w:tc>
        <w:tc>
          <w:tcPr>
            <w:tcW w:w="1816" w:type="dxa"/>
            <w:tcBorders>
              <w:top w:val="nil"/>
              <w:left w:val="nil"/>
              <w:bottom w:val="single" w:sz="4" w:space="0" w:color="auto"/>
              <w:right w:val="single" w:sz="4" w:space="0" w:color="auto"/>
            </w:tcBorders>
            <w:shd w:val="clear" w:color="auto" w:fill="auto"/>
            <w:noWrap/>
            <w:vAlign w:val="bottom"/>
            <w:hideMark/>
          </w:tcPr>
          <w:p w14:paraId="35A0241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23/01/2025</w:t>
            </w:r>
          </w:p>
        </w:tc>
        <w:tc>
          <w:tcPr>
            <w:tcW w:w="2119" w:type="dxa"/>
            <w:tcBorders>
              <w:top w:val="nil"/>
              <w:left w:val="nil"/>
              <w:bottom w:val="single" w:sz="4" w:space="0" w:color="auto"/>
              <w:right w:val="single" w:sz="4" w:space="0" w:color="auto"/>
            </w:tcBorders>
            <w:shd w:val="clear" w:color="auto" w:fill="auto"/>
            <w:vAlign w:val="bottom"/>
            <w:hideMark/>
          </w:tcPr>
          <w:p w14:paraId="5B95708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OFI25-00000254</w:t>
            </w:r>
          </w:p>
        </w:tc>
        <w:tc>
          <w:tcPr>
            <w:tcW w:w="1546" w:type="dxa"/>
            <w:tcBorders>
              <w:top w:val="nil"/>
              <w:left w:val="nil"/>
              <w:bottom w:val="single" w:sz="4" w:space="0" w:color="auto"/>
              <w:right w:val="single" w:sz="4" w:space="0" w:color="auto"/>
            </w:tcBorders>
            <w:shd w:val="clear" w:color="auto" w:fill="auto"/>
            <w:noWrap/>
            <w:vAlign w:val="bottom"/>
            <w:hideMark/>
          </w:tcPr>
          <w:p w14:paraId="0F0AEAA6"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10E17FA0" w14:textId="77777777" w:rsidTr="00F50B15">
        <w:trPr>
          <w:trHeight w:val="916"/>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01E2753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PQRSD24-00000354</w:t>
            </w:r>
          </w:p>
        </w:tc>
        <w:tc>
          <w:tcPr>
            <w:tcW w:w="1909" w:type="dxa"/>
            <w:tcBorders>
              <w:top w:val="nil"/>
              <w:left w:val="nil"/>
              <w:bottom w:val="single" w:sz="4" w:space="0" w:color="auto"/>
              <w:right w:val="single" w:sz="4" w:space="0" w:color="auto"/>
            </w:tcBorders>
            <w:shd w:val="clear" w:color="auto" w:fill="auto"/>
            <w:vAlign w:val="bottom"/>
            <w:hideMark/>
          </w:tcPr>
          <w:p w14:paraId="67B78A35"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30/12/2024</w:t>
            </w:r>
          </w:p>
        </w:tc>
        <w:tc>
          <w:tcPr>
            <w:tcW w:w="1816" w:type="dxa"/>
            <w:tcBorders>
              <w:top w:val="nil"/>
              <w:left w:val="nil"/>
              <w:bottom w:val="single" w:sz="4" w:space="0" w:color="auto"/>
              <w:right w:val="single" w:sz="4" w:space="0" w:color="auto"/>
            </w:tcBorders>
            <w:shd w:val="clear" w:color="auto" w:fill="auto"/>
            <w:noWrap/>
            <w:vAlign w:val="bottom"/>
            <w:hideMark/>
          </w:tcPr>
          <w:p w14:paraId="073DFB3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20/01/2025</w:t>
            </w:r>
          </w:p>
        </w:tc>
        <w:tc>
          <w:tcPr>
            <w:tcW w:w="2119" w:type="dxa"/>
            <w:tcBorders>
              <w:top w:val="nil"/>
              <w:left w:val="nil"/>
              <w:bottom w:val="single" w:sz="4" w:space="0" w:color="auto"/>
              <w:right w:val="single" w:sz="4" w:space="0" w:color="auto"/>
            </w:tcBorders>
            <w:shd w:val="clear" w:color="auto" w:fill="auto"/>
            <w:vAlign w:val="bottom"/>
            <w:hideMark/>
          </w:tcPr>
          <w:p w14:paraId="6FDA0214" w14:textId="6C83070A"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OFI25-</w:t>
            </w:r>
            <w:r w:rsidR="00F50B15" w:rsidRPr="00C822D7">
              <w:rPr>
                <w:rFonts w:ascii="Arial" w:eastAsia="Times New Roman" w:hAnsi="Arial" w:cs="Arial"/>
                <w:color w:val="000000"/>
                <w:sz w:val="24"/>
                <w:szCs w:val="24"/>
                <w:lang w:val="es-CO"/>
              </w:rPr>
              <w:t>00000175, OFI</w:t>
            </w:r>
            <w:r w:rsidRPr="00C822D7">
              <w:rPr>
                <w:rFonts w:ascii="Arial" w:eastAsia="Times New Roman" w:hAnsi="Arial" w:cs="Arial"/>
                <w:color w:val="000000"/>
                <w:sz w:val="24"/>
                <w:szCs w:val="24"/>
                <w:lang w:val="es-CO"/>
              </w:rPr>
              <w:t>25-00000119 y OFI25-00000118</w:t>
            </w:r>
          </w:p>
        </w:tc>
        <w:tc>
          <w:tcPr>
            <w:tcW w:w="1546" w:type="dxa"/>
            <w:tcBorders>
              <w:top w:val="nil"/>
              <w:left w:val="nil"/>
              <w:bottom w:val="single" w:sz="4" w:space="0" w:color="auto"/>
              <w:right w:val="single" w:sz="4" w:space="0" w:color="auto"/>
            </w:tcBorders>
            <w:shd w:val="clear" w:color="auto" w:fill="auto"/>
            <w:noWrap/>
            <w:vAlign w:val="bottom"/>
            <w:hideMark/>
          </w:tcPr>
          <w:p w14:paraId="198EA876"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62FB16B4"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35E9DEEA"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PQRSD24-00000355</w:t>
            </w:r>
          </w:p>
        </w:tc>
        <w:tc>
          <w:tcPr>
            <w:tcW w:w="1909" w:type="dxa"/>
            <w:tcBorders>
              <w:top w:val="nil"/>
              <w:left w:val="nil"/>
              <w:bottom w:val="single" w:sz="4" w:space="0" w:color="auto"/>
              <w:right w:val="single" w:sz="4" w:space="0" w:color="auto"/>
            </w:tcBorders>
            <w:shd w:val="clear" w:color="auto" w:fill="auto"/>
            <w:vAlign w:val="bottom"/>
            <w:hideMark/>
          </w:tcPr>
          <w:p w14:paraId="68197CEA"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30/12/2024</w:t>
            </w:r>
          </w:p>
        </w:tc>
        <w:tc>
          <w:tcPr>
            <w:tcW w:w="1816" w:type="dxa"/>
            <w:tcBorders>
              <w:top w:val="nil"/>
              <w:left w:val="nil"/>
              <w:bottom w:val="single" w:sz="4" w:space="0" w:color="auto"/>
              <w:right w:val="single" w:sz="4" w:space="0" w:color="auto"/>
            </w:tcBorders>
            <w:shd w:val="clear" w:color="auto" w:fill="auto"/>
            <w:noWrap/>
            <w:vAlign w:val="bottom"/>
            <w:hideMark/>
          </w:tcPr>
          <w:p w14:paraId="34DA08E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3/01/2025</w:t>
            </w:r>
          </w:p>
        </w:tc>
        <w:tc>
          <w:tcPr>
            <w:tcW w:w="2119" w:type="dxa"/>
            <w:tcBorders>
              <w:top w:val="nil"/>
              <w:left w:val="nil"/>
              <w:bottom w:val="single" w:sz="4" w:space="0" w:color="auto"/>
              <w:right w:val="single" w:sz="4" w:space="0" w:color="auto"/>
            </w:tcBorders>
            <w:shd w:val="clear" w:color="auto" w:fill="auto"/>
            <w:vAlign w:val="bottom"/>
            <w:hideMark/>
          </w:tcPr>
          <w:p w14:paraId="2B947557"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OFI25-00000001</w:t>
            </w:r>
          </w:p>
        </w:tc>
        <w:tc>
          <w:tcPr>
            <w:tcW w:w="1546" w:type="dxa"/>
            <w:tcBorders>
              <w:top w:val="nil"/>
              <w:left w:val="nil"/>
              <w:bottom w:val="single" w:sz="4" w:space="0" w:color="auto"/>
              <w:right w:val="single" w:sz="4" w:space="0" w:color="auto"/>
            </w:tcBorders>
            <w:shd w:val="clear" w:color="auto" w:fill="auto"/>
            <w:noWrap/>
            <w:vAlign w:val="bottom"/>
            <w:hideMark/>
          </w:tcPr>
          <w:p w14:paraId="796641E6"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r w:rsidR="00C822D7" w:rsidRPr="00C822D7" w14:paraId="0081761E" w14:textId="77777777" w:rsidTr="00F50B15">
        <w:trPr>
          <w:trHeight w:val="229"/>
        </w:trPr>
        <w:tc>
          <w:tcPr>
            <w:tcW w:w="2522" w:type="dxa"/>
            <w:tcBorders>
              <w:top w:val="nil"/>
              <w:left w:val="single" w:sz="4" w:space="0" w:color="auto"/>
              <w:bottom w:val="single" w:sz="4" w:space="0" w:color="auto"/>
              <w:right w:val="single" w:sz="4" w:space="0" w:color="auto"/>
            </w:tcBorders>
            <w:shd w:val="clear" w:color="auto" w:fill="auto"/>
            <w:vAlign w:val="bottom"/>
            <w:hideMark/>
          </w:tcPr>
          <w:p w14:paraId="55A2E4DC"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PQRSD24-00000356</w:t>
            </w:r>
          </w:p>
        </w:tc>
        <w:tc>
          <w:tcPr>
            <w:tcW w:w="1909" w:type="dxa"/>
            <w:tcBorders>
              <w:top w:val="nil"/>
              <w:left w:val="nil"/>
              <w:bottom w:val="single" w:sz="4" w:space="0" w:color="auto"/>
              <w:right w:val="single" w:sz="4" w:space="0" w:color="auto"/>
            </w:tcBorders>
            <w:shd w:val="clear" w:color="auto" w:fill="auto"/>
            <w:vAlign w:val="bottom"/>
            <w:hideMark/>
          </w:tcPr>
          <w:p w14:paraId="6532B438"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31/12/2024</w:t>
            </w:r>
          </w:p>
        </w:tc>
        <w:tc>
          <w:tcPr>
            <w:tcW w:w="1816" w:type="dxa"/>
            <w:tcBorders>
              <w:top w:val="nil"/>
              <w:left w:val="nil"/>
              <w:bottom w:val="single" w:sz="4" w:space="0" w:color="auto"/>
              <w:right w:val="single" w:sz="4" w:space="0" w:color="auto"/>
            </w:tcBorders>
            <w:shd w:val="clear" w:color="auto" w:fill="auto"/>
            <w:noWrap/>
            <w:vAlign w:val="bottom"/>
            <w:hideMark/>
          </w:tcPr>
          <w:p w14:paraId="6538C28D"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15/01/2025</w:t>
            </w:r>
          </w:p>
        </w:tc>
        <w:tc>
          <w:tcPr>
            <w:tcW w:w="2119" w:type="dxa"/>
            <w:tcBorders>
              <w:top w:val="nil"/>
              <w:left w:val="nil"/>
              <w:bottom w:val="single" w:sz="4" w:space="0" w:color="auto"/>
              <w:right w:val="single" w:sz="4" w:space="0" w:color="auto"/>
            </w:tcBorders>
            <w:shd w:val="clear" w:color="auto" w:fill="auto"/>
            <w:vAlign w:val="bottom"/>
            <w:hideMark/>
          </w:tcPr>
          <w:p w14:paraId="4D8C7EE0"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OFI25-00000105</w:t>
            </w:r>
          </w:p>
        </w:tc>
        <w:tc>
          <w:tcPr>
            <w:tcW w:w="1546" w:type="dxa"/>
            <w:tcBorders>
              <w:top w:val="nil"/>
              <w:left w:val="nil"/>
              <w:bottom w:val="single" w:sz="4" w:space="0" w:color="auto"/>
              <w:right w:val="single" w:sz="4" w:space="0" w:color="auto"/>
            </w:tcBorders>
            <w:shd w:val="clear" w:color="auto" w:fill="auto"/>
            <w:noWrap/>
            <w:vAlign w:val="bottom"/>
            <w:hideMark/>
          </w:tcPr>
          <w:p w14:paraId="21EC478B" w14:textId="77777777" w:rsidR="00C822D7" w:rsidRPr="00C822D7" w:rsidRDefault="00C822D7" w:rsidP="00C822D7">
            <w:pPr>
              <w:spacing w:after="0" w:line="240" w:lineRule="auto"/>
              <w:rPr>
                <w:rFonts w:ascii="Arial" w:eastAsia="Times New Roman" w:hAnsi="Arial" w:cs="Arial"/>
                <w:color w:val="000000"/>
                <w:sz w:val="24"/>
                <w:szCs w:val="24"/>
                <w:lang w:val="es-CO"/>
              </w:rPr>
            </w:pPr>
            <w:r w:rsidRPr="00C822D7">
              <w:rPr>
                <w:rFonts w:ascii="Arial" w:eastAsia="Times New Roman" w:hAnsi="Arial" w:cs="Arial"/>
                <w:color w:val="000000"/>
                <w:sz w:val="24"/>
                <w:szCs w:val="24"/>
                <w:lang w:val="es-CO"/>
              </w:rPr>
              <w:t>FINALIZADO</w:t>
            </w:r>
          </w:p>
        </w:tc>
      </w:tr>
    </w:tbl>
    <w:p w14:paraId="0816183D" w14:textId="019D0F7B" w:rsidR="00CE70E3" w:rsidRDefault="00C822D7" w:rsidP="001E6061">
      <w:pPr>
        <w:pStyle w:val="Textoindependiente"/>
        <w:widowControl/>
        <w:spacing w:line="360" w:lineRule="auto"/>
        <w:rPr>
          <w:rFonts w:ascii="Aptos" w:eastAsia="Aptos" w:hAnsi="Aptos" w:cs="Aptos"/>
          <w:sz w:val="22"/>
          <w:szCs w:val="22"/>
          <w:lang w:eastAsia="es-CO"/>
        </w:rPr>
      </w:pPr>
      <w:r>
        <w:rPr>
          <w:lang w:val="es-CO" w:bidi="es-ES"/>
        </w:rPr>
        <w:fldChar w:fldCharType="end"/>
      </w:r>
      <w:r w:rsidR="00CE70E3">
        <w:rPr>
          <w:lang w:val="es-CO" w:bidi="es-ES"/>
        </w:rPr>
        <w:fldChar w:fldCharType="begin"/>
      </w:r>
      <w:r w:rsidR="00CE70E3">
        <w:rPr>
          <w:lang w:val="es-CO" w:bidi="es-ES"/>
        </w:rPr>
        <w:instrText xml:space="preserve"> LINK Excel.Sheet.12 "C:\\Users\\MARITZA\\Downloads\\PQRSD DICIEMBRE 2024.xlsx" "PQRSD HERMES_ORFEO BASE!F2C1:F59C5" \a \f 4 \h  \* MERGEFORMAT </w:instrText>
      </w:r>
      <w:r w:rsidR="00CE70E3">
        <w:rPr>
          <w:lang w:val="es-CO" w:bidi="es-ES"/>
        </w:rPr>
        <w:fldChar w:fldCharType="separate"/>
      </w:r>
    </w:p>
    <w:p w14:paraId="548488F2" w14:textId="541507E3" w:rsidR="001E6061" w:rsidRDefault="00CE70E3" w:rsidP="001E6061">
      <w:pPr>
        <w:pStyle w:val="Textoindependiente"/>
        <w:widowControl/>
        <w:spacing w:line="360" w:lineRule="auto"/>
        <w:rPr>
          <w:rFonts w:eastAsia="Arial Narrow"/>
          <w:lang w:val="es-CO" w:eastAsia="es-CO" w:bidi="es-ES"/>
        </w:rPr>
      </w:pPr>
      <w:r>
        <w:rPr>
          <w:rFonts w:eastAsia="Arial Narrow"/>
          <w:lang w:val="es-CO" w:eastAsia="es-CO" w:bidi="es-ES"/>
        </w:rPr>
        <w:fldChar w:fldCharType="end"/>
      </w:r>
    </w:p>
    <w:p w14:paraId="7341A939" w14:textId="77777777" w:rsidR="001E6061" w:rsidRDefault="001E6061" w:rsidP="001E6061">
      <w:pPr>
        <w:pStyle w:val="Textoindependiente"/>
        <w:widowControl/>
        <w:spacing w:line="360" w:lineRule="auto"/>
        <w:rPr>
          <w:rFonts w:eastAsia="Arial Narrow"/>
          <w:lang w:val="es-CO" w:eastAsia="es-CO" w:bidi="es-ES"/>
        </w:rPr>
      </w:pPr>
    </w:p>
    <w:p w14:paraId="34ADD99E" w14:textId="70C7DC5A" w:rsidR="001E6061" w:rsidRDefault="00F50B15" w:rsidP="00F50B15">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r>
        <w:rPr>
          <w:rFonts w:ascii="Arial" w:eastAsia="Arial" w:hAnsi="Arial" w:cs="Arial"/>
          <w:b/>
          <w:color w:val="auto"/>
          <w:sz w:val="24"/>
          <w:szCs w:val="24"/>
          <w:lang w:val="es-CO" w:bidi="es-CO"/>
        </w:rPr>
        <w:t xml:space="preserve">7. </w:t>
      </w:r>
      <w:r w:rsidR="001E6061" w:rsidRPr="00F50B15">
        <w:rPr>
          <w:rFonts w:ascii="Arial" w:eastAsia="Arial" w:hAnsi="Arial" w:cs="Arial"/>
          <w:b/>
          <w:color w:val="auto"/>
          <w:sz w:val="24"/>
          <w:szCs w:val="24"/>
          <w:lang w:val="es-CO" w:bidi="es-CO"/>
        </w:rPr>
        <w:t>RECOMENDACIONES</w:t>
      </w:r>
    </w:p>
    <w:p w14:paraId="306F6C11" w14:textId="77777777" w:rsidR="008F52F8" w:rsidRPr="008F52F8" w:rsidRDefault="008F52F8" w:rsidP="008F52F8">
      <w:pPr>
        <w:rPr>
          <w:lang w:val="es-CO" w:bidi="es-CO"/>
        </w:rPr>
      </w:pPr>
    </w:p>
    <w:p w14:paraId="5D5EA003" w14:textId="77777777" w:rsidR="001C7655" w:rsidRPr="008F52F8" w:rsidRDefault="006820BB" w:rsidP="001C7655">
      <w:pPr>
        <w:autoSpaceDE w:val="0"/>
        <w:autoSpaceDN w:val="0"/>
        <w:adjustRightInd w:val="0"/>
        <w:spacing w:after="0" w:line="360" w:lineRule="auto"/>
        <w:rPr>
          <w:rFonts w:ascii="Arial" w:eastAsia="Arial Narrow" w:hAnsi="Arial" w:cs="Arial"/>
          <w:sz w:val="24"/>
          <w:szCs w:val="24"/>
          <w:lang w:val="es-CO" w:bidi="es-ES"/>
        </w:rPr>
      </w:pPr>
      <w:r>
        <w:rPr>
          <w:rFonts w:ascii="Arial" w:eastAsia="Arial Narrow" w:hAnsi="Arial" w:cs="Arial"/>
          <w:sz w:val="24"/>
          <w:szCs w:val="24"/>
          <w:lang w:val="es-CO" w:bidi="es-ES"/>
        </w:rPr>
        <w:t xml:space="preserve">El </w:t>
      </w:r>
      <w:r w:rsidRPr="00D7639B">
        <w:rPr>
          <w:rFonts w:ascii="Arial" w:eastAsia="Arial Narrow" w:hAnsi="Arial" w:cs="Arial"/>
          <w:sz w:val="24"/>
          <w:szCs w:val="24"/>
          <w:lang w:val="es-CO" w:bidi="es-ES"/>
        </w:rPr>
        <w:t>proceso de servicio al ciudadano, solicita</w:t>
      </w:r>
      <w:r w:rsidR="003D38D0">
        <w:rPr>
          <w:rFonts w:ascii="Arial" w:eastAsia="Arial Narrow" w:hAnsi="Arial" w:cs="Arial"/>
          <w:sz w:val="24"/>
          <w:szCs w:val="24"/>
          <w:lang w:val="es-CO" w:bidi="es-ES"/>
        </w:rPr>
        <w:t xml:space="preserve"> a </w:t>
      </w:r>
      <w:r w:rsidR="00FF2997">
        <w:rPr>
          <w:rFonts w:ascii="Arial" w:eastAsia="Arial Narrow" w:hAnsi="Arial" w:cs="Arial"/>
          <w:sz w:val="24"/>
          <w:szCs w:val="24"/>
          <w:lang w:val="es-CO" w:bidi="es-ES"/>
        </w:rPr>
        <w:t>todas las direcciones</w:t>
      </w:r>
      <w:r w:rsidR="003D38D0">
        <w:rPr>
          <w:rFonts w:ascii="Arial" w:eastAsia="Arial Narrow" w:hAnsi="Arial" w:cs="Arial"/>
          <w:sz w:val="24"/>
          <w:szCs w:val="24"/>
          <w:lang w:val="es-CO" w:bidi="es-ES"/>
        </w:rPr>
        <w:t xml:space="preserve"> de la Agencia </w:t>
      </w:r>
      <w:r w:rsidR="00FF2997">
        <w:rPr>
          <w:rFonts w:ascii="Arial" w:eastAsia="Arial Narrow" w:hAnsi="Arial" w:cs="Arial"/>
          <w:sz w:val="24"/>
          <w:szCs w:val="24"/>
          <w:lang w:val="es-CO" w:bidi="es-ES"/>
        </w:rPr>
        <w:t xml:space="preserve">a </w:t>
      </w:r>
      <w:r w:rsidR="00FF2997" w:rsidRPr="00D7639B">
        <w:rPr>
          <w:rFonts w:ascii="Arial" w:eastAsia="Arial Narrow" w:hAnsi="Arial" w:cs="Arial"/>
          <w:sz w:val="24"/>
          <w:szCs w:val="24"/>
          <w:lang w:val="es-CO" w:bidi="es-ES"/>
        </w:rPr>
        <w:t>continuar</w:t>
      </w:r>
      <w:r w:rsidRPr="00D7639B">
        <w:rPr>
          <w:rFonts w:ascii="Arial" w:eastAsia="Arial Narrow" w:hAnsi="Arial" w:cs="Arial"/>
          <w:sz w:val="24"/>
          <w:szCs w:val="24"/>
          <w:lang w:val="es-CO" w:bidi="es-ES"/>
        </w:rPr>
        <w:t xml:space="preserve"> enviando de manera oportuna las respuestas a las PQRSD (Peticiones, Quejas, Reclamos, Sugerencias y Denuncias) a nuestros ciudadanos, grupos de valor y partes interesadas, dado que como entidad tenemos la obligación de responder en el menor plazo posible, sin exceder los términos legales establecidos</w:t>
      </w:r>
      <w:r w:rsidR="001C7655">
        <w:rPr>
          <w:rFonts w:ascii="Arial" w:eastAsia="Arial Narrow" w:hAnsi="Arial" w:cs="Arial"/>
          <w:sz w:val="24"/>
          <w:szCs w:val="24"/>
          <w:lang w:val="es-CO" w:bidi="es-ES"/>
        </w:rPr>
        <w:t xml:space="preserve"> en </w:t>
      </w:r>
      <w:r w:rsidR="001C7655" w:rsidRPr="008F52F8">
        <w:rPr>
          <w:rFonts w:ascii="Arial" w:eastAsia="Arial Narrow" w:hAnsi="Arial" w:cs="Arial"/>
          <w:sz w:val="24"/>
          <w:szCs w:val="24"/>
          <w:lang w:val="es-CO" w:bidi="es-ES"/>
        </w:rPr>
        <w:t>la Resolución 239 de 2022, que regula el manejo de peticiones, quejas, reclamos, sugerencias y denuncias.</w:t>
      </w:r>
    </w:p>
    <w:p w14:paraId="1C36702B" w14:textId="109BE6DA" w:rsidR="008F52F8" w:rsidRDefault="006820BB" w:rsidP="00303D98">
      <w:pPr>
        <w:autoSpaceDE w:val="0"/>
        <w:autoSpaceDN w:val="0"/>
        <w:adjustRightInd w:val="0"/>
        <w:spacing w:after="0" w:line="360" w:lineRule="auto"/>
        <w:rPr>
          <w:rFonts w:ascii="Arial" w:eastAsia="Arial Narrow" w:hAnsi="Arial" w:cs="Arial"/>
          <w:sz w:val="24"/>
          <w:szCs w:val="24"/>
          <w:lang w:val="es-CO" w:bidi="es-ES"/>
        </w:rPr>
      </w:pPr>
      <w:r w:rsidRPr="00D7639B">
        <w:rPr>
          <w:rFonts w:ascii="Arial" w:eastAsia="Arial Narrow" w:hAnsi="Arial" w:cs="Arial"/>
          <w:sz w:val="24"/>
          <w:szCs w:val="24"/>
          <w:lang w:val="es-CO" w:bidi="es-ES"/>
        </w:rPr>
        <w:t xml:space="preserve"> </w:t>
      </w:r>
    </w:p>
    <w:p w14:paraId="0B9F8773" w14:textId="0F968344" w:rsidR="00303D98" w:rsidRDefault="008F52F8" w:rsidP="00303D98">
      <w:pPr>
        <w:autoSpaceDE w:val="0"/>
        <w:autoSpaceDN w:val="0"/>
        <w:adjustRightInd w:val="0"/>
        <w:spacing w:after="0" w:line="360" w:lineRule="auto"/>
        <w:rPr>
          <w:rFonts w:ascii="Arial" w:eastAsia="Arial Narrow" w:hAnsi="Arial" w:cs="Arial"/>
          <w:sz w:val="24"/>
          <w:szCs w:val="24"/>
          <w:lang w:val="es-CO" w:bidi="es-ES"/>
        </w:rPr>
      </w:pPr>
      <w:r w:rsidRPr="008F52F8">
        <w:rPr>
          <w:rFonts w:ascii="Arial" w:eastAsia="Arial Narrow" w:hAnsi="Arial" w:cs="Arial"/>
          <w:sz w:val="24"/>
          <w:szCs w:val="24"/>
          <w:lang w:val="es-CO" w:bidi="es-ES"/>
        </w:rPr>
        <w:t>Se reitera a los colaboradores de la Agencia, responsables de dar respuesta a las PQRSD de nuestros ciudadanos y grupos de interés, que deben tener presente que las respuestas deben ser claras, con una redacción precisa y coherente, y proporcionar información comprensible y oportuna. Para ello, es fundamental tener en cuenta los siguientes aspectos:</w:t>
      </w:r>
    </w:p>
    <w:p w14:paraId="0B51BF85" w14:textId="77777777" w:rsidR="008F52F8" w:rsidRPr="00303D98" w:rsidRDefault="008F52F8" w:rsidP="00303D98">
      <w:pPr>
        <w:autoSpaceDE w:val="0"/>
        <w:autoSpaceDN w:val="0"/>
        <w:adjustRightInd w:val="0"/>
        <w:spacing w:after="0" w:line="360" w:lineRule="auto"/>
        <w:rPr>
          <w:rFonts w:ascii="Arial" w:eastAsia="Arial Narrow" w:hAnsi="Arial" w:cs="Arial"/>
          <w:sz w:val="24"/>
          <w:szCs w:val="24"/>
          <w:lang w:val="es-CO" w:bidi="es-ES"/>
        </w:rPr>
      </w:pPr>
    </w:p>
    <w:p w14:paraId="021C0F63" w14:textId="77777777" w:rsidR="00303D98" w:rsidRPr="008F52F8" w:rsidRDefault="00303D98" w:rsidP="008F52F8">
      <w:pPr>
        <w:pStyle w:val="Prrafodelista"/>
        <w:numPr>
          <w:ilvl w:val="0"/>
          <w:numId w:val="12"/>
        </w:numPr>
        <w:autoSpaceDE w:val="0"/>
        <w:autoSpaceDN w:val="0"/>
        <w:adjustRightInd w:val="0"/>
        <w:spacing w:after="0" w:line="360" w:lineRule="auto"/>
        <w:rPr>
          <w:rFonts w:ascii="Arial" w:eastAsia="Arial Narrow" w:hAnsi="Arial" w:cs="Arial"/>
          <w:sz w:val="24"/>
          <w:szCs w:val="24"/>
          <w:lang w:val="es-CO" w:bidi="es-ES"/>
        </w:rPr>
      </w:pPr>
      <w:r w:rsidRPr="008F52F8">
        <w:rPr>
          <w:rFonts w:ascii="Arial" w:eastAsia="Arial Narrow" w:hAnsi="Arial" w:cs="Arial"/>
          <w:b/>
          <w:bCs/>
          <w:sz w:val="24"/>
          <w:szCs w:val="24"/>
          <w:lang w:val="es-CO" w:bidi="es-ES"/>
        </w:rPr>
        <w:t>Oportuna</w:t>
      </w:r>
      <w:r w:rsidRPr="008F52F8">
        <w:rPr>
          <w:rFonts w:ascii="Arial" w:eastAsia="Arial Narrow" w:hAnsi="Arial" w:cs="Arial"/>
          <w:sz w:val="24"/>
          <w:szCs w:val="24"/>
          <w:lang w:val="es-CO" w:bidi="es-ES"/>
        </w:rPr>
        <w:t>: consiste en la Obligación de responder en el menor plazo sin que se exceda los términos legales según las diferentes modalidades de petición.  </w:t>
      </w:r>
    </w:p>
    <w:p w14:paraId="0986FCD2" w14:textId="77777777" w:rsidR="00303D98" w:rsidRPr="008F52F8" w:rsidRDefault="00303D98" w:rsidP="008F52F8">
      <w:pPr>
        <w:pStyle w:val="Prrafodelista"/>
        <w:numPr>
          <w:ilvl w:val="0"/>
          <w:numId w:val="12"/>
        </w:numPr>
        <w:autoSpaceDE w:val="0"/>
        <w:autoSpaceDN w:val="0"/>
        <w:adjustRightInd w:val="0"/>
        <w:spacing w:after="0" w:line="360" w:lineRule="auto"/>
        <w:rPr>
          <w:rFonts w:ascii="Arial" w:eastAsia="Arial Narrow" w:hAnsi="Arial" w:cs="Arial"/>
          <w:sz w:val="24"/>
          <w:szCs w:val="24"/>
          <w:lang w:val="es-CO" w:bidi="es-ES"/>
        </w:rPr>
      </w:pPr>
      <w:r w:rsidRPr="008F52F8">
        <w:rPr>
          <w:rFonts w:ascii="Arial" w:eastAsia="Arial Narrow" w:hAnsi="Arial" w:cs="Arial"/>
          <w:b/>
          <w:bCs/>
          <w:sz w:val="24"/>
          <w:szCs w:val="24"/>
          <w:lang w:val="es-CO" w:bidi="es-ES"/>
        </w:rPr>
        <w:t>Clara:</w:t>
      </w:r>
      <w:r w:rsidRPr="008F52F8">
        <w:rPr>
          <w:rFonts w:ascii="Arial" w:eastAsia="Arial Narrow" w:hAnsi="Arial" w:cs="Arial"/>
          <w:sz w:val="24"/>
          <w:szCs w:val="24"/>
          <w:lang w:val="es-CO" w:bidi="es-ES"/>
        </w:rPr>
        <w:t xml:space="preserve"> que explique de manera comprensible el contenido de la respuesta respecto al asunto solicitado por el peticionario. </w:t>
      </w:r>
    </w:p>
    <w:p w14:paraId="1A9DAC15" w14:textId="77777777" w:rsidR="00303D98" w:rsidRPr="008F52F8" w:rsidRDefault="00303D98" w:rsidP="008F52F8">
      <w:pPr>
        <w:pStyle w:val="Prrafodelista"/>
        <w:numPr>
          <w:ilvl w:val="0"/>
          <w:numId w:val="12"/>
        </w:numPr>
        <w:autoSpaceDE w:val="0"/>
        <w:autoSpaceDN w:val="0"/>
        <w:adjustRightInd w:val="0"/>
        <w:spacing w:after="0" w:line="360" w:lineRule="auto"/>
        <w:rPr>
          <w:rFonts w:ascii="Arial" w:eastAsia="Arial Narrow" w:hAnsi="Arial" w:cs="Arial"/>
          <w:sz w:val="24"/>
          <w:szCs w:val="24"/>
          <w:lang w:val="es-CO" w:bidi="es-ES"/>
        </w:rPr>
      </w:pPr>
      <w:r w:rsidRPr="008F52F8">
        <w:rPr>
          <w:rFonts w:ascii="Arial" w:eastAsia="Arial Narrow" w:hAnsi="Arial" w:cs="Arial"/>
          <w:b/>
          <w:bCs/>
          <w:sz w:val="24"/>
          <w:szCs w:val="24"/>
          <w:lang w:val="es-CO" w:bidi="es-ES"/>
        </w:rPr>
        <w:t>Completa</w:t>
      </w:r>
      <w:r w:rsidRPr="008F52F8">
        <w:rPr>
          <w:rFonts w:ascii="Arial" w:eastAsia="Arial Narrow" w:hAnsi="Arial" w:cs="Arial"/>
          <w:sz w:val="24"/>
          <w:szCs w:val="24"/>
          <w:lang w:val="es-CO" w:bidi="es-ES"/>
        </w:rPr>
        <w:t>: debe resolver materialmente la petición y satisfacer los requerimientos del solicitante, sin que por ello excluya la posibilidad de que la respuesta sea negativa a las pretensiones del peticionario. </w:t>
      </w:r>
    </w:p>
    <w:p w14:paraId="2DDF570B" w14:textId="77777777" w:rsidR="00303D98" w:rsidRDefault="00303D98" w:rsidP="008F52F8">
      <w:pPr>
        <w:pStyle w:val="Prrafodelista"/>
        <w:numPr>
          <w:ilvl w:val="0"/>
          <w:numId w:val="12"/>
        </w:numPr>
        <w:autoSpaceDE w:val="0"/>
        <w:autoSpaceDN w:val="0"/>
        <w:adjustRightInd w:val="0"/>
        <w:spacing w:after="0" w:line="360" w:lineRule="auto"/>
        <w:rPr>
          <w:rFonts w:ascii="Arial" w:eastAsia="Arial Narrow" w:hAnsi="Arial" w:cs="Arial"/>
          <w:sz w:val="24"/>
          <w:szCs w:val="24"/>
          <w:lang w:val="es-CO" w:bidi="es-ES"/>
        </w:rPr>
      </w:pPr>
      <w:r w:rsidRPr="008F52F8">
        <w:rPr>
          <w:rFonts w:ascii="Arial" w:eastAsia="Arial Narrow" w:hAnsi="Arial" w:cs="Arial"/>
          <w:b/>
          <w:bCs/>
          <w:sz w:val="24"/>
          <w:szCs w:val="24"/>
          <w:lang w:val="es-CO" w:bidi="es-ES"/>
        </w:rPr>
        <w:t>De fondo: </w:t>
      </w:r>
      <w:r w:rsidRPr="008F52F8">
        <w:rPr>
          <w:rFonts w:ascii="Arial" w:eastAsia="Arial Narrow" w:hAnsi="Arial" w:cs="Arial"/>
          <w:sz w:val="24"/>
          <w:szCs w:val="24"/>
          <w:lang w:val="es-CO" w:bidi="es-ES"/>
        </w:rPr>
        <w:t>que se pronuncie de manera completa y detallada sobre todos los asuntos indicados en la petición, excluyendo referencias evasivas o que no guardan relación con el tema planteado. </w:t>
      </w:r>
    </w:p>
    <w:p w14:paraId="12C875C1" w14:textId="77777777" w:rsidR="008F52F8" w:rsidRPr="008F52F8" w:rsidRDefault="008F52F8" w:rsidP="008F52F8">
      <w:pPr>
        <w:pStyle w:val="Prrafodelista"/>
        <w:autoSpaceDE w:val="0"/>
        <w:autoSpaceDN w:val="0"/>
        <w:adjustRightInd w:val="0"/>
        <w:spacing w:after="0" w:line="360" w:lineRule="auto"/>
        <w:rPr>
          <w:rFonts w:ascii="Arial" w:eastAsia="Arial Narrow" w:hAnsi="Arial" w:cs="Arial"/>
          <w:sz w:val="24"/>
          <w:szCs w:val="24"/>
          <w:lang w:val="es-CO" w:bidi="es-ES"/>
        </w:rPr>
      </w:pPr>
    </w:p>
    <w:p w14:paraId="14300B9F" w14:textId="77777777" w:rsidR="008F52F8" w:rsidRDefault="008F52F8" w:rsidP="008F52F8">
      <w:pPr>
        <w:autoSpaceDE w:val="0"/>
        <w:autoSpaceDN w:val="0"/>
        <w:adjustRightInd w:val="0"/>
        <w:spacing w:after="0" w:line="360" w:lineRule="auto"/>
        <w:rPr>
          <w:rFonts w:ascii="Arial" w:eastAsia="Arial Narrow" w:hAnsi="Arial" w:cs="Arial"/>
          <w:sz w:val="24"/>
          <w:szCs w:val="24"/>
          <w:lang w:val="es-CO" w:bidi="es-ES"/>
        </w:rPr>
      </w:pPr>
      <w:r w:rsidRPr="008F52F8">
        <w:rPr>
          <w:rFonts w:ascii="Arial" w:eastAsia="Arial Narrow" w:hAnsi="Arial" w:cs="Arial"/>
          <w:sz w:val="24"/>
          <w:szCs w:val="24"/>
          <w:lang w:val="es-CO" w:bidi="es-ES"/>
        </w:rPr>
        <w:t>Es fundamental asociar cada respuesta al radicado principal correspondiente en el sistema de Gestión Documental HERMES, para que, al consultar la carpeta ciudadana, se pueda visualizar la respuesta junto con los anexos correspondientes.</w:t>
      </w:r>
    </w:p>
    <w:p w14:paraId="31CEB970" w14:textId="77777777" w:rsidR="008F52F8" w:rsidRPr="008F52F8" w:rsidRDefault="008F52F8" w:rsidP="008F52F8">
      <w:pPr>
        <w:autoSpaceDE w:val="0"/>
        <w:autoSpaceDN w:val="0"/>
        <w:adjustRightInd w:val="0"/>
        <w:spacing w:after="0" w:line="360" w:lineRule="auto"/>
        <w:rPr>
          <w:rFonts w:ascii="Arial" w:eastAsia="Arial Narrow" w:hAnsi="Arial" w:cs="Arial"/>
          <w:sz w:val="24"/>
          <w:szCs w:val="24"/>
          <w:lang w:val="es-CO" w:bidi="es-ES"/>
        </w:rPr>
      </w:pPr>
    </w:p>
    <w:p w14:paraId="4F8CAAD8" w14:textId="0579F139" w:rsidR="007F239A" w:rsidRDefault="008F52F8" w:rsidP="006820BB">
      <w:pPr>
        <w:autoSpaceDE w:val="0"/>
        <w:autoSpaceDN w:val="0"/>
        <w:adjustRightInd w:val="0"/>
        <w:spacing w:after="0" w:line="360" w:lineRule="auto"/>
        <w:rPr>
          <w:rFonts w:ascii="Arial" w:eastAsia="Arial Narrow" w:hAnsi="Arial" w:cs="Arial"/>
          <w:sz w:val="24"/>
          <w:szCs w:val="24"/>
          <w:lang w:val="es-CO" w:bidi="es-ES"/>
        </w:rPr>
      </w:pPr>
      <w:r w:rsidRPr="008F52F8">
        <w:rPr>
          <w:rFonts w:ascii="Arial" w:eastAsia="Arial Narrow" w:hAnsi="Arial" w:cs="Arial"/>
          <w:sz w:val="24"/>
          <w:szCs w:val="24"/>
          <w:lang w:val="es-CO" w:bidi="es-ES"/>
        </w:rPr>
        <w:t xml:space="preserve">Finalmente, el Proceso de Gestión de Servicio al Ciudadano invita a todos los procesos de la Agencia a </w:t>
      </w:r>
      <w:r w:rsidR="00FC30A5">
        <w:rPr>
          <w:rFonts w:ascii="Arial" w:eastAsia="Arial Narrow" w:hAnsi="Arial" w:cs="Arial"/>
          <w:sz w:val="24"/>
          <w:szCs w:val="24"/>
          <w:lang w:val="es-CO" w:bidi="es-ES"/>
        </w:rPr>
        <w:t xml:space="preserve">seguir </w:t>
      </w:r>
      <w:r>
        <w:rPr>
          <w:rFonts w:ascii="Arial" w:eastAsia="Arial Narrow" w:hAnsi="Arial" w:cs="Arial"/>
          <w:sz w:val="24"/>
          <w:szCs w:val="24"/>
          <w:lang w:val="es-CO" w:bidi="es-ES"/>
        </w:rPr>
        <w:t>trabaja</w:t>
      </w:r>
      <w:r w:rsidR="00FC30A5">
        <w:rPr>
          <w:rFonts w:ascii="Arial" w:eastAsia="Arial Narrow" w:hAnsi="Arial" w:cs="Arial"/>
          <w:sz w:val="24"/>
          <w:szCs w:val="24"/>
          <w:lang w:val="es-CO" w:bidi="es-ES"/>
        </w:rPr>
        <w:t>ndo</w:t>
      </w:r>
      <w:r>
        <w:rPr>
          <w:rFonts w:ascii="Arial" w:eastAsia="Arial Narrow" w:hAnsi="Arial" w:cs="Arial"/>
          <w:sz w:val="24"/>
          <w:szCs w:val="24"/>
          <w:lang w:val="es-CO" w:bidi="es-ES"/>
        </w:rPr>
        <w:t xml:space="preserve"> </w:t>
      </w:r>
      <w:r w:rsidRPr="008F52F8">
        <w:rPr>
          <w:rFonts w:ascii="Arial" w:eastAsia="Arial Narrow" w:hAnsi="Arial" w:cs="Arial"/>
          <w:sz w:val="24"/>
          <w:szCs w:val="24"/>
          <w:lang w:val="es-CO" w:bidi="es-ES"/>
        </w:rPr>
        <w:t xml:space="preserve">de manera conjunta </w:t>
      </w:r>
      <w:r w:rsidR="00D94E63" w:rsidRPr="00D94E63">
        <w:rPr>
          <w:rFonts w:ascii="Arial" w:eastAsia="Arial Narrow" w:hAnsi="Arial" w:cs="Arial"/>
          <w:sz w:val="24"/>
          <w:szCs w:val="24"/>
          <w:lang w:val="es-CO" w:bidi="es-ES"/>
        </w:rPr>
        <w:t>para garantizar que todas las solicitudes sean tramitadas de manera oportuna.</w:t>
      </w:r>
    </w:p>
    <w:p w14:paraId="393DB7AE" w14:textId="77777777" w:rsidR="00D94E63" w:rsidRPr="00D7639B" w:rsidRDefault="00D94E63" w:rsidP="006820BB">
      <w:pPr>
        <w:autoSpaceDE w:val="0"/>
        <w:autoSpaceDN w:val="0"/>
        <w:adjustRightInd w:val="0"/>
        <w:spacing w:after="0" w:line="360" w:lineRule="auto"/>
        <w:rPr>
          <w:rFonts w:ascii="Arial" w:eastAsia="Arial Narrow" w:hAnsi="Arial" w:cs="Arial"/>
          <w:sz w:val="24"/>
          <w:szCs w:val="24"/>
          <w:lang w:val="es-CO" w:bidi="es-ES"/>
        </w:rPr>
      </w:pPr>
    </w:p>
    <w:p w14:paraId="342C46B9" w14:textId="1BD3E7D3" w:rsidR="00CF2F6C" w:rsidRPr="00CF2F6C" w:rsidRDefault="00F50B15" w:rsidP="00B53F47">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5" w:name="_Toc140836096"/>
      <w:bookmarkStart w:id="16" w:name="_Toc179234616"/>
      <w:r>
        <w:rPr>
          <w:rFonts w:ascii="Arial" w:eastAsia="Arial" w:hAnsi="Arial" w:cs="Arial"/>
          <w:b/>
          <w:color w:val="auto"/>
          <w:sz w:val="24"/>
          <w:szCs w:val="24"/>
          <w:lang w:val="es-CO" w:bidi="es-CO"/>
        </w:rPr>
        <w:t>8</w:t>
      </w:r>
      <w:r w:rsidR="00CF2F6C" w:rsidRPr="00CF2F6C">
        <w:rPr>
          <w:rFonts w:ascii="Arial" w:eastAsia="Arial" w:hAnsi="Arial" w:cs="Arial"/>
          <w:b/>
          <w:color w:val="auto"/>
          <w:sz w:val="24"/>
          <w:szCs w:val="24"/>
          <w:lang w:val="es-CO" w:bidi="es-CO"/>
        </w:rPr>
        <w:t xml:space="preserve">. </w:t>
      </w:r>
      <w:r w:rsidR="00B53F47" w:rsidRPr="00B53F47">
        <w:rPr>
          <w:rFonts w:ascii="Arial" w:eastAsia="Arial" w:hAnsi="Arial" w:cs="Arial"/>
          <w:b/>
          <w:color w:val="auto"/>
          <w:sz w:val="24"/>
          <w:szCs w:val="24"/>
          <w:lang w:val="es-CO" w:bidi="es-CO"/>
        </w:rPr>
        <w:t xml:space="preserve">CONCLUCIONES </w:t>
      </w:r>
      <w:bookmarkEnd w:id="15"/>
      <w:bookmarkEnd w:id="16"/>
    </w:p>
    <w:p w14:paraId="7C1BC6D3" w14:textId="77777777" w:rsidR="00CF2F6C" w:rsidRDefault="00CF2F6C" w:rsidP="00F6163F">
      <w:pPr>
        <w:tabs>
          <w:tab w:val="left" w:pos="3300"/>
        </w:tabs>
        <w:spacing w:after="0" w:line="360" w:lineRule="auto"/>
        <w:rPr>
          <w:rFonts w:ascii="Arial" w:eastAsia="Verdana" w:hAnsi="Arial" w:cs="Arial"/>
          <w:sz w:val="24"/>
          <w:szCs w:val="24"/>
        </w:rPr>
      </w:pPr>
    </w:p>
    <w:p w14:paraId="2104EC1E" w14:textId="71918502" w:rsidR="00CF2F6C" w:rsidRDefault="00CF2F6C" w:rsidP="003A3E44">
      <w:pPr>
        <w:pStyle w:val="Prrafodelista"/>
        <w:numPr>
          <w:ilvl w:val="0"/>
          <w:numId w:val="5"/>
        </w:numPr>
        <w:spacing w:after="0" w:line="480" w:lineRule="auto"/>
        <w:ind w:left="714" w:hanging="357"/>
        <w:rPr>
          <w:rFonts w:ascii="Arial" w:hAnsi="Arial" w:cs="Arial"/>
          <w:sz w:val="24"/>
          <w:szCs w:val="24"/>
          <w:lang w:val="es-CO"/>
        </w:rPr>
      </w:pPr>
      <w:r w:rsidRPr="008546D9">
        <w:rPr>
          <w:rFonts w:ascii="Arial" w:hAnsi="Arial" w:cs="Arial"/>
          <w:sz w:val="24"/>
          <w:szCs w:val="24"/>
          <w:lang w:val="es-CO"/>
        </w:rPr>
        <w:t>Se evidenció que, durante el periodo evaluado, el correo electrónico</w:t>
      </w:r>
      <w:r w:rsidR="00F50B15">
        <w:rPr>
          <w:rFonts w:ascii="Arial" w:hAnsi="Arial" w:cs="Arial"/>
          <w:sz w:val="24"/>
          <w:szCs w:val="24"/>
          <w:lang w:val="es-CO"/>
        </w:rPr>
        <w:t xml:space="preserve"> </w:t>
      </w:r>
      <w:hyperlink r:id="rId11" w:history="1">
        <w:r w:rsidR="00F50B15" w:rsidRPr="00742AAD">
          <w:rPr>
            <w:rStyle w:val="Hipervnculo"/>
            <w:rFonts w:ascii="Arial" w:hAnsi="Arial" w:cs="Arial"/>
            <w:sz w:val="24"/>
            <w:szCs w:val="24"/>
            <w:lang w:val="es-CO"/>
          </w:rPr>
          <w:t>pqrsd@apccolombia.gov.co</w:t>
        </w:r>
      </w:hyperlink>
      <w:r>
        <w:rPr>
          <w:rFonts w:ascii="Arial" w:hAnsi="Arial" w:cs="Arial"/>
          <w:sz w:val="24"/>
          <w:szCs w:val="24"/>
          <w:lang w:val="es-CO"/>
        </w:rPr>
        <w:t xml:space="preserve">  </w:t>
      </w:r>
      <w:r w:rsidRPr="008546D9">
        <w:rPr>
          <w:rFonts w:ascii="Arial" w:hAnsi="Arial" w:cs="Arial"/>
          <w:sz w:val="24"/>
          <w:szCs w:val="24"/>
          <w:lang w:val="es-CO"/>
        </w:rPr>
        <w:t xml:space="preserve"> fue el medio de recepción más utilizado por las partes interesadas y grupos de valor para radicar las PQRSD en APC-Colombia.</w:t>
      </w:r>
    </w:p>
    <w:p w14:paraId="54E31004" w14:textId="77777777" w:rsidR="00CF2F6C" w:rsidRPr="008546D9" w:rsidRDefault="00CF2F6C" w:rsidP="00CF2F6C">
      <w:pPr>
        <w:pStyle w:val="Prrafodelista"/>
        <w:rPr>
          <w:rFonts w:ascii="Arial" w:hAnsi="Arial" w:cs="Arial"/>
          <w:sz w:val="24"/>
          <w:szCs w:val="24"/>
          <w:lang w:val="es-CO"/>
        </w:rPr>
      </w:pPr>
    </w:p>
    <w:p w14:paraId="2A60985B" w14:textId="6D5DAE9C" w:rsidR="003A3E44" w:rsidRPr="00EC53A4" w:rsidRDefault="00CF2F6C" w:rsidP="003A3E44">
      <w:pPr>
        <w:pStyle w:val="Prrafodelista"/>
        <w:numPr>
          <w:ilvl w:val="0"/>
          <w:numId w:val="5"/>
        </w:numPr>
        <w:autoSpaceDE w:val="0"/>
        <w:autoSpaceDN w:val="0"/>
        <w:adjustRightInd w:val="0"/>
        <w:spacing w:after="0" w:line="360" w:lineRule="auto"/>
        <w:rPr>
          <w:rFonts w:ascii="Arial" w:hAnsi="Arial" w:cs="Arial"/>
          <w:lang w:val="es-CO"/>
        </w:rPr>
      </w:pPr>
      <w:r w:rsidRPr="003A3E44">
        <w:rPr>
          <w:rFonts w:ascii="Arial" w:hAnsi="Arial" w:cs="Arial"/>
          <w:sz w:val="24"/>
          <w:szCs w:val="24"/>
          <w:lang w:val="es-CO"/>
        </w:rPr>
        <w:t xml:space="preserve"> </w:t>
      </w:r>
      <w:r w:rsidR="00E03AC2" w:rsidRPr="00E03AC2">
        <w:rPr>
          <w:rFonts w:ascii="Arial" w:hAnsi="Arial" w:cs="Arial"/>
          <w:sz w:val="24"/>
          <w:szCs w:val="24"/>
          <w:lang w:val="es-CO"/>
        </w:rPr>
        <w:t>Se observó que la respuesta a la</w:t>
      </w:r>
      <w:r w:rsidR="00E03AC2">
        <w:rPr>
          <w:rFonts w:ascii="Arial" w:hAnsi="Arial" w:cs="Arial"/>
          <w:sz w:val="24"/>
          <w:szCs w:val="24"/>
          <w:lang w:val="es-CO"/>
        </w:rPr>
        <w:t>s</w:t>
      </w:r>
      <w:r w:rsidR="00E03AC2" w:rsidRPr="00E03AC2">
        <w:rPr>
          <w:rFonts w:ascii="Arial" w:hAnsi="Arial" w:cs="Arial"/>
          <w:sz w:val="24"/>
          <w:szCs w:val="24"/>
          <w:lang w:val="es-CO"/>
        </w:rPr>
        <w:t xml:space="preserve"> PQRSD se está gestionando de manera independiente y, posteriormente, se incluye en el radicado correspondiente en el sistema de Gestión Documental HERMES, junto con sus anexos, en el módulo de Operaciones, sección de Expedientes Relacionados</w:t>
      </w:r>
      <w:r w:rsidR="00E03AC2">
        <w:rPr>
          <w:rFonts w:ascii="Arial" w:hAnsi="Arial" w:cs="Arial"/>
          <w:sz w:val="24"/>
          <w:szCs w:val="24"/>
          <w:lang w:val="es-CO"/>
        </w:rPr>
        <w:t xml:space="preserve"> </w:t>
      </w:r>
      <w:r w:rsidR="003A3E44" w:rsidRPr="003A3E44">
        <w:rPr>
          <w:rFonts w:ascii="Arial" w:hAnsi="Arial" w:cs="Arial"/>
          <w:sz w:val="24"/>
          <w:szCs w:val="24"/>
          <w:lang w:val="es-CO"/>
        </w:rPr>
        <w:t>lo que permite evidenciar el avance del trámite.</w:t>
      </w:r>
    </w:p>
    <w:p w14:paraId="37E0FBB9" w14:textId="77777777" w:rsidR="00A37360" w:rsidRDefault="00A37360" w:rsidP="00D7639B">
      <w:pPr>
        <w:autoSpaceDE w:val="0"/>
        <w:autoSpaceDN w:val="0"/>
        <w:adjustRightInd w:val="0"/>
        <w:spacing w:after="0" w:line="360" w:lineRule="auto"/>
        <w:rPr>
          <w:rFonts w:ascii="Arial" w:eastAsia="Arial Narrow" w:hAnsi="Arial" w:cs="Arial"/>
          <w:sz w:val="24"/>
          <w:szCs w:val="24"/>
          <w:lang w:val="es-CO" w:bidi="es-ES"/>
        </w:rPr>
      </w:pPr>
    </w:p>
    <w:sectPr w:rsidR="00A37360" w:rsidSect="0097078F">
      <w:headerReference w:type="even" r:id="rId12"/>
      <w:headerReference w:type="default" r:id="rId13"/>
      <w:footerReference w:type="even" r:id="rId14"/>
      <w:footerReference w:type="default" r:id="rId15"/>
      <w:headerReference w:type="first" r:id="rId16"/>
      <w:footerReference w:type="first" r:id="rId17"/>
      <w:pgSz w:w="12240" w:h="15840" w:code="1"/>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FA9A4" w14:textId="77777777" w:rsidR="00F541B5" w:rsidRDefault="00F541B5">
      <w:pPr>
        <w:spacing w:after="0" w:line="240" w:lineRule="auto"/>
      </w:pPr>
      <w:r>
        <w:separator/>
      </w:r>
    </w:p>
  </w:endnote>
  <w:endnote w:type="continuationSeparator" w:id="0">
    <w:p w14:paraId="6A7C11DC" w14:textId="77777777" w:rsidR="00F541B5" w:rsidRDefault="00F5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Pla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1"/>
    <w:family w:val="auto"/>
    <w:pitch w:val="variable"/>
  </w:font>
  <w:font w:name="Lucidasans">
    <w:altName w:val="Calib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9447"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7307" w14:textId="77777777" w:rsidR="00867300" w:rsidRDefault="00867300">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7270A01E" w14:textId="77777777" w:rsidR="008576A8" w:rsidRPr="00233FDB"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_______________________________________________________________</w:t>
    </w:r>
    <w:r>
      <w:rPr>
        <w:rFonts w:ascii="Arial" w:hAnsi="Arial" w:cs="Arial"/>
        <w:sz w:val="20"/>
        <w:szCs w:val="20"/>
      </w:rPr>
      <w:t>______</w:t>
    </w:r>
    <w:r w:rsidRPr="00233FDB">
      <w:rPr>
        <w:rFonts w:ascii="Arial" w:hAnsi="Arial" w:cs="Arial"/>
        <w:sz w:val="20"/>
        <w:szCs w:val="20"/>
      </w:rPr>
      <w:t>_</w:t>
    </w:r>
    <w:r>
      <w:rPr>
        <w:rFonts w:ascii="Arial" w:hAnsi="Arial" w:cs="Arial"/>
        <w:sz w:val="20"/>
        <w:szCs w:val="20"/>
      </w:rPr>
      <w:t>_</w:t>
    </w:r>
  </w:p>
  <w:p w14:paraId="65BB912A" w14:textId="77777777" w:rsidR="008576A8" w:rsidRPr="00BD5582"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
        <w:szCs w:val="2"/>
      </w:rPr>
    </w:pPr>
  </w:p>
  <w:p w14:paraId="67BCD23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0"/>
        <w:szCs w:val="20"/>
        <w:lang w:val="es-CO"/>
      </w:rPr>
    </w:pPr>
    <w:r w:rsidRPr="00DB7294">
      <w:rPr>
        <w:rFonts w:ascii="Arial" w:hAnsi="Arial" w:cs="Arial"/>
        <w:b/>
        <w:sz w:val="20"/>
        <w:szCs w:val="20"/>
        <w:lang w:val="es-CO"/>
      </w:rPr>
      <w:t>Agencia Presidencial de Cooperación Internacional de Colombia, APC Colombia</w:t>
    </w:r>
  </w:p>
  <w:p w14:paraId="51DA9A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lang w:val="es-CO"/>
      </w:rPr>
    </w:pPr>
    <w:r w:rsidRPr="00DB7294">
      <w:rPr>
        <w:rFonts w:ascii="Arial" w:hAnsi="Arial" w:cs="Arial"/>
        <w:sz w:val="20"/>
        <w:szCs w:val="20"/>
        <w:lang w:val="es-CO"/>
      </w:rPr>
      <w:t>Teléfono: (+57) 601 601 2424 | Línea gratuita: 01 8000 41 37 95 | Código postal: 110221</w:t>
    </w:r>
  </w:p>
  <w:p w14:paraId="4A65CB49"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sz w:val="20"/>
        <w:szCs w:val="20"/>
        <w:lang w:val="es-CO"/>
      </w:rPr>
      <w:t>Dirección: Carrera 10 No. 97A - 13, Torre A, Piso 6 | Bogotá D.C., Colombia</w:t>
    </w:r>
    <w:r w:rsidRPr="00DB7294">
      <w:rPr>
        <w:rFonts w:ascii="Arial" w:hAnsi="Arial" w:cs="Arial"/>
        <w:color w:val="000000" w:themeColor="text1"/>
        <w:sz w:val="20"/>
        <w:szCs w:val="20"/>
        <w:lang w:val="es-CO"/>
      </w:rPr>
      <w:t xml:space="preserve"> </w:t>
    </w:r>
  </w:p>
  <w:p w14:paraId="3E347E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hyperlink r:id="rId1" w:history="1">
      <w:r w:rsidRPr="00DB7294">
        <w:rPr>
          <w:rStyle w:val="Hipervnculo"/>
          <w:rFonts w:ascii="Arial" w:hAnsi="Arial" w:cs="Arial"/>
          <w:sz w:val="20"/>
          <w:szCs w:val="20"/>
          <w:lang w:val="es-CO"/>
        </w:rPr>
        <w:t>www.apccolombia.gov.co</w:t>
      </w:r>
    </w:hyperlink>
  </w:p>
  <w:p w14:paraId="7EE592D8" w14:textId="01482B3A"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color w:val="000000" w:themeColor="text1"/>
        <w:sz w:val="20"/>
        <w:szCs w:val="20"/>
        <w:bdr w:val="none" w:sz="0" w:space="0" w:color="auto" w:frame="1"/>
        <w:shd w:val="clear" w:color="auto" w:fill="FFFFFF"/>
        <w:lang w:val="es-CO"/>
      </w:rPr>
      <w:t xml:space="preserve">Página: </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PAGE</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007B12C7">
      <w:rPr>
        <w:rFonts w:ascii="Arial" w:hAnsi="Arial" w:cs="Arial"/>
        <w:noProof/>
        <w:color w:val="000000" w:themeColor="text1"/>
        <w:sz w:val="20"/>
        <w:szCs w:val="20"/>
        <w:bdr w:val="none" w:sz="0" w:space="0" w:color="auto" w:frame="1"/>
        <w:shd w:val="clear" w:color="auto" w:fill="FFFFFF"/>
        <w:lang w:val="es-CO"/>
      </w:rPr>
      <w:t>11</w:t>
    </w:r>
    <w:r w:rsidRPr="00DB7294">
      <w:rPr>
        <w:rFonts w:ascii="Arial" w:hAnsi="Arial" w:cs="Arial"/>
        <w:color w:val="000000" w:themeColor="text1"/>
        <w:sz w:val="20"/>
        <w:szCs w:val="20"/>
        <w:bdr w:val="none" w:sz="0" w:space="0" w:color="auto" w:frame="1"/>
        <w:shd w:val="clear" w:color="auto" w:fill="FFFFFF"/>
        <w:lang w:val="es-CO"/>
      </w:rPr>
      <w:fldChar w:fldCharType="end"/>
    </w:r>
    <w:r w:rsidRPr="00DB7294">
      <w:rPr>
        <w:rFonts w:ascii="Arial" w:hAnsi="Arial" w:cs="Arial"/>
        <w:color w:val="000000" w:themeColor="text1"/>
        <w:sz w:val="20"/>
        <w:szCs w:val="20"/>
        <w:bdr w:val="none" w:sz="0" w:space="0" w:color="auto" w:frame="1"/>
        <w:shd w:val="clear" w:color="auto" w:fill="FFFFFF"/>
        <w:lang w:val="es-CO"/>
      </w:rPr>
      <w:t>/</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NUMPAGES</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007B12C7">
      <w:rPr>
        <w:rFonts w:ascii="Arial" w:hAnsi="Arial" w:cs="Arial"/>
        <w:noProof/>
        <w:color w:val="000000" w:themeColor="text1"/>
        <w:sz w:val="20"/>
        <w:szCs w:val="20"/>
        <w:bdr w:val="none" w:sz="0" w:space="0" w:color="auto" w:frame="1"/>
        <w:shd w:val="clear" w:color="auto" w:fill="FFFFFF"/>
        <w:lang w:val="es-CO"/>
      </w:rPr>
      <w:t>11</w:t>
    </w:r>
    <w:r w:rsidRPr="00DB7294">
      <w:rPr>
        <w:rFonts w:ascii="Arial" w:hAnsi="Arial" w:cs="Arial"/>
        <w:color w:val="000000" w:themeColor="text1"/>
        <w:sz w:val="20"/>
        <w:szCs w:val="20"/>
        <w:bdr w:val="none" w:sz="0" w:space="0" w:color="auto" w:frame="1"/>
        <w:shd w:val="clear" w:color="auto" w:fill="FFFFFF"/>
        <w:lang w:val="es-C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C9BE"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B4F43" w14:textId="77777777" w:rsidR="00F541B5" w:rsidRDefault="00F541B5">
      <w:pPr>
        <w:spacing w:after="0" w:line="240" w:lineRule="auto"/>
      </w:pPr>
      <w:r>
        <w:separator/>
      </w:r>
    </w:p>
  </w:footnote>
  <w:footnote w:type="continuationSeparator" w:id="0">
    <w:p w14:paraId="144604A9" w14:textId="77777777" w:rsidR="00F541B5" w:rsidRDefault="00F54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CEF86"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31D4" w14:textId="77777777" w:rsidR="00D62F71" w:rsidRPr="00E9235D" w:rsidRDefault="0097078F">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79589E98" wp14:editId="57C935A9">
          <wp:extent cx="1574482" cy="597217"/>
          <wp:effectExtent l="0" t="0" r="0" b="0"/>
          <wp:docPr id="2"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1DDC5707" w14:textId="77777777" w:rsidR="0097078F" w:rsidRPr="00E9235D"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29036630" w14:textId="77777777" w:rsidR="00247872"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b/>
        <w:sz w:val="20"/>
        <w:szCs w:val="20"/>
      </w:rPr>
    </w:pPr>
    <w:r w:rsidRPr="00233FDB">
      <w:rPr>
        <w:rFonts w:ascii="Arial" w:hAnsi="Arial" w:cs="Arial"/>
        <w:b/>
        <w:noProof/>
        <w:sz w:val="20"/>
        <w:szCs w:val="20"/>
        <w:lang w:val="es-CO"/>
      </w:rPr>
      <mc:AlternateContent>
        <mc:Choice Requires="wps">
          <w:drawing>
            <wp:anchor distT="0" distB="0" distL="114300" distR="114300" simplePos="0" relativeHeight="251658240" behindDoc="0" locked="0" layoutInCell="1" hidden="0" allowOverlap="1" wp14:anchorId="5D1C8BC1" wp14:editId="2B2A5284">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11AC5EE8" w14:textId="77777777" w:rsidR="00A347F2" w:rsidRDefault="0097078F">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CC1B2AA" w14:textId="77777777" w:rsidR="00A347F2" w:rsidRDefault="0097078F">
                          <w:pPr>
                            <w:spacing w:after="0" w:line="275" w:lineRule="auto"/>
                            <w:textDirection w:val="btLr"/>
                          </w:pPr>
                          <w:r>
                            <w:rPr>
                              <w:rFonts w:ascii="Verdana" w:eastAsia="Verdana" w:hAnsi="Verdana" w:cs="Verdana"/>
                              <w:b/>
                              <w:color w:val="000000"/>
                              <w:sz w:val="20"/>
                            </w:rPr>
                            <w:t xml:space="preserve">Agencia </w:t>
                          </w:r>
                          <w:proofErr w:type="spellStart"/>
                          <w:r>
                            <w:rPr>
                              <w:rFonts w:ascii="Verdana" w:eastAsia="Verdana" w:hAnsi="Verdana" w:cs="Verdana"/>
                              <w:b/>
                              <w:color w:val="000000"/>
                              <w:sz w:val="20"/>
                            </w:rPr>
                            <w:t>Presidencial</w:t>
                          </w:r>
                          <w:proofErr w:type="spellEnd"/>
                          <w:r>
                            <w:rPr>
                              <w:rFonts w:ascii="Verdana" w:eastAsia="Verdana" w:hAnsi="Verdana" w:cs="Verdana"/>
                              <w:b/>
                              <w:color w:val="000000"/>
                              <w:sz w:val="20"/>
                            </w:rPr>
                            <w:t xml:space="preserve"> de Cooperación Internacional de Colombia, APC Colombia</w:t>
                          </w:r>
                        </w:p>
                        <w:p w14:paraId="4DEFE911" w14:textId="77777777" w:rsidR="00A347F2" w:rsidRDefault="0097078F">
                          <w:pPr>
                            <w:spacing w:after="0" w:line="275" w:lineRule="auto"/>
                            <w:textDirection w:val="btLr"/>
                          </w:pPr>
                          <w:proofErr w:type="spellStart"/>
                          <w:r>
                            <w:rPr>
                              <w:rFonts w:ascii="Verdana" w:eastAsia="Verdana" w:hAnsi="Verdana" w:cs="Verdana"/>
                              <w:color w:val="000000"/>
                              <w:sz w:val="20"/>
                            </w:rPr>
                            <w:t>Dirección</w:t>
                          </w:r>
                          <w:proofErr w:type="spellEnd"/>
                          <w:r>
                            <w:rPr>
                              <w:rFonts w:ascii="Verdana" w:eastAsia="Verdana" w:hAnsi="Verdana" w:cs="Verdana"/>
                              <w:color w:val="000000"/>
                              <w:sz w:val="20"/>
                            </w:rPr>
                            <w:t>: Carrera 10 No. 97A-13, Piso 6, Torre A | Bogotá D.C., Colombia</w:t>
                          </w:r>
                        </w:p>
                        <w:p w14:paraId="07CD0BB1" w14:textId="77777777" w:rsidR="00A347F2" w:rsidRDefault="0097078F">
                          <w:pPr>
                            <w:spacing w:after="0" w:line="275" w:lineRule="auto"/>
                            <w:textDirection w:val="btLr"/>
                          </w:pPr>
                          <w:proofErr w:type="spellStart"/>
                          <w:r>
                            <w:rPr>
                              <w:rFonts w:ascii="Verdana" w:eastAsia="Verdana" w:hAnsi="Verdana" w:cs="Verdana"/>
                              <w:color w:val="000000"/>
                              <w:sz w:val="20"/>
                            </w:rPr>
                            <w:t>Teléfono</w:t>
                          </w:r>
                          <w:proofErr w:type="spellEnd"/>
                          <w:r>
                            <w:rPr>
                              <w:rFonts w:ascii="Verdana" w:eastAsia="Verdana" w:hAnsi="Verdana" w:cs="Verdana"/>
                              <w:color w:val="000000"/>
                              <w:sz w:val="20"/>
                            </w:rPr>
                            <w:t xml:space="preserve">: (+57) 601 601 2424 Línea </w:t>
                          </w:r>
                          <w:proofErr w:type="spellStart"/>
                          <w:r>
                            <w:rPr>
                              <w:rFonts w:ascii="Verdana" w:eastAsia="Verdana" w:hAnsi="Verdana" w:cs="Verdana"/>
                              <w:color w:val="000000"/>
                              <w:sz w:val="20"/>
                            </w:rPr>
                            <w:t>gratuita</w:t>
                          </w:r>
                          <w:proofErr w:type="spellEnd"/>
                          <w:r>
                            <w:rPr>
                              <w:rFonts w:ascii="Verdana" w:eastAsia="Verdana" w:hAnsi="Verdana" w:cs="Verdana"/>
                              <w:color w:val="000000"/>
                              <w:sz w:val="20"/>
                            </w:rPr>
                            <w:t xml:space="preserve"> </w:t>
                          </w:r>
                          <w:proofErr w:type="spellStart"/>
                          <w:r>
                            <w:rPr>
                              <w:rFonts w:ascii="Verdana" w:eastAsia="Verdana" w:hAnsi="Verdana" w:cs="Verdana"/>
                              <w:color w:val="000000"/>
                              <w:sz w:val="20"/>
                            </w:rPr>
                            <w:t>nacional</w:t>
                          </w:r>
                          <w:proofErr w:type="spellEnd"/>
                          <w:r>
                            <w:rPr>
                              <w:rFonts w:ascii="Verdana" w:eastAsia="Verdana" w:hAnsi="Verdana" w:cs="Verdana"/>
                              <w:color w:val="000000"/>
                              <w:sz w:val="20"/>
                            </w:rPr>
                            <w:t>: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wps:txbx>
                    <wps:bodyPr spcFirstLastPara="1" wrap="square" lIns="91425" tIns="45700" rIns="91425" bIns="45700" anchor="t" anchorCtr="0">
                      <a:noAutofit/>
                    </wps:bodyPr>
                  </wps:wsp>
                </a:graphicData>
              </a:graphic>
            </wp:anchor>
          </w:drawing>
        </mc:Choice>
        <mc:Fallback>
          <w:pict>
            <v:rect w14:anchorId="5D1C8BC1" id="Rectángulo 1" o:spid="_x0000_s1026" style="position:absolute;left:0;text-align:left;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" filled="f" stroked="f">
              <v:textbox inset="2.53958mm,1.2694mm,2.53958mm,1.2694mm">
                <w:txbxContent>
                  <w:p w14:paraId="11AC5EE8" w14:textId="77777777" w:rsidR="00A347F2" w:rsidRDefault="0097078F">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CC1B2AA" w14:textId="77777777" w:rsidR="00A347F2" w:rsidRDefault="0097078F">
                    <w:pPr>
                      <w:spacing w:after="0" w:line="275" w:lineRule="auto"/>
                      <w:textDirection w:val="btLr"/>
                    </w:pPr>
                    <w:r>
                      <w:rPr>
                        <w:rFonts w:ascii="Verdana" w:eastAsia="Verdana" w:hAnsi="Verdana" w:cs="Verdana"/>
                        <w:b/>
                        <w:color w:val="000000"/>
                        <w:sz w:val="20"/>
                      </w:rPr>
                      <w:t xml:space="preserve">Agencia </w:t>
                    </w:r>
                    <w:proofErr w:type="spellStart"/>
                    <w:r>
                      <w:rPr>
                        <w:rFonts w:ascii="Verdana" w:eastAsia="Verdana" w:hAnsi="Verdana" w:cs="Verdana"/>
                        <w:b/>
                        <w:color w:val="000000"/>
                        <w:sz w:val="20"/>
                      </w:rPr>
                      <w:t>Presidencial</w:t>
                    </w:r>
                    <w:proofErr w:type="spellEnd"/>
                    <w:r>
                      <w:rPr>
                        <w:rFonts w:ascii="Verdana" w:eastAsia="Verdana" w:hAnsi="Verdana" w:cs="Verdana"/>
                        <w:b/>
                        <w:color w:val="000000"/>
                        <w:sz w:val="20"/>
                      </w:rPr>
                      <w:t xml:space="preserve"> de Cooperación Internacional de Colombia, APC Colombia</w:t>
                    </w:r>
                  </w:p>
                  <w:p w14:paraId="4DEFE911" w14:textId="77777777" w:rsidR="00A347F2" w:rsidRDefault="0097078F">
                    <w:pPr>
                      <w:spacing w:after="0" w:line="275" w:lineRule="auto"/>
                      <w:textDirection w:val="btLr"/>
                    </w:pPr>
                    <w:proofErr w:type="spellStart"/>
                    <w:r>
                      <w:rPr>
                        <w:rFonts w:ascii="Verdana" w:eastAsia="Verdana" w:hAnsi="Verdana" w:cs="Verdana"/>
                        <w:color w:val="000000"/>
                        <w:sz w:val="20"/>
                      </w:rPr>
                      <w:t>Dirección</w:t>
                    </w:r>
                    <w:proofErr w:type="spellEnd"/>
                    <w:r>
                      <w:rPr>
                        <w:rFonts w:ascii="Verdana" w:eastAsia="Verdana" w:hAnsi="Verdana" w:cs="Verdana"/>
                        <w:color w:val="000000"/>
                        <w:sz w:val="20"/>
                      </w:rPr>
                      <w:t>: Carrera 10 No. 97A-13, Piso 6, Torre A | Bogotá D.C., Colombia</w:t>
                    </w:r>
                  </w:p>
                  <w:p w14:paraId="07CD0BB1" w14:textId="77777777" w:rsidR="00A347F2" w:rsidRDefault="0097078F">
                    <w:pPr>
                      <w:spacing w:after="0" w:line="275" w:lineRule="auto"/>
                      <w:textDirection w:val="btLr"/>
                    </w:pPr>
                    <w:proofErr w:type="spellStart"/>
                    <w:r>
                      <w:rPr>
                        <w:rFonts w:ascii="Verdana" w:eastAsia="Verdana" w:hAnsi="Verdana" w:cs="Verdana"/>
                        <w:color w:val="000000"/>
                        <w:sz w:val="20"/>
                      </w:rPr>
                      <w:t>Teléfono</w:t>
                    </w:r>
                    <w:proofErr w:type="spellEnd"/>
                    <w:r>
                      <w:rPr>
                        <w:rFonts w:ascii="Verdana" w:eastAsia="Verdana" w:hAnsi="Verdana" w:cs="Verdana"/>
                        <w:color w:val="000000"/>
                        <w:sz w:val="20"/>
                      </w:rPr>
                      <w:t xml:space="preserve">: (+57) 601 601 2424 Línea </w:t>
                    </w:r>
                    <w:proofErr w:type="spellStart"/>
                    <w:r>
                      <w:rPr>
                        <w:rFonts w:ascii="Verdana" w:eastAsia="Verdana" w:hAnsi="Verdana" w:cs="Verdana"/>
                        <w:color w:val="000000"/>
                        <w:sz w:val="20"/>
                      </w:rPr>
                      <w:t>gratuita</w:t>
                    </w:r>
                    <w:proofErr w:type="spellEnd"/>
                    <w:r>
                      <w:rPr>
                        <w:rFonts w:ascii="Verdana" w:eastAsia="Verdana" w:hAnsi="Verdana" w:cs="Verdana"/>
                        <w:color w:val="000000"/>
                        <w:sz w:val="20"/>
                      </w:rPr>
                      <w:t xml:space="preserve"> </w:t>
                    </w:r>
                    <w:proofErr w:type="spellStart"/>
                    <w:r>
                      <w:rPr>
                        <w:rFonts w:ascii="Verdana" w:eastAsia="Verdana" w:hAnsi="Verdana" w:cs="Verdana"/>
                        <w:color w:val="000000"/>
                        <w:sz w:val="20"/>
                      </w:rPr>
                      <w:t>nacional</w:t>
                    </w:r>
                    <w:proofErr w:type="spellEnd"/>
                    <w:r>
                      <w:rPr>
                        <w:rFonts w:ascii="Verdana" w:eastAsia="Verdana" w:hAnsi="Verdana" w:cs="Verdana"/>
                        <w:color w:val="000000"/>
                        <w:sz w:val="20"/>
                      </w:rPr>
                      <w:t>: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v:textbox>
            </v:rect>
          </w:pict>
        </mc:Fallback>
      </mc:AlternateContent>
    </w:r>
    <w:r w:rsidR="00247872">
      <w:rPr>
        <w:rFonts w:ascii="Arial" w:hAnsi="Arial" w:cs="Arial"/>
        <w:b/>
        <w:sz w:val="20"/>
        <w:szCs w:val="20"/>
      </w:rPr>
      <w:t xml:space="preserve">INFORME DE GESTIÓN DE PQRSD </w:t>
    </w:r>
    <w:r w:rsidR="00D62F71" w:rsidRPr="00233FDB">
      <w:rPr>
        <w:rFonts w:ascii="Arial" w:hAnsi="Arial" w:cs="Arial"/>
        <w:b/>
        <w:sz w:val="20"/>
        <w:szCs w:val="20"/>
      </w:rPr>
      <w:t>PLANTILLA</w:t>
    </w:r>
    <w:r w:rsidRPr="00233FDB">
      <w:rPr>
        <w:rFonts w:ascii="Arial" w:hAnsi="Arial" w:cs="Arial"/>
        <w:b/>
        <w:sz w:val="20"/>
        <w:szCs w:val="20"/>
      </w:rPr>
      <w:t xml:space="preserve"> </w:t>
    </w:r>
  </w:p>
  <w:p w14:paraId="0274043A" w14:textId="77777777" w:rsidR="00D62F71" w:rsidRPr="00233FDB" w:rsidRDefault="00247872"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r>
      <w:rPr>
        <w:rFonts w:ascii="Arial" w:hAnsi="Arial" w:cs="Arial"/>
        <w:sz w:val="20"/>
        <w:szCs w:val="20"/>
      </w:rPr>
      <w:t>Código: A-FO-244</w:t>
    </w:r>
    <w:r w:rsidR="0097078F" w:rsidRPr="00233FDB">
      <w:rPr>
        <w:rFonts w:ascii="Arial" w:hAnsi="Arial" w:cs="Arial"/>
        <w:sz w:val="20"/>
        <w:szCs w:val="20"/>
      </w:rPr>
      <w:t xml:space="preserve"> | </w:t>
    </w:r>
    <w:proofErr w:type="spellStart"/>
    <w:r>
      <w:rPr>
        <w:rFonts w:ascii="Arial" w:hAnsi="Arial" w:cs="Arial"/>
        <w:sz w:val="20"/>
        <w:szCs w:val="20"/>
      </w:rPr>
      <w:t>Versión</w:t>
    </w:r>
    <w:proofErr w:type="spellEnd"/>
    <w:r>
      <w:rPr>
        <w:rFonts w:ascii="Arial" w:hAnsi="Arial" w:cs="Arial"/>
        <w:sz w:val="20"/>
        <w:szCs w:val="20"/>
      </w:rPr>
      <w:t xml:space="preserve">: 04 </w:t>
    </w:r>
    <w:r w:rsidR="0097078F" w:rsidRPr="00233FDB">
      <w:rPr>
        <w:rFonts w:ascii="Arial" w:hAnsi="Arial" w:cs="Arial"/>
        <w:sz w:val="20"/>
        <w:szCs w:val="20"/>
      </w:rPr>
      <w:t xml:space="preserve">| </w:t>
    </w:r>
    <w:proofErr w:type="spellStart"/>
    <w:r>
      <w:rPr>
        <w:rFonts w:ascii="Arial" w:hAnsi="Arial" w:cs="Arial"/>
        <w:sz w:val="20"/>
        <w:szCs w:val="20"/>
      </w:rPr>
      <w:t>Fecha</w:t>
    </w:r>
    <w:proofErr w:type="spellEnd"/>
    <w:r>
      <w:rPr>
        <w:rFonts w:ascii="Arial" w:hAnsi="Arial" w:cs="Arial"/>
        <w:sz w:val="20"/>
        <w:szCs w:val="20"/>
      </w:rPr>
      <w:t>: Julio 30</w:t>
    </w:r>
    <w:r w:rsidR="00D62F71" w:rsidRPr="00233FDB">
      <w:rPr>
        <w:rFonts w:ascii="Arial" w:hAnsi="Arial" w:cs="Arial"/>
        <w:sz w:val="20"/>
        <w:szCs w:val="20"/>
      </w:rPr>
      <w:t xml:space="preserve"> de 2024</w:t>
    </w:r>
  </w:p>
  <w:p w14:paraId="37D2CECE" w14:textId="77777777" w:rsidR="00E9235D" w:rsidRDefault="00E9235D"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p w14:paraId="2D549559" w14:textId="77777777" w:rsidR="00867300" w:rsidRPr="00233FDB" w:rsidRDefault="00867300"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5CFF"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E485F"/>
    <w:multiLevelType w:val="hybridMultilevel"/>
    <w:tmpl w:val="2EA4CF96"/>
    <w:lvl w:ilvl="0" w:tplc="240A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101109C6"/>
    <w:multiLevelType w:val="hybridMultilevel"/>
    <w:tmpl w:val="18B40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AE7008"/>
    <w:multiLevelType w:val="hybridMultilevel"/>
    <w:tmpl w:val="57EC84F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CD7D1C"/>
    <w:multiLevelType w:val="hybridMultilevel"/>
    <w:tmpl w:val="5FAA6C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882C6B"/>
    <w:multiLevelType w:val="hybridMultilevel"/>
    <w:tmpl w:val="13DC2C6A"/>
    <w:lvl w:ilvl="0" w:tplc="6D2230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0D03089"/>
    <w:multiLevelType w:val="hybridMultilevel"/>
    <w:tmpl w:val="04D6CA18"/>
    <w:lvl w:ilvl="0" w:tplc="94A02DA8">
      <w:start w:val="8"/>
      <w:numFmt w:val="decimal"/>
      <w:lvlText w:val="%1."/>
      <w:lvlJc w:val="left"/>
      <w:pPr>
        <w:ind w:left="6739" w:hanging="360"/>
      </w:pPr>
      <w:rPr>
        <w:rFonts w:hint="default"/>
      </w:rPr>
    </w:lvl>
    <w:lvl w:ilvl="1" w:tplc="240A0019" w:tentative="1">
      <w:start w:val="1"/>
      <w:numFmt w:val="lowerLetter"/>
      <w:lvlText w:val="%2."/>
      <w:lvlJc w:val="left"/>
      <w:pPr>
        <w:ind w:left="7459" w:hanging="360"/>
      </w:pPr>
    </w:lvl>
    <w:lvl w:ilvl="2" w:tplc="240A001B" w:tentative="1">
      <w:start w:val="1"/>
      <w:numFmt w:val="lowerRoman"/>
      <w:lvlText w:val="%3."/>
      <w:lvlJc w:val="right"/>
      <w:pPr>
        <w:ind w:left="8179" w:hanging="180"/>
      </w:pPr>
    </w:lvl>
    <w:lvl w:ilvl="3" w:tplc="240A000F" w:tentative="1">
      <w:start w:val="1"/>
      <w:numFmt w:val="decimal"/>
      <w:lvlText w:val="%4."/>
      <w:lvlJc w:val="left"/>
      <w:pPr>
        <w:ind w:left="8899" w:hanging="360"/>
      </w:pPr>
    </w:lvl>
    <w:lvl w:ilvl="4" w:tplc="240A0019" w:tentative="1">
      <w:start w:val="1"/>
      <w:numFmt w:val="lowerLetter"/>
      <w:lvlText w:val="%5."/>
      <w:lvlJc w:val="left"/>
      <w:pPr>
        <w:ind w:left="9619" w:hanging="360"/>
      </w:pPr>
    </w:lvl>
    <w:lvl w:ilvl="5" w:tplc="240A001B" w:tentative="1">
      <w:start w:val="1"/>
      <w:numFmt w:val="lowerRoman"/>
      <w:lvlText w:val="%6."/>
      <w:lvlJc w:val="right"/>
      <w:pPr>
        <w:ind w:left="10339" w:hanging="180"/>
      </w:pPr>
    </w:lvl>
    <w:lvl w:ilvl="6" w:tplc="240A000F" w:tentative="1">
      <w:start w:val="1"/>
      <w:numFmt w:val="decimal"/>
      <w:lvlText w:val="%7."/>
      <w:lvlJc w:val="left"/>
      <w:pPr>
        <w:ind w:left="11059" w:hanging="360"/>
      </w:pPr>
    </w:lvl>
    <w:lvl w:ilvl="7" w:tplc="240A0019" w:tentative="1">
      <w:start w:val="1"/>
      <w:numFmt w:val="lowerLetter"/>
      <w:lvlText w:val="%8."/>
      <w:lvlJc w:val="left"/>
      <w:pPr>
        <w:ind w:left="11779" w:hanging="360"/>
      </w:pPr>
    </w:lvl>
    <w:lvl w:ilvl="8" w:tplc="240A001B" w:tentative="1">
      <w:start w:val="1"/>
      <w:numFmt w:val="lowerRoman"/>
      <w:lvlText w:val="%9."/>
      <w:lvlJc w:val="right"/>
      <w:pPr>
        <w:ind w:left="12499" w:hanging="180"/>
      </w:pPr>
    </w:lvl>
  </w:abstractNum>
  <w:abstractNum w:abstractNumId="6" w15:restartNumberingAfterBreak="0">
    <w:nsid w:val="420C0657"/>
    <w:multiLevelType w:val="hybridMultilevel"/>
    <w:tmpl w:val="CE7262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165640A"/>
    <w:multiLevelType w:val="hybridMultilevel"/>
    <w:tmpl w:val="695E90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3A658AA"/>
    <w:multiLevelType w:val="hybridMultilevel"/>
    <w:tmpl w:val="FFFFFFFF"/>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4D25B47"/>
    <w:multiLevelType w:val="hybridMultilevel"/>
    <w:tmpl w:val="13C6DC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6B438D8"/>
    <w:multiLevelType w:val="multilevel"/>
    <w:tmpl w:val="E2B26470"/>
    <w:lvl w:ilvl="0">
      <w:start w:val="2"/>
      <w:numFmt w:val="decimal"/>
      <w:lvlText w:val="%1."/>
      <w:lvlJc w:val="left"/>
      <w:pPr>
        <w:ind w:left="6314"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BF4FCB"/>
    <w:multiLevelType w:val="hybridMultilevel"/>
    <w:tmpl w:val="CE7262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7185703">
    <w:abstractNumId w:val="10"/>
  </w:num>
  <w:num w:numId="2" w16cid:durableId="1524123340">
    <w:abstractNumId w:val="4"/>
  </w:num>
  <w:num w:numId="3" w16cid:durableId="1261177949">
    <w:abstractNumId w:val="3"/>
  </w:num>
  <w:num w:numId="4" w16cid:durableId="1683899068">
    <w:abstractNumId w:val="2"/>
  </w:num>
  <w:num w:numId="5" w16cid:durableId="786582968">
    <w:abstractNumId w:val="1"/>
  </w:num>
  <w:num w:numId="6" w16cid:durableId="1051922298">
    <w:abstractNumId w:val="7"/>
  </w:num>
  <w:num w:numId="7" w16cid:durableId="1230117574">
    <w:abstractNumId w:val="6"/>
  </w:num>
  <w:num w:numId="8" w16cid:durableId="1508596490">
    <w:abstractNumId w:val="0"/>
  </w:num>
  <w:num w:numId="9" w16cid:durableId="533924254">
    <w:abstractNumId w:val="5"/>
  </w:num>
  <w:num w:numId="10" w16cid:durableId="464009970">
    <w:abstractNumId w:val="11"/>
  </w:num>
  <w:num w:numId="11" w16cid:durableId="2034845897">
    <w:abstractNumId w:val="8"/>
  </w:num>
  <w:num w:numId="12" w16cid:durableId="1461849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F2"/>
    <w:rsid w:val="00025CB2"/>
    <w:rsid w:val="00035D21"/>
    <w:rsid w:val="00037D73"/>
    <w:rsid w:val="0004725B"/>
    <w:rsid w:val="00063353"/>
    <w:rsid w:val="0006375E"/>
    <w:rsid w:val="00075AED"/>
    <w:rsid w:val="000807A4"/>
    <w:rsid w:val="00083169"/>
    <w:rsid w:val="000910C6"/>
    <w:rsid w:val="000E1AE2"/>
    <w:rsid w:val="000F1688"/>
    <w:rsid w:val="001129C5"/>
    <w:rsid w:val="001150B5"/>
    <w:rsid w:val="00136173"/>
    <w:rsid w:val="001476C3"/>
    <w:rsid w:val="00163C3C"/>
    <w:rsid w:val="00173500"/>
    <w:rsid w:val="00193448"/>
    <w:rsid w:val="001B365A"/>
    <w:rsid w:val="001C0913"/>
    <w:rsid w:val="001C7655"/>
    <w:rsid w:val="001E6061"/>
    <w:rsid w:val="002206F5"/>
    <w:rsid w:val="00220B78"/>
    <w:rsid w:val="00233FDB"/>
    <w:rsid w:val="00247872"/>
    <w:rsid w:val="002577BB"/>
    <w:rsid w:val="00264D3E"/>
    <w:rsid w:val="00276B32"/>
    <w:rsid w:val="002A27E4"/>
    <w:rsid w:val="002B639D"/>
    <w:rsid w:val="002D3225"/>
    <w:rsid w:val="00303D98"/>
    <w:rsid w:val="0034662A"/>
    <w:rsid w:val="00377C9F"/>
    <w:rsid w:val="0038136C"/>
    <w:rsid w:val="003A3E44"/>
    <w:rsid w:val="003B19C5"/>
    <w:rsid w:val="003D38D0"/>
    <w:rsid w:val="003D6DD9"/>
    <w:rsid w:val="003E5E66"/>
    <w:rsid w:val="003F2E92"/>
    <w:rsid w:val="003F33BA"/>
    <w:rsid w:val="00400DAC"/>
    <w:rsid w:val="004119D8"/>
    <w:rsid w:val="00440DC6"/>
    <w:rsid w:val="0044117E"/>
    <w:rsid w:val="004825A2"/>
    <w:rsid w:val="00492BDC"/>
    <w:rsid w:val="004C46E1"/>
    <w:rsid w:val="004C572D"/>
    <w:rsid w:val="004D5FE2"/>
    <w:rsid w:val="004F6E61"/>
    <w:rsid w:val="005227AA"/>
    <w:rsid w:val="00527076"/>
    <w:rsid w:val="005536C7"/>
    <w:rsid w:val="00555ABB"/>
    <w:rsid w:val="00580502"/>
    <w:rsid w:val="00584AF8"/>
    <w:rsid w:val="005924EF"/>
    <w:rsid w:val="005B2C24"/>
    <w:rsid w:val="005C3305"/>
    <w:rsid w:val="005D5216"/>
    <w:rsid w:val="005D57F2"/>
    <w:rsid w:val="005E764F"/>
    <w:rsid w:val="005F3318"/>
    <w:rsid w:val="00634C5F"/>
    <w:rsid w:val="00676F51"/>
    <w:rsid w:val="006820BB"/>
    <w:rsid w:val="006972CD"/>
    <w:rsid w:val="006A21FE"/>
    <w:rsid w:val="006B59E0"/>
    <w:rsid w:val="006C625F"/>
    <w:rsid w:val="006D35EF"/>
    <w:rsid w:val="006E18A5"/>
    <w:rsid w:val="006E4407"/>
    <w:rsid w:val="00704319"/>
    <w:rsid w:val="00723BD1"/>
    <w:rsid w:val="00724400"/>
    <w:rsid w:val="007623B5"/>
    <w:rsid w:val="00777302"/>
    <w:rsid w:val="00784484"/>
    <w:rsid w:val="007A7E3F"/>
    <w:rsid w:val="007B12C7"/>
    <w:rsid w:val="007C61EF"/>
    <w:rsid w:val="007F239A"/>
    <w:rsid w:val="007F70EC"/>
    <w:rsid w:val="00812751"/>
    <w:rsid w:val="00844800"/>
    <w:rsid w:val="008546D9"/>
    <w:rsid w:val="00857051"/>
    <w:rsid w:val="008576A8"/>
    <w:rsid w:val="00867300"/>
    <w:rsid w:val="00867C52"/>
    <w:rsid w:val="00873797"/>
    <w:rsid w:val="00895729"/>
    <w:rsid w:val="008F52F8"/>
    <w:rsid w:val="00905B73"/>
    <w:rsid w:val="009260BD"/>
    <w:rsid w:val="00941B5D"/>
    <w:rsid w:val="00944A7E"/>
    <w:rsid w:val="0095390D"/>
    <w:rsid w:val="0097078F"/>
    <w:rsid w:val="009821A7"/>
    <w:rsid w:val="009B03A1"/>
    <w:rsid w:val="009B65CE"/>
    <w:rsid w:val="009E6F18"/>
    <w:rsid w:val="009F42D0"/>
    <w:rsid w:val="00A06AB4"/>
    <w:rsid w:val="00A275DE"/>
    <w:rsid w:val="00A347F2"/>
    <w:rsid w:val="00A37360"/>
    <w:rsid w:val="00A44470"/>
    <w:rsid w:val="00A45BAC"/>
    <w:rsid w:val="00A56539"/>
    <w:rsid w:val="00AA16C5"/>
    <w:rsid w:val="00AA2AE3"/>
    <w:rsid w:val="00AB588F"/>
    <w:rsid w:val="00B15C40"/>
    <w:rsid w:val="00B27EB3"/>
    <w:rsid w:val="00B4103F"/>
    <w:rsid w:val="00B53F47"/>
    <w:rsid w:val="00B5500C"/>
    <w:rsid w:val="00B56295"/>
    <w:rsid w:val="00B779AC"/>
    <w:rsid w:val="00B878C1"/>
    <w:rsid w:val="00BA0014"/>
    <w:rsid w:val="00BA529A"/>
    <w:rsid w:val="00BD2D1F"/>
    <w:rsid w:val="00BF1506"/>
    <w:rsid w:val="00C31FC8"/>
    <w:rsid w:val="00C3531B"/>
    <w:rsid w:val="00C501AC"/>
    <w:rsid w:val="00C822D7"/>
    <w:rsid w:val="00CC10B1"/>
    <w:rsid w:val="00CE70E3"/>
    <w:rsid w:val="00CF2F6C"/>
    <w:rsid w:val="00D00384"/>
    <w:rsid w:val="00D15D36"/>
    <w:rsid w:val="00D34D3A"/>
    <w:rsid w:val="00D47B8D"/>
    <w:rsid w:val="00D62F71"/>
    <w:rsid w:val="00D7639B"/>
    <w:rsid w:val="00D84542"/>
    <w:rsid w:val="00D94E63"/>
    <w:rsid w:val="00DB7294"/>
    <w:rsid w:val="00E03AC2"/>
    <w:rsid w:val="00E066EA"/>
    <w:rsid w:val="00E61727"/>
    <w:rsid w:val="00E80E6D"/>
    <w:rsid w:val="00E83696"/>
    <w:rsid w:val="00E9235D"/>
    <w:rsid w:val="00E95E04"/>
    <w:rsid w:val="00EC3C96"/>
    <w:rsid w:val="00EC53A4"/>
    <w:rsid w:val="00EF1915"/>
    <w:rsid w:val="00F02DC4"/>
    <w:rsid w:val="00F0335E"/>
    <w:rsid w:val="00F24F9B"/>
    <w:rsid w:val="00F47B28"/>
    <w:rsid w:val="00F50B15"/>
    <w:rsid w:val="00F541B5"/>
    <w:rsid w:val="00F6163F"/>
    <w:rsid w:val="00F91801"/>
    <w:rsid w:val="00FA3B96"/>
    <w:rsid w:val="00FC0D82"/>
    <w:rsid w:val="00FC30A5"/>
    <w:rsid w:val="00FC719E"/>
    <w:rsid w:val="00FF2997"/>
    <w:rsid w:val="00FF2C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07B48"/>
  <w15:docId w15:val="{C6915AFC-03D1-49A1-9540-BDA6ED0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aliases w:val="Título 1 APC"/>
    <w:basedOn w:val="Normal"/>
    <w:next w:val="Normal"/>
    <w:link w:val="Ttulo1Car"/>
    <w:uiPriority w:val="9"/>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line="278" w:lineRule="auto"/>
      <w:outlineLvl w:val="2"/>
    </w:pPr>
    <w:rPr>
      <w:color w:val="0F4761"/>
      <w:sz w:val="28"/>
      <w:szCs w:val="28"/>
    </w:rPr>
  </w:style>
  <w:style w:type="paragraph" w:styleId="Ttulo4">
    <w:name w:val="heading 4"/>
    <w:basedOn w:val="Normal"/>
    <w:next w:val="Normal"/>
    <w:pPr>
      <w:keepNext/>
      <w:keepLines/>
      <w:spacing w:before="80" w:after="40" w:line="278" w:lineRule="auto"/>
      <w:outlineLvl w:val="3"/>
    </w:pPr>
    <w:rPr>
      <w:i/>
      <w:color w:val="0F4761"/>
      <w:sz w:val="24"/>
      <w:szCs w:val="24"/>
    </w:rPr>
  </w:style>
  <w:style w:type="paragraph" w:styleId="Ttulo5">
    <w:name w:val="heading 5"/>
    <w:basedOn w:val="Normal"/>
    <w:next w:val="Normal"/>
    <w:pPr>
      <w:keepNext/>
      <w:keepLines/>
      <w:spacing w:before="80" w:after="40" w:line="278" w:lineRule="auto"/>
      <w:outlineLvl w:val="4"/>
    </w:pPr>
    <w:rPr>
      <w:color w:val="0F4761"/>
      <w:sz w:val="24"/>
      <w:szCs w:val="24"/>
    </w:rPr>
  </w:style>
  <w:style w:type="paragraph" w:styleId="Ttulo6">
    <w:name w:val="heading 6"/>
    <w:basedOn w:val="Normal"/>
    <w:next w:val="Normal"/>
    <w:pPr>
      <w:keepNext/>
      <w:keepLines/>
      <w:spacing w:before="40" w:after="0" w:line="278" w:lineRule="auto"/>
      <w:outlineLvl w:val="5"/>
    </w:pPr>
    <w:rPr>
      <w:i/>
      <w:color w:val="595959"/>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80" w:line="240" w:lineRule="auto"/>
    </w:pPr>
    <w:rPr>
      <w:rFonts w:ascii="Play" w:eastAsia="Play" w:hAnsi="Play" w:cs="Play"/>
      <w:sz w:val="56"/>
      <w:szCs w:val="56"/>
    </w:rPr>
  </w:style>
  <w:style w:type="paragraph" w:styleId="Subttulo">
    <w:name w:val="Subtitle"/>
    <w:basedOn w:val="Normal"/>
    <w:next w:val="Normal"/>
    <w:link w:val="SubttuloCar"/>
    <w:uiPriority w:val="11"/>
    <w:qFormat/>
    <w:pPr>
      <w:spacing w:line="278" w:lineRule="auto"/>
    </w:pPr>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5DE"/>
    <w:rPr>
      <w:rFonts w:ascii="Segoe UI" w:hAnsi="Segoe UI" w:cs="Segoe UI"/>
      <w:sz w:val="18"/>
      <w:szCs w:val="18"/>
    </w:rPr>
  </w:style>
  <w:style w:type="character" w:styleId="Hipervnculo">
    <w:name w:val="Hyperlink"/>
    <w:basedOn w:val="Fuentedeprrafopredeter"/>
    <w:uiPriority w:val="99"/>
    <w:unhideWhenUsed/>
    <w:rsid w:val="00E9235D"/>
    <w:rPr>
      <w:color w:val="0000FF" w:themeColor="hyperlink"/>
      <w:u w:val="single"/>
    </w:rPr>
  </w:style>
  <w:style w:type="paragraph" w:styleId="Textoindependiente">
    <w:name w:val="Body Text"/>
    <w:basedOn w:val="Normal"/>
    <w:link w:val="TextoindependienteCar"/>
    <w:uiPriority w:val="1"/>
    <w:qFormat/>
    <w:rsid w:val="00247872"/>
    <w:pPr>
      <w:widowControl w:val="0"/>
      <w:spacing w:after="0" w:line="240" w:lineRule="auto"/>
    </w:pPr>
    <w:rPr>
      <w:rFonts w:ascii="Arial" w:eastAsia="Arial" w:hAnsi="Arial" w:cs="Arial"/>
      <w:sz w:val="24"/>
      <w:szCs w:val="24"/>
      <w:lang w:eastAsia="en-US"/>
    </w:rPr>
  </w:style>
  <w:style w:type="character" w:customStyle="1" w:styleId="TextoindependienteCar">
    <w:name w:val="Texto independiente Car"/>
    <w:basedOn w:val="Fuentedeprrafopredeter"/>
    <w:link w:val="Textoindependiente"/>
    <w:uiPriority w:val="1"/>
    <w:rsid w:val="00247872"/>
    <w:rPr>
      <w:rFonts w:ascii="Arial" w:eastAsia="Arial" w:hAnsi="Arial" w:cs="Arial"/>
      <w:sz w:val="24"/>
      <w:szCs w:val="24"/>
      <w:lang w:eastAsia="en-US"/>
    </w:rPr>
  </w:style>
  <w:style w:type="paragraph" w:styleId="TDC1">
    <w:name w:val="toc 1"/>
    <w:basedOn w:val="Normal"/>
    <w:next w:val="Normal"/>
    <w:autoRedefine/>
    <w:uiPriority w:val="39"/>
    <w:unhideWhenUsed/>
    <w:rsid w:val="00247872"/>
    <w:pPr>
      <w:widowControl w:val="0"/>
      <w:tabs>
        <w:tab w:val="right" w:leader="dot" w:pos="9964"/>
      </w:tabs>
      <w:suppressAutoHyphens/>
      <w:autoSpaceDN w:val="0"/>
      <w:spacing w:after="0" w:line="360" w:lineRule="auto"/>
      <w:ind w:left="284" w:hanging="284"/>
      <w:textAlignment w:val="baseline"/>
    </w:pPr>
    <w:rPr>
      <w:rFonts w:ascii="Liberation Serif" w:eastAsia="Droid Sans" w:hAnsi="Liberation Serif" w:cs="Mangal"/>
      <w:kern w:val="3"/>
      <w:sz w:val="24"/>
      <w:szCs w:val="21"/>
      <w:lang w:val="es-CO" w:eastAsia="en-US" w:bidi="hi-IN"/>
    </w:rPr>
  </w:style>
  <w:style w:type="paragraph" w:styleId="TtuloTDC">
    <w:name w:val="TOC Heading"/>
    <w:basedOn w:val="Ttulo1"/>
    <w:next w:val="Normal"/>
    <w:uiPriority w:val="39"/>
    <w:unhideWhenUsed/>
    <w:qFormat/>
    <w:rsid w:val="00247872"/>
    <w:pPr>
      <w:spacing w:before="240" w:after="0" w:line="259" w:lineRule="auto"/>
      <w:outlineLvl w:val="9"/>
    </w:pPr>
    <w:rPr>
      <w:rFonts w:asciiTheme="majorHAnsi" w:eastAsiaTheme="majorEastAsia" w:hAnsiTheme="majorHAnsi" w:cstheme="majorBidi"/>
      <w:color w:val="365F91" w:themeColor="accent1" w:themeShade="BF"/>
      <w:sz w:val="32"/>
      <w:szCs w:val="32"/>
      <w:lang w:val="es-419" w:eastAsia="es-419"/>
    </w:rPr>
  </w:style>
  <w:style w:type="character" w:customStyle="1" w:styleId="SubttuloCar">
    <w:name w:val="Subtítulo Car"/>
    <w:basedOn w:val="Fuentedeprrafopredeter"/>
    <w:link w:val="Subttulo"/>
    <w:uiPriority w:val="11"/>
    <w:rsid w:val="00400DAC"/>
    <w:rPr>
      <w:color w:val="595959"/>
      <w:sz w:val="28"/>
      <w:szCs w:val="28"/>
    </w:rPr>
  </w:style>
  <w:style w:type="character" w:customStyle="1" w:styleId="Ttulo1Car">
    <w:name w:val="Título 1 Car"/>
    <w:aliases w:val="Título 1 APC Car"/>
    <w:basedOn w:val="Fuentedeprrafopredeter"/>
    <w:link w:val="Ttulo1"/>
    <w:uiPriority w:val="9"/>
    <w:rsid w:val="00400DAC"/>
    <w:rPr>
      <w:rFonts w:ascii="Play" w:eastAsia="Play" w:hAnsi="Play" w:cs="Play"/>
      <w:color w:val="0F4761"/>
      <w:sz w:val="40"/>
      <w:szCs w:val="40"/>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F6163F"/>
    <w:pPr>
      <w:ind w:left="720"/>
      <w:contextualSpacing/>
    </w:pPr>
  </w:style>
  <w:style w:type="character" w:customStyle="1" w:styleId="Mencinsinresolver1">
    <w:name w:val="Mención sin resolver1"/>
    <w:basedOn w:val="Fuentedeprrafopredeter"/>
    <w:uiPriority w:val="99"/>
    <w:semiHidden/>
    <w:unhideWhenUsed/>
    <w:rsid w:val="00B15C40"/>
    <w:rPr>
      <w:color w:val="605E5C"/>
      <w:shd w:val="clear" w:color="auto" w:fill="E1DFDD"/>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8546D9"/>
  </w:style>
  <w:style w:type="paragraph" w:styleId="NormalWeb">
    <w:name w:val="Normal (Web)"/>
    <w:basedOn w:val="Normal"/>
    <w:uiPriority w:val="99"/>
    <w:semiHidden/>
    <w:unhideWhenUsed/>
    <w:rsid w:val="005D5216"/>
    <w:rPr>
      <w:rFonts w:ascii="Times New Roman" w:hAnsi="Times New Roman" w:cs="Times New Roman"/>
      <w:sz w:val="24"/>
      <w:szCs w:val="24"/>
    </w:rPr>
  </w:style>
  <w:style w:type="table" w:styleId="Tablaconcuadrcula">
    <w:name w:val="Table Grid"/>
    <w:basedOn w:val="Tablanormal"/>
    <w:uiPriority w:val="39"/>
    <w:rsid w:val="0008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7F239A"/>
    <w:pPr>
      <w:widowControl w:val="0"/>
      <w:suppressLineNumbers/>
      <w:suppressAutoHyphens/>
      <w:spacing w:after="0" w:line="240" w:lineRule="auto"/>
    </w:pPr>
    <w:rPr>
      <w:rFonts w:ascii="Times New Roman" w:eastAsia="DejaVu Sans" w:hAnsi="Times New Roman" w:cs="Lucidasans"/>
      <w:sz w:val="24"/>
      <w:szCs w:val="24"/>
      <w:lang w:val="es-CO" w:eastAsia="en-US" w:bidi="en-US"/>
    </w:rPr>
  </w:style>
  <w:style w:type="paragraph" w:customStyle="1" w:styleId="TableHeading">
    <w:name w:val="Table Heading"/>
    <w:basedOn w:val="TableContents"/>
    <w:rsid w:val="007F239A"/>
    <w:pPr>
      <w:jc w:val="center"/>
    </w:pPr>
    <w:rPr>
      <w:b/>
      <w:bCs/>
    </w:rPr>
  </w:style>
  <w:style w:type="character" w:styleId="Mencinsinresolver">
    <w:name w:val="Unresolved Mention"/>
    <w:basedOn w:val="Fuentedeprrafopredeter"/>
    <w:uiPriority w:val="99"/>
    <w:semiHidden/>
    <w:unhideWhenUsed/>
    <w:rsid w:val="00E06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535">
      <w:bodyDiv w:val="1"/>
      <w:marLeft w:val="0"/>
      <w:marRight w:val="0"/>
      <w:marTop w:val="0"/>
      <w:marBottom w:val="0"/>
      <w:divBdr>
        <w:top w:val="none" w:sz="0" w:space="0" w:color="auto"/>
        <w:left w:val="none" w:sz="0" w:space="0" w:color="auto"/>
        <w:bottom w:val="none" w:sz="0" w:space="0" w:color="auto"/>
        <w:right w:val="none" w:sz="0" w:space="0" w:color="auto"/>
      </w:divBdr>
    </w:div>
    <w:div w:id="8141847">
      <w:bodyDiv w:val="1"/>
      <w:marLeft w:val="0"/>
      <w:marRight w:val="0"/>
      <w:marTop w:val="0"/>
      <w:marBottom w:val="0"/>
      <w:divBdr>
        <w:top w:val="none" w:sz="0" w:space="0" w:color="auto"/>
        <w:left w:val="none" w:sz="0" w:space="0" w:color="auto"/>
        <w:bottom w:val="none" w:sz="0" w:space="0" w:color="auto"/>
        <w:right w:val="none" w:sz="0" w:space="0" w:color="auto"/>
      </w:divBdr>
    </w:div>
    <w:div w:id="31464570">
      <w:bodyDiv w:val="1"/>
      <w:marLeft w:val="0"/>
      <w:marRight w:val="0"/>
      <w:marTop w:val="0"/>
      <w:marBottom w:val="0"/>
      <w:divBdr>
        <w:top w:val="none" w:sz="0" w:space="0" w:color="auto"/>
        <w:left w:val="none" w:sz="0" w:space="0" w:color="auto"/>
        <w:bottom w:val="none" w:sz="0" w:space="0" w:color="auto"/>
        <w:right w:val="none" w:sz="0" w:space="0" w:color="auto"/>
      </w:divBdr>
    </w:div>
    <w:div w:id="122584657">
      <w:bodyDiv w:val="1"/>
      <w:marLeft w:val="0"/>
      <w:marRight w:val="0"/>
      <w:marTop w:val="0"/>
      <w:marBottom w:val="0"/>
      <w:divBdr>
        <w:top w:val="none" w:sz="0" w:space="0" w:color="auto"/>
        <w:left w:val="none" w:sz="0" w:space="0" w:color="auto"/>
        <w:bottom w:val="none" w:sz="0" w:space="0" w:color="auto"/>
        <w:right w:val="none" w:sz="0" w:space="0" w:color="auto"/>
      </w:divBdr>
    </w:div>
    <w:div w:id="171917262">
      <w:bodyDiv w:val="1"/>
      <w:marLeft w:val="0"/>
      <w:marRight w:val="0"/>
      <w:marTop w:val="0"/>
      <w:marBottom w:val="0"/>
      <w:divBdr>
        <w:top w:val="none" w:sz="0" w:space="0" w:color="auto"/>
        <w:left w:val="none" w:sz="0" w:space="0" w:color="auto"/>
        <w:bottom w:val="none" w:sz="0" w:space="0" w:color="auto"/>
        <w:right w:val="none" w:sz="0" w:space="0" w:color="auto"/>
      </w:divBdr>
      <w:divsChild>
        <w:div w:id="1587348463">
          <w:marLeft w:val="0"/>
          <w:marRight w:val="0"/>
          <w:marTop w:val="0"/>
          <w:marBottom w:val="0"/>
          <w:divBdr>
            <w:top w:val="none" w:sz="0" w:space="0" w:color="auto"/>
            <w:left w:val="none" w:sz="0" w:space="0" w:color="auto"/>
            <w:bottom w:val="none" w:sz="0" w:space="0" w:color="auto"/>
            <w:right w:val="none" w:sz="0" w:space="0" w:color="auto"/>
          </w:divBdr>
          <w:divsChild>
            <w:div w:id="690110030">
              <w:marLeft w:val="0"/>
              <w:marRight w:val="0"/>
              <w:marTop w:val="0"/>
              <w:marBottom w:val="0"/>
              <w:divBdr>
                <w:top w:val="none" w:sz="0" w:space="0" w:color="auto"/>
                <w:left w:val="none" w:sz="0" w:space="0" w:color="auto"/>
                <w:bottom w:val="none" w:sz="0" w:space="0" w:color="auto"/>
                <w:right w:val="none" w:sz="0" w:space="0" w:color="auto"/>
              </w:divBdr>
              <w:divsChild>
                <w:div w:id="1153981694">
                  <w:marLeft w:val="0"/>
                  <w:marRight w:val="0"/>
                  <w:marTop w:val="0"/>
                  <w:marBottom w:val="0"/>
                  <w:divBdr>
                    <w:top w:val="none" w:sz="0" w:space="0" w:color="auto"/>
                    <w:left w:val="none" w:sz="0" w:space="0" w:color="auto"/>
                    <w:bottom w:val="none" w:sz="0" w:space="0" w:color="auto"/>
                    <w:right w:val="none" w:sz="0" w:space="0" w:color="auto"/>
                  </w:divBdr>
                  <w:divsChild>
                    <w:div w:id="18534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6282">
          <w:marLeft w:val="0"/>
          <w:marRight w:val="0"/>
          <w:marTop w:val="0"/>
          <w:marBottom w:val="0"/>
          <w:divBdr>
            <w:top w:val="none" w:sz="0" w:space="0" w:color="auto"/>
            <w:left w:val="none" w:sz="0" w:space="0" w:color="auto"/>
            <w:bottom w:val="none" w:sz="0" w:space="0" w:color="auto"/>
            <w:right w:val="none" w:sz="0" w:space="0" w:color="auto"/>
          </w:divBdr>
          <w:divsChild>
            <w:div w:id="1320578403">
              <w:marLeft w:val="0"/>
              <w:marRight w:val="0"/>
              <w:marTop w:val="0"/>
              <w:marBottom w:val="0"/>
              <w:divBdr>
                <w:top w:val="none" w:sz="0" w:space="0" w:color="auto"/>
                <w:left w:val="none" w:sz="0" w:space="0" w:color="auto"/>
                <w:bottom w:val="none" w:sz="0" w:space="0" w:color="auto"/>
                <w:right w:val="none" w:sz="0" w:space="0" w:color="auto"/>
              </w:divBdr>
              <w:divsChild>
                <w:div w:id="1221594008">
                  <w:marLeft w:val="0"/>
                  <w:marRight w:val="0"/>
                  <w:marTop w:val="0"/>
                  <w:marBottom w:val="0"/>
                  <w:divBdr>
                    <w:top w:val="none" w:sz="0" w:space="0" w:color="auto"/>
                    <w:left w:val="none" w:sz="0" w:space="0" w:color="auto"/>
                    <w:bottom w:val="none" w:sz="0" w:space="0" w:color="auto"/>
                    <w:right w:val="none" w:sz="0" w:space="0" w:color="auto"/>
                  </w:divBdr>
                  <w:divsChild>
                    <w:div w:id="20026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1067">
      <w:bodyDiv w:val="1"/>
      <w:marLeft w:val="0"/>
      <w:marRight w:val="0"/>
      <w:marTop w:val="0"/>
      <w:marBottom w:val="0"/>
      <w:divBdr>
        <w:top w:val="none" w:sz="0" w:space="0" w:color="auto"/>
        <w:left w:val="none" w:sz="0" w:space="0" w:color="auto"/>
        <w:bottom w:val="none" w:sz="0" w:space="0" w:color="auto"/>
        <w:right w:val="none" w:sz="0" w:space="0" w:color="auto"/>
      </w:divBdr>
    </w:div>
    <w:div w:id="324867306">
      <w:bodyDiv w:val="1"/>
      <w:marLeft w:val="0"/>
      <w:marRight w:val="0"/>
      <w:marTop w:val="0"/>
      <w:marBottom w:val="0"/>
      <w:divBdr>
        <w:top w:val="none" w:sz="0" w:space="0" w:color="auto"/>
        <w:left w:val="none" w:sz="0" w:space="0" w:color="auto"/>
        <w:bottom w:val="none" w:sz="0" w:space="0" w:color="auto"/>
        <w:right w:val="none" w:sz="0" w:space="0" w:color="auto"/>
      </w:divBdr>
    </w:div>
    <w:div w:id="357700248">
      <w:bodyDiv w:val="1"/>
      <w:marLeft w:val="0"/>
      <w:marRight w:val="0"/>
      <w:marTop w:val="0"/>
      <w:marBottom w:val="0"/>
      <w:divBdr>
        <w:top w:val="none" w:sz="0" w:space="0" w:color="auto"/>
        <w:left w:val="none" w:sz="0" w:space="0" w:color="auto"/>
        <w:bottom w:val="none" w:sz="0" w:space="0" w:color="auto"/>
        <w:right w:val="none" w:sz="0" w:space="0" w:color="auto"/>
      </w:divBdr>
    </w:div>
    <w:div w:id="456602636">
      <w:bodyDiv w:val="1"/>
      <w:marLeft w:val="0"/>
      <w:marRight w:val="0"/>
      <w:marTop w:val="0"/>
      <w:marBottom w:val="0"/>
      <w:divBdr>
        <w:top w:val="none" w:sz="0" w:space="0" w:color="auto"/>
        <w:left w:val="none" w:sz="0" w:space="0" w:color="auto"/>
        <w:bottom w:val="none" w:sz="0" w:space="0" w:color="auto"/>
        <w:right w:val="none" w:sz="0" w:space="0" w:color="auto"/>
      </w:divBdr>
      <w:divsChild>
        <w:div w:id="311369232">
          <w:marLeft w:val="0"/>
          <w:marRight w:val="0"/>
          <w:marTop w:val="0"/>
          <w:marBottom w:val="0"/>
          <w:divBdr>
            <w:top w:val="none" w:sz="0" w:space="0" w:color="auto"/>
            <w:left w:val="none" w:sz="0" w:space="0" w:color="auto"/>
            <w:bottom w:val="none" w:sz="0" w:space="0" w:color="auto"/>
            <w:right w:val="none" w:sz="0" w:space="0" w:color="auto"/>
          </w:divBdr>
          <w:divsChild>
            <w:div w:id="150610470">
              <w:marLeft w:val="0"/>
              <w:marRight w:val="0"/>
              <w:marTop w:val="0"/>
              <w:marBottom w:val="0"/>
              <w:divBdr>
                <w:top w:val="none" w:sz="0" w:space="0" w:color="auto"/>
                <w:left w:val="none" w:sz="0" w:space="0" w:color="auto"/>
                <w:bottom w:val="none" w:sz="0" w:space="0" w:color="auto"/>
                <w:right w:val="none" w:sz="0" w:space="0" w:color="auto"/>
              </w:divBdr>
              <w:divsChild>
                <w:div w:id="1140420736">
                  <w:marLeft w:val="0"/>
                  <w:marRight w:val="0"/>
                  <w:marTop w:val="0"/>
                  <w:marBottom w:val="0"/>
                  <w:divBdr>
                    <w:top w:val="none" w:sz="0" w:space="0" w:color="auto"/>
                    <w:left w:val="none" w:sz="0" w:space="0" w:color="auto"/>
                    <w:bottom w:val="none" w:sz="0" w:space="0" w:color="auto"/>
                    <w:right w:val="none" w:sz="0" w:space="0" w:color="auto"/>
                  </w:divBdr>
                  <w:divsChild>
                    <w:div w:id="3751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6936">
          <w:marLeft w:val="0"/>
          <w:marRight w:val="0"/>
          <w:marTop w:val="0"/>
          <w:marBottom w:val="0"/>
          <w:divBdr>
            <w:top w:val="none" w:sz="0" w:space="0" w:color="auto"/>
            <w:left w:val="none" w:sz="0" w:space="0" w:color="auto"/>
            <w:bottom w:val="none" w:sz="0" w:space="0" w:color="auto"/>
            <w:right w:val="none" w:sz="0" w:space="0" w:color="auto"/>
          </w:divBdr>
          <w:divsChild>
            <w:div w:id="491025897">
              <w:marLeft w:val="0"/>
              <w:marRight w:val="0"/>
              <w:marTop w:val="0"/>
              <w:marBottom w:val="0"/>
              <w:divBdr>
                <w:top w:val="none" w:sz="0" w:space="0" w:color="auto"/>
                <w:left w:val="none" w:sz="0" w:space="0" w:color="auto"/>
                <w:bottom w:val="none" w:sz="0" w:space="0" w:color="auto"/>
                <w:right w:val="none" w:sz="0" w:space="0" w:color="auto"/>
              </w:divBdr>
              <w:divsChild>
                <w:div w:id="877202050">
                  <w:marLeft w:val="0"/>
                  <w:marRight w:val="0"/>
                  <w:marTop w:val="0"/>
                  <w:marBottom w:val="0"/>
                  <w:divBdr>
                    <w:top w:val="none" w:sz="0" w:space="0" w:color="auto"/>
                    <w:left w:val="none" w:sz="0" w:space="0" w:color="auto"/>
                    <w:bottom w:val="none" w:sz="0" w:space="0" w:color="auto"/>
                    <w:right w:val="none" w:sz="0" w:space="0" w:color="auto"/>
                  </w:divBdr>
                  <w:divsChild>
                    <w:div w:id="14116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6548">
      <w:bodyDiv w:val="1"/>
      <w:marLeft w:val="0"/>
      <w:marRight w:val="0"/>
      <w:marTop w:val="0"/>
      <w:marBottom w:val="0"/>
      <w:divBdr>
        <w:top w:val="none" w:sz="0" w:space="0" w:color="auto"/>
        <w:left w:val="none" w:sz="0" w:space="0" w:color="auto"/>
        <w:bottom w:val="none" w:sz="0" w:space="0" w:color="auto"/>
        <w:right w:val="none" w:sz="0" w:space="0" w:color="auto"/>
      </w:divBdr>
    </w:div>
    <w:div w:id="545794030">
      <w:bodyDiv w:val="1"/>
      <w:marLeft w:val="0"/>
      <w:marRight w:val="0"/>
      <w:marTop w:val="0"/>
      <w:marBottom w:val="0"/>
      <w:divBdr>
        <w:top w:val="none" w:sz="0" w:space="0" w:color="auto"/>
        <w:left w:val="none" w:sz="0" w:space="0" w:color="auto"/>
        <w:bottom w:val="none" w:sz="0" w:space="0" w:color="auto"/>
        <w:right w:val="none" w:sz="0" w:space="0" w:color="auto"/>
      </w:divBdr>
    </w:div>
    <w:div w:id="636452355">
      <w:bodyDiv w:val="1"/>
      <w:marLeft w:val="0"/>
      <w:marRight w:val="0"/>
      <w:marTop w:val="0"/>
      <w:marBottom w:val="0"/>
      <w:divBdr>
        <w:top w:val="none" w:sz="0" w:space="0" w:color="auto"/>
        <w:left w:val="none" w:sz="0" w:space="0" w:color="auto"/>
        <w:bottom w:val="none" w:sz="0" w:space="0" w:color="auto"/>
        <w:right w:val="none" w:sz="0" w:space="0" w:color="auto"/>
      </w:divBdr>
    </w:div>
    <w:div w:id="662972142">
      <w:bodyDiv w:val="1"/>
      <w:marLeft w:val="0"/>
      <w:marRight w:val="0"/>
      <w:marTop w:val="0"/>
      <w:marBottom w:val="0"/>
      <w:divBdr>
        <w:top w:val="none" w:sz="0" w:space="0" w:color="auto"/>
        <w:left w:val="none" w:sz="0" w:space="0" w:color="auto"/>
        <w:bottom w:val="none" w:sz="0" w:space="0" w:color="auto"/>
        <w:right w:val="none" w:sz="0" w:space="0" w:color="auto"/>
      </w:divBdr>
      <w:divsChild>
        <w:div w:id="270860819">
          <w:marLeft w:val="0"/>
          <w:marRight w:val="0"/>
          <w:marTop w:val="0"/>
          <w:marBottom w:val="0"/>
          <w:divBdr>
            <w:top w:val="none" w:sz="0" w:space="0" w:color="auto"/>
            <w:left w:val="none" w:sz="0" w:space="0" w:color="auto"/>
            <w:bottom w:val="none" w:sz="0" w:space="0" w:color="auto"/>
            <w:right w:val="none" w:sz="0" w:space="0" w:color="auto"/>
          </w:divBdr>
          <w:divsChild>
            <w:div w:id="1742558117">
              <w:marLeft w:val="0"/>
              <w:marRight w:val="0"/>
              <w:marTop w:val="0"/>
              <w:marBottom w:val="0"/>
              <w:divBdr>
                <w:top w:val="none" w:sz="0" w:space="0" w:color="auto"/>
                <w:left w:val="none" w:sz="0" w:space="0" w:color="auto"/>
                <w:bottom w:val="none" w:sz="0" w:space="0" w:color="auto"/>
                <w:right w:val="none" w:sz="0" w:space="0" w:color="auto"/>
              </w:divBdr>
              <w:divsChild>
                <w:div w:id="1822886712">
                  <w:marLeft w:val="0"/>
                  <w:marRight w:val="0"/>
                  <w:marTop w:val="0"/>
                  <w:marBottom w:val="0"/>
                  <w:divBdr>
                    <w:top w:val="none" w:sz="0" w:space="0" w:color="auto"/>
                    <w:left w:val="none" w:sz="0" w:space="0" w:color="auto"/>
                    <w:bottom w:val="none" w:sz="0" w:space="0" w:color="auto"/>
                    <w:right w:val="none" w:sz="0" w:space="0" w:color="auto"/>
                  </w:divBdr>
                  <w:divsChild>
                    <w:div w:id="2222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91373">
          <w:marLeft w:val="0"/>
          <w:marRight w:val="0"/>
          <w:marTop w:val="0"/>
          <w:marBottom w:val="0"/>
          <w:divBdr>
            <w:top w:val="none" w:sz="0" w:space="0" w:color="auto"/>
            <w:left w:val="none" w:sz="0" w:space="0" w:color="auto"/>
            <w:bottom w:val="none" w:sz="0" w:space="0" w:color="auto"/>
            <w:right w:val="none" w:sz="0" w:space="0" w:color="auto"/>
          </w:divBdr>
          <w:divsChild>
            <w:div w:id="564611960">
              <w:marLeft w:val="0"/>
              <w:marRight w:val="0"/>
              <w:marTop w:val="0"/>
              <w:marBottom w:val="0"/>
              <w:divBdr>
                <w:top w:val="none" w:sz="0" w:space="0" w:color="auto"/>
                <w:left w:val="none" w:sz="0" w:space="0" w:color="auto"/>
                <w:bottom w:val="none" w:sz="0" w:space="0" w:color="auto"/>
                <w:right w:val="none" w:sz="0" w:space="0" w:color="auto"/>
              </w:divBdr>
              <w:divsChild>
                <w:div w:id="1291783096">
                  <w:marLeft w:val="0"/>
                  <w:marRight w:val="0"/>
                  <w:marTop w:val="0"/>
                  <w:marBottom w:val="0"/>
                  <w:divBdr>
                    <w:top w:val="none" w:sz="0" w:space="0" w:color="auto"/>
                    <w:left w:val="none" w:sz="0" w:space="0" w:color="auto"/>
                    <w:bottom w:val="none" w:sz="0" w:space="0" w:color="auto"/>
                    <w:right w:val="none" w:sz="0" w:space="0" w:color="auto"/>
                  </w:divBdr>
                  <w:divsChild>
                    <w:div w:id="7271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229738">
      <w:bodyDiv w:val="1"/>
      <w:marLeft w:val="0"/>
      <w:marRight w:val="0"/>
      <w:marTop w:val="0"/>
      <w:marBottom w:val="0"/>
      <w:divBdr>
        <w:top w:val="none" w:sz="0" w:space="0" w:color="auto"/>
        <w:left w:val="none" w:sz="0" w:space="0" w:color="auto"/>
        <w:bottom w:val="none" w:sz="0" w:space="0" w:color="auto"/>
        <w:right w:val="none" w:sz="0" w:space="0" w:color="auto"/>
      </w:divBdr>
    </w:div>
    <w:div w:id="841822345">
      <w:bodyDiv w:val="1"/>
      <w:marLeft w:val="0"/>
      <w:marRight w:val="0"/>
      <w:marTop w:val="0"/>
      <w:marBottom w:val="0"/>
      <w:divBdr>
        <w:top w:val="none" w:sz="0" w:space="0" w:color="auto"/>
        <w:left w:val="none" w:sz="0" w:space="0" w:color="auto"/>
        <w:bottom w:val="none" w:sz="0" w:space="0" w:color="auto"/>
        <w:right w:val="none" w:sz="0" w:space="0" w:color="auto"/>
      </w:divBdr>
    </w:div>
    <w:div w:id="871767591">
      <w:bodyDiv w:val="1"/>
      <w:marLeft w:val="0"/>
      <w:marRight w:val="0"/>
      <w:marTop w:val="0"/>
      <w:marBottom w:val="0"/>
      <w:divBdr>
        <w:top w:val="none" w:sz="0" w:space="0" w:color="auto"/>
        <w:left w:val="none" w:sz="0" w:space="0" w:color="auto"/>
        <w:bottom w:val="none" w:sz="0" w:space="0" w:color="auto"/>
        <w:right w:val="none" w:sz="0" w:space="0" w:color="auto"/>
      </w:divBdr>
    </w:div>
    <w:div w:id="1033115083">
      <w:bodyDiv w:val="1"/>
      <w:marLeft w:val="0"/>
      <w:marRight w:val="0"/>
      <w:marTop w:val="0"/>
      <w:marBottom w:val="0"/>
      <w:divBdr>
        <w:top w:val="none" w:sz="0" w:space="0" w:color="auto"/>
        <w:left w:val="none" w:sz="0" w:space="0" w:color="auto"/>
        <w:bottom w:val="none" w:sz="0" w:space="0" w:color="auto"/>
        <w:right w:val="none" w:sz="0" w:space="0" w:color="auto"/>
      </w:divBdr>
    </w:div>
    <w:div w:id="1064914305">
      <w:bodyDiv w:val="1"/>
      <w:marLeft w:val="0"/>
      <w:marRight w:val="0"/>
      <w:marTop w:val="0"/>
      <w:marBottom w:val="0"/>
      <w:divBdr>
        <w:top w:val="none" w:sz="0" w:space="0" w:color="auto"/>
        <w:left w:val="none" w:sz="0" w:space="0" w:color="auto"/>
        <w:bottom w:val="none" w:sz="0" w:space="0" w:color="auto"/>
        <w:right w:val="none" w:sz="0" w:space="0" w:color="auto"/>
      </w:divBdr>
      <w:divsChild>
        <w:div w:id="1858233971">
          <w:marLeft w:val="0"/>
          <w:marRight w:val="0"/>
          <w:marTop w:val="0"/>
          <w:marBottom w:val="0"/>
          <w:divBdr>
            <w:top w:val="none" w:sz="0" w:space="0" w:color="auto"/>
            <w:left w:val="none" w:sz="0" w:space="0" w:color="auto"/>
            <w:bottom w:val="none" w:sz="0" w:space="0" w:color="auto"/>
            <w:right w:val="none" w:sz="0" w:space="0" w:color="auto"/>
          </w:divBdr>
          <w:divsChild>
            <w:div w:id="543948819">
              <w:marLeft w:val="0"/>
              <w:marRight w:val="0"/>
              <w:marTop w:val="0"/>
              <w:marBottom w:val="0"/>
              <w:divBdr>
                <w:top w:val="none" w:sz="0" w:space="0" w:color="auto"/>
                <w:left w:val="none" w:sz="0" w:space="0" w:color="auto"/>
                <w:bottom w:val="none" w:sz="0" w:space="0" w:color="auto"/>
                <w:right w:val="none" w:sz="0" w:space="0" w:color="auto"/>
              </w:divBdr>
              <w:divsChild>
                <w:div w:id="1582443033">
                  <w:marLeft w:val="0"/>
                  <w:marRight w:val="0"/>
                  <w:marTop w:val="0"/>
                  <w:marBottom w:val="0"/>
                  <w:divBdr>
                    <w:top w:val="none" w:sz="0" w:space="0" w:color="auto"/>
                    <w:left w:val="none" w:sz="0" w:space="0" w:color="auto"/>
                    <w:bottom w:val="none" w:sz="0" w:space="0" w:color="auto"/>
                    <w:right w:val="none" w:sz="0" w:space="0" w:color="auto"/>
                  </w:divBdr>
                  <w:divsChild>
                    <w:div w:id="236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8685">
          <w:marLeft w:val="0"/>
          <w:marRight w:val="0"/>
          <w:marTop w:val="0"/>
          <w:marBottom w:val="0"/>
          <w:divBdr>
            <w:top w:val="none" w:sz="0" w:space="0" w:color="auto"/>
            <w:left w:val="none" w:sz="0" w:space="0" w:color="auto"/>
            <w:bottom w:val="none" w:sz="0" w:space="0" w:color="auto"/>
            <w:right w:val="none" w:sz="0" w:space="0" w:color="auto"/>
          </w:divBdr>
          <w:divsChild>
            <w:div w:id="699286511">
              <w:marLeft w:val="0"/>
              <w:marRight w:val="0"/>
              <w:marTop w:val="0"/>
              <w:marBottom w:val="0"/>
              <w:divBdr>
                <w:top w:val="none" w:sz="0" w:space="0" w:color="auto"/>
                <w:left w:val="none" w:sz="0" w:space="0" w:color="auto"/>
                <w:bottom w:val="none" w:sz="0" w:space="0" w:color="auto"/>
                <w:right w:val="none" w:sz="0" w:space="0" w:color="auto"/>
              </w:divBdr>
              <w:divsChild>
                <w:div w:id="1851022006">
                  <w:marLeft w:val="0"/>
                  <w:marRight w:val="0"/>
                  <w:marTop w:val="0"/>
                  <w:marBottom w:val="0"/>
                  <w:divBdr>
                    <w:top w:val="none" w:sz="0" w:space="0" w:color="auto"/>
                    <w:left w:val="none" w:sz="0" w:space="0" w:color="auto"/>
                    <w:bottom w:val="none" w:sz="0" w:space="0" w:color="auto"/>
                    <w:right w:val="none" w:sz="0" w:space="0" w:color="auto"/>
                  </w:divBdr>
                  <w:divsChild>
                    <w:div w:id="18850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88120">
      <w:bodyDiv w:val="1"/>
      <w:marLeft w:val="0"/>
      <w:marRight w:val="0"/>
      <w:marTop w:val="0"/>
      <w:marBottom w:val="0"/>
      <w:divBdr>
        <w:top w:val="none" w:sz="0" w:space="0" w:color="auto"/>
        <w:left w:val="none" w:sz="0" w:space="0" w:color="auto"/>
        <w:bottom w:val="none" w:sz="0" w:space="0" w:color="auto"/>
        <w:right w:val="none" w:sz="0" w:space="0" w:color="auto"/>
      </w:divBdr>
    </w:div>
    <w:div w:id="1133057788">
      <w:bodyDiv w:val="1"/>
      <w:marLeft w:val="0"/>
      <w:marRight w:val="0"/>
      <w:marTop w:val="0"/>
      <w:marBottom w:val="0"/>
      <w:divBdr>
        <w:top w:val="none" w:sz="0" w:space="0" w:color="auto"/>
        <w:left w:val="none" w:sz="0" w:space="0" w:color="auto"/>
        <w:bottom w:val="none" w:sz="0" w:space="0" w:color="auto"/>
        <w:right w:val="none" w:sz="0" w:space="0" w:color="auto"/>
      </w:divBdr>
    </w:div>
    <w:div w:id="1186750810">
      <w:bodyDiv w:val="1"/>
      <w:marLeft w:val="0"/>
      <w:marRight w:val="0"/>
      <w:marTop w:val="0"/>
      <w:marBottom w:val="0"/>
      <w:divBdr>
        <w:top w:val="none" w:sz="0" w:space="0" w:color="auto"/>
        <w:left w:val="none" w:sz="0" w:space="0" w:color="auto"/>
        <w:bottom w:val="none" w:sz="0" w:space="0" w:color="auto"/>
        <w:right w:val="none" w:sz="0" w:space="0" w:color="auto"/>
      </w:divBdr>
    </w:div>
    <w:div w:id="1202477146">
      <w:bodyDiv w:val="1"/>
      <w:marLeft w:val="0"/>
      <w:marRight w:val="0"/>
      <w:marTop w:val="0"/>
      <w:marBottom w:val="0"/>
      <w:divBdr>
        <w:top w:val="none" w:sz="0" w:space="0" w:color="auto"/>
        <w:left w:val="none" w:sz="0" w:space="0" w:color="auto"/>
        <w:bottom w:val="none" w:sz="0" w:space="0" w:color="auto"/>
        <w:right w:val="none" w:sz="0" w:space="0" w:color="auto"/>
      </w:divBdr>
    </w:div>
    <w:div w:id="1449736057">
      <w:bodyDiv w:val="1"/>
      <w:marLeft w:val="0"/>
      <w:marRight w:val="0"/>
      <w:marTop w:val="0"/>
      <w:marBottom w:val="0"/>
      <w:divBdr>
        <w:top w:val="none" w:sz="0" w:space="0" w:color="auto"/>
        <w:left w:val="none" w:sz="0" w:space="0" w:color="auto"/>
        <w:bottom w:val="none" w:sz="0" w:space="0" w:color="auto"/>
        <w:right w:val="none" w:sz="0" w:space="0" w:color="auto"/>
      </w:divBdr>
    </w:div>
    <w:div w:id="1463111070">
      <w:bodyDiv w:val="1"/>
      <w:marLeft w:val="0"/>
      <w:marRight w:val="0"/>
      <w:marTop w:val="0"/>
      <w:marBottom w:val="0"/>
      <w:divBdr>
        <w:top w:val="none" w:sz="0" w:space="0" w:color="auto"/>
        <w:left w:val="none" w:sz="0" w:space="0" w:color="auto"/>
        <w:bottom w:val="none" w:sz="0" w:space="0" w:color="auto"/>
        <w:right w:val="none" w:sz="0" w:space="0" w:color="auto"/>
      </w:divBdr>
    </w:div>
    <w:div w:id="1510875111">
      <w:bodyDiv w:val="1"/>
      <w:marLeft w:val="0"/>
      <w:marRight w:val="0"/>
      <w:marTop w:val="0"/>
      <w:marBottom w:val="0"/>
      <w:divBdr>
        <w:top w:val="none" w:sz="0" w:space="0" w:color="auto"/>
        <w:left w:val="none" w:sz="0" w:space="0" w:color="auto"/>
        <w:bottom w:val="none" w:sz="0" w:space="0" w:color="auto"/>
        <w:right w:val="none" w:sz="0" w:space="0" w:color="auto"/>
      </w:divBdr>
    </w:div>
    <w:div w:id="1561557054">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30822130">
      <w:bodyDiv w:val="1"/>
      <w:marLeft w:val="0"/>
      <w:marRight w:val="0"/>
      <w:marTop w:val="0"/>
      <w:marBottom w:val="0"/>
      <w:divBdr>
        <w:top w:val="none" w:sz="0" w:space="0" w:color="auto"/>
        <w:left w:val="none" w:sz="0" w:space="0" w:color="auto"/>
        <w:bottom w:val="none" w:sz="0" w:space="0" w:color="auto"/>
        <w:right w:val="none" w:sz="0" w:space="0" w:color="auto"/>
      </w:divBdr>
      <w:divsChild>
        <w:div w:id="1487238287">
          <w:marLeft w:val="0"/>
          <w:marRight w:val="0"/>
          <w:marTop w:val="0"/>
          <w:marBottom w:val="0"/>
          <w:divBdr>
            <w:top w:val="none" w:sz="0" w:space="0" w:color="auto"/>
            <w:left w:val="none" w:sz="0" w:space="0" w:color="auto"/>
            <w:bottom w:val="none" w:sz="0" w:space="0" w:color="auto"/>
            <w:right w:val="none" w:sz="0" w:space="0" w:color="auto"/>
          </w:divBdr>
          <w:divsChild>
            <w:div w:id="2099446606">
              <w:marLeft w:val="0"/>
              <w:marRight w:val="0"/>
              <w:marTop w:val="0"/>
              <w:marBottom w:val="0"/>
              <w:divBdr>
                <w:top w:val="none" w:sz="0" w:space="0" w:color="auto"/>
                <w:left w:val="none" w:sz="0" w:space="0" w:color="auto"/>
                <w:bottom w:val="none" w:sz="0" w:space="0" w:color="auto"/>
                <w:right w:val="none" w:sz="0" w:space="0" w:color="auto"/>
              </w:divBdr>
              <w:divsChild>
                <w:div w:id="1995068071">
                  <w:marLeft w:val="0"/>
                  <w:marRight w:val="0"/>
                  <w:marTop w:val="0"/>
                  <w:marBottom w:val="0"/>
                  <w:divBdr>
                    <w:top w:val="none" w:sz="0" w:space="0" w:color="auto"/>
                    <w:left w:val="none" w:sz="0" w:space="0" w:color="auto"/>
                    <w:bottom w:val="none" w:sz="0" w:space="0" w:color="auto"/>
                    <w:right w:val="none" w:sz="0" w:space="0" w:color="auto"/>
                  </w:divBdr>
                  <w:divsChild>
                    <w:div w:id="1711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0373">
          <w:marLeft w:val="0"/>
          <w:marRight w:val="0"/>
          <w:marTop w:val="0"/>
          <w:marBottom w:val="0"/>
          <w:divBdr>
            <w:top w:val="none" w:sz="0" w:space="0" w:color="auto"/>
            <w:left w:val="none" w:sz="0" w:space="0" w:color="auto"/>
            <w:bottom w:val="none" w:sz="0" w:space="0" w:color="auto"/>
            <w:right w:val="none" w:sz="0" w:space="0" w:color="auto"/>
          </w:divBdr>
          <w:divsChild>
            <w:div w:id="1540126838">
              <w:marLeft w:val="0"/>
              <w:marRight w:val="0"/>
              <w:marTop w:val="0"/>
              <w:marBottom w:val="0"/>
              <w:divBdr>
                <w:top w:val="none" w:sz="0" w:space="0" w:color="auto"/>
                <w:left w:val="none" w:sz="0" w:space="0" w:color="auto"/>
                <w:bottom w:val="none" w:sz="0" w:space="0" w:color="auto"/>
                <w:right w:val="none" w:sz="0" w:space="0" w:color="auto"/>
              </w:divBdr>
              <w:divsChild>
                <w:div w:id="527378430">
                  <w:marLeft w:val="0"/>
                  <w:marRight w:val="0"/>
                  <w:marTop w:val="0"/>
                  <w:marBottom w:val="0"/>
                  <w:divBdr>
                    <w:top w:val="none" w:sz="0" w:space="0" w:color="auto"/>
                    <w:left w:val="none" w:sz="0" w:space="0" w:color="auto"/>
                    <w:bottom w:val="none" w:sz="0" w:space="0" w:color="auto"/>
                    <w:right w:val="none" w:sz="0" w:space="0" w:color="auto"/>
                  </w:divBdr>
                  <w:divsChild>
                    <w:div w:id="10542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78421">
      <w:bodyDiv w:val="1"/>
      <w:marLeft w:val="0"/>
      <w:marRight w:val="0"/>
      <w:marTop w:val="0"/>
      <w:marBottom w:val="0"/>
      <w:divBdr>
        <w:top w:val="none" w:sz="0" w:space="0" w:color="auto"/>
        <w:left w:val="none" w:sz="0" w:space="0" w:color="auto"/>
        <w:bottom w:val="none" w:sz="0" w:space="0" w:color="auto"/>
        <w:right w:val="none" w:sz="0" w:space="0" w:color="auto"/>
      </w:divBdr>
    </w:div>
    <w:div w:id="1747221342">
      <w:bodyDiv w:val="1"/>
      <w:marLeft w:val="0"/>
      <w:marRight w:val="0"/>
      <w:marTop w:val="0"/>
      <w:marBottom w:val="0"/>
      <w:divBdr>
        <w:top w:val="none" w:sz="0" w:space="0" w:color="auto"/>
        <w:left w:val="none" w:sz="0" w:space="0" w:color="auto"/>
        <w:bottom w:val="none" w:sz="0" w:space="0" w:color="auto"/>
        <w:right w:val="none" w:sz="0" w:space="0" w:color="auto"/>
      </w:divBdr>
    </w:div>
    <w:div w:id="1773476506">
      <w:bodyDiv w:val="1"/>
      <w:marLeft w:val="0"/>
      <w:marRight w:val="0"/>
      <w:marTop w:val="0"/>
      <w:marBottom w:val="0"/>
      <w:divBdr>
        <w:top w:val="none" w:sz="0" w:space="0" w:color="auto"/>
        <w:left w:val="none" w:sz="0" w:space="0" w:color="auto"/>
        <w:bottom w:val="none" w:sz="0" w:space="0" w:color="auto"/>
        <w:right w:val="none" w:sz="0" w:space="0" w:color="auto"/>
      </w:divBdr>
    </w:div>
    <w:div w:id="1799033880">
      <w:bodyDiv w:val="1"/>
      <w:marLeft w:val="0"/>
      <w:marRight w:val="0"/>
      <w:marTop w:val="0"/>
      <w:marBottom w:val="0"/>
      <w:divBdr>
        <w:top w:val="none" w:sz="0" w:space="0" w:color="auto"/>
        <w:left w:val="none" w:sz="0" w:space="0" w:color="auto"/>
        <w:bottom w:val="none" w:sz="0" w:space="0" w:color="auto"/>
        <w:right w:val="none" w:sz="0" w:space="0" w:color="auto"/>
      </w:divBdr>
    </w:div>
    <w:div w:id="1901087671">
      <w:bodyDiv w:val="1"/>
      <w:marLeft w:val="0"/>
      <w:marRight w:val="0"/>
      <w:marTop w:val="0"/>
      <w:marBottom w:val="0"/>
      <w:divBdr>
        <w:top w:val="none" w:sz="0" w:space="0" w:color="auto"/>
        <w:left w:val="none" w:sz="0" w:space="0" w:color="auto"/>
        <w:bottom w:val="none" w:sz="0" w:space="0" w:color="auto"/>
        <w:right w:val="none" w:sz="0" w:space="0" w:color="auto"/>
      </w:divBdr>
    </w:div>
    <w:div w:id="1955018396">
      <w:bodyDiv w:val="1"/>
      <w:marLeft w:val="0"/>
      <w:marRight w:val="0"/>
      <w:marTop w:val="0"/>
      <w:marBottom w:val="0"/>
      <w:divBdr>
        <w:top w:val="none" w:sz="0" w:space="0" w:color="auto"/>
        <w:left w:val="none" w:sz="0" w:space="0" w:color="auto"/>
        <w:bottom w:val="none" w:sz="0" w:space="0" w:color="auto"/>
        <w:right w:val="none" w:sz="0" w:space="0" w:color="auto"/>
      </w:divBdr>
    </w:div>
    <w:div w:id="1981496351">
      <w:bodyDiv w:val="1"/>
      <w:marLeft w:val="0"/>
      <w:marRight w:val="0"/>
      <w:marTop w:val="0"/>
      <w:marBottom w:val="0"/>
      <w:divBdr>
        <w:top w:val="none" w:sz="0" w:space="0" w:color="auto"/>
        <w:left w:val="none" w:sz="0" w:space="0" w:color="auto"/>
        <w:bottom w:val="none" w:sz="0" w:space="0" w:color="auto"/>
        <w:right w:val="none" w:sz="0" w:space="0" w:color="auto"/>
      </w:divBdr>
    </w:div>
    <w:div w:id="2097752311">
      <w:bodyDiv w:val="1"/>
      <w:marLeft w:val="0"/>
      <w:marRight w:val="0"/>
      <w:marTop w:val="0"/>
      <w:marBottom w:val="0"/>
      <w:divBdr>
        <w:top w:val="none" w:sz="0" w:space="0" w:color="auto"/>
        <w:left w:val="none" w:sz="0" w:space="0" w:color="auto"/>
        <w:bottom w:val="none" w:sz="0" w:space="0" w:color="auto"/>
        <w:right w:val="none" w:sz="0" w:space="0" w:color="auto"/>
      </w:divBdr>
    </w:div>
    <w:div w:id="2126539895">
      <w:bodyDiv w:val="1"/>
      <w:marLeft w:val="0"/>
      <w:marRight w:val="0"/>
      <w:marTop w:val="0"/>
      <w:marBottom w:val="0"/>
      <w:divBdr>
        <w:top w:val="none" w:sz="0" w:space="0" w:color="auto"/>
        <w:left w:val="none" w:sz="0" w:space="0" w:color="auto"/>
        <w:bottom w:val="none" w:sz="0" w:space="0" w:color="auto"/>
        <w:right w:val="none" w:sz="0" w:space="0" w:color="auto"/>
      </w:divBdr>
    </w:div>
    <w:div w:id="2144885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qrsd@apccolombia.gov.c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qrsd@apccolombia.gov.c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n-US" sz="1100"/>
              <a:t>PQRSD</a:t>
            </a:r>
            <a:r>
              <a:rPr lang="en-US" sz="1100" baseline="0"/>
              <a:t> TRAMITADAS DURANTE EL MES DE DICIEMBRE  DE  2024</a:t>
            </a:r>
            <a:endParaRPr lang="en-US" sz="1100"/>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024565861922914E-2"/>
          <c:y val="0.1444840380838554"/>
          <c:w val="0.96272765777213043"/>
          <c:h val="0.75525334162791913"/>
        </c:manualLayout>
      </c:layout>
      <c:bar3DChart>
        <c:barDir val="col"/>
        <c:grouping val="clustered"/>
        <c:varyColors val="0"/>
        <c:ser>
          <c:idx val="0"/>
          <c:order val="0"/>
          <c:tx>
            <c:strRef>
              <c:f>Hoja1!$A$4</c:f>
              <c:strCache>
                <c:ptCount val="1"/>
                <c:pt idx="0">
                  <c:v>octubre</c:v>
                </c:pt>
              </c:strCache>
            </c:strRef>
          </c:tx>
          <c:spPr>
            <a:solidFill>
              <a:srgbClr val="7030A0"/>
            </a:solidFill>
            <a:ln w="9525" cap="flat" cmpd="sng" algn="ctr">
              <a:solidFill>
                <a:schemeClr val="accent6">
                  <a:lumMod val="75000"/>
                </a:schemeClr>
              </a:solidFill>
              <a:round/>
            </a:ln>
            <a:effectLst/>
            <a:sp3d contourW="9525">
              <a:contourClr>
                <a:schemeClr val="accent6">
                  <a:lumMod val="75000"/>
                </a:schemeClr>
              </a:contourClr>
            </a:sp3d>
          </c:spPr>
          <c:invertIfNegative val="0"/>
          <c:dPt>
            <c:idx val="0"/>
            <c:invertIfNegative val="0"/>
            <c:bubble3D val="0"/>
            <c:spPr>
              <a:solidFill>
                <a:srgbClr val="FF0000"/>
              </a:solidFill>
              <a:ln w="9525" cap="flat" cmpd="sng" algn="ctr">
                <a:solidFill>
                  <a:schemeClr val="accent6">
                    <a:lumMod val="75000"/>
                  </a:schemeClr>
                </a:solidFill>
                <a:round/>
              </a:ln>
              <a:effectLst/>
              <a:sp3d contourW="9525">
                <a:contourClr>
                  <a:schemeClr val="accent6">
                    <a:lumMod val="75000"/>
                  </a:schemeClr>
                </a:contourClr>
              </a:sp3d>
            </c:spPr>
            <c:extLst>
              <c:ext xmlns:c16="http://schemas.microsoft.com/office/drawing/2014/chart" uri="{C3380CC4-5D6E-409C-BE32-E72D297353CC}">
                <c16:uniqueId val="{00000001-B647-4668-9275-CCEA8923E60A}"/>
              </c:ext>
            </c:extLst>
          </c:dPt>
          <c:dPt>
            <c:idx val="1"/>
            <c:invertIfNegative val="0"/>
            <c:bubble3D val="0"/>
            <c:spPr>
              <a:solidFill>
                <a:srgbClr val="0070C0"/>
              </a:solidFill>
              <a:ln w="9525" cap="flat" cmpd="sng" algn="ctr">
                <a:solidFill>
                  <a:schemeClr val="accent6">
                    <a:lumMod val="75000"/>
                  </a:schemeClr>
                </a:solidFill>
                <a:round/>
              </a:ln>
              <a:effectLst/>
              <a:sp3d contourW="9525">
                <a:contourClr>
                  <a:schemeClr val="accent6">
                    <a:lumMod val="75000"/>
                  </a:schemeClr>
                </a:contourClr>
              </a:sp3d>
            </c:spPr>
            <c:extLst>
              <c:ext xmlns:c16="http://schemas.microsoft.com/office/drawing/2014/chart" uri="{C3380CC4-5D6E-409C-BE32-E72D297353CC}">
                <c16:uniqueId val="{00000003-B647-4668-9275-CCEA8923E60A}"/>
              </c:ext>
            </c:extLst>
          </c:dPt>
          <c:dPt>
            <c:idx val="2"/>
            <c:invertIfNegative val="0"/>
            <c:bubble3D val="0"/>
            <c:spPr>
              <a:solidFill>
                <a:srgbClr val="FFFF00"/>
              </a:solidFill>
              <a:ln w="9525" cap="flat" cmpd="sng" algn="ctr">
                <a:solidFill>
                  <a:schemeClr val="accent6">
                    <a:lumMod val="75000"/>
                  </a:schemeClr>
                </a:solidFill>
                <a:round/>
              </a:ln>
              <a:effectLst/>
              <a:sp3d contourW="9525">
                <a:contourClr>
                  <a:schemeClr val="accent6">
                    <a:lumMod val="75000"/>
                  </a:schemeClr>
                </a:contourClr>
              </a:sp3d>
            </c:spPr>
            <c:extLst>
              <c:ext xmlns:c16="http://schemas.microsoft.com/office/drawing/2014/chart" uri="{C3380CC4-5D6E-409C-BE32-E72D297353CC}">
                <c16:uniqueId val="{00000005-B647-4668-9275-CCEA8923E60A}"/>
              </c:ext>
            </c:extLst>
          </c:dPt>
          <c:dPt>
            <c:idx val="3"/>
            <c:invertIfNegative val="0"/>
            <c:bubble3D val="0"/>
            <c:spPr>
              <a:solidFill>
                <a:srgbClr val="006600"/>
              </a:solidFill>
              <a:ln w="9525" cap="flat" cmpd="sng" algn="ctr">
                <a:solidFill>
                  <a:schemeClr val="accent6">
                    <a:lumMod val="75000"/>
                  </a:schemeClr>
                </a:solidFill>
                <a:round/>
              </a:ln>
              <a:effectLst/>
              <a:sp3d contourW="9525">
                <a:contourClr>
                  <a:schemeClr val="accent6">
                    <a:lumMod val="75000"/>
                  </a:schemeClr>
                </a:contourClr>
              </a:sp3d>
            </c:spPr>
            <c:extLst>
              <c:ext xmlns:c16="http://schemas.microsoft.com/office/drawing/2014/chart" uri="{C3380CC4-5D6E-409C-BE32-E72D297353CC}">
                <c16:uniqueId val="{00000007-B647-4668-9275-CCEA8923E60A}"/>
              </c:ext>
            </c:extLst>
          </c:dPt>
          <c:dLbls>
            <c:dLbl>
              <c:idx val="1"/>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manualLayout>
                      <c:w val="3.3341804320203297E-2"/>
                      <c:h val="6.4765151033040064E-2"/>
                    </c:manualLayout>
                  </c15:layout>
                </c:ext>
                <c:ext xmlns:c16="http://schemas.microsoft.com/office/drawing/2014/chart" uri="{C3380CC4-5D6E-409C-BE32-E72D297353CC}">
                  <c16:uniqueId val="{00000003-B647-4668-9275-CCEA8923E60A}"/>
                </c:ext>
              </c:extLst>
            </c:dLbl>
            <c:dLbl>
              <c:idx val="2"/>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manualLayout>
                      <c:w val="3.0698856416772551E-2"/>
                      <c:h val="0.21603470930210794"/>
                    </c:manualLayout>
                  </c15:layout>
                </c:ext>
                <c:ext xmlns:c16="http://schemas.microsoft.com/office/drawing/2014/chart" uri="{C3380CC4-5D6E-409C-BE32-E72D297353CC}">
                  <c16:uniqueId val="{00000005-B647-4668-9275-CCEA8923E60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Hoja1!$B$3:$E$3</c:f>
              <c:strCache>
                <c:ptCount val="4"/>
                <c:pt idx="0">
                  <c:v>RECIBIDAS </c:v>
                </c:pt>
                <c:pt idx="1">
                  <c:v>TRAMITADA</c:v>
                </c:pt>
                <c:pt idx="2">
                  <c:v>EN TRAMITE</c:v>
                </c:pt>
                <c:pt idx="3">
                  <c:v>TOTAL </c:v>
                </c:pt>
              </c:strCache>
            </c:strRef>
          </c:cat>
          <c:val>
            <c:numRef>
              <c:f>Hoja1!$B$4:$E$4</c:f>
              <c:numCache>
                <c:formatCode>General</c:formatCode>
                <c:ptCount val="4"/>
                <c:pt idx="0">
                  <c:v>57</c:v>
                </c:pt>
                <c:pt idx="1">
                  <c:v>57</c:v>
                </c:pt>
                <c:pt idx="2">
                  <c:v>0</c:v>
                </c:pt>
                <c:pt idx="3">
                  <c:v>57</c:v>
                </c:pt>
              </c:numCache>
            </c:numRef>
          </c:val>
          <c:extLst>
            <c:ext xmlns:c16="http://schemas.microsoft.com/office/drawing/2014/chart" uri="{C3380CC4-5D6E-409C-BE32-E72D297353CC}">
              <c16:uniqueId val="{00000008-B647-4668-9275-CCEA8923E60A}"/>
            </c:ext>
          </c:extLst>
        </c:ser>
        <c:dLbls>
          <c:showLegendKey val="0"/>
          <c:showVal val="1"/>
          <c:showCatName val="0"/>
          <c:showSerName val="0"/>
          <c:showPercent val="0"/>
          <c:showBubbleSize val="0"/>
        </c:dLbls>
        <c:gapWidth val="65"/>
        <c:shape val="box"/>
        <c:axId val="612983967"/>
        <c:axId val="611794271"/>
        <c:axId val="0"/>
      </c:bar3DChart>
      <c:catAx>
        <c:axId val="61298396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es-CO"/>
          </a:p>
        </c:txPr>
        <c:crossAx val="611794271"/>
        <c:crosses val="autoZero"/>
        <c:auto val="1"/>
        <c:lblAlgn val="ctr"/>
        <c:lblOffset val="100"/>
        <c:noMultiLvlLbl val="0"/>
      </c:catAx>
      <c:valAx>
        <c:axId val="611794271"/>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crossAx val="6129839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s-419" sz="1400"/>
              <a:t>PQRSD POR DIRECCIÓN DICIEMBRE</a:t>
            </a:r>
            <a:r>
              <a:rPr lang="es-419" sz="1400" baseline="0"/>
              <a:t> 2024</a:t>
            </a:r>
            <a:r>
              <a:rPr lang="es-419" sz="1400"/>
              <a:t>  </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Hoja2!$B$45:$B$50</c:f>
              <c:strCache>
                <c:ptCount val="6"/>
                <c:pt idx="0">
                  <c:v>Dirección Administrativa y Financiera </c:v>
                </c:pt>
                <c:pt idx="1">
                  <c:v>Dirección de Coordinación Interinstitucional de Cooperación DCI</c:v>
                </c:pt>
                <c:pt idx="2">
                  <c:v>Dirección de Demanda de Cooperación Internacional</c:v>
                </c:pt>
                <c:pt idx="3">
                  <c:v>Dirección de Oferta de Cooperación Internacional</c:v>
                </c:pt>
                <c:pt idx="4">
                  <c:v>Dirección General</c:v>
                </c:pt>
                <c:pt idx="5">
                  <c:v>TOTAL</c:v>
                </c:pt>
              </c:strCache>
            </c:strRef>
          </c:cat>
          <c:val>
            <c:numRef>
              <c:f>Hoja2!$C$45:$C$50</c:f>
              <c:numCache>
                <c:formatCode>General</c:formatCode>
                <c:ptCount val="6"/>
                <c:pt idx="0">
                  <c:v>14</c:v>
                </c:pt>
                <c:pt idx="1">
                  <c:v>24</c:v>
                </c:pt>
                <c:pt idx="2">
                  <c:v>12</c:v>
                </c:pt>
                <c:pt idx="3">
                  <c:v>6</c:v>
                </c:pt>
                <c:pt idx="4">
                  <c:v>1</c:v>
                </c:pt>
                <c:pt idx="5">
                  <c:v>57</c:v>
                </c:pt>
              </c:numCache>
            </c:numRef>
          </c:val>
          <c:extLst>
            <c:ext xmlns:c16="http://schemas.microsoft.com/office/drawing/2014/chart" uri="{C3380CC4-5D6E-409C-BE32-E72D297353CC}">
              <c16:uniqueId val="{00000000-9DCB-4EC6-B7D7-2362A45CB1C7}"/>
            </c:ext>
          </c:extLst>
        </c:ser>
        <c:dLbls>
          <c:dLblPos val="inEnd"/>
          <c:showLegendKey val="0"/>
          <c:showVal val="1"/>
          <c:showCatName val="0"/>
          <c:showSerName val="0"/>
          <c:showPercent val="0"/>
          <c:showBubbleSize val="0"/>
        </c:dLbls>
        <c:gapWidth val="65"/>
        <c:axId val="1896287072"/>
        <c:axId val="1877974416"/>
      </c:barChart>
      <c:catAx>
        <c:axId val="189628707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es-CO"/>
          </a:p>
        </c:txPr>
        <c:crossAx val="1877974416"/>
        <c:crosses val="autoZero"/>
        <c:auto val="1"/>
        <c:lblAlgn val="ctr"/>
        <c:lblOffset val="100"/>
        <c:noMultiLvlLbl val="0"/>
      </c:catAx>
      <c:valAx>
        <c:axId val="187797441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18962870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BD4C5-B9E2-40A6-BDDC-A5A1905E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1774</Words>
  <Characters>9762</Characters>
  <Application>Microsoft Office Word</Application>
  <DocSecurity>0</DocSecurity>
  <Lines>81</Lines>
  <Paragraphs>23</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INTRODUCCIÓN</vt:lpstr>
      <vt:lpstr>OBJETIVO</vt:lpstr>
      <vt:lpstr>ALCANCE</vt:lpstr>
      <vt:lpstr/>
      <vt:lpstr>4. DESARROLLO METODOLÓGICO</vt:lpstr>
      <vt:lpstr>5.RESULTADOS</vt:lpstr>
      <vt:lpstr>6. TOTAL DE PQRSD RECIBIDAS POR DIRECCIONES</vt:lpstr>
      <vt:lpstr/>
      <vt:lpstr>7. RECOMENDACIONES</vt:lpstr>
      <vt:lpstr>8. CONCLUCIONES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dc:creator>
  <cp:lastModifiedBy>Maritza Poveda Gonzalez</cp:lastModifiedBy>
  <cp:revision>20</cp:revision>
  <dcterms:created xsi:type="dcterms:W3CDTF">2025-01-28T01:51:00Z</dcterms:created>
  <dcterms:modified xsi:type="dcterms:W3CDTF">2025-01-28T03:06:00Z</dcterms:modified>
</cp:coreProperties>
</file>