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314C965C" w:rsidR="00CE58C0" w:rsidRPr="00140EE4" w:rsidRDefault="00CE58C0" w:rsidP="00D333B3">
      <w:pPr>
        <w:spacing w:line="360" w:lineRule="auto"/>
        <w:jc w:val="both"/>
        <w:rPr>
          <w:rFonts w:ascii="Arial" w:hAnsi="Arial" w:cs="Arial"/>
          <w:b/>
        </w:rPr>
      </w:pPr>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5CA3ABE"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59412C1A"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76871F24"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1B632A80"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EA91861"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6A67AA2"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10</w:t>
            </w:r>
            <w:r w:rsidR="0003523B" w:rsidRPr="00140EE4">
              <w:rPr>
                <w:rFonts w:ascii="Arial" w:hAnsi="Arial" w:cs="Arial"/>
                <w:noProof/>
                <w:webHidden/>
                <w:szCs w:val="24"/>
              </w:rPr>
              <w:fldChar w:fldCharType="end"/>
            </w:r>
          </w:hyperlink>
        </w:p>
        <w:p w14:paraId="4F0F3965" w14:textId="148A1B41"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12</w:t>
            </w:r>
            <w:r w:rsidR="0003523B" w:rsidRPr="00140EE4">
              <w:rPr>
                <w:rFonts w:ascii="Arial" w:hAnsi="Arial" w:cs="Arial"/>
                <w:noProof/>
                <w:webHidden/>
                <w:szCs w:val="24"/>
              </w:rPr>
              <w:fldChar w:fldCharType="end"/>
            </w:r>
          </w:hyperlink>
        </w:p>
        <w:p w14:paraId="1619BEB8" w14:textId="020B07A7"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74B66950" w14:textId="0930AE61" w:rsidR="0003523B" w:rsidRPr="00140EE4" w:rsidRDefault="007C15E2">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0" w:name="_Toc139245985"/>
      <w:r w:rsidRPr="00140EE4">
        <w:rPr>
          <w:rFonts w:eastAsia="Arial" w:cs="Arial"/>
          <w:szCs w:val="24"/>
          <w:lang w:eastAsia="es-CO" w:bidi="es-CO"/>
        </w:rPr>
        <w:lastRenderedPageBreak/>
        <w:t>INTRODUCCIÓN</w:t>
      </w:r>
      <w:bookmarkEnd w:id="0"/>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La Agencia Presidencial de Cooperación Internacional de Colombia - APC Colombia,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1"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1"/>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2" w:name="_Toc139245986"/>
      <w:r w:rsidRPr="00140EE4">
        <w:rPr>
          <w:rFonts w:eastAsia="Arial" w:cs="Arial"/>
          <w:szCs w:val="24"/>
          <w:lang w:eastAsia="es-CO" w:bidi="es-CO"/>
        </w:rPr>
        <w:t>OBJETIVO</w:t>
      </w:r>
      <w:bookmarkEnd w:id="2"/>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7"/>
      <w:r w:rsidRPr="00140EE4">
        <w:rPr>
          <w:rFonts w:eastAsia="Arial" w:cs="Arial"/>
          <w:szCs w:val="24"/>
          <w:lang w:eastAsia="es-CO" w:bidi="es-CO"/>
        </w:rPr>
        <w:lastRenderedPageBreak/>
        <w:t>ALCANCE</w:t>
      </w:r>
      <w:bookmarkEnd w:id="3"/>
    </w:p>
    <w:p w14:paraId="0C9369DE" w14:textId="35C10A23"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en APC</w:t>
      </w:r>
      <w:r w:rsidR="00B023E1" w:rsidRPr="00140EE4">
        <w:rPr>
          <w:rFonts w:ascii="Arial" w:hAnsi="Arial" w:cs="Arial"/>
          <w:lang w:bidi="es-ES"/>
        </w:rPr>
        <w:t xml:space="preserve"> </w:t>
      </w:r>
      <w:r w:rsidR="00574D9F" w:rsidRPr="00140EE4">
        <w:rPr>
          <w:rFonts w:ascii="Arial" w:hAnsi="Arial" w:cs="Arial"/>
          <w:lang w:bidi="es-ES"/>
        </w:rPr>
        <w:t>Colombia 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F722AC" w:rsidRPr="00140EE4">
        <w:rPr>
          <w:rFonts w:ascii="Arial" w:eastAsia="Arial Narrow" w:hAnsi="Arial" w:cs="Arial"/>
          <w:lang w:bidi="es-ES"/>
        </w:rPr>
        <w:t xml:space="preserve">) </w:t>
      </w:r>
      <w:r w:rsidR="0026166A" w:rsidRPr="00140EE4">
        <w:rPr>
          <w:rFonts w:ascii="Arial" w:eastAsia="Arial Narrow" w:hAnsi="Arial" w:cs="Arial"/>
          <w:lang w:bidi="es-ES"/>
        </w:rPr>
        <w:t xml:space="preserve">al </w:t>
      </w:r>
      <w:r w:rsidR="00017556" w:rsidRPr="00140EE4">
        <w:rPr>
          <w:rFonts w:ascii="Arial" w:eastAsia="Arial Narrow" w:hAnsi="Arial" w:cs="Arial"/>
          <w:lang w:bidi="es-ES"/>
        </w:rPr>
        <w:t>trein</w:t>
      </w:r>
      <w:r w:rsidR="005474B6">
        <w:rPr>
          <w:rFonts w:ascii="Arial" w:eastAsia="Arial Narrow" w:hAnsi="Arial" w:cs="Arial"/>
          <w:lang w:bidi="es-ES"/>
        </w:rPr>
        <w:t xml:space="preserve">ta </w:t>
      </w:r>
      <w:r w:rsidR="00503D33" w:rsidRPr="00140EE4">
        <w:rPr>
          <w:rFonts w:ascii="Arial" w:eastAsia="Arial Narrow" w:hAnsi="Arial" w:cs="Arial"/>
          <w:lang w:bidi="es-ES"/>
        </w:rPr>
        <w:t>(</w:t>
      </w:r>
      <w:r w:rsidR="005E23E7" w:rsidRPr="00140EE4">
        <w:rPr>
          <w:rFonts w:ascii="Arial" w:eastAsia="Arial Narrow" w:hAnsi="Arial" w:cs="Arial"/>
          <w:lang w:bidi="es-ES"/>
        </w:rPr>
        <w:t>3</w:t>
      </w:r>
      <w:r w:rsidR="00006C89">
        <w:rPr>
          <w:rFonts w:ascii="Arial" w:eastAsia="Arial Narrow" w:hAnsi="Arial" w:cs="Arial"/>
          <w:lang w:bidi="es-ES"/>
        </w:rPr>
        <w:t>0</w:t>
      </w:r>
      <w:r w:rsidR="00DA1457" w:rsidRPr="00140EE4">
        <w:rPr>
          <w:rFonts w:ascii="Arial" w:eastAsia="Arial Narrow" w:hAnsi="Arial" w:cs="Arial"/>
          <w:lang w:bidi="es-ES"/>
        </w:rPr>
        <w:t xml:space="preserve">) de </w:t>
      </w:r>
      <w:r w:rsidR="00006C89">
        <w:rPr>
          <w:rFonts w:ascii="Arial" w:eastAsia="Arial Narrow" w:hAnsi="Arial" w:cs="Arial"/>
          <w:lang w:bidi="es-ES"/>
        </w:rPr>
        <w:t>noviembre</w:t>
      </w:r>
      <w:r w:rsidR="005749C8" w:rsidRPr="00140EE4">
        <w:rPr>
          <w:rFonts w:ascii="Arial" w:eastAsia="Arial Narrow" w:hAnsi="Arial" w:cs="Arial"/>
          <w:lang w:bidi="es-ES"/>
        </w:rPr>
        <w:t xml:space="preserve"> de</w:t>
      </w:r>
      <w:r w:rsidR="00DA1457" w:rsidRPr="00140EE4">
        <w:rPr>
          <w:rFonts w:ascii="Arial" w:eastAsia="Arial Narrow" w:hAnsi="Arial" w:cs="Arial"/>
          <w:lang w:bidi="es-ES"/>
        </w:rPr>
        <w:t xml:space="preserve"> 202</w:t>
      </w:r>
      <w:r w:rsidR="000F6546" w:rsidRPr="00140EE4">
        <w:rPr>
          <w:rFonts w:ascii="Arial" w:eastAsia="Arial Narrow" w:hAnsi="Arial" w:cs="Arial"/>
          <w:lang w:bidi="es-ES"/>
        </w:rPr>
        <w:t>3</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4" w:name="_Toc139245988"/>
      <w:r w:rsidRPr="00140EE4">
        <w:rPr>
          <w:rFonts w:cs="Arial"/>
          <w:szCs w:val="24"/>
          <w:lang w:bidi="es-ES"/>
        </w:rPr>
        <w:t>DESARROLLO METODOLÓGICO</w:t>
      </w:r>
      <w:bookmarkEnd w:id="4"/>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140EE4">
        <w:rPr>
          <w:rFonts w:ascii="Arial" w:eastAsia="Arial Narrow" w:hAnsi="Arial" w:cs="Arial"/>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68FC9C56"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804E48">
        <w:rPr>
          <w:rFonts w:ascii="Arial" w:hAnsi="Arial" w:cs="Arial"/>
          <w:color w:val="auto"/>
          <w:spacing w:val="0"/>
          <w:sz w:val="24"/>
          <w:szCs w:val="24"/>
          <w:lang w:val="es-CO" w:eastAsia="es-CO"/>
        </w:rPr>
        <w:t>noviembre</w:t>
      </w:r>
      <w:r w:rsidR="000175D9">
        <w:rPr>
          <w:rFonts w:ascii="Arial" w:hAnsi="Arial" w:cs="Arial"/>
          <w:color w:val="auto"/>
          <w:spacing w:val="0"/>
          <w:sz w:val="24"/>
          <w:szCs w:val="24"/>
          <w:lang w:val="es-CO" w:eastAsia="es-CO"/>
        </w:rPr>
        <w:t xml:space="preserve"> </w:t>
      </w:r>
      <w:r w:rsidRPr="00140EE4">
        <w:rPr>
          <w:rFonts w:ascii="Arial" w:hAnsi="Arial" w:cs="Arial"/>
          <w:color w:val="auto"/>
          <w:spacing w:val="0"/>
          <w:sz w:val="24"/>
          <w:szCs w:val="24"/>
          <w:lang w:val="es-CO" w:eastAsia="es-CO"/>
        </w:rPr>
        <w:t>-2023)</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68552F36" w14:textId="5DF672EE" w:rsidR="005605A0" w:rsidRPr="00AD0E57" w:rsidRDefault="005605A0" w:rsidP="007C15E2">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w:t>
      </w:r>
      <w:r w:rsidR="00AD0E57" w:rsidRPr="00AD0E57">
        <w:rPr>
          <w:rFonts w:ascii="Arial" w:hAnsi="Arial" w:cs="Arial"/>
          <w:color w:val="auto"/>
          <w:spacing w:val="0"/>
          <w:sz w:val="24"/>
          <w:szCs w:val="24"/>
          <w:lang w:val="es-CO" w:eastAsia="es-CO"/>
        </w:rPr>
        <w:t xml:space="preserve">ingreso </w:t>
      </w:r>
      <w:r w:rsidR="00AD0E57">
        <w:rPr>
          <w:rFonts w:ascii="Arial" w:hAnsi="Arial" w:cs="Arial"/>
          <w:color w:val="auto"/>
          <w:spacing w:val="0"/>
          <w:sz w:val="24"/>
          <w:szCs w:val="24"/>
          <w:lang w:val="es-CO" w:eastAsia="es-CO"/>
        </w:rPr>
        <w:t xml:space="preserve">alguna </w:t>
      </w:r>
      <w:r w:rsidR="00AD0E57"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sidR="00AD0E57">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5" w:name="_Toc139245989"/>
      <w:r w:rsidRPr="00140EE4">
        <w:rPr>
          <w:rFonts w:eastAsia="Arial" w:cs="Arial"/>
          <w:szCs w:val="24"/>
          <w:lang w:eastAsia="es-CO" w:bidi="es-CO"/>
        </w:rPr>
        <w:t>RESULTADOS</w:t>
      </w:r>
      <w:bookmarkEnd w:id="5"/>
    </w:p>
    <w:p w14:paraId="6AC3D479" w14:textId="77777777" w:rsidR="00292307" w:rsidRPr="00140EE4" w:rsidRDefault="00292307" w:rsidP="00292307">
      <w:pPr>
        <w:rPr>
          <w:rFonts w:ascii="Arial" w:eastAsia="Arial" w:hAnsi="Arial" w:cs="Arial"/>
          <w:lang w:val="es-CO" w:eastAsia="es-CO" w:bidi="es-CO"/>
        </w:rPr>
      </w:pPr>
    </w:p>
    <w:p w14:paraId="3DD729F5" w14:textId="2389335C" w:rsidR="00804E48" w:rsidRDefault="006D3141" w:rsidP="00804E48">
      <w:pPr>
        <w:pStyle w:val="Textoindependiente"/>
        <w:spacing w:line="360" w:lineRule="auto"/>
        <w:rPr>
          <w:color w:val="000000"/>
          <w:lang w:val="es-CO"/>
        </w:rPr>
      </w:pPr>
      <w:r w:rsidRPr="00140EE4">
        <w:rPr>
          <w:lang w:val="es-CO"/>
        </w:rPr>
        <w:t xml:space="preserve">Durante </w:t>
      </w:r>
      <w:r w:rsidR="00900D12" w:rsidRPr="00140EE4">
        <w:rPr>
          <w:lang w:val="es-CO"/>
        </w:rPr>
        <w:t xml:space="preserve">el </w:t>
      </w:r>
      <w:r w:rsidR="004E1688" w:rsidRPr="00140EE4">
        <w:rPr>
          <w:lang w:val="es-CO"/>
        </w:rPr>
        <w:t xml:space="preserve">mes de </w:t>
      </w:r>
      <w:r w:rsidR="00804E48">
        <w:rPr>
          <w:lang w:val="es-CO"/>
        </w:rPr>
        <w:t>noviembre</w:t>
      </w:r>
      <w:r w:rsidR="00071CAA">
        <w:rPr>
          <w:lang w:val="es-CO"/>
        </w:rPr>
        <w:t xml:space="preserve"> de</w:t>
      </w:r>
      <w:r w:rsidRPr="00140EE4">
        <w:rPr>
          <w:lang w:val="es-CO"/>
        </w:rPr>
        <w:t xml:space="preserve"> 202</w:t>
      </w:r>
      <w:r w:rsidR="00C6126E" w:rsidRPr="00140EE4">
        <w:rPr>
          <w:lang w:val="es-CO"/>
        </w:rPr>
        <w:t>3</w:t>
      </w:r>
      <w:r w:rsidRPr="00140EE4">
        <w:rPr>
          <w:lang w:val="es-CO"/>
        </w:rPr>
        <w:t xml:space="preserve">, se recibieron </w:t>
      </w:r>
      <w:r w:rsidR="00804E48">
        <w:rPr>
          <w:lang w:val="es-CO"/>
        </w:rPr>
        <w:t>setenta</w:t>
      </w:r>
      <w:r w:rsidR="00D12CB8">
        <w:rPr>
          <w:lang w:val="es-CO"/>
        </w:rPr>
        <w:t xml:space="preserve"> y </w:t>
      </w:r>
      <w:r w:rsidR="00804E48">
        <w:rPr>
          <w:lang w:val="es-CO"/>
        </w:rPr>
        <w:t>ocho (78</w:t>
      </w:r>
      <w:r w:rsidR="003B7644" w:rsidRPr="00140EE4">
        <w:rPr>
          <w:lang w:val="es-CO"/>
        </w:rPr>
        <w:t xml:space="preserve">) </w:t>
      </w:r>
      <w:r w:rsidR="00296F2B" w:rsidRPr="00140EE4">
        <w:rPr>
          <w:lang w:val="es-CO"/>
        </w:rPr>
        <w:t>Peticiones</w:t>
      </w:r>
      <w:r w:rsidRPr="00140EE4">
        <w:rPr>
          <w:lang w:val="es-CO"/>
        </w:rPr>
        <w:t>, Quejas, Reclamos, Sugerencias y Denuncias (</w:t>
      </w:r>
      <w:r w:rsidR="00071CAA" w:rsidRPr="00140EE4">
        <w:rPr>
          <w:lang w:val="es-CO"/>
        </w:rPr>
        <w:t xml:space="preserve">PQRSD) </w:t>
      </w:r>
      <w:r w:rsidR="00804E48">
        <w:rPr>
          <w:lang w:val="es-CO"/>
        </w:rPr>
        <w:t xml:space="preserve">de </w:t>
      </w:r>
      <w:r w:rsidR="00804E48" w:rsidRPr="00140EE4">
        <w:rPr>
          <w:lang w:val="es-CO"/>
        </w:rPr>
        <w:t xml:space="preserve">las cuales </w:t>
      </w:r>
      <w:r w:rsidR="00804E48">
        <w:rPr>
          <w:lang w:val="es-CO"/>
        </w:rPr>
        <w:t xml:space="preserve">setenta y seis (76) fueron </w:t>
      </w:r>
      <w:r w:rsidR="00804E48" w:rsidRPr="00140EE4">
        <w:rPr>
          <w:color w:val="000000"/>
          <w:lang w:val="es-CO"/>
        </w:rPr>
        <w:t>atendidas dentro del tiempo establecido en el artículo</w:t>
      </w:r>
      <w:r w:rsidR="00804E48">
        <w:rPr>
          <w:color w:val="000000"/>
          <w:lang w:val="es-CO"/>
        </w:rPr>
        <w:t xml:space="preserve"> </w:t>
      </w:r>
      <w:r w:rsidR="00804E48" w:rsidRPr="00140EE4">
        <w:rPr>
          <w:color w:val="000000"/>
          <w:lang w:val="es-CO"/>
        </w:rPr>
        <w:t>13 de la resolución 239 del 24 de junio</w:t>
      </w:r>
      <w:r w:rsidR="00804E48">
        <w:rPr>
          <w:color w:val="000000"/>
          <w:lang w:val="es-CO"/>
        </w:rPr>
        <w:t xml:space="preserve"> </w:t>
      </w:r>
      <w:r w:rsidR="00804E48" w:rsidRPr="00140EE4">
        <w:rPr>
          <w:color w:val="000000"/>
          <w:lang w:val="es-CO"/>
        </w:rPr>
        <w:t xml:space="preserve">y </w:t>
      </w:r>
      <w:r w:rsidR="00804E48">
        <w:rPr>
          <w:color w:val="000000"/>
          <w:lang w:val="es-CO"/>
        </w:rPr>
        <w:t xml:space="preserve">dos </w:t>
      </w:r>
      <w:r w:rsidR="00804E48" w:rsidRPr="00140EE4">
        <w:rPr>
          <w:color w:val="000000"/>
          <w:lang w:val="es-CO"/>
        </w:rPr>
        <w:t>(</w:t>
      </w:r>
      <w:r w:rsidR="00804E48">
        <w:rPr>
          <w:color w:val="000000"/>
          <w:lang w:val="es-CO"/>
        </w:rPr>
        <w:t>2</w:t>
      </w:r>
      <w:r w:rsidR="00804E48" w:rsidRPr="00140EE4">
        <w:rPr>
          <w:color w:val="000000"/>
          <w:lang w:val="es-CO"/>
        </w:rPr>
        <w:t>)</w:t>
      </w:r>
      <w:r w:rsidR="00804E48">
        <w:rPr>
          <w:color w:val="000000"/>
          <w:lang w:val="es-CO"/>
        </w:rPr>
        <w:t xml:space="preserve"> </w:t>
      </w:r>
      <w:r w:rsidR="00804E48" w:rsidRPr="00140EE4">
        <w:rPr>
          <w:color w:val="000000"/>
          <w:lang w:val="es-CO"/>
        </w:rPr>
        <w:t>se encuentran en trámite de respuesta porque ingres</w:t>
      </w:r>
      <w:r w:rsidR="00804E48">
        <w:rPr>
          <w:color w:val="000000"/>
          <w:lang w:val="es-CO"/>
        </w:rPr>
        <w:t>o</w:t>
      </w:r>
      <w:r w:rsidR="00804E48" w:rsidRPr="00140EE4">
        <w:rPr>
          <w:color w:val="000000"/>
          <w:lang w:val="es-CO"/>
        </w:rPr>
        <w:t xml:space="preserve"> al final del mes de </w:t>
      </w:r>
      <w:r w:rsidR="00364868">
        <w:rPr>
          <w:color w:val="000000"/>
          <w:lang w:val="es-CO"/>
        </w:rPr>
        <w:t>noviembre</w:t>
      </w:r>
      <w:r w:rsidR="00804E48">
        <w:rPr>
          <w:color w:val="000000"/>
          <w:lang w:val="es-CO"/>
        </w:rPr>
        <w:t xml:space="preserve">. </w:t>
      </w:r>
    </w:p>
    <w:p w14:paraId="48A034B7" w14:textId="0CC4D686" w:rsidR="00EA4617" w:rsidRDefault="003D3F00" w:rsidP="00EA4617">
      <w:pPr>
        <w:autoSpaceDE w:val="0"/>
        <w:autoSpaceDN w:val="0"/>
        <w:adjustRightInd w:val="0"/>
        <w:spacing w:line="360" w:lineRule="auto"/>
        <w:rPr>
          <w:rFonts w:ascii="Arial" w:hAnsi="Arial" w:cs="Arial"/>
          <w:lang w:val="es-CO"/>
        </w:rPr>
      </w:pPr>
      <w:r>
        <w:rPr>
          <w:rFonts w:ascii="Arial" w:eastAsiaTheme="minorEastAsia" w:hAnsi="Arial" w:cs="Arial"/>
          <w:kern w:val="2"/>
          <w:lang w:val="es-CO" w:eastAsia="es-CO"/>
          <w14:ligatures w14:val="standardContextual"/>
        </w:rPr>
        <w:lastRenderedPageBreak/>
        <w:t xml:space="preserve">De la misma manera, </w:t>
      </w:r>
      <w:r w:rsidR="00EA4617">
        <w:rPr>
          <w:rFonts w:ascii="Arial" w:eastAsiaTheme="minorEastAsia" w:hAnsi="Arial" w:cs="Arial"/>
          <w:kern w:val="2"/>
          <w:lang w:val="es-CO" w:eastAsia="es-CO"/>
          <w14:ligatures w14:val="standardContextual"/>
        </w:rPr>
        <w:t xml:space="preserve">de las  </w:t>
      </w:r>
      <w:r w:rsidR="00804E48" w:rsidRPr="00804E48">
        <w:rPr>
          <w:rFonts w:ascii="Arial" w:eastAsiaTheme="minorEastAsia" w:hAnsi="Arial" w:cs="Arial"/>
          <w:kern w:val="2"/>
          <w:lang w:val="es-CO" w:eastAsia="es-CO"/>
          <w14:ligatures w14:val="standardContextual"/>
        </w:rPr>
        <w:t xml:space="preserve">setenta y ocho (78) </w:t>
      </w:r>
      <w:r w:rsidR="00804E48">
        <w:rPr>
          <w:rFonts w:ascii="Arial" w:eastAsiaTheme="minorEastAsia" w:hAnsi="Arial" w:cs="Arial"/>
          <w:kern w:val="2"/>
          <w:lang w:val="es-CO" w:eastAsia="es-CO"/>
          <w14:ligatures w14:val="standardContextual"/>
        </w:rPr>
        <w:t xml:space="preserve"> </w:t>
      </w:r>
      <w:r w:rsidR="00EA4617">
        <w:rPr>
          <w:rFonts w:ascii="Arial" w:eastAsiaTheme="minorEastAsia" w:hAnsi="Arial" w:cs="Arial"/>
          <w:kern w:val="2"/>
          <w:lang w:val="es-CO" w:eastAsia="es-CO"/>
          <w14:ligatures w14:val="standardContextual"/>
        </w:rPr>
        <w:t xml:space="preserve">PQRSD que ingresaron durante el mes de </w:t>
      </w:r>
      <w:r w:rsidR="00804E48">
        <w:rPr>
          <w:rFonts w:ascii="Arial" w:eastAsiaTheme="minorEastAsia" w:hAnsi="Arial" w:cs="Arial"/>
          <w:kern w:val="2"/>
          <w:lang w:val="es-CO" w:eastAsia="es-CO"/>
          <w14:ligatures w14:val="standardContextual"/>
        </w:rPr>
        <w:t>noviembre</w:t>
      </w:r>
      <w:r w:rsidR="00B64E59">
        <w:rPr>
          <w:rFonts w:ascii="Arial" w:eastAsiaTheme="minorEastAsia" w:hAnsi="Arial" w:cs="Arial"/>
          <w:kern w:val="2"/>
          <w:lang w:val="es-CO" w:eastAsia="es-CO"/>
          <w14:ligatures w14:val="standardContextual"/>
        </w:rPr>
        <w:t>,</w:t>
      </w:r>
      <w:r w:rsidR="00744FE8">
        <w:rPr>
          <w:rFonts w:ascii="Arial" w:eastAsiaTheme="minorEastAsia" w:hAnsi="Arial" w:cs="Arial"/>
          <w:kern w:val="2"/>
          <w:lang w:val="es-CO" w:eastAsia="es-CO"/>
          <w14:ligatures w14:val="standardContextual"/>
        </w:rPr>
        <w:t xml:space="preserve"> </w:t>
      </w:r>
      <w:r w:rsidR="00EC0656">
        <w:rPr>
          <w:rFonts w:ascii="Arial" w:eastAsiaTheme="minorEastAsia" w:hAnsi="Arial" w:cs="Arial"/>
          <w:kern w:val="2"/>
          <w:lang w:val="es-CO" w:eastAsia="es-CO"/>
          <w14:ligatures w14:val="standardContextual"/>
        </w:rPr>
        <w:t xml:space="preserve">en </w:t>
      </w:r>
      <w:r w:rsidR="009F1A3A">
        <w:rPr>
          <w:rFonts w:ascii="Arial" w:eastAsiaTheme="minorEastAsia" w:hAnsi="Arial" w:cs="Arial"/>
          <w:kern w:val="2"/>
          <w:lang w:val="es-CO" w:eastAsia="es-CO"/>
          <w14:ligatures w14:val="standardContextual"/>
        </w:rPr>
        <w:t xml:space="preserve">setenta y </w:t>
      </w:r>
      <w:r w:rsidR="00DB31B0">
        <w:rPr>
          <w:rFonts w:ascii="Arial" w:eastAsiaTheme="minorEastAsia" w:hAnsi="Arial" w:cs="Arial"/>
          <w:kern w:val="2"/>
          <w:lang w:val="es-CO" w:eastAsia="es-CO"/>
          <w14:ligatures w14:val="standardContextual"/>
        </w:rPr>
        <w:t xml:space="preserve">cinto </w:t>
      </w:r>
      <w:r w:rsidR="009F1A3A">
        <w:rPr>
          <w:rFonts w:ascii="Arial" w:eastAsiaTheme="minorEastAsia" w:hAnsi="Arial" w:cs="Arial"/>
          <w:kern w:val="2"/>
          <w:lang w:val="es-CO" w:eastAsia="es-CO"/>
          <w14:ligatures w14:val="standardContextual"/>
        </w:rPr>
        <w:t xml:space="preserve"> </w:t>
      </w:r>
      <w:r w:rsidR="00EA4617">
        <w:rPr>
          <w:rFonts w:ascii="Arial" w:eastAsiaTheme="minorEastAsia" w:hAnsi="Arial" w:cs="Arial"/>
          <w:kern w:val="2"/>
          <w:lang w:val="es-CO" w:eastAsia="es-CO"/>
          <w14:ligatures w14:val="standardContextual"/>
        </w:rPr>
        <w:t>(</w:t>
      </w:r>
      <w:r w:rsidR="009F1A3A">
        <w:rPr>
          <w:rFonts w:ascii="Arial" w:eastAsiaTheme="minorEastAsia" w:hAnsi="Arial" w:cs="Arial"/>
          <w:kern w:val="2"/>
          <w:lang w:val="es-CO" w:eastAsia="es-CO"/>
          <w14:ligatures w14:val="standardContextual"/>
        </w:rPr>
        <w:t>7</w:t>
      </w:r>
      <w:r w:rsidR="00DB31B0">
        <w:rPr>
          <w:rFonts w:ascii="Arial" w:eastAsiaTheme="minorEastAsia" w:hAnsi="Arial" w:cs="Arial"/>
          <w:kern w:val="2"/>
          <w:lang w:val="es-CO" w:eastAsia="es-CO"/>
          <w14:ligatures w14:val="standardContextual"/>
        </w:rPr>
        <w:t>5</w:t>
      </w:r>
      <w:r w:rsidR="00EA4617">
        <w:rPr>
          <w:rFonts w:ascii="Arial" w:eastAsiaTheme="minorEastAsia" w:hAnsi="Arial" w:cs="Arial"/>
          <w:kern w:val="2"/>
          <w:lang w:val="es-CO" w:eastAsia="es-CO"/>
          <w14:ligatures w14:val="standardContextual"/>
        </w:rPr>
        <w:t xml:space="preserve">) </w:t>
      </w:r>
      <w:r w:rsidR="00EF321F">
        <w:rPr>
          <w:rFonts w:ascii="Arial" w:eastAsiaTheme="minorEastAsia" w:hAnsi="Arial" w:cs="Arial"/>
          <w:kern w:val="2"/>
          <w:lang w:val="es-CO" w:eastAsia="es-CO"/>
          <w14:ligatures w14:val="standardContextual"/>
        </w:rPr>
        <w:t xml:space="preserve">radicados se </w:t>
      </w:r>
      <w:r w:rsidR="009F1A3A">
        <w:rPr>
          <w:rFonts w:ascii="Arial" w:eastAsiaTheme="minorEastAsia" w:hAnsi="Arial" w:cs="Arial"/>
          <w:kern w:val="2"/>
          <w:lang w:val="es-CO" w:eastAsia="es-CO"/>
          <w14:ligatures w14:val="standardContextual"/>
        </w:rPr>
        <w:t>evidenci</w:t>
      </w:r>
      <w:r w:rsidR="00B64E59">
        <w:rPr>
          <w:rFonts w:ascii="Arial" w:eastAsiaTheme="minorEastAsia" w:hAnsi="Arial" w:cs="Arial"/>
          <w:kern w:val="2"/>
          <w:lang w:val="es-CO" w:eastAsia="es-CO"/>
          <w14:ligatures w14:val="standardContextual"/>
        </w:rPr>
        <w:t>o</w:t>
      </w:r>
      <w:r w:rsidR="009F1A3A">
        <w:rPr>
          <w:rFonts w:ascii="Arial" w:eastAsiaTheme="minorEastAsia" w:hAnsi="Arial" w:cs="Arial"/>
          <w:kern w:val="2"/>
          <w:lang w:val="es-CO" w:eastAsia="es-CO"/>
          <w14:ligatures w14:val="standardContextual"/>
        </w:rPr>
        <w:t xml:space="preserve"> </w:t>
      </w:r>
      <w:r w:rsidR="00EF321F">
        <w:rPr>
          <w:rFonts w:ascii="Arial" w:eastAsiaTheme="minorEastAsia" w:hAnsi="Arial" w:cs="Arial"/>
          <w:kern w:val="2"/>
          <w:lang w:val="es-CO" w:eastAsia="es-CO"/>
          <w14:ligatures w14:val="standardContextual"/>
        </w:rPr>
        <w:t xml:space="preserve">que </w:t>
      </w:r>
      <w:r w:rsidR="00EA4617">
        <w:rPr>
          <w:rFonts w:ascii="Arial" w:eastAsiaTheme="minorEastAsia" w:hAnsi="Arial" w:cs="Arial"/>
          <w:kern w:val="2"/>
          <w:lang w:val="es-CO" w:eastAsia="es-CO"/>
          <w14:ligatures w14:val="standardContextual"/>
        </w:rPr>
        <w:t xml:space="preserve">la respuesta  fue realizada desde el radicado principal, lo que permite tener un control de las peticiones de entrada y salida, a la vez facilita realizar búsquedas de manera ágil en el Sistema de Gestión documental </w:t>
      </w:r>
      <w:r w:rsidR="00EA4617">
        <w:rPr>
          <w:rFonts w:ascii="Arial" w:eastAsiaTheme="minorEastAsia" w:hAnsi="Arial" w:cs="Arial"/>
          <w:b/>
          <w:bCs/>
          <w:kern w:val="2"/>
          <w:lang w:val="es-CO" w:eastAsia="es-CO"/>
          <w14:ligatures w14:val="standardContextual"/>
        </w:rPr>
        <w:t>ORFEO,</w:t>
      </w:r>
      <w:r w:rsidR="00EA4617">
        <w:rPr>
          <w:rFonts w:ascii="Arial" w:eastAsiaTheme="minorEastAsia" w:hAnsi="Arial" w:cs="Arial"/>
          <w:kern w:val="2"/>
          <w:lang w:val="es-CO" w:eastAsia="es-CO"/>
          <w14:ligatures w14:val="standardContextual"/>
        </w:rPr>
        <w:t xml:space="preserve"> </w:t>
      </w:r>
      <w:r w:rsidR="00FB28D7">
        <w:rPr>
          <w:rFonts w:ascii="Arial" w:eastAsiaTheme="minorEastAsia" w:hAnsi="Arial" w:cs="Arial"/>
          <w:kern w:val="2"/>
          <w:lang w:val="es-CO" w:eastAsia="es-CO"/>
          <w14:ligatures w14:val="standardContextual"/>
        </w:rPr>
        <w:t xml:space="preserve"> de igual forma se </w:t>
      </w:r>
      <w:r w:rsidR="00B64E59">
        <w:rPr>
          <w:rFonts w:ascii="Arial" w:eastAsiaTheme="minorEastAsia" w:hAnsi="Arial" w:cs="Arial"/>
          <w:kern w:val="2"/>
          <w:lang w:val="es-CO" w:eastAsia="es-CO"/>
          <w14:ligatures w14:val="standardContextual"/>
        </w:rPr>
        <w:t xml:space="preserve">observó </w:t>
      </w:r>
      <w:r w:rsidR="00FB28D7">
        <w:rPr>
          <w:rFonts w:ascii="Arial" w:eastAsiaTheme="minorEastAsia" w:hAnsi="Arial" w:cs="Arial"/>
          <w:kern w:val="2"/>
          <w:lang w:val="es-CO" w:eastAsia="es-CO"/>
          <w14:ligatures w14:val="standardContextual"/>
        </w:rPr>
        <w:t xml:space="preserve"> </w:t>
      </w:r>
      <w:r w:rsidR="00364868">
        <w:rPr>
          <w:rFonts w:ascii="Arial" w:eastAsiaTheme="minorEastAsia" w:hAnsi="Arial" w:cs="Arial"/>
          <w:kern w:val="2"/>
          <w:lang w:val="es-CO" w:eastAsia="es-CO"/>
          <w14:ligatures w14:val="standardContextual"/>
        </w:rPr>
        <w:t>un</w:t>
      </w:r>
      <w:r w:rsidR="00EA4617">
        <w:rPr>
          <w:rFonts w:ascii="Arial" w:eastAsiaTheme="minorEastAsia" w:hAnsi="Arial" w:cs="Arial"/>
          <w:kern w:val="2"/>
          <w:lang w:val="es-CO" w:eastAsia="es-CO"/>
          <w14:ligatures w14:val="standardContextual"/>
        </w:rPr>
        <w:t xml:space="preserve"> (</w:t>
      </w:r>
      <w:r w:rsidR="00364868">
        <w:rPr>
          <w:rFonts w:ascii="Arial" w:eastAsiaTheme="minorEastAsia" w:hAnsi="Arial" w:cs="Arial"/>
          <w:kern w:val="2"/>
          <w:lang w:val="es-CO" w:eastAsia="es-CO"/>
          <w14:ligatures w14:val="standardContextual"/>
        </w:rPr>
        <w:t>1</w:t>
      </w:r>
      <w:r w:rsidR="00EA4617">
        <w:rPr>
          <w:rFonts w:ascii="Arial" w:eastAsiaTheme="minorEastAsia" w:hAnsi="Arial" w:cs="Arial"/>
          <w:kern w:val="2"/>
          <w:lang w:val="es-CO" w:eastAsia="es-CO"/>
          <w14:ligatures w14:val="standardContextual"/>
        </w:rPr>
        <w:t xml:space="preserve">) </w:t>
      </w:r>
      <w:r w:rsidR="00744FE8">
        <w:rPr>
          <w:rFonts w:ascii="Arial" w:eastAsiaTheme="minorEastAsia" w:hAnsi="Arial" w:cs="Arial"/>
          <w:kern w:val="2"/>
          <w:lang w:val="es-CO" w:eastAsia="es-CO"/>
          <w14:ligatures w14:val="standardContextual"/>
        </w:rPr>
        <w:t>radicado</w:t>
      </w:r>
      <w:r w:rsidR="000C4031">
        <w:rPr>
          <w:rFonts w:ascii="Arial" w:eastAsiaTheme="minorEastAsia" w:hAnsi="Arial" w:cs="Arial"/>
          <w:kern w:val="2"/>
          <w:lang w:val="es-CO" w:eastAsia="es-CO"/>
          <w14:ligatures w14:val="standardContextual"/>
        </w:rPr>
        <w:t xml:space="preserve"> </w:t>
      </w:r>
      <w:r w:rsidR="00FB28D7">
        <w:rPr>
          <w:rFonts w:ascii="Arial" w:eastAsiaTheme="minorEastAsia" w:hAnsi="Arial" w:cs="Arial"/>
          <w:kern w:val="2"/>
          <w:lang w:val="es-CO" w:eastAsia="es-CO"/>
          <w14:ligatures w14:val="standardContextual"/>
        </w:rPr>
        <w:t xml:space="preserve">donde la </w:t>
      </w:r>
      <w:r w:rsidR="00EA4617">
        <w:rPr>
          <w:rFonts w:ascii="Arial" w:eastAsiaTheme="minorEastAsia" w:hAnsi="Arial" w:cs="Arial"/>
          <w:kern w:val="2"/>
          <w:lang w:val="es-CO" w:eastAsia="es-CO"/>
          <w14:ligatures w14:val="standardContextual"/>
        </w:rPr>
        <w:t xml:space="preserve"> respuesta no fue </w:t>
      </w:r>
      <w:r w:rsidR="00EA4617">
        <w:rPr>
          <w:rFonts w:ascii="Arial" w:hAnsi="Arial" w:cs="Arial"/>
          <w:color w:val="000000" w:themeColor="text1"/>
          <w:lang w:val="es-CO" w:eastAsia="es-ES_tradnl"/>
        </w:rPr>
        <w:t xml:space="preserve">elaborada desde el radicado principal, sino se realizó en un </w:t>
      </w:r>
      <w:r w:rsidR="00744FE8">
        <w:rPr>
          <w:rFonts w:ascii="Arial" w:hAnsi="Arial" w:cs="Arial"/>
          <w:color w:val="000000" w:themeColor="text1"/>
          <w:lang w:val="es-CO" w:eastAsia="es-ES_tradnl"/>
        </w:rPr>
        <w:t xml:space="preserve">oficio </w:t>
      </w:r>
      <w:r w:rsidR="00EA4617">
        <w:rPr>
          <w:rFonts w:ascii="Arial" w:hAnsi="Arial" w:cs="Arial"/>
          <w:color w:val="000000" w:themeColor="text1"/>
          <w:lang w:val="es-CO" w:eastAsia="es-ES_tradnl"/>
        </w:rPr>
        <w:t xml:space="preserve">independiente </w:t>
      </w:r>
      <w:r w:rsidR="00DF1D9C">
        <w:rPr>
          <w:rFonts w:ascii="Arial" w:hAnsi="Arial" w:cs="Arial"/>
          <w:lang w:val="es-CO"/>
        </w:rPr>
        <w:t xml:space="preserve">y </w:t>
      </w:r>
      <w:r w:rsidR="00EA4617">
        <w:rPr>
          <w:rFonts w:ascii="Arial" w:hAnsi="Arial" w:cs="Arial"/>
          <w:lang w:val="es-CO"/>
        </w:rPr>
        <w:t xml:space="preserve"> se adjuntó al radicado de entrad</w:t>
      </w:r>
      <w:r w:rsidR="00DB31B0">
        <w:rPr>
          <w:rFonts w:ascii="Arial" w:hAnsi="Arial" w:cs="Arial"/>
          <w:lang w:val="es-CO"/>
        </w:rPr>
        <w:t>a</w:t>
      </w:r>
      <w:r w:rsidR="00FB28D7">
        <w:rPr>
          <w:rFonts w:ascii="Arial" w:hAnsi="Arial" w:cs="Arial"/>
          <w:lang w:val="es-CO"/>
        </w:rPr>
        <w:t xml:space="preserve"> y </w:t>
      </w:r>
      <w:r w:rsidR="00EC0656">
        <w:rPr>
          <w:rFonts w:ascii="Arial" w:hAnsi="Arial" w:cs="Arial"/>
          <w:lang w:val="es-CO"/>
        </w:rPr>
        <w:t xml:space="preserve">finalmente, </w:t>
      </w:r>
      <w:r w:rsidR="00F36100">
        <w:rPr>
          <w:rFonts w:ascii="Arial" w:hAnsi="Arial" w:cs="Arial"/>
          <w:lang w:val="es-CO"/>
        </w:rPr>
        <w:t xml:space="preserve">dos (2) PQRDS </w:t>
      </w:r>
      <w:r w:rsidR="00DB31B0">
        <w:rPr>
          <w:rFonts w:ascii="Arial" w:hAnsi="Arial" w:cs="Arial"/>
          <w:lang w:val="es-CO"/>
        </w:rPr>
        <w:t xml:space="preserve"> </w:t>
      </w:r>
      <w:r w:rsidR="00DF1D9C">
        <w:rPr>
          <w:rFonts w:ascii="Arial" w:hAnsi="Arial" w:cs="Arial"/>
          <w:lang w:val="es-CO"/>
        </w:rPr>
        <w:t xml:space="preserve">que </w:t>
      </w:r>
      <w:r w:rsidR="00DB31B0">
        <w:rPr>
          <w:rFonts w:ascii="Arial" w:hAnsi="Arial" w:cs="Arial"/>
          <w:lang w:val="es-CO"/>
        </w:rPr>
        <w:t>se encuentra</w:t>
      </w:r>
      <w:r w:rsidR="00F36100">
        <w:rPr>
          <w:rFonts w:ascii="Arial" w:hAnsi="Arial" w:cs="Arial"/>
          <w:lang w:val="es-CO"/>
        </w:rPr>
        <w:t>n</w:t>
      </w:r>
      <w:r w:rsidR="00DB31B0">
        <w:rPr>
          <w:rFonts w:ascii="Arial" w:hAnsi="Arial" w:cs="Arial"/>
          <w:lang w:val="es-CO"/>
        </w:rPr>
        <w:t xml:space="preserve"> </w:t>
      </w:r>
      <w:r w:rsidR="00DF1D9C">
        <w:rPr>
          <w:rFonts w:ascii="Arial" w:hAnsi="Arial" w:cs="Arial"/>
          <w:lang w:val="es-CO"/>
        </w:rPr>
        <w:t xml:space="preserve">aún </w:t>
      </w:r>
      <w:r w:rsidR="00DB31B0">
        <w:rPr>
          <w:rFonts w:ascii="Arial" w:hAnsi="Arial" w:cs="Arial"/>
          <w:lang w:val="es-CO"/>
        </w:rPr>
        <w:t xml:space="preserve">en </w:t>
      </w:r>
      <w:r w:rsidR="00F36100">
        <w:rPr>
          <w:rFonts w:ascii="Arial" w:hAnsi="Arial" w:cs="Arial"/>
          <w:lang w:val="es-CO"/>
        </w:rPr>
        <w:t>trámite de respuesta</w:t>
      </w:r>
      <w:r w:rsidR="00DF1D9C">
        <w:rPr>
          <w:rFonts w:ascii="Arial" w:hAnsi="Arial" w:cs="Arial"/>
          <w:lang w:val="es-CO"/>
        </w:rPr>
        <w:t>,</w:t>
      </w:r>
      <w:r w:rsidR="00F36100">
        <w:rPr>
          <w:rFonts w:ascii="Arial" w:hAnsi="Arial" w:cs="Arial"/>
          <w:lang w:val="es-CO"/>
        </w:rPr>
        <w:t xml:space="preserve"> porque ingresaron al finalizar el mes evaluado</w:t>
      </w:r>
      <w:r w:rsidR="00FB28D7">
        <w:rPr>
          <w:rFonts w:ascii="Arial" w:hAnsi="Arial" w:cs="Arial"/>
          <w:lang w:val="es-CO"/>
        </w:rPr>
        <w:t>,</w:t>
      </w:r>
      <w:r w:rsidR="00F36100">
        <w:rPr>
          <w:rFonts w:ascii="Arial" w:hAnsi="Arial" w:cs="Arial"/>
          <w:lang w:val="es-CO"/>
        </w:rPr>
        <w:t xml:space="preserve"> en ellas </w:t>
      </w:r>
      <w:r w:rsidR="00FB28D7">
        <w:rPr>
          <w:rFonts w:ascii="Arial" w:hAnsi="Arial" w:cs="Arial"/>
          <w:lang w:val="es-CO"/>
        </w:rPr>
        <w:t xml:space="preserve"> </w:t>
      </w:r>
      <w:r w:rsidR="00DB31B0">
        <w:rPr>
          <w:rFonts w:ascii="Arial" w:hAnsi="Arial" w:cs="Arial"/>
          <w:lang w:val="es-CO"/>
        </w:rPr>
        <w:t xml:space="preserve"> no se </w:t>
      </w:r>
      <w:r w:rsidR="00DF1D9C">
        <w:rPr>
          <w:rFonts w:ascii="Arial" w:hAnsi="Arial" w:cs="Arial"/>
          <w:lang w:val="es-CO"/>
        </w:rPr>
        <w:t xml:space="preserve">encontró </w:t>
      </w:r>
      <w:r w:rsidR="00DB31B0">
        <w:rPr>
          <w:rFonts w:ascii="Arial" w:hAnsi="Arial" w:cs="Arial"/>
          <w:lang w:val="es-CO"/>
        </w:rPr>
        <w:t xml:space="preserve">ningún documento creado desde el principal o </w:t>
      </w:r>
      <w:r w:rsidR="001467C6">
        <w:rPr>
          <w:rFonts w:ascii="Arial" w:hAnsi="Arial" w:cs="Arial"/>
          <w:lang w:val="es-CO"/>
        </w:rPr>
        <w:t xml:space="preserve">un oficio creado  </w:t>
      </w:r>
      <w:r w:rsidR="00EC0656">
        <w:rPr>
          <w:rFonts w:ascii="Arial" w:hAnsi="Arial" w:cs="Arial"/>
          <w:lang w:val="es-CO"/>
        </w:rPr>
        <w:t xml:space="preserve">aparte para ser </w:t>
      </w:r>
      <w:r w:rsidR="007C15E2">
        <w:rPr>
          <w:rStyle w:val="Refdenotaalfinal"/>
          <w:rFonts w:ascii="Arial" w:hAnsi="Arial" w:cs="Arial"/>
          <w:lang w:val="es-CO"/>
        </w:rPr>
        <w:endnoteReference w:id="1"/>
      </w:r>
      <w:r w:rsidR="00DB31B0">
        <w:rPr>
          <w:rFonts w:ascii="Arial" w:hAnsi="Arial" w:cs="Arial"/>
          <w:lang w:val="es-CO"/>
        </w:rPr>
        <w:t xml:space="preserve"> incluida como anexo.</w:t>
      </w:r>
    </w:p>
    <w:p w14:paraId="0A4A1061" w14:textId="77777777" w:rsidR="00974D6E" w:rsidRDefault="00974D6E" w:rsidP="00EA4617">
      <w:pPr>
        <w:autoSpaceDE w:val="0"/>
        <w:autoSpaceDN w:val="0"/>
        <w:adjustRightInd w:val="0"/>
        <w:spacing w:line="360" w:lineRule="auto"/>
        <w:rPr>
          <w:rFonts w:ascii="Arial" w:eastAsiaTheme="minorEastAsia" w:hAnsi="Arial" w:cs="Arial"/>
          <w:kern w:val="2"/>
          <w:lang w:val="es-CO" w:eastAsia="es-CO"/>
          <w14:ligatures w14:val="standardContextual"/>
        </w:rPr>
      </w:pPr>
    </w:p>
    <w:p w14:paraId="1FEBD9C8" w14:textId="77777777" w:rsidR="00E838E3" w:rsidRDefault="00974D6E" w:rsidP="00974D6E">
      <w:pPr>
        <w:autoSpaceDE w:val="0"/>
        <w:autoSpaceDN w:val="0"/>
        <w:adjustRightInd w:val="0"/>
        <w:spacing w:line="360" w:lineRule="auto"/>
        <w:contextualSpacing/>
        <w:rPr>
          <w:rFonts w:ascii="Arial" w:hAnsi="Arial" w:cs="Arial"/>
          <w:i/>
          <w:iCs/>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Pr>
          <w:rFonts w:ascii="Arial" w:eastAsiaTheme="minorEastAsia" w:hAnsi="Arial" w:cs="Arial"/>
          <w:kern w:val="2"/>
          <w:lang w:val="es-CO" w:eastAsia="es-CO"/>
          <w14:ligatures w14:val="standardContextual"/>
        </w:rPr>
        <w:t xml:space="preserve">en este </w:t>
      </w:r>
      <w:r w:rsidR="00E838E3">
        <w:rPr>
          <w:rFonts w:ascii="Arial" w:eastAsiaTheme="minorEastAsia" w:hAnsi="Arial" w:cs="Arial"/>
          <w:kern w:val="2"/>
          <w:lang w:val="es-CO" w:eastAsia="es-CO"/>
          <w14:ligatures w14:val="standardContextual"/>
        </w:rPr>
        <w:t>periodo evaluado</w:t>
      </w:r>
      <w:r>
        <w:rPr>
          <w:rFonts w:ascii="Arial" w:eastAsiaTheme="minorEastAsia" w:hAnsi="Arial" w:cs="Arial"/>
          <w:kern w:val="2"/>
          <w:lang w:val="es-CO" w:eastAsia="es-CO"/>
          <w14:ligatures w14:val="standardContextual"/>
        </w:rPr>
        <w:t xml:space="preserve">, </w:t>
      </w:r>
      <w:r w:rsidRPr="00140EE4">
        <w:rPr>
          <w:rFonts w:ascii="Arial" w:eastAsiaTheme="minorEastAsia" w:hAnsi="Arial" w:cs="Arial"/>
          <w:kern w:val="2"/>
          <w:lang w:val="es-CO" w:eastAsia="es-CO"/>
          <w14:ligatures w14:val="standardContextual"/>
        </w:rPr>
        <w:t xml:space="preserve">el </w:t>
      </w:r>
      <w:r w:rsidRPr="00140EE4">
        <w:rPr>
          <w:rFonts w:ascii="Arial" w:hAnsi="Arial" w:cs="Arial"/>
          <w:color w:val="000000"/>
          <w:shd w:val="clear" w:color="auto" w:fill="FFFFFF"/>
        </w:rPr>
        <w:t xml:space="preserve">número de solicitudes que ingresaron por el correo </w:t>
      </w:r>
      <w:hyperlink r:id="rId8" w:history="1">
        <w:r w:rsidRPr="00140EE4">
          <w:rPr>
            <w:rStyle w:val="Hipervnculo"/>
            <w:rFonts w:ascii="Arial" w:hAnsi="Arial" w:cs="Arial"/>
            <w:shd w:val="clear" w:color="auto" w:fill="FFFFFF"/>
          </w:rPr>
          <w:t>pqrsd@apccolombia.gov.co</w:t>
        </w:r>
      </w:hyperlink>
      <w:r w:rsidRPr="00140EE4">
        <w:rPr>
          <w:rFonts w:ascii="Arial" w:hAnsi="Arial" w:cs="Arial"/>
          <w:color w:val="000000"/>
          <w:shd w:val="clear" w:color="auto" w:fill="FFFFFF"/>
        </w:rPr>
        <w:t xml:space="preserve">  y </w:t>
      </w:r>
      <w:r w:rsidRPr="00140EE4">
        <w:rPr>
          <w:rFonts w:ascii="Arial" w:eastAsiaTheme="minorEastAsia" w:hAnsi="Arial" w:cs="Arial"/>
          <w:kern w:val="2"/>
          <w:lang w:val="es-CO" w:eastAsia="es-CO"/>
          <w14:ligatures w14:val="standardContextual"/>
        </w:rPr>
        <w:t xml:space="preserve">Formulario Web de PQRSD  </w:t>
      </w:r>
      <w:hyperlink r:id="rId9" w:history="1">
        <w:r w:rsidRPr="00140EE4">
          <w:rPr>
            <w:rStyle w:val="Hipervnculo"/>
            <w:rFonts w:ascii="Arial" w:hAnsi="Arial" w:cs="Arial"/>
            <w:bdr w:val="none" w:sz="0" w:space="0" w:color="auto" w:frame="1"/>
            <w:shd w:val="clear" w:color="auto" w:fill="FFFFFF"/>
          </w:rPr>
          <w:t>https://www.apccolombia.gov.co/crear-pqrs</w:t>
        </w:r>
      </w:hyperlink>
      <w:r w:rsidRPr="00140EE4">
        <w:rPr>
          <w:rFonts w:ascii="Arial" w:hAnsi="Arial" w:cs="Arial"/>
          <w:bdr w:val="none" w:sz="0" w:space="0" w:color="auto" w:frame="1"/>
          <w:shd w:val="clear" w:color="auto" w:fill="FFFFFF"/>
        </w:rPr>
        <w:t xml:space="preserve"> </w:t>
      </w:r>
      <w:r w:rsidRPr="00140EE4">
        <w:rPr>
          <w:rFonts w:ascii="Arial" w:eastAsiaTheme="minorEastAsia" w:hAnsi="Arial" w:cs="Arial"/>
          <w:kern w:val="2"/>
          <w:lang w:val="es-CO" w:eastAsia="es-CO"/>
          <w14:ligatures w14:val="standardContextual"/>
        </w:rPr>
        <w:t xml:space="preserve">durante el mes de </w:t>
      </w:r>
      <w:r w:rsidR="00E838E3">
        <w:rPr>
          <w:rFonts w:ascii="Arial" w:eastAsiaTheme="minorEastAsia" w:hAnsi="Arial" w:cs="Arial"/>
          <w:kern w:val="2"/>
          <w:lang w:val="es-CO" w:eastAsia="es-CO"/>
          <w14:ligatures w14:val="standardContextual"/>
        </w:rPr>
        <w:t xml:space="preserve">noviembre </w:t>
      </w:r>
      <w:r>
        <w:rPr>
          <w:rFonts w:ascii="Arial" w:eastAsiaTheme="minorEastAsia" w:hAnsi="Arial" w:cs="Arial"/>
          <w:kern w:val="2"/>
          <w:lang w:val="es-CO" w:eastAsia="es-CO"/>
          <w14:ligatures w14:val="standardContextual"/>
        </w:rPr>
        <w:t xml:space="preserve"> </w:t>
      </w:r>
      <w:r w:rsidRPr="00140EE4">
        <w:rPr>
          <w:rFonts w:ascii="Arial" w:eastAsiaTheme="minorEastAsia" w:hAnsi="Arial" w:cs="Arial"/>
          <w:kern w:val="2"/>
          <w:lang w:val="es-CO" w:eastAsia="es-CO"/>
          <w14:ligatures w14:val="standardContextual"/>
        </w:rPr>
        <w:t xml:space="preserve">2023 </w:t>
      </w:r>
      <w:r w:rsidRPr="00140EE4">
        <w:rPr>
          <w:rFonts w:ascii="Arial" w:hAnsi="Arial" w:cs="Arial"/>
          <w:bdr w:val="none" w:sz="0" w:space="0" w:color="auto" w:frame="1"/>
          <w:shd w:val="clear" w:color="auto" w:fill="FFFFFF"/>
        </w:rPr>
        <w:t>no</w:t>
      </w:r>
      <w:r w:rsidRPr="00140EE4">
        <w:rPr>
          <w:rFonts w:ascii="Arial" w:hAnsi="Arial" w:cs="Arial"/>
          <w:color w:val="000000"/>
          <w:shd w:val="clear" w:color="auto" w:fill="FFFFFF"/>
        </w:rPr>
        <w:t xml:space="preserve"> se les negó </w:t>
      </w:r>
      <w:r w:rsidR="00E838E3">
        <w:rPr>
          <w:rFonts w:ascii="Arial" w:hAnsi="Arial" w:cs="Arial"/>
          <w:color w:val="000000"/>
          <w:shd w:val="clear" w:color="auto" w:fill="FFFFFF"/>
        </w:rPr>
        <w:t xml:space="preserve">el </w:t>
      </w:r>
      <w:r w:rsidRPr="00140EE4">
        <w:rPr>
          <w:rFonts w:ascii="Arial" w:hAnsi="Arial" w:cs="Arial"/>
          <w:color w:val="000000"/>
          <w:shd w:val="clear" w:color="auto" w:fill="FFFFFF"/>
        </w:rPr>
        <w:t>acceso a la información pública</w:t>
      </w:r>
      <w:r w:rsidR="00E838E3">
        <w:rPr>
          <w:rFonts w:ascii="Arial" w:hAnsi="Arial" w:cs="Arial"/>
          <w:color w:val="000000"/>
          <w:shd w:val="clear" w:color="auto" w:fill="FFFFFF"/>
        </w:rPr>
        <w:t xml:space="preserve"> </w:t>
      </w:r>
      <w:r w:rsidR="00E838E3" w:rsidRPr="00140EE4">
        <w:rPr>
          <w:rFonts w:ascii="Arial" w:hAnsi="Arial" w:cs="Arial"/>
          <w:i/>
          <w:iCs/>
          <w:color w:val="000000"/>
          <w:shd w:val="clear" w:color="auto" w:fill="FFFFFF"/>
        </w:rPr>
        <w:t>”</w:t>
      </w:r>
      <w:r w:rsidR="00E838E3">
        <w:rPr>
          <w:rFonts w:ascii="Arial" w:hAnsi="Arial" w:cs="Arial"/>
          <w:i/>
          <w:iCs/>
          <w:color w:val="000000"/>
          <w:shd w:val="clear" w:color="auto" w:fill="FFFFFF"/>
        </w:rPr>
        <w:t xml:space="preserve">   </w:t>
      </w:r>
      <w:r w:rsidR="00E838E3" w:rsidRPr="00E838E3">
        <w:rPr>
          <w:rFonts w:ascii="Arial" w:hAnsi="Arial" w:cs="Arial"/>
          <w:color w:val="000000"/>
          <w:shd w:val="clear" w:color="auto" w:fill="FFFFFF"/>
        </w:rPr>
        <w:t>a nuestros  usuarios, aliados estratégicos, y grupos de valor</w:t>
      </w:r>
      <w:r w:rsidRPr="00140EE4">
        <w:rPr>
          <w:rFonts w:ascii="Arial" w:hAnsi="Arial" w:cs="Arial"/>
          <w:color w:val="000000"/>
          <w:shd w:val="clear" w:color="auto" w:fill="FFFFFF"/>
        </w:rPr>
        <w:t>,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r w:rsidR="00E838E3">
        <w:rPr>
          <w:rFonts w:ascii="Arial" w:hAnsi="Arial" w:cs="Arial"/>
          <w:i/>
          <w:iCs/>
          <w:color w:val="000000"/>
          <w:shd w:val="clear" w:color="auto" w:fill="FFFFFF"/>
        </w:rPr>
        <w:t xml:space="preserve">”. </w:t>
      </w:r>
    </w:p>
    <w:p w14:paraId="67235403" w14:textId="77777777" w:rsidR="00E838E3" w:rsidRDefault="00E838E3" w:rsidP="00974D6E">
      <w:pPr>
        <w:autoSpaceDE w:val="0"/>
        <w:autoSpaceDN w:val="0"/>
        <w:adjustRightInd w:val="0"/>
        <w:spacing w:line="360" w:lineRule="auto"/>
        <w:contextualSpacing/>
        <w:rPr>
          <w:rFonts w:ascii="Arial" w:hAnsi="Arial" w:cs="Arial"/>
          <w:i/>
          <w:iCs/>
          <w:color w:val="000000"/>
          <w:shd w:val="clear" w:color="auto" w:fill="FFFFFF"/>
        </w:rPr>
      </w:pPr>
    </w:p>
    <w:p w14:paraId="316C9139" w14:textId="11931716" w:rsidR="00974D6E" w:rsidRDefault="00E838E3"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De igual manera</w:t>
      </w:r>
      <w:r w:rsidR="00974D6E">
        <w:rPr>
          <w:rFonts w:ascii="Arial" w:eastAsiaTheme="minorEastAsia" w:hAnsi="Arial" w:cs="Arial"/>
          <w:kern w:val="2"/>
          <w:lang w:val="es-CO" w:eastAsia="es-CO"/>
          <w14:ligatures w14:val="standardContextual"/>
        </w:rPr>
        <w:t xml:space="preserve">, no se recibieron por parte de los ciudadanos y </w:t>
      </w:r>
      <w:proofErr w:type="gramStart"/>
      <w:r w:rsidR="00974D6E">
        <w:rPr>
          <w:rFonts w:ascii="Arial" w:eastAsiaTheme="minorEastAsia" w:hAnsi="Arial" w:cs="Arial"/>
          <w:kern w:val="2"/>
          <w:lang w:val="es-CO" w:eastAsia="es-CO"/>
          <w14:ligatures w14:val="standardContextual"/>
        </w:rPr>
        <w:t xml:space="preserve">grupos </w:t>
      </w:r>
      <w:r>
        <w:rPr>
          <w:rFonts w:ascii="Arial" w:eastAsiaTheme="minorEastAsia" w:hAnsi="Arial" w:cs="Arial"/>
          <w:kern w:val="2"/>
          <w:lang w:val="es-CO" w:eastAsia="es-CO"/>
          <w14:ligatures w14:val="standardContextual"/>
        </w:rPr>
        <w:t xml:space="preserve"> de</w:t>
      </w:r>
      <w:proofErr w:type="gramEnd"/>
      <w:r>
        <w:rPr>
          <w:rFonts w:ascii="Arial" w:eastAsiaTheme="minorEastAsia" w:hAnsi="Arial" w:cs="Arial"/>
          <w:kern w:val="2"/>
          <w:lang w:val="es-CO" w:eastAsia="es-CO"/>
          <w14:ligatures w14:val="standardContextual"/>
        </w:rPr>
        <w:t xml:space="preserve"> valor </w:t>
      </w:r>
      <w:r w:rsidR="00974D6E">
        <w:rPr>
          <w:rFonts w:ascii="Arial" w:eastAsiaTheme="minorEastAsia" w:hAnsi="Arial" w:cs="Arial"/>
          <w:kern w:val="2"/>
          <w:lang w:val="es-CO" w:eastAsia="es-CO"/>
          <w14:ligatures w14:val="standardContextual"/>
        </w:rPr>
        <w:t xml:space="preserve"> ninguna denuncia, por</w:t>
      </w:r>
      <w:r w:rsidR="00974D6E">
        <w:rPr>
          <w:rFonts w:ascii="Arial" w:hAnsi="Arial" w:cs="Arial"/>
          <w:color w:val="000000"/>
          <w:shd w:val="clear" w:color="auto" w:fill="FFFFFF"/>
        </w:rPr>
        <w:t xml:space="preserve"> faltas de integridad de los servidores públicos de la Agencia, relacionada con el Código de Integridad</w:t>
      </w:r>
      <w:r w:rsidR="00974D6E">
        <w:rPr>
          <w:rFonts w:ascii="Arial" w:eastAsiaTheme="minorEastAsia" w:hAnsi="Arial" w:cs="Arial"/>
          <w:kern w:val="2"/>
          <w:lang w:val="es-CO" w:eastAsia="es-CO"/>
          <w14:ligatures w14:val="standardContextual"/>
        </w:rPr>
        <w:t>.</w:t>
      </w:r>
    </w:p>
    <w:p w14:paraId="2D0C1286" w14:textId="77777777" w:rsidR="00974D6E" w:rsidRDefault="00974D6E" w:rsidP="00974D6E">
      <w:pPr>
        <w:autoSpaceDE w:val="0"/>
        <w:autoSpaceDN w:val="0"/>
        <w:adjustRightInd w:val="0"/>
        <w:spacing w:line="360" w:lineRule="auto"/>
        <w:rPr>
          <w:rFonts w:ascii="Arial" w:eastAsiaTheme="minorEastAsia" w:hAnsi="Arial" w:cs="Arial"/>
          <w:kern w:val="2"/>
          <w:lang w:val="es-CO" w:eastAsia="es-CO"/>
          <w14:ligatures w14:val="standardContextual"/>
        </w:rPr>
      </w:pPr>
    </w:p>
    <w:p w14:paraId="7559E7FC" w14:textId="77777777" w:rsidR="00BD250B" w:rsidRDefault="00BD250B" w:rsidP="00464C3D">
      <w:pPr>
        <w:autoSpaceDE w:val="0"/>
        <w:autoSpaceDN w:val="0"/>
        <w:adjustRightInd w:val="0"/>
        <w:spacing w:line="360" w:lineRule="auto"/>
        <w:rPr>
          <w:rFonts w:ascii="Arial" w:eastAsiaTheme="minorEastAsia" w:hAnsi="Arial" w:cs="Arial"/>
          <w:kern w:val="2"/>
          <w:lang w:val="es-CO" w:eastAsia="es-CO"/>
          <w14:ligatures w14:val="standardContextual"/>
        </w:rPr>
      </w:pPr>
    </w:p>
    <w:tbl>
      <w:tblPr>
        <w:tblW w:w="10033" w:type="dxa"/>
        <w:tblCellMar>
          <w:left w:w="70" w:type="dxa"/>
          <w:right w:w="70" w:type="dxa"/>
        </w:tblCellMar>
        <w:tblLook w:val="04A0" w:firstRow="1" w:lastRow="0" w:firstColumn="1" w:lastColumn="0" w:noHBand="0" w:noVBand="1"/>
      </w:tblPr>
      <w:tblGrid>
        <w:gridCol w:w="4631"/>
        <w:gridCol w:w="2515"/>
        <w:gridCol w:w="2887"/>
      </w:tblGrid>
      <w:tr w:rsidR="0036794D" w14:paraId="2B9651CC" w14:textId="77777777" w:rsidTr="0036794D">
        <w:trPr>
          <w:trHeight w:val="1100"/>
        </w:trPr>
        <w:tc>
          <w:tcPr>
            <w:tcW w:w="4631"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83EF1DC" w14:textId="77777777" w:rsidR="0036794D" w:rsidRDefault="0036794D">
            <w:pPr>
              <w:jc w:val="center"/>
              <w:rPr>
                <w:rFonts w:ascii="Arial" w:hAnsi="Arial" w:cs="Arial"/>
                <w:b/>
                <w:bCs/>
                <w:color w:val="000000"/>
                <w:lang w:val="es-CO" w:eastAsia="es-CO"/>
              </w:rPr>
            </w:pPr>
            <w:r>
              <w:rPr>
                <w:rFonts w:ascii="Arial" w:hAnsi="Arial" w:cs="Arial"/>
                <w:b/>
                <w:bCs/>
                <w:color w:val="000000"/>
              </w:rPr>
              <w:lastRenderedPageBreak/>
              <w:t>TIPOLOGIA</w:t>
            </w:r>
          </w:p>
        </w:tc>
        <w:tc>
          <w:tcPr>
            <w:tcW w:w="2515" w:type="dxa"/>
            <w:tcBorders>
              <w:top w:val="single" w:sz="4" w:space="0" w:color="auto"/>
              <w:left w:val="nil"/>
              <w:bottom w:val="single" w:sz="4" w:space="0" w:color="auto"/>
              <w:right w:val="single" w:sz="4" w:space="0" w:color="auto"/>
            </w:tcBorders>
            <w:shd w:val="clear" w:color="000000" w:fill="D0CECE"/>
            <w:vAlign w:val="center"/>
            <w:hideMark/>
          </w:tcPr>
          <w:p w14:paraId="21D16A74" w14:textId="77777777" w:rsidR="0036794D" w:rsidRDefault="0036794D">
            <w:pPr>
              <w:jc w:val="center"/>
              <w:rPr>
                <w:rFonts w:ascii="Arial" w:hAnsi="Arial" w:cs="Arial"/>
                <w:b/>
                <w:bCs/>
                <w:color w:val="000000"/>
              </w:rPr>
            </w:pPr>
            <w:r>
              <w:rPr>
                <w:rFonts w:ascii="Arial" w:hAnsi="Arial" w:cs="Arial"/>
                <w:b/>
                <w:bCs/>
                <w:color w:val="000000"/>
              </w:rPr>
              <w:t>PQRSD RADICADA</w:t>
            </w:r>
          </w:p>
        </w:tc>
        <w:tc>
          <w:tcPr>
            <w:tcW w:w="2887" w:type="dxa"/>
            <w:tcBorders>
              <w:top w:val="single" w:sz="4" w:space="0" w:color="auto"/>
              <w:left w:val="nil"/>
              <w:bottom w:val="single" w:sz="4" w:space="0" w:color="auto"/>
              <w:right w:val="single" w:sz="4" w:space="0" w:color="auto"/>
            </w:tcBorders>
            <w:shd w:val="clear" w:color="000000" w:fill="D0CECE"/>
            <w:vAlign w:val="center"/>
            <w:hideMark/>
          </w:tcPr>
          <w:p w14:paraId="79ED9C69" w14:textId="77777777" w:rsidR="0036794D" w:rsidRDefault="0036794D">
            <w:pPr>
              <w:jc w:val="center"/>
              <w:rPr>
                <w:rFonts w:ascii="Arial" w:hAnsi="Arial" w:cs="Arial"/>
                <w:b/>
                <w:bCs/>
                <w:color w:val="000000"/>
              </w:rPr>
            </w:pPr>
            <w:r>
              <w:rPr>
                <w:rFonts w:ascii="Arial" w:hAnsi="Arial" w:cs="Arial"/>
                <w:b/>
                <w:bCs/>
                <w:color w:val="000000"/>
              </w:rPr>
              <w:t>PORCENTAJE PQRSD RADICADAS</w:t>
            </w:r>
          </w:p>
        </w:tc>
      </w:tr>
      <w:tr w:rsidR="0036794D" w14:paraId="0536B4B3" w14:textId="77777777" w:rsidTr="0036794D">
        <w:trPr>
          <w:trHeight w:val="698"/>
        </w:trPr>
        <w:tc>
          <w:tcPr>
            <w:tcW w:w="4631" w:type="dxa"/>
            <w:tcBorders>
              <w:top w:val="nil"/>
              <w:left w:val="single" w:sz="4" w:space="0" w:color="auto"/>
              <w:bottom w:val="single" w:sz="4" w:space="0" w:color="auto"/>
              <w:right w:val="single" w:sz="4" w:space="0" w:color="auto"/>
            </w:tcBorders>
            <w:shd w:val="clear" w:color="auto" w:fill="auto"/>
            <w:vAlign w:val="center"/>
            <w:hideMark/>
          </w:tcPr>
          <w:p w14:paraId="40CCB715" w14:textId="164B4EEE" w:rsidR="0036794D" w:rsidRDefault="0036794D">
            <w:pPr>
              <w:rPr>
                <w:rFonts w:ascii="Arial" w:hAnsi="Arial" w:cs="Arial"/>
                <w:color w:val="000000"/>
              </w:rPr>
            </w:pPr>
            <w:r>
              <w:rPr>
                <w:rFonts w:ascii="Arial" w:hAnsi="Arial" w:cs="Arial"/>
                <w:color w:val="000000"/>
              </w:rPr>
              <w:t xml:space="preserve">Derecho de Petición de Interés General y Particular </w:t>
            </w:r>
          </w:p>
        </w:tc>
        <w:tc>
          <w:tcPr>
            <w:tcW w:w="2515" w:type="dxa"/>
            <w:tcBorders>
              <w:top w:val="nil"/>
              <w:left w:val="nil"/>
              <w:bottom w:val="single" w:sz="4" w:space="0" w:color="auto"/>
              <w:right w:val="single" w:sz="4" w:space="0" w:color="auto"/>
            </w:tcBorders>
            <w:shd w:val="clear" w:color="auto" w:fill="auto"/>
            <w:vAlign w:val="center"/>
            <w:hideMark/>
          </w:tcPr>
          <w:p w14:paraId="08986E68" w14:textId="77777777" w:rsidR="0036794D" w:rsidRDefault="0036794D">
            <w:pPr>
              <w:jc w:val="center"/>
              <w:rPr>
                <w:rFonts w:ascii="Arial" w:hAnsi="Arial" w:cs="Arial"/>
                <w:color w:val="000000"/>
              </w:rPr>
            </w:pPr>
            <w:r>
              <w:rPr>
                <w:rFonts w:ascii="Arial" w:hAnsi="Arial" w:cs="Arial"/>
                <w:color w:val="000000"/>
              </w:rPr>
              <w:t>32</w:t>
            </w:r>
          </w:p>
        </w:tc>
        <w:tc>
          <w:tcPr>
            <w:tcW w:w="2887" w:type="dxa"/>
            <w:tcBorders>
              <w:top w:val="nil"/>
              <w:left w:val="nil"/>
              <w:bottom w:val="single" w:sz="4" w:space="0" w:color="auto"/>
              <w:right w:val="single" w:sz="4" w:space="0" w:color="auto"/>
            </w:tcBorders>
            <w:shd w:val="clear" w:color="000000" w:fill="E7E6E6"/>
            <w:vAlign w:val="center"/>
            <w:hideMark/>
          </w:tcPr>
          <w:p w14:paraId="5AD05416" w14:textId="77777777" w:rsidR="0036794D" w:rsidRDefault="0036794D">
            <w:pPr>
              <w:jc w:val="center"/>
              <w:rPr>
                <w:rFonts w:ascii="Arial" w:hAnsi="Arial" w:cs="Arial"/>
                <w:color w:val="000000"/>
              </w:rPr>
            </w:pPr>
            <w:r>
              <w:rPr>
                <w:rFonts w:ascii="Arial" w:hAnsi="Arial" w:cs="Arial"/>
                <w:color w:val="000000"/>
              </w:rPr>
              <w:t>41%</w:t>
            </w:r>
          </w:p>
        </w:tc>
      </w:tr>
      <w:tr w:rsidR="0036794D" w14:paraId="3E83A519" w14:textId="77777777" w:rsidTr="0036794D">
        <w:trPr>
          <w:trHeight w:val="349"/>
        </w:trPr>
        <w:tc>
          <w:tcPr>
            <w:tcW w:w="4631" w:type="dxa"/>
            <w:tcBorders>
              <w:top w:val="nil"/>
              <w:left w:val="single" w:sz="4" w:space="0" w:color="auto"/>
              <w:bottom w:val="single" w:sz="4" w:space="0" w:color="auto"/>
              <w:right w:val="single" w:sz="4" w:space="0" w:color="auto"/>
            </w:tcBorders>
            <w:shd w:val="clear" w:color="auto" w:fill="auto"/>
            <w:vAlign w:val="center"/>
            <w:hideMark/>
          </w:tcPr>
          <w:p w14:paraId="1EBEEF4D" w14:textId="77777777" w:rsidR="0036794D" w:rsidRDefault="0036794D">
            <w:pPr>
              <w:rPr>
                <w:rFonts w:ascii="Arial" w:hAnsi="Arial" w:cs="Arial"/>
                <w:color w:val="000000"/>
              </w:rPr>
            </w:pPr>
            <w:r>
              <w:rPr>
                <w:rFonts w:ascii="Arial" w:hAnsi="Arial" w:cs="Arial"/>
                <w:color w:val="000000"/>
              </w:rPr>
              <w:t xml:space="preserve">Información </w:t>
            </w:r>
          </w:p>
        </w:tc>
        <w:tc>
          <w:tcPr>
            <w:tcW w:w="2515" w:type="dxa"/>
            <w:tcBorders>
              <w:top w:val="nil"/>
              <w:left w:val="nil"/>
              <w:bottom w:val="single" w:sz="4" w:space="0" w:color="auto"/>
              <w:right w:val="single" w:sz="4" w:space="0" w:color="auto"/>
            </w:tcBorders>
            <w:shd w:val="clear" w:color="auto" w:fill="auto"/>
            <w:vAlign w:val="center"/>
            <w:hideMark/>
          </w:tcPr>
          <w:p w14:paraId="1DEF2043" w14:textId="77777777" w:rsidR="0036794D" w:rsidRDefault="0036794D">
            <w:pPr>
              <w:jc w:val="center"/>
              <w:rPr>
                <w:rFonts w:ascii="Arial" w:hAnsi="Arial" w:cs="Arial"/>
                <w:color w:val="000000"/>
              </w:rPr>
            </w:pPr>
            <w:r>
              <w:rPr>
                <w:rFonts w:ascii="Arial" w:hAnsi="Arial" w:cs="Arial"/>
                <w:color w:val="000000"/>
              </w:rPr>
              <w:t>32</w:t>
            </w:r>
          </w:p>
        </w:tc>
        <w:tc>
          <w:tcPr>
            <w:tcW w:w="2887" w:type="dxa"/>
            <w:tcBorders>
              <w:top w:val="nil"/>
              <w:left w:val="nil"/>
              <w:bottom w:val="single" w:sz="4" w:space="0" w:color="auto"/>
              <w:right w:val="single" w:sz="4" w:space="0" w:color="auto"/>
            </w:tcBorders>
            <w:shd w:val="clear" w:color="000000" w:fill="E7E6E6"/>
            <w:vAlign w:val="center"/>
            <w:hideMark/>
          </w:tcPr>
          <w:p w14:paraId="79B56229" w14:textId="77777777" w:rsidR="0036794D" w:rsidRDefault="0036794D">
            <w:pPr>
              <w:jc w:val="center"/>
              <w:rPr>
                <w:rFonts w:ascii="Arial" w:hAnsi="Arial" w:cs="Arial"/>
                <w:color w:val="000000"/>
              </w:rPr>
            </w:pPr>
            <w:r>
              <w:rPr>
                <w:rFonts w:ascii="Arial" w:hAnsi="Arial" w:cs="Arial"/>
                <w:color w:val="000000"/>
              </w:rPr>
              <w:t>41%</w:t>
            </w:r>
          </w:p>
        </w:tc>
      </w:tr>
      <w:tr w:rsidR="0036794D" w14:paraId="77627410" w14:textId="77777777" w:rsidTr="0036794D">
        <w:trPr>
          <w:trHeight w:val="349"/>
        </w:trPr>
        <w:tc>
          <w:tcPr>
            <w:tcW w:w="4631" w:type="dxa"/>
            <w:tcBorders>
              <w:top w:val="nil"/>
              <w:left w:val="single" w:sz="4" w:space="0" w:color="auto"/>
              <w:bottom w:val="single" w:sz="4" w:space="0" w:color="auto"/>
              <w:right w:val="single" w:sz="4" w:space="0" w:color="auto"/>
            </w:tcBorders>
            <w:shd w:val="clear" w:color="auto" w:fill="auto"/>
            <w:vAlign w:val="center"/>
            <w:hideMark/>
          </w:tcPr>
          <w:p w14:paraId="5B6180A1" w14:textId="77777777" w:rsidR="0036794D" w:rsidRDefault="0036794D">
            <w:pPr>
              <w:rPr>
                <w:rFonts w:ascii="Arial" w:hAnsi="Arial" w:cs="Arial"/>
                <w:color w:val="000000"/>
              </w:rPr>
            </w:pPr>
            <w:r>
              <w:rPr>
                <w:rFonts w:ascii="Arial" w:hAnsi="Arial" w:cs="Arial"/>
                <w:color w:val="000000"/>
              </w:rPr>
              <w:t xml:space="preserve">Entidades Públicas </w:t>
            </w:r>
          </w:p>
        </w:tc>
        <w:tc>
          <w:tcPr>
            <w:tcW w:w="2515" w:type="dxa"/>
            <w:tcBorders>
              <w:top w:val="nil"/>
              <w:left w:val="nil"/>
              <w:bottom w:val="single" w:sz="4" w:space="0" w:color="auto"/>
              <w:right w:val="single" w:sz="4" w:space="0" w:color="auto"/>
            </w:tcBorders>
            <w:shd w:val="clear" w:color="auto" w:fill="auto"/>
            <w:vAlign w:val="center"/>
            <w:hideMark/>
          </w:tcPr>
          <w:p w14:paraId="46908471" w14:textId="77777777" w:rsidR="0036794D" w:rsidRDefault="0036794D">
            <w:pPr>
              <w:jc w:val="center"/>
              <w:rPr>
                <w:rFonts w:ascii="Arial" w:hAnsi="Arial" w:cs="Arial"/>
                <w:color w:val="000000"/>
              </w:rPr>
            </w:pPr>
            <w:r>
              <w:rPr>
                <w:rFonts w:ascii="Arial" w:hAnsi="Arial" w:cs="Arial"/>
                <w:color w:val="000000"/>
              </w:rPr>
              <w:t>12</w:t>
            </w:r>
          </w:p>
        </w:tc>
        <w:tc>
          <w:tcPr>
            <w:tcW w:w="2887" w:type="dxa"/>
            <w:tcBorders>
              <w:top w:val="nil"/>
              <w:left w:val="nil"/>
              <w:bottom w:val="single" w:sz="4" w:space="0" w:color="auto"/>
              <w:right w:val="single" w:sz="4" w:space="0" w:color="auto"/>
            </w:tcBorders>
            <w:shd w:val="clear" w:color="000000" w:fill="E7E6E6"/>
            <w:vAlign w:val="center"/>
            <w:hideMark/>
          </w:tcPr>
          <w:p w14:paraId="3135C8BB" w14:textId="77777777" w:rsidR="0036794D" w:rsidRDefault="0036794D">
            <w:pPr>
              <w:jc w:val="center"/>
              <w:rPr>
                <w:rFonts w:ascii="Arial" w:hAnsi="Arial" w:cs="Arial"/>
                <w:color w:val="000000"/>
              </w:rPr>
            </w:pPr>
            <w:r>
              <w:rPr>
                <w:rFonts w:ascii="Arial" w:hAnsi="Arial" w:cs="Arial"/>
                <w:color w:val="000000"/>
              </w:rPr>
              <w:t>15%</w:t>
            </w:r>
          </w:p>
        </w:tc>
      </w:tr>
      <w:tr w:rsidR="0036794D" w14:paraId="472EF931" w14:textId="77777777" w:rsidTr="0036794D">
        <w:trPr>
          <w:trHeight w:val="349"/>
        </w:trPr>
        <w:tc>
          <w:tcPr>
            <w:tcW w:w="4631" w:type="dxa"/>
            <w:tcBorders>
              <w:top w:val="nil"/>
              <w:left w:val="single" w:sz="4" w:space="0" w:color="auto"/>
              <w:bottom w:val="single" w:sz="4" w:space="0" w:color="auto"/>
              <w:right w:val="single" w:sz="4" w:space="0" w:color="auto"/>
            </w:tcBorders>
            <w:shd w:val="clear" w:color="auto" w:fill="auto"/>
            <w:vAlign w:val="center"/>
            <w:hideMark/>
          </w:tcPr>
          <w:p w14:paraId="170B8A9E" w14:textId="77777777" w:rsidR="0036794D" w:rsidRDefault="0036794D">
            <w:pPr>
              <w:rPr>
                <w:rFonts w:ascii="Arial" w:hAnsi="Arial" w:cs="Arial"/>
                <w:color w:val="000000"/>
              </w:rPr>
            </w:pPr>
            <w:r>
              <w:rPr>
                <w:rFonts w:ascii="Arial" w:hAnsi="Arial" w:cs="Arial"/>
                <w:color w:val="000000"/>
              </w:rPr>
              <w:t>Congreso de la República</w:t>
            </w:r>
          </w:p>
        </w:tc>
        <w:tc>
          <w:tcPr>
            <w:tcW w:w="2515" w:type="dxa"/>
            <w:tcBorders>
              <w:top w:val="nil"/>
              <w:left w:val="nil"/>
              <w:bottom w:val="single" w:sz="4" w:space="0" w:color="auto"/>
              <w:right w:val="single" w:sz="4" w:space="0" w:color="auto"/>
            </w:tcBorders>
            <w:shd w:val="clear" w:color="auto" w:fill="auto"/>
            <w:vAlign w:val="center"/>
            <w:hideMark/>
          </w:tcPr>
          <w:p w14:paraId="30D18C2B" w14:textId="77777777" w:rsidR="0036794D" w:rsidRDefault="0036794D">
            <w:pPr>
              <w:jc w:val="center"/>
              <w:rPr>
                <w:rFonts w:ascii="Arial" w:hAnsi="Arial" w:cs="Arial"/>
                <w:color w:val="000000"/>
              </w:rPr>
            </w:pPr>
            <w:r>
              <w:rPr>
                <w:rFonts w:ascii="Arial" w:hAnsi="Arial" w:cs="Arial"/>
                <w:color w:val="000000"/>
              </w:rPr>
              <w:t>2</w:t>
            </w:r>
          </w:p>
        </w:tc>
        <w:tc>
          <w:tcPr>
            <w:tcW w:w="2887" w:type="dxa"/>
            <w:tcBorders>
              <w:top w:val="nil"/>
              <w:left w:val="nil"/>
              <w:bottom w:val="single" w:sz="4" w:space="0" w:color="auto"/>
              <w:right w:val="single" w:sz="4" w:space="0" w:color="auto"/>
            </w:tcBorders>
            <w:shd w:val="clear" w:color="000000" w:fill="E7E6E6"/>
            <w:vAlign w:val="center"/>
            <w:hideMark/>
          </w:tcPr>
          <w:p w14:paraId="71FB0D02" w14:textId="77777777" w:rsidR="0036794D" w:rsidRDefault="0036794D">
            <w:pPr>
              <w:jc w:val="center"/>
              <w:rPr>
                <w:rFonts w:ascii="Arial" w:hAnsi="Arial" w:cs="Arial"/>
                <w:color w:val="000000"/>
              </w:rPr>
            </w:pPr>
            <w:r>
              <w:rPr>
                <w:rFonts w:ascii="Arial" w:hAnsi="Arial" w:cs="Arial"/>
                <w:color w:val="000000"/>
              </w:rPr>
              <w:t>3%</w:t>
            </w:r>
          </w:p>
        </w:tc>
      </w:tr>
      <w:tr w:rsidR="0036794D" w14:paraId="4A58337A" w14:textId="77777777" w:rsidTr="0036794D">
        <w:trPr>
          <w:trHeight w:val="366"/>
        </w:trPr>
        <w:tc>
          <w:tcPr>
            <w:tcW w:w="4631" w:type="dxa"/>
            <w:tcBorders>
              <w:top w:val="nil"/>
              <w:left w:val="single" w:sz="4" w:space="0" w:color="auto"/>
              <w:bottom w:val="single" w:sz="4" w:space="0" w:color="auto"/>
              <w:right w:val="single" w:sz="4" w:space="0" w:color="auto"/>
            </w:tcBorders>
            <w:shd w:val="clear" w:color="000000" w:fill="FCE4D6"/>
            <w:vAlign w:val="center"/>
            <w:hideMark/>
          </w:tcPr>
          <w:p w14:paraId="701AA331" w14:textId="77777777" w:rsidR="0036794D" w:rsidRDefault="0036794D">
            <w:pPr>
              <w:jc w:val="center"/>
              <w:rPr>
                <w:rFonts w:ascii="Arial" w:hAnsi="Arial" w:cs="Arial"/>
                <w:b/>
                <w:bCs/>
                <w:color w:val="000000"/>
              </w:rPr>
            </w:pPr>
            <w:r>
              <w:rPr>
                <w:rFonts w:ascii="Arial" w:hAnsi="Arial" w:cs="Arial"/>
                <w:b/>
                <w:bCs/>
                <w:color w:val="000000"/>
              </w:rPr>
              <w:t>TOTAL</w:t>
            </w:r>
          </w:p>
        </w:tc>
        <w:tc>
          <w:tcPr>
            <w:tcW w:w="2515" w:type="dxa"/>
            <w:tcBorders>
              <w:top w:val="nil"/>
              <w:left w:val="nil"/>
              <w:bottom w:val="single" w:sz="4" w:space="0" w:color="auto"/>
              <w:right w:val="single" w:sz="4" w:space="0" w:color="auto"/>
            </w:tcBorders>
            <w:shd w:val="clear" w:color="000000" w:fill="FCE4D6"/>
            <w:vAlign w:val="center"/>
            <w:hideMark/>
          </w:tcPr>
          <w:p w14:paraId="48F37933" w14:textId="77777777" w:rsidR="0036794D" w:rsidRDefault="0036794D">
            <w:pPr>
              <w:jc w:val="center"/>
              <w:rPr>
                <w:rFonts w:ascii="Arial" w:hAnsi="Arial" w:cs="Arial"/>
                <w:b/>
                <w:bCs/>
                <w:color w:val="000000"/>
              </w:rPr>
            </w:pPr>
            <w:r>
              <w:rPr>
                <w:rFonts w:ascii="Arial" w:hAnsi="Arial" w:cs="Arial"/>
                <w:b/>
                <w:bCs/>
                <w:color w:val="000000"/>
              </w:rPr>
              <w:t>78</w:t>
            </w:r>
          </w:p>
        </w:tc>
        <w:tc>
          <w:tcPr>
            <w:tcW w:w="2887" w:type="dxa"/>
            <w:tcBorders>
              <w:top w:val="nil"/>
              <w:left w:val="nil"/>
              <w:bottom w:val="single" w:sz="4" w:space="0" w:color="auto"/>
              <w:right w:val="single" w:sz="4" w:space="0" w:color="auto"/>
            </w:tcBorders>
            <w:shd w:val="clear" w:color="000000" w:fill="FCE4D6"/>
            <w:vAlign w:val="center"/>
            <w:hideMark/>
          </w:tcPr>
          <w:p w14:paraId="3F7D70AB" w14:textId="77777777" w:rsidR="0036794D" w:rsidRDefault="0036794D">
            <w:pPr>
              <w:jc w:val="center"/>
              <w:rPr>
                <w:rFonts w:ascii="Arial" w:hAnsi="Arial" w:cs="Arial"/>
                <w:b/>
                <w:bCs/>
                <w:color w:val="000000"/>
              </w:rPr>
            </w:pPr>
            <w:r>
              <w:rPr>
                <w:rFonts w:ascii="Arial" w:hAnsi="Arial" w:cs="Arial"/>
                <w:b/>
                <w:bCs/>
                <w:color w:val="000000"/>
              </w:rPr>
              <w:t>100%</w:t>
            </w:r>
          </w:p>
        </w:tc>
      </w:tr>
    </w:tbl>
    <w:p w14:paraId="44C9C9D9" w14:textId="77777777" w:rsidR="008651DA" w:rsidRPr="00140EE4" w:rsidRDefault="008651DA" w:rsidP="00464C3D">
      <w:pPr>
        <w:autoSpaceDE w:val="0"/>
        <w:autoSpaceDN w:val="0"/>
        <w:adjustRightInd w:val="0"/>
        <w:spacing w:line="360" w:lineRule="auto"/>
        <w:rPr>
          <w:rFonts w:ascii="Arial" w:eastAsiaTheme="minorEastAsia" w:hAnsi="Arial" w:cs="Arial"/>
          <w:kern w:val="2"/>
          <w:lang w:val="es-CO" w:eastAsia="es-CO"/>
          <w14:ligatures w14:val="standardContextual"/>
        </w:rPr>
      </w:pPr>
    </w:p>
    <w:tbl>
      <w:tblPr>
        <w:tblW w:w="9964" w:type="dxa"/>
        <w:tblCellMar>
          <w:left w:w="70" w:type="dxa"/>
          <w:right w:w="70" w:type="dxa"/>
        </w:tblCellMar>
        <w:tblLook w:val="04A0" w:firstRow="1" w:lastRow="0" w:firstColumn="1" w:lastColumn="0" w:noHBand="0" w:noVBand="1"/>
      </w:tblPr>
      <w:tblGrid>
        <w:gridCol w:w="2122"/>
        <w:gridCol w:w="1385"/>
        <w:gridCol w:w="2028"/>
        <w:gridCol w:w="1696"/>
        <w:gridCol w:w="1269"/>
        <w:gridCol w:w="1464"/>
      </w:tblGrid>
      <w:tr w:rsidR="0036794D" w14:paraId="57548F3A" w14:textId="77777777" w:rsidTr="0036794D">
        <w:trPr>
          <w:trHeight w:val="27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9D58" w14:textId="77777777" w:rsidR="0036794D" w:rsidRPr="0036794D" w:rsidRDefault="0036794D">
            <w:pPr>
              <w:rPr>
                <w:rFonts w:ascii="Arial" w:hAnsi="Arial" w:cs="Arial"/>
                <w:b/>
                <w:bCs/>
                <w:color w:val="000000"/>
                <w:sz w:val="22"/>
                <w:szCs w:val="22"/>
                <w:lang w:val="es-CO" w:eastAsia="es-CO"/>
              </w:rPr>
            </w:pPr>
            <w:r w:rsidRPr="0036794D">
              <w:rPr>
                <w:rFonts w:ascii="Arial" w:hAnsi="Arial" w:cs="Arial"/>
                <w:b/>
                <w:bCs/>
                <w:color w:val="000000"/>
                <w:sz w:val="22"/>
                <w:szCs w:val="22"/>
              </w:rPr>
              <w:t>Radicado</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5E60F7E8" w14:textId="77777777" w:rsidR="0036794D" w:rsidRPr="0036794D" w:rsidRDefault="0036794D">
            <w:pPr>
              <w:rPr>
                <w:rFonts w:ascii="Arial" w:hAnsi="Arial" w:cs="Arial"/>
                <w:b/>
                <w:bCs/>
                <w:color w:val="000000"/>
                <w:sz w:val="22"/>
                <w:szCs w:val="22"/>
              </w:rPr>
            </w:pPr>
            <w:r w:rsidRPr="0036794D">
              <w:rPr>
                <w:rFonts w:ascii="Arial" w:hAnsi="Arial" w:cs="Arial"/>
                <w:b/>
                <w:bCs/>
                <w:color w:val="000000"/>
                <w:sz w:val="22"/>
                <w:szCs w:val="22"/>
              </w:rPr>
              <w:t>Fecha de radicado</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49136F4C" w14:textId="77777777" w:rsidR="0036794D" w:rsidRPr="0036794D" w:rsidRDefault="0036794D">
            <w:pPr>
              <w:rPr>
                <w:rFonts w:ascii="Arial" w:hAnsi="Arial" w:cs="Arial"/>
                <w:b/>
                <w:bCs/>
                <w:color w:val="000000"/>
                <w:sz w:val="22"/>
                <w:szCs w:val="22"/>
              </w:rPr>
            </w:pPr>
            <w:r w:rsidRPr="0036794D">
              <w:rPr>
                <w:rFonts w:ascii="Arial" w:hAnsi="Arial" w:cs="Arial"/>
                <w:b/>
                <w:bCs/>
                <w:color w:val="000000"/>
                <w:sz w:val="22"/>
                <w:szCs w:val="22"/>
              </w:rPr>
              <w:t>Radicado de respuesta</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09A1A5A8" w14:textId="77777777" w:rsidR="0036794D" w:rsidRPr="0036794D" w:rsidRDefault="0036794D">
            <w:pPr>
              <w:rPr>
                <w:rFonts w:ascii="Arial" w:hAnsi="Arial" w:cs="Arial"/>
                <w:b/>
                <w:bCs/>
                <w:color w:val="000000"/>
                <w:sz w:val="22"/>
                <w:szCs w:val="22"/>
              </w:rPr>
            </w:pPr>
            <w:r w:rsidRPr="0036794D">
              <w:rPr>
                <w:rFonts w:ascii="Arial" w:hAnsi="Arial" w:cs="Arial"/>
                <w:b/>
                <w:bCs/>
                <w:color w:val="000000"/>
                <w:sz w:val="22"/>
                <w:szCs w:val="22"/>
              </w:rPr>
              <w:t>Fecha de archivo</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195CD8DA" w14:textId="77777777" w:rsidR="0036794D" w:rsidRPr="0036794D" w:rsidRDefault="0036794D">
            <w:pPr>
              <w:rPr>
                <w:rFonts w:ascii="Arial" w:hAnsi="Arial" w:cs="Arial"/>
                <w:b/>
                <w:bCs/>
                <w:color w:val="000000"/>
                <w:sz w:val="22"/>
                <w:szCs w:val="22"/>
              </w:rPr>
            </w:pPr>
            <w:r w:rsidRPr="0036794D">
              <w:rPr>
                <w:rFonts w:ascii="Arial" w:hAnsi="Arial" w:cs="Arial"/>
                <w:b/>
                <w:bCs/>
                <w:color w:val="000000"/>
                <w:sz w:val="22"/>
                <w:szCs w:val="22"/>
              </w:rPr>
              <w:t>Estado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19F7ED3A" w14:textId="77777777" w:rsidR="0036794D" w:rsidRPr="0036794D" w:rsidRDefault="0036794D">
            <w:pPr>
              <w:rPr>
                <w:rFonts w:ascii="Arial" w:hAnsi="Arial" w:cs="Arial"/>
                <w:b/>
                <w:bCs/>
                <w:color w:val="000000"/>
                <w:sz w:val="22"/>
                <w:szCs w:val="22"/>
              </w:rPr>
            </w:pPr>
            <w:r w:rsidRPr="0036794D">
              <w:rPr>
                <w:rFonts w:ascii="Arial" w:hAnsi="Arial" w:cs="Arial"/>
                <w:b/>
                <w:bCs/>
                <w:color w:val="000000"/>
                <w:sz w:val="22"/>
                <w:szCs w:val="22"/>
              </w:rPr>
              <w:t>Fecha vencimiento</w:t>
            </w:r>
          </w:p>
        </w:tc>
      </w:tr>
      <w:tr w:rsidR="0036794D" w14:paraId="7B1017BD"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207970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202310160007007</w:t>
            </w:r>
          </w:p>
        </w:tc>
        <w:tc>
          <w:tcPr>
            <w:tcW w:w="1385" w:type="dxa"/>
            <w:tcBorders>
              <w:top w:val="nil"/>
              <w:left w:val="nil"/>
              <w:bottom w:val="single" w:sz="4" w:space="0" w:color="auto"/>
              <w:right w:val="single" w:sz="4" w:space="0" w:color="auto"/>
            </w:tcBorders>
            <w:shd w:val="clear" w:color="auto" w:fill="auto"/>
            <w:noWrap/>
            <w:vAlign w:val="bottom"/>
            <w:hideMark/>
          </w:tcPr>
          <w:p w14:paraId="583919F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2023-11-01 12:07:33</w:t>
            </w:r>
          </w:p>
        </w:tc>
        <w:tc>
          <w:tcPr>
            <w:tcW w:w="2028" w:type="dxa"/>
            <w:tcBorders>
              <w:top w:val="nil"/>
              <w:left w:val="nil"/>
              <w:bottom w:val="single" w:sz="4" w:space="0" w:color="auto"/>
              <w:right w:val="single" w:sz="4" w:space="0" w:color="auto"/>
            </w:tcBorders>
            <w:shd w:val="clear" w:color="auto" w:fill="auto"/>
            <w:noWrap/>
            <w:vAlign w:val="bottom"/>
            <w:hideMark/>
          </w:tcPr>
          <w:p w14:paraId="21A6FF3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20232000031121</w:t>
            </w:r>
          </w:p>
        </w:tc>
        <w:tc>
          <w:tcPr>
            <w:tcW w:w="1696" w:type="dxa"/>
            <w:tcBorders>
              <w:top w:val="nil"/>
              <w:left w:val="nil"/>
              <w:bottom w:val="single" w:sz="4" w:space="0" w:color="auto"/>
              <w:right w:val="single" w:sz="4" w:space="0" w:color="auto"/>
            </w:tcBorders>
            <w:shd w:val="clear" w:color="auto" w:fill="auto"/>
            <w:noWrap/>
            <w:vAlign w:val="bottom"/>
            <w:hideMark/>
          </w:tcPr>
          <w:p w14:paraId="1E98AD1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17:21:23</w:t>
            </w:r>
          </w:p>
        </w:tc>
        <w:tc>
          <w:tcPr>
            <w:tcW w:w="1269" w:type="dxa"/>
            <w:tcBorders>
              <w:top w:val="nil"/>
              <w:left w:val="nil"/>
              <w:bottom w:val="single" w:sz="4" w:space="0" w:color="auto"/>
              <w:right w:val="single" w:sz="4" w:space="0" w:color="auto"/>
            </w:tcBorders>
            <w:shd w:val="clear" w:color="auto" w:fill="auto"/>
            <w:noWrap/>
            <w:vAlign w:val="bottom"/>
            <w:hideMark/>
          </w:tcPr>
          <w:p w14:paraId="6234AD8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9F22F5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23:59:59</w:t>
            </w:r>
          </w:p>
        </w:tc>
      </w:tr>
      <w:tr w:rsidR="0036794D" w14:paraId="6708DDC4"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36BB1C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202310160007017</w:t>
            </w:r>
          </w:p>
        </w:tc>
        <w:tc>
          <w:tcPr>
            <w:tcW w:w="1385" w:type="dxa"/>
            <w:tcBorders>
              <w:top w:val="nil"/>
              <w:left w:val="nil"/>
              <w:bottom w:val="single" w:sz="4" w:space="0" w:color="auto"/>
              <w:right w:val="single" w:sz="4" w:space="0" w:color="auto"/>
            </w:tcBorders>
            <w:shd w:val="clear" w:color="auto" w:fill="auto"/>
            <w:noWrap/>
            <w:vAlign w:val="bottom"/>
            <w:hideMark/>
          </w:tcPr>
          <w:p w14:paraId="458F424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2023-11-01 17:44:47</w:t>
            </w:r>
          </w:p>
        </w:tc>
        <w:tc>
          <w:tcPr>
            <w:tcW w:w="2028" w:type="dxa"/>
            <w:tcBorders>
              <w:top w:val="nil"/>
              <w:left w:val="nil"/>
              <w:bottom w:val="single" w:sz="4" w:space="0" w:color="auto"/>
              <w:right w:val="single" w:sz="4" w:space="0" w:color="auto"/>
            </w:tcBorders>
            <w:shd w:val="clear" w:color="auto" w:fill="auto"/>
            <w:noWrap/>
            <w:vAlign w:val="bottom"/>
            <w:hideMark/>
          </w:tcPr>
          <w:p w14:paraId="23EF9A9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20232000030381</w:t>
            </w:r>
          </w:p>
        </w:tc>
        <w:tc>
          <w:tcPr>
            <w:tcW w:w="1696" w:type="dxa"/>
            <w:tcBorders>
              <w:top w:val="nil"/>
              <w:left w:val="nil"/>
              <w:bottom w:val="single" w:sz="4" w:space="0" w:color="auto"/>
              <w:right w:val="single" w:sz="4" w:space="0" w:color="auto"/>
            </w:tcBorders>
            <w:shd w:val="clear" w:color="auto" w:fill="auto"/>
            <w:noWrap/>
            <w:vAlign w:val="bottom"/>
            <w:hideMark/>
          </w:tcPr>
          <w:p w14:paraId="3A09FD5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19:09:37</w:t>
            </w:r>
          </w:p>
        </w:tc>
        <w:tc>
          <w:tcPr>
            <w:tcW w:w="1269" w:type="dxa"/>
            <w:tcBorders>
              <w:top w:val="nil"/>
              <w:left w:val="nil"/>
              <w:bottom w:val="single" w:sz="4" w:space="0" w:color="auto"/>
              <w:right w:val="single" w:sz="4" w:space="0" w:color="auto"/>
            </w:tcBorders>
            <w:shd w:val="clear" w:color="auto" w:fill="auto"/>
            <w:noWrap/>
            <w:vAlign w:val="bottom"/>
            <w:hideMark/>
          </w:tcPr>
          <w:p w14:paraId="2C493A8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056A51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23:59:59</w:t>
            </w:r>
          </w:p>
        </w:tc>
      </w:tr>
      <w:tr w:rsidR="0036794D" w14:paraId="4BBB0E97"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A3083B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202310160007027</w:t>
            </w:r>
          </w:p>
        </w:tc>
        <w:tc>
          <w:tcPr>
            <w:tcW w:w="1385" w:type="dxa"/>
            <w:tcBorders>
              <w:top w:val="nil"/>
              <w:left w:val="nil"/>
              <w:bottom w:val="single" w:sz="4" w:space="0" w:color="auto"/>
              <w:right w:val="single" w:sz="4" w:space="0" w:color="auto"/>
            </w:tcBorders>
            <w:shd w:val="clear" w:color="auto" w:fill="auto"/>
            <w:noWrap/>
            <w:vAlign w:val="bottom"/>
            <w:hideMark/>
          </w:tcPr>
          <w:p w14:paraId="1238EED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2023-11-02 14:28:58</w:t>
            </w:r>
          </w:p>
        </w:tc>
        <w:tc>
          <w:tcPr>
            <w:tcW w:w="2028" w:type="dxa"/>
            <w:tcBorders>
              <w:top w:val="nil"/>
              <w:left w:val="nil"/>
              <w:bottom w:val="single" w:sz="4" w:space="0" w:color="auto"/>
              <w:right w:val="single" w:sz="4" w:space="0" w:color="auto"/>
            </w:tcBorders>
            <w:shd w:val="clear" w:color="auto" w:fill="auto"/>
            <w:noWrap/>
            <w:vAlign w:val="bottom"/>
            <w:hideMark/>
          </w:tcPr>
          <w:p w14:paraId="2D2EE01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20232000030671</w:t>
            </w:r>
          </w:p>
        </w:tc>
        <w:tc>
          <w:tcPr>
            <w:tcW w:w="1696" w:type="dxa"/>
            <w:tcBorders>
              <w:top w:val="nil"/>
              <w:left w:val="nil"/>
              <w:bottom w:val="single" w:sz="4" w:space="0" w:color="auto"/>
              <w:right w:val="single" w:sz="4" w:space="0" w:color="auto"/>
            </w:tcBorders>
            <w:shd w:val="clear" w:color="auto" w:fill="auto"/>
            <w:noWrap/>
            <w:vAlign w:val="bottom"/>
            <w:hideMark/>
          </w:tcPr>
          <w:p w14:paraId="7A58424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19:07:05</w:t>
            </w:r>
          </w:p>
        </w:tc>
        <w:tc>
          <w:tcPr>
            <w:tcW w:w="1269" w:type="dxa"/>
            <w:tcBorders>
              <w:top w:val="nil"/>
              <w:left w:val="nil"/>
              <w:bottom w:val="single" w:sz="4" w:space="0" w:color="auto"/>
              <w:right w:val="single" w:sz="4" w:space="0" w:color="auto"/>
            </w:tcBorders>
            <w:shd w:val="clear" w:color="auto" w:fill="auto"/>
            <w:noWrap/>
            <w:vAlign w:val="bottom"/>
            <w:hideMark/>
          </w:tcPr>
          <w:p w14:paraId="26F368C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63082D3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23:59:59</w:t>
            </w:r>
          </w:p>
        </w:tc>
      </w:tr>
      <w:tr w:rsidR="0036794D" w14:paraId="0DDAAE73"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22B838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202310160007037</w:t>
            </w:r>
          </w:p>
        </w:tc>
        <w:tc>
          <w:tcPr>
            <w:tcW w:w="1385" w:type="dxa"/>
            <w:tcBorders>
              <w:top w:val="nil"/>
              <w:left w:val="nil"/>
              <w:bottom w:val="single" w:sz="4" w:space="0" w:color="auto"/>
              <w:right w:val="single" w:sz="4" w:space="0" w:color="auto"/>
            </w:tcBorders>
            <w:shd w:val="clear" w:color="auto" w:fill="auto"/>
            <w:noWrap/>
            <w:vAlign w:val="bottom"/>
            <w:hideMark/>
          </w:tcPr>
          <w:p w14:paraId="3A60E51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2023-11-03 15:45:15</w:t>
            </w:r>
          </w:p>
        </w:tc>
        <w:tc>
          <w:tcPr>
            <w:tcW w:w="2028" w:type="dxa"/>
            <w:tcBorders>
              <w:top w:val="nil"/>
              <w:left w:val="nil"/>
              <w:bottom w:val="single" w:sz="4" w:space="0" w:color="auto"/>
              <w:right w:val="single" w:sz="4" w:space="0" w:color="auto"/>
            </w:tcBorders>
            <w:shd w:val="clear" w:color="auto" w:fill="auto"/>
            <w:noWrap/>
            <w:vAlign w:val="bottom"/>
            <w:hideMark/>
          </w:tcPr>
          <w:p w14:paraId="3241C5E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20234000030881</w:t>
            </w:r>
          </w:p>
        </w:tc>
        <w:tc>
          <w:tcPr>
            <w:tcW w:w="1696" w:type="dxa"/>
            <w:tcBorders>
              <w:top w:val="nil"/>
              <w:left w:val="nil"/>
              <w:bottom w:val="single" w:sz="4" w:space="0" w:color="auto"/>
              <w:right w:val="single" w:sz="4" w:space="0" w:color="auto"/>
            </w:tcBorders>
            <w:shd w:val="clear" w:color="auto" w:fill="auto"/>
            <w:noWrap/>
            <w:vAlign w:val="bottom"/>
            <w:hideMark/>
          </w:tcPr>
          <w:p w14:paraId="2050FB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11:50:49</w:t>
            </w:r>
          </w:p>
        </w:tc>
        <w:tc>
          <w:tcPr>
            <w:tcW w:w="1269" w:type="dxa"/>
            <w:tcBorders>
              <w:top w:val="nil"/>
              <w:left w:val="nil"/>
              <w:bottom w:val="single" w:sz="4" w:space="0" w:color="auto"/>
              <w:right w:val="single" w:sz="4" w:space="0" w:color="auto"/>
            </w:tcBorders>
            <w:shd w:val="clear" w:color="auto" w:fill="auto"/>
            <w:noWrap/>
            <w:vAlign w:val="bottom"/>
            <w:hideMark/>
          </w:tcPr>
          <w:p w14:paraId="5DC8FD1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02A1A24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23:59:59</w:t>
            </w:r>
          </w:p>
        </w:tc>
      </w:tr>
      <w:tr w:rsidR="0036794D" w14:paraId="325B3B7A"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963178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202310160007047</w:t>
            </w:r>
          </w:p>
        </w:tc>
        <w:tc>
          <w:tcPr>
            <w:tcW w:w="1385" w:type="dxa"/>
            <w:tcBorders>
              <w:top w:val="nil"/>
              <w:left w:val="nil"/>
              <w:bottom w:val="single" w:sz="4" w:space="0" w:color="auto"/>
              <w:right w:val="single" w:sz="4" w:space="0" w:color="auto"/>
            </w:tcBorders>
            <w:shd w:val="clear" w:color="auto" w:fill="auto"/>
            <w:noWrap/>
            <w:vAlign w:val="bottom"/>
            <w:hideMark/>
          </w:tcPr>
          <w:p w14:paraId="098B0EF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2023-11-03 16:04:57</w:t>
            </w:r>
          </w:p>
        </w:tc>
        <w:tc>
          <w:tcPr>
            <w:tcW w:w="2028" w:type="dxa"/>
            <w:tcBorders>
              <w:top w:val="nil"/>
              <w:left w:val="nil"/>
              <w:bottom w:val="single" w:sz="4" w:space="0" w:color="auto"/>
              <w:right w:val="single" w:sz="4" w:space="0" w:color="auto"/>
            </w:tcBorders>
            <w:shd w:val="clear" w:color="auto" w:fill="auto"/>
            <w:noWrap/>
            <w:vAlign w:val="bottom"/>
            <w:hideMark/>
          </w:tcPr>
          <w:p w14:paraId="36C9903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20232000030721</w:t>
            </w:r>
          </w:p>
        </w:tc>
        <w:tc>
          <w:tcPr>
            <w:tcW w:w="1696" w:type="dxa"/>
            <w:tcBorders>
              <w:top w:val="nil"/>
              <w:left w:val="nil"/>
              <w:bottom w:val="single" w:sz="4" w:space="0" w:color="auto"/>
              <w:right w:val="single" w:sz="4" w:space="0" w:color="auto"/>
            </w:tcBorders>
            <w:shd w:val="clear" w:color="auto" w:fill="auto"/>
            <w:noWrap/>
            <w:vAlign w:val="bottom"/>
            <w:hideMark/>
          </w:tcPr>
          <w:p w14:paraId="6DAE653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17:17:57</w:t>
            </w:r>
          </w:p>
        </w:tc>
        <w:tc>
          <w:tcPr>
            <w:tcW w:w="1269" w:type="dxa"/>
            <w:tcBorders>
              <w:top w:val="nil"/>
              <w:left w:val="nil"/>
              <w:bottom w:val="single" w:sz="4" w:space="0" w:color="auto"/>
              <w:right w:val="single" w:sz="4" w:space="0" w:color="auto"/>
            </w:tcBorders>
            <w:shd w:val="clear" w:color="auto" w:fill="auto"/>
            <w:noWrap/>
            <w:vAlign w:val="bottom"/>
            <w:hideMark/>
          </w:tcPr>
          <w:p w14:paraId="566D197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277A0A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23:59:59</w:t>
            </w:r>
          </w:p>
        </w:tc>
      </w:tr>
      <w:tr w:rsidR="0036794D" w14:paraId="680C40C1"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105871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202310160007057</w:t>
            </w:r>
          </w:p>
        </w:tc>
        <w:tc>
          <w:tcPr>
            <w:tcW w:w="1385" w:type="dxa"/>
            <w:tcBorders>
              <w:top w:val="nil"/>
              <w:left w:val="nil"/>
              <w:bottom w:val="single" w:sz="4" w:space="0" w:color="auto"/>
              <w:right w:val="single" w:sz="4" w:space="0" w:color="auto"/>
            </w:tcBorders>
            <w:shd w:val="clear" w:color="auto" w:fill="auto"/>
            <w:noWrap/>
            <w:vAlign w:val="bottom"/>
            <w:hideMark/>
          </w:tcPr>
          <w:p w14:paraId="7C1D74E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2023-11-03 16:22:18</w:t>
            </w:r>
          </w:p>
        </w:tc>
        <w:tc>
          <w:tcPr>
            <w:tcW w:w="2028" w:type="dxa"/>
            <w:tcBorders>
              <w:top w:val="nil"/>
              <w:left w:val="nil"/>
              <w:bottom w:val="single" w:sz="4" w:space="0" w:color="auto"/>
              <w:right w:val="single" w:sz="4" w:space="0" w:color="auto"/>
            </w:tcBorders>
            <w:shd w:val="clear" w:color="auto" w:fill="auto"/>
            <w:noWrap/>
            <w:vAlign w:val="bottom"/>
            <w:hideMark/>
          </w:tcPr>
          <w:p w14:paraId="111A5DB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20231000030121</w:t>
            </w:r>
          </w:p>
        </w:tc>
        <w:tc>
          <w:tcPr>
            <w:tcW w:w="1696" w:type="dxa"/>
            <w:tcBorders>
              <w:top w:val="nil"/>
              <w:left w:val="nil"/>
              <w:bottom w:val="single" w:sz="4" w:space="0" w:color="auto"/>
              <w:right w:val="single" w:sz="4" w:space="0" w:color="auto"/>
            </w:tcBorders>
            <w:shd w:val="clear" w:color="auto" w:fill="auto"/>
            <w:noWrap/>
            <w:vAlign w:val="bottom"/>
            <w:hideMark/>
          </w:tcPr>
          <w:p w14:paraId="3B8A1E4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16:14:20</w:t>
            </w:r>
          </w:p>
        </w:tc>
        <w:tc>
          <w:tcPr>
            <w:tcW w:w="1269" w:type="dxa"/>
            <w:tcBorders>
              <w:top w:val="nil"/>
              <w:left w:val="nil"/>
              <w:bottom w:val="single" w:sz="4" w:space="0" w:color="auto"/>
              <w:right w:val="single" w:sz="4" w:space="0" w:color="auto"/>
            </w:tcBorders>
            <w:shd w:val="clear" w:color="auto" w:fill="auto"/>
            <w:noWrap/>
            <w:vAlign w:val="bottom"/>
            <w:hideMark/>
          </w:tcPr>
          <w:p w14:paraId="3CB9749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1BAD8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23:59:59</w:t>
            </w:r>
          </w:p>
        </w:tc>
      </w:tr>
      <w:tr w:rsidR="0036794D" w14:paraId="2B9BF2B3"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91D107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202310160007067</w:t>
            </w:r>
          </w:p>
        </w:tc>
        <w:tc>
          <w:tcPr>
            <w:tcW w:w="1385" w:type="dxa"/>
            <w:tcBorders>
              <w:top w:val="nil"/>
              <w:left w:val="nil"/>
              <w:bottom w:val="single" w:sz="4" w:space="0" w:color="auto"/>
              <w:right w:val="single" w:sz="4" w:space="0" w:color="auto"/>
            </w:tcBorders>
            <w:shd w:val="clear" w:color="auto" w:fill="auto"/>
            <w:noWrap/>
            <w:vAlign w:val="bottom"/>
            <w:hideMark/>
          </w:tcPr>
          <w:p w14:paraId="2B0CA13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2023-11-03 16:57:22</w:t>
            </w:r>
          </w:p>
        </w:tc>
        <w:tc>
          <w:tcPr>
            <w:tcW w:w="2028" w:type="dxa"/>
            <w:tcBorders>
              <w:top w:val="nil"/>
              <w:left w:val="nil"/>
              <w:bottom w:val="single" w:sz="4" w:space="0" w:color="auto"/>
              <w:right w:val="single" w:sz="4" w:space="0" w:color="auto"/>
            </w:tcBorders>
            <w:shd w:val="clear" w:color="auto" w:fill="auto"/>
            <w:noWrap/>
            <w:vAlign w:val="bottom"/>
            <w:hideMark/>
          </w:tcPr>
          <w:p w14:paraId="1E91462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20234000030701</w:t>
            </w:r>
          </w:p>
        </w:tc>
        <w:tc>
          <w:tcPr>
            <w:tcW w:w="1696" w:type="dxa"/>
            <w:tcBorders>
              <w:top w:val="nil"/>
              <w:left w:val="nil"/>
              <w:bottom w:val="single" w:sz="4" w:space="0" w:color="auto"/>
              <w:right w:val="single" w:sz="4" w:space="0" w:color="auto"/>
            </w:tcBorders>
            <w:shd w:val="clear" w:color="auto" w:fill="auto"/>
            <w:noWrap/>
            <w:vAlign w:val="bottom"/>
            <w:hideMark/>
          </w:tcPr>
          <w:p w14:paraId="463CD5C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21:56:43</w:t>
            </w:r>
          </w:p>
        </w:tc>
        <w:tc>
          <w:tcPr>
            <w:tcW w:w="1269" w:type="dxa"/>
            <w:tcBorders>
              <w:top w:val="nil"/>
              <w:left w:val="nil"/>
              <w:bottom w:val="single" w:sz="4" w:space="0" w:color="auto"/>
              <w:right w:val="single" w:sz="4" w:space="0" w:color="auto"/>
            </w:tcBorders>
            <w:shd w:val="clear" w:color="auto" w:fill="auto"/>
            <w:noWrap/>
            <w:vAlign w:val="bottom"/>
            <w:hideMark/>
          </w:tcPr>
          <w:p w14:paraId="26E11E9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255E3EC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23:59:59</w:t>
            </w:r>
          </w:p>
        </w:tc>
      </w:tr>
      <w:tr w:rsidR="0036794D" w14:paraId="4EC82E76"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BA87A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202310160007077</w:t>
            </w:r>
          </w:p>
        </w:tc>
        <w:tc>
          <w:tcPr>
            <w:tcW w:w="1385" w:type="dxa"/>
            <w:tcBorders>
              <w:top w:val="nil"/>
              <w:left w:val="nil"/>
              <w:bottom w:val="single" w:sz="4" w:space="0" w:color="auto"/>
              <w:right w:val="single" w:sz="4" w:space="0" w:color="auto"/>
            </w:tcBorders>
            <w:shd w:val="clear" w:color="auto" w:fill="auto"/>
            <w:noWrap/>
            <w:vAlign w:val="bottom"/>
            <w:hideMark/>
          </w:tcPr>
          <w:p w14:paraId="46F30E9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2023-11-03 17:31:27</w:t>
            </w:r>
          </w:p>
        </w:tc>
        <w:tc>
          <w:tcPr>
            <w:tcW w:w="2028" w:type="dxa"/>
            <w:tcBorders>
              <w:top w:val="nil"/>
              <w:left w:val="nil"/>
              <w:bottom w:val="single" w:sz="4" w:space="0" w:color="auto"/>
              <w:right w:val="single" w:sz="4" w:space="0" w:color="auto"/>
            </w:tcBorders>
            <w:shd w:val="clear" w:color="auto" w:fill="auto"/>
            <w:noWrap/>
            <w:vAlign w:val="bottom"/>
            <w:hideMark/>
          </w:tcPr>
          <w:p w14:paraId="7582EF5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20234000031561</w:t>
            </w:r>
          </w:p>
        </w:tc>
        <w:tc>
          <w:tcPr>
            <w:tcW w:w="1696" w:type="dxa"/>
            <w:tcBorders>
              <w:top w:val="nil"/>
              <w:left w:val="nil"/>
              <w:bottom w:val="single" w:sz="4" w:space="0" w:color="auto"/>
              <w:right w:val="single" w:sz="4" w:space="0" w:color="auto"/>
            </w:tcBorders>
            <w:shd w:val="clear" w:color="auto" w:fill="auto"/>
            <w:noWrap/>
            <w:vAlign w:val="bottom"/>
            <w:hideMark/>
          </w:tcPr>
          <w:p w14:paraId="3B2604C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17:18:04</w:t>
            </w:r>
          </w:p>
        </w:tc>
        <w:tc>
          <w:tcPr>
            <w:tcW w:w="1269" w:type="dxa"/>
            <w:tcBorders>
              <w:top w:val="nil"/>
              <w:left w:val="nil"/>
              <w:bottom w:val="single" w:sz="4" w:space="0" w:color="auto"/>
              <w:right w:val="single" w:sz="4" w:space="0" w:color="auto"/>
            </w:tcBorders>
            <w:shd w:val="clear" w:color="auto" w:fill="auto"/>
            <w:noWrap/>
            <w:vAlign w:val="bottom"/>
            <w:hideMark/>
          </w:tcPr>
          <w:p w14:paraId="3C92041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8B47A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23:59:59</w:t>
            </w:r>
          </w:p>
        </w:tc>
      </w:tr>
      <w:tr w:rsidR="0036794D" w14:paraId="26990CF0"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0AB406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202310160007087</w:t>
            </w:r>
          </w:p>
        </w:tc>
        <w:tc>
          <w:tcPr>
            <w:tcW w:w="1385" w:type="dxa"/>
            <w:tcBorders>
              <w:top w:val="nil"/>
              <w:left w:val="nil"/>
              <w:bottom w:val="single" w:sz="4" w:space="0" w:color="auto"/>
              <w:right w:val="single" w:sz="4" w:space="0" w:color="auto"/>
            </w:tcBorders>
            <w:shd w:val="clear" w:color="auto" w:fill="auto"/>
            <w:noWrap/>
            <w:vAlign w:val="bottom"/>
            <w:hideMark/>
          </w:tcPr>
          <w:p w14:paraId="74D3947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2023-11-07 16:05:55</w:t>
            </w:r>
          </w:p>
        </w:tc>
        <w:tc>
          <w:tcPr>
            <w:tcW w:w="2028" w:type="dxa"/>
            <w:tcBorders>
              <w:top w:val="nil"/>
              <w:left w:val="nil"/>
              <w:bottom w:val="single" w:sz="4" w:space="0" w:color="auto"/>
              <w:right w:val="single" w:sz="4" w:space="0" w:color="auto"/>
            </w:tcBorders>
            <w:shd w:val="clear" w:color="auto" w:fill="auto"/>
            <w:noWrap/>
            <w:vAlign w:val="bottom"/>
            <w:hideMark/>
          </w:tcPr>
          <w:p w14:paraId="73F2ED8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20232000031001</w:t>
            </w:r>
          </w:p>
        </w:tc>
        <w:tc>
          <w:tcPr>
            <w:tcW w:w="1696" w:type="dxa"/>
            <w:tcBorders>
              <w:top w:val="nil"/>
              <w:left w:val="nil"/>
              <w:bottom w:val="single" w:sz="4" w:space="0" w:color="auto"/>
              <w:right w:val="single" w:sz="4" w:space="0" w:color="auto"/>
            </w:tcBorders>
            <w:shd w:val="clear" w:color="auto" w:fill="auto"/>
            <w:noWrap/>
            <w:vAlign w:val="bottom"/>
            <w:hideMark/>
          </w:tcPr>
          <w:p w14:paraId="498FF1B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10:06:20</w:t>
            </w:r>
          </w:p>
        </w:tc>
        <w:tc>
          <w:tcPr>
            <w:tcW w:w="1269" w:type="dxa"/>
            <w:tcBorders>
              <w:top w:val="nil"/>
              <w:left w:val="nil"/>
              <w:bottom w:val="single" w:sz="4" w:space="0" w:color="auto"/>
              <w:right w:val="single" w:sz="4" w:space="0" w:color="auto"/>
            </w:tcBorders>
            <w:shd w:val="clear" w:color="auto" w:fill="auto"/>
            <w:noWrap/>
            <w:vAlign w:val="bottom"/>
            <w:hideMark/>
          </w:tcPr>
          <w:p w14:paraId="3239F6C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4BD8B6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23:59:59</w:t>
            </w:r>
          </w:p>
        </w:tc>
      </w:tr>
      <w:tr w:rsidR="0036794D" w14:paraId="25A6556C"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892210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202310160007097</w:t>
            </w:r>
          </w:p>
        </w:tc>
        <w:tc>
          <w:tcPr>
            <w:tcW w:w="1385" w:type="dxa"/>
            <w:tcBorders>
              <w:top w:val="nil"/>
              <w:left w:val="nil"/>
              <w:bottom w:val="single" w:sz="4" w:space="0" w:color="auto"/>
              <w:right w:val="single" w:sz="4" w:space="0" w:color="auto"/>
            </w:tcBorders>
            <w:shd w:val="clear" w:color="auto" w:fill="auto"/>
            <w:noWrap/>
            <w:vAlign w:val="bottom"/>
            <w:hideMark/>
          </w:tcPr>
          <w:p w14:paraId="790A4BE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2023-11-07 16:34:27</w:t>
            </w:r>
          </w:p>
        </w:tc>
        <w:tc>
          <w:tcPr>
            <w:tcW w:w="2028" w:type="dxa"/>
            <w:tcBorders>
              <w:top w:val="nil"/>
              <w:left w:val="nil"/>
              <w:bottom w:val="single" w:sz="4" w:space="0" w:color="auto"/>
              <w:right w:val="single" w:sz="4" w:space="0" w:color="auto"/>
            </w:tcBorders>
            <w:shd w:val="clear" w:color="auto" w:fill="auto"/>
            <w:noWrap/>
            <w:vAlign w:val="bottom"/>
            <w:hideMark/>
          </w:tcPr>
          <w:p w14:paraId="1B0EE3D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20234000030451</w:t>
            </w:r>
          </w:p>
        </w:tc>
        <w:tc>
          <w:tcPr>
            <w:tcW w:w="1696" w:type="dxa"/>
            <w:tcBorders>
              <w:top w:val="nil"/>
              <w:left w:val="nil"/>
              <w:bottom w:val="single" w:sz="4" w:space="0" w:color="auto"/>
              <w:right w:val="single" w:sz="4" w:space="0" w:color="auto"/>
            </w:tcBorders>
            <w:shd w:val="clear" w:color="auto" w:fill="auto"/>
            <w:noWrap/>
            <w:vAlign w:val="bottom"/>
            <w:hideMark/>
          </w:tcPr>
          <w:p w14:paraId="2548745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11:24:27</w:t>
            </w:r>
          </w:p>
        </w:tc>
        <w:tc>
          <w:tcPr>
            <w:tcW w:w="1269" w:type="dxa"/>
            <w:tcBorders>
              <w:top w:val="nil"/>
              <w:left w:val="nil"/>
              <w:bottom w:val="single" w:sz="4" w:space="0" w:color="auto"/>
              <w:right w:val="single" w:sz="4" w:space="0" w:color="auto"/>
            </w:tcBorders>
            <w:shd w:val="clear" w:color="auto" w:fill="auto"/>
            <w:noWrap/>
            <w:vAlign w:val="bottom"/>
            <w:hideMark/>
          </w:tcPr>
          <w:p w14:paraId="67A5273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5DF615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23:59:59</w:t>
            </w:r>
          </w:p>
        </w:tc>
      </w:tr>
      <w:tr w:rsidR="0036794D" w14:paraId="7BE17542"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927CBA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202310160007107</w:t>
            </w:r>
          </w:p>
        </w:tc>
        <w:tc>
          <w:tcPr>
            <w:tcW w:w="1385" w:type="dxa"/>
            <w:tcBorders>
              <w:top w:val="nil"/>
              <w:left w:val="nil"/>
              <w:bottom w:val="single" w:sz="4" w:space="0" w:color="auto"/>
              <w:right w:val="single" w:sz="4" w:space="0" w:color="auto"/>
            </w:tcBorders>
            <w:shd w:val="clear" w:color="auto" w:fill="auto"/>
            <w:noWrap/>
            <w:vAlign w:val="bottom"/>
            <w:hideMark/>
          </w:tcPr>
          <w:p w14:paraId="06BCA11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2023-11-07 17:37:23</w:t>
            </w:r>
          </w:p>
        </w:tc>
        <w:tc>
          <w:tcPr>
            <w:tcW w:w="2028" w:type="dxa"/>
            <w:tcBorders>
              <w:top w:val="nil"/>
              <w:left w:val="nil"/>
              <w:bottom w:val="single" w:sz="4" w:space="0" w:color="auto"/>
              <w:right w:val="single" w:sz="4" w:space="0" w:color="auto"/>
            </w:tcBorders>
            <w:shd w:val="clear" w:color="auto" w:fill="auto"/>
            <w:noWrap/>
            <w:vAlign w:val="bottom"/>
            <w:hideMark/>
          </w:tcPr>
          <w:p w14:paraId="0D7C6D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20232000030611</w:t>
            </w:r>
          </w:p>
        </w:tc>
        <w:tc>
          <w:tcPr>
            <w:tcW w:w="1696" w:type="dxa"/>
            <w:tcBorders>
              <w:top w:val="nil"/>
              <w:left w:val="nil"/>
              <w:bottom w:val="single" w:sz="4" w:space="0" w:color="auto"/>
              <w:right w:val="single" w:sz="4" w:space="0" w:color="auto"/>
            </w:tcBorders>
            <w:shd w:val="clear" w:color="auto" w:fill="auto"/>
            <w:noWrap/>
            <w:vAlign w:val="bottom"/>
            <w:hideMark/>
          </w:tcPr>
          <w:p w14:paraId="797573A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19:07:58</w:t>
            </w:r>
          </w:p>
        </w:tc>
        <w:tc>
          <w:tcPr>
            <w:tcW w:w="1269" w:type="dxa"/>
            <w:tcBorders>
              <w:top w:val="nil"/>
              <w:left w:val="nil"/>
              <w:bottom w:val="single" w:sz="4" w:space="0" w:color="auto"/>
              <w:right w:val="single" w:sz="4" w:space="0" w:color="auto"/>
            </w:tcBorders>
            <w:shd w:val="clear" w:color="auto" w:fill="auto"/>
            <w:noWrap/>
            <w:vAlign w:val="bottom"/>
            <w:hideMark/>
          </w:tcPr>
          <w:p w14:paraId="29E27D6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0F180A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23:59:59</w:t>
            </w:r>
          </w:p>
        </w:tc>
      </w:tr>
      <w:tr w:rsidR="0036794D" w14:paraId="239194AE"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691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202310160007117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E0B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14:49:59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562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20235000030621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D9F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09:26:41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7AA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D71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23:59:59</w:t>
            </w:r>
          </w:p>
        </w:tc>
      </w:tr>
      <w:tr w:rsidR="0036794D" w14:paraId="38E116D5"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18C5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202310160007127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0D7190C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15:14:05</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58CB7AA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20232000032131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112D558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17:58:20</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1335DA8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140C59E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2B402FEB"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BA2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202310160007137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5E333CA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16:01:17</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6EAB1F1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20232000031911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5D3E32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16:07:23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1CBE6BD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503C100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07C402B9"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0D8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202310160007147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03C2047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16:17:49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4532846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20232000030401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E0E333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19:08:55</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41CFAFF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579EF25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5CEF7A16"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242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202310160007157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44DC1DA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16:37:54</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4B6A0EF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20232000031891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ECE0E2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14:55:53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0200B20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6FBA663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0E662515"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7A6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202310160007167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102B3A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2023-11-08 17:01:57</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7FB2F4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20232000031901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0F56A1A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17:16:53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0984714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38FAF3C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04A6E209"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54A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202310160007177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1E220D3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2023-11-09 09:08:01</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1B62FDB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20235000030281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FACD29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08:39:21</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6417B4A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7C7A8E0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23:59:59</w:t>
            </w:r>
          </w:p>
        </w:tc>
      </w:tr>
      <w:tr w:rsidR="0036794D" w14:paraId="4A4D3235"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13A17C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202310160007187</w:t>
            </w:r>
          </w:p>
        </w:tc>
        <w:tc>
          <w:tcPr>
            <w:tcW w:w="1385" w:type="dxa"/>
            <w:tcBorders>
              <w:top w:val="nil"/>
              <w:left w:val="nil"/>
              <w:bottom w:val="single" w:sz="4" w:space="0" w:color="auto"/>
              <w:right w:val="single" w:sz="4" w:space="0" w:color="auto"/>
            </w:tcBorders>
            <w:shd w:val="clear" w:color="auto" w:fill="auto"/>
            <w:noWrap/>
            <w:vAlign w:val="bottom"/>
            <w:hideMark/>
          </w:tcPr>
          <w:p w14:paraId="7CAE58E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2023-11-09 10:05:06</w:t>
            </w:r>
          </w:p>
        </w:tc>
        <w:tc>
          <w:tcPr>
            <w:tcW w:w="2028" w:type="dxa"/>
            <w:tcBorders>
              <w:top w:val="nil"/>
              <w:left w:val="nil"/>
              <w:bottom w:val="single" w:sz="4" w:space="0" w:color="auto"/>
              <w:right w:val="single" w:sz="4" w:space="0" w:color="auto"/>
            </w:tcBorders>
            <w:shd w:val="clear" w:color="auto" w:fill="auto"/>
            <w:noWrap/>
            <w:vAlign w:val="bottom"/>
            <w:hideMark/>
          </w:tcPr>
          <w:p w14:paraId="479641B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20235000030291</w:t>
            </w:r>
          </w:p>
        </w:tc>
        <w:tc>
          <w:tcPr>
            <w:tcW w:w="1696" w:type="dxa"/>
            <w:tcBorders>
              <w:top w:val="nil"/>
              <w:left w:val="nil"/>
              <w:bottom w:val="single" w:sz="4" w:space="0" w:color="auto"/>
              <w:right w:val="single" w:sz="4" w:space="0" w:color="auto"/>
            </w:tcBorders>
            <w:shd w:val="clear" w:color="auto" w:fill="auto"/>
            <w:noWrap/>
            <w:vAlign w:val="bottom"/>
            <w:hideMark/>
          </w:tcPr>
          <w:p w14:paraId="6A638CD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08:53:57</w:t>
            </w:r>
          </w:p>
        </w:tc>
        <w:tc>
          <w:tcPr>
            <w:tcW w:w="1269" w:type="dxa"/>
            <w:tcBorders>
              <w:top w:val="nil"/>
              <w:left w:val="nil"/>
              <w:bottom w:val="single" w:sz="4" w:space="0" w:color="auto"/>
              <w:right w:val="single" w:sz="4" w:space="0" w:color="auto"/>
            </w:tcBorders>
            <w:shd w:val="clear" w:color="auto" w:fill="auto"/>
            <w:noWrap/>
            <w:vAlign w:val="bottom"/>
            <w:hideMark/>
          </w:tcPr>
          <w:p w14:paraId="081F67B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7DA3C6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23:59:59</w:t>
            </w:r>
          </w:p>
        </w:tc>
      </w:tr>
      <w:tr w:rsidR="0036794D" w14:paraId="319B2462"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E8C0AD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202310160007197</w:t>
            </w:r>
          </w:p>
        </w:tc>
        <w:tc>
          <w:tcPr>
            <w:tcW w:w="1385" w:type="dxa"/>
            <w:tcBorders>
              <w:top w:val="nil"/>
              <w:left w:val="nil"/>
              <w:bottom w:val="single" w:sz="4" w:space="0" w:color="auto"/>
              <w:right w:val="single" w:sz="4" w:space="0" w:color="auto"/>
            </w:tcBorders>
            <w:shd w:val="clear" w:color="auto" w:fill="auto"/>
            <w:noWrap/>
            <w:vAlign w:val="bottom"/>
            <w:hideMark/>
          </w:tcPr>
          <w:p w14:paraId="2D8805E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2023-11-09 15:41:34</w:t>
            </w:r>
          </w:p>
        </w:tc>
        <w:tc>
          <w:tcPr>
            <w:tcW w:w="2028" w:type="dxa"/>
            <w:tcBorders>
              <w:top w:val="nil"/>
              <w:left w:val="nil"/>
              <w:bottom w:val="single" w:sz="4" w:space="0" w:color="auto"/>
              <w:right w:val="single" w:sz="4" w:space="0" w:color="auto"/>
            </w:tcBorders>
            <w:shd w:val="clear" w:color="auto" w:fill="auto"/>
            <w:noWrap/>
            <w:vAlign w:val="bottom"/>
            <w:hideMark/>
          </w:tcPr>
          <w:p w14:paraId="5656A90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20234000030981</w:t>
            </w:r>
          </w:p>
        </w:tc>
        <w:tc>
          <w:tcPr>
            <w:tcW w:w="1696" w:type="dxa"/>
            <w:tcBorders>
              <w:top w:val="nil"/>
              <w:left w:val="nil"/>
              <w:bottom w:val="single" w:sz="4" w:space="0" w:color="auto"/>
              <w:right w:val="single" w:sz="4" w:space="0" w:color="auto"/>
            </w:tcBorders>
            <w:shd w:val="clear" w:color="auto" w:fill="auto"/>
            <w:noWrap/>
            <w:vAlign w:val="bottom"/>
            <w:hideMark/>
          </w:tcPr>
          <w:p w14:paraId="559E9FD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19:04:03</w:t>
            </w:r>
          </w:p>
        </w:tc>
        <w:tc>
          <w:tcPr>
            <w:tcW w:w="1269" w:type="dxa"/>
            <w:tcBorders>
              <w:top w:val="nil"/>
              <w:left w:val="nil"/>
              <w:bottom w:val="single" w:sz="4" w:space="0" w:color="auto"/>
              <w:right w:val="single" w:sz="4" w:space="0" w:color="auto"/>
            </w:tcBorders>
            <w:shd w:val="clear" w:color="auto" w:fill="auto"/>
            <w:noWrap/>
            <w:vAlign w:val="bottom"/>
            <w:hideMark/>
          </w:tcPr>
          <w:p w14:paraId="4168084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F13471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23:59:59</w:t>
            </w:r>
          </w:p>
        </w:tc>
      </w:tr>
      <w:tr w:rsidR="0036794D" w14:paraId="7D98650C"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7CF941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202310160007207</w:t>
            </w:r>
          </w:p>
        </w:tc>
        <w:tc>
          <w:tcPr>
            <w:tcW w:w="1385" w:type="dxa"/>
            <w:tcBorders>
              <w:top w:val="nil"/>
              <w:left w:val="nil"/>
              <w:bottom w:val="single" w:sz="4" w:space="0" w:color="auto"/>
              <w:right w:val="single" w:sz="4" w:space="0" w:color="auto"/>
            </w:tcBorders>
            <w:shd w:val="clear" w:color="auto" w:fill="auto"/>
            <w:noWrap/>
            <w:vAlign w:val="bottom"/>
            <w:hideMark/>
          </w:tcPr>
          <w:p w14:paraId="617079E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2023-11-09 16:07:13</w:t>
            </w:r>
          </w:p>
        </w:tc>
        <w:tc>
          <w:tcPr>
            <w:tcW w:w="2028" w:type="dxa"/>
            <w:tcBorders>
              <w:top w:val="nil"/>
              <w:left w:val="nil"/>
              <w:bottom w:val="single" w:sz="4" w:space="0" w:color="auto"/>
              <w:right w:val="single" w:sz="4" w:space="0" w:color="auto"/>
            </w:tcBorders>
            <w:shd w:val="clear" w:color="auto" w:fill="auto"/>
            <w:noWrap/>
            <w:vAlign w:val="bottom"/>
            <w:hideMark/>
          </w:tcPr>
          <w:p w14:paraId="3300E34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20234000031461</w:t>
            </w:r>
          </w:p>
        </w:tc>
        <w:tc>
          <w:tcPr>
            <w:tcW w:w="1696" w:type="dxa"/>
            <w:tcBorders>
              <w:top w:val="nil"/>
              <w:left w:val="nil"/>
              <w:bottom w:val="single" w:sz="4" w:space="0" w:color="auto"/>
              <w:right w:val="single" w:sz="4" w:space="0" w:color="auto"/>
            </w:tcBorders>
            <w:shd w:val="clear" w:color="auto" w:fill="auto"/>
            <w:noWrap/>
            <w:vAlign w:val="bottom"/>
            <w:hideMark/>
          </w:tcPr>
          <w:p w14:paraId="441B6D7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11:39:49</w:t>
            </w:r>
          </w:p>
        </w:tc>
        <w:tc>
          <w:tcPr>
            <w:tcW w:w="1269" w:type="dxa"/>
            <w:tcBorders>
              <w:top w:val="nil"/>
              <w:left w:val="nil"/>
              <w:bottom w:val="single" w:sz="4" w:space="0" w:color="auto"/>
              <w:right w:val="single" w:sz="4" w:space="0" w:color="auto"/>
            </w:tcBorders>
            <w:shd w:val="clear" w:color="auto" w:fill="auto"/>
            <w:noWrap/>
            <w:vAlign w:val="bottom"/>
            <w:hideMark/>
          </w:tcPr>
          <w:p w14:paraId="6B4325D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0A0F075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23:59:59</w:t>
            </w:r>
          </w:p>
        </w:tc>
      </w:tr>
      <w:tr w:rsidR="0036794D" w14:paraId="70B8DD1F"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A69672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202310160007217</w:t>
            </w:r>
          </w:p>
        </w:tc>
        <w:tc>
          <w:tcPr>
            <w:tcW w:w="1385" w:type="dxa"/>
            <w:tcBorders>
              <w:top w:val="nil"/>
              <w:left w:val="nil"/>
              <w:bottom w:val="single" w:sz="4" w:space="0" w:color="auto"/>
              <w:right w:val="single" w:sz="4" w:space="0" w:color="auto"/>
            </w:tcBorders>
            <w:shd w:val="clear" w:color="auto" w:fill="auto"/>
            <w:noWrap/>
            <w:vAlign w:val="bottom"/>
            <w:hideMark/>
          </w:tcPr>
          <w:p w14:paraId="18A755A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2023-11-09 16:37:55</w:t>
            </w:r>
          </w:p>
        </w:tc>
        <w:tc>
          <w:tcPr>
            <w:tcW w:w="2028" w:type="dxa"/>
            <w:tcBorders>
              <w:top w:val="nil"/>
              <w:left w:val="nil"/>
              <w:bottom w:val="single" w:sz="4" w:space="0" w:color="auto"/>
              <w:right w:val="single" w:sz="4" w:space="0" w:color="auto"/>
            </w:tcBorders>
            <w:shd w:val="clear" w:color="auto" w:fill="auto"/>
            <w:noWrap/>
            <w:vAlign w:val="bottom"/>
            <w:hideMark/>
          </w:tcPr>
          <w:p w14:paraId="668DC5A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20232000030901</w:t>
            </w:r>
          </w:p>
        </w:tc>
        <w:tc>
          <w:tcPr>
            <w:tcW w:w="1696" w:type="dxa"/>
            <w:tcBorders>
              <w:top w:val="nil"/>
              <w:left w:val="nil"/>
              <w:bottom w:val="single" w:sz="4" w:space="0" w:color="auto"/>
              <w:right w:val="single" w:sz="4" w:space="0" w:color="auto"/>
            </w:tcBorders>
            <w:shd w:val="clear" w:color="auto" w:fill="auto"/>
            <w:noWrap/>
            <w:vAlign w:val="bottom"/>
            <w:hideMark/>
          </w:tcPr>
          <w:p w14:paraId="67E382C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19:05:04</w:t>
            </w:r>
          </w:p>
        </w:tc>
        <w:tc>
          <w:tcPr>
            <w:tcW w:w="1269" w:type="dxa"/>
            <w:tcBorders>
              <w:top w:val="nil"/>
              <w:left w:val="nil"/>
              <w:bottom w:val="single" w:sz="4" w:space="0" w:color="auto"/>
              <w:right w:val="single" w:sz="4" w:space="0" w:color="auto"/>
            </w:tcBorders>
            <w:shd w:val="clear" w:color="auto" w:fill="auto"/>
            <w:noWrap/>
            <w:vAlign w:val="bottom"/>
            <w:hideMark/>
          </w:tcPr>
          <w:p w14:paraId="1E1D35E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61AACE4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23:59:59</w:t>
            </w:r>
          </w:p>
        </w:tc>
      </w:tr>
      <w:tr w:rsidR="0036794D" w14:paraId="198DF425"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07F23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202310160007227</w:t>
            </w:r>
          </w:p>
        </w:tc>
        <w:tc>
          <w:tcPr>
            <w:tcW w:w="1385" w:type="dxa"/>
            <w:tcBorders>
              <w:top w:val="nil"/>
              <w:left w:val="nil"/>
              <w:bottom w:val="single" w:sz="4" w:space="0" w:color="auto"/>
              <w:right w:val="single" w:sz="4" w:space="0" w:color="auto"/>
            </w:tcBorders>
            <w:shd w:val="clear" w:color="auto" w:fill="auto"/>
            <w:noWrap/>
            <w:vAlign w:val="bottom"/>
            <w:hideMark/>
          </w:tcPr>
          <w:p w14:paraId="6EE3D68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09:52:54</w:t>
            </w:r>
          </w:p>
        </w:tc>
        <w:tc>
          <w:tcPr>
            <w:tcW w:w="2028" w:type="dxa"/>
            <w:tcBorders>
              <w:top w:val="nil"/>
              <w:left w:val="nil"/>
              <w:bottom w:val="single" w:sz="4" w:space="0" w:color="auto"/>
              <w:right w:val="single" w:sz="4" w:space="0" w:color="auto"/>
            </w:tcBorders>
            <w:shd w:val="clear" w:color="auto" w:fill="auto"/>
            <w:noWrap/>
            <w:vAlign w:val="bottom"/>
            <w:hideMark/>
          </w:tcPr>
          <w:p w14:paraId="35A931C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20231000030631</w:t>
            </w:r>
          </w:p>
        </w:tc>
        <w:tc>
          <w:tcPr>
            <w:tcW w:w="1696" w:type="dxa"/>
            <w:tcBorders>
              <w:top w:val="nil"/>
              <w:left w:val="nil"/>
              <w:bottom w:val="single" w:sz="4" w:space="0" w:color="auto"/>
              <w:right w:val="single" w:sz="4" w:space="0" w:color="auto"/>
            </w:tcBorders>
            <w:shd w:val="clear" w:color="auto" w:fill="auto"/>
            <w:noWrap/>
            <w:vAlign w:val="bottom"/>
            <w:hideMark/>
          </w:tcPr>
          <w:p w14:paraId="36E7CFE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19:42:33</w:t>
            </w:r>
          </w:p>
        </w:tc>
        <w:tc>
          <w:tcPr>
            <w:tcW w:w="1269" w:type="dxa"/>
            <w:tcBorders>
              <w:top w:val="nil"/>
              <w:left w:val="nil"/>
              <w:bottom w:val="single" w:sz="4" w:space="0" w:color="auto"/>
              <w:right w:val="single" w:sz="4" w:space="0" w:color="auto"/>
            </w:tcBorders>
            <w:shd w:val="clear" w:color="auto" w:fill="auto"/>
            <w:noWrap/>
            <w:vAlign w:val="bottom"/>
            <w:hideMark/>
          </w:tcPr>
          <w:p w14:paraId="761F894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2E1BFF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23:59:59</w:t>
            </w:r>
          </w:p>
        </w:tc>
      </w:tr>
      <w:tr w:rsidR="0036794D" w14:paraId="77B4612F"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5DBF69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202310160007237</w:t>
            </w:r>
          </w:p>
        </w:tc>
        <w:tc>
          <w:tcPr>
            <w:tcW w:w="1385" w:type="dxa"/>
            <w:tcBorders>
              <w:top w:val="nil"/>
              <w:left w:val="nil"/>
              <w:bottom w:val="single" w:sz="4" w:space="0" w:color="auto"/>
              <w:right w:val="single" w:sz="4" w:space="0" w:color="auto"/>
            </w:tcBorders>
            <w:shd w:val="clear" w:color="auto" w:fill="auto"/>
            <w:noWrap/>
            <w:vAlign w:val="bottom"/>
            <w:hideMark/>
          </w:tcPr>
          <w:p w14:paraId="1291210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10:21:43</w:t>
            </w:r>
          </w:p>
        </w:tc>
        <w:tc>
          <w:tcPr>
            <w:tcW w:w="2028" w:type="dxa"/>
            <w:tcBorders>
              <w:top w:val="nil"/>
              <w:left w:val="nil"/>
              <w:bottom w:val="single" w:sz="4" w:space="0" w:color="auto"/>
              <w:right w:val="single" w:sz="4" w:space="0" w:color="auto"/>
            </w:tcBorders>
            <w:shd w:val="clear" w:color="auto" w:fill="auto"/>
            <w:noWrap/>
            <w:vAlign w:val="bottom"/>
            <w:hideMark/>
          </w:tcPr>
          <w:p w14:paraId="64ACFFB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20234000030921</w:t>
            </w:r>
          </w:p>
        </w:tc>
        <w:tc>
          <w:tcPr>
            <w:tcW w:w="1696" w:type="dxa"/>
            <w:tcBorders>
              <w:top w:val="nil"/>
              <w:left w:val="nil"/>
              <w:bottom w:val="single" w:sz="4" w:space="0" w:color="auto"/>
              <w:right w:val="single" w:sz="4" w:space="0" w:color="auto"/>
            </w:tcBorders>
            <w:shd w:val="clear" w:color="auto" w:fill="auto"/>
            <w:noWrap/>
            <w:vAlign w:val="bottom"/>
            <w:hideMark/>
          </w:tcPr>
          <w:p w14:paraId="5BDA876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11:48:47</w:t>
            </w:r>
          </w:p>
        </w:tc>
        <w:tc>
          <w:tcPr>
            <w:tcW w:w="1269" w:type="dxa"/>
            <w:tcBorders>
              <w:top w:val="nil"/>
              <w:left w:val="nil"/>
              <w:bottom w:val="single" w:sz="4" w:space="0" w:color="auto"/>
              <w:right w:val="single" w:sz="4" w:space="0" w:color="auto"/>
            </w:tcBorders>
            <w:shd w:val="clear" w:color="auto" w:fill="auto"/>
            <w:noWrap/>
            <w:vAlign w:val="bottom"/>
            <w:hideMark/>
          </w:tcPr>
          <w:p w14:paraId="6988C97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FA6A92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23:59:59</w:t>
            </w:r>
          </w:p>
        </w:tc>
      </w:tr>
      <w:tr w:rsidR="0036794D" w14:paraId="5F071FD9"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E01395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202310160007247</w:t>
            </w:r>
          </w:p>
        </w:tc>
        <w:tc>
          <w:tcPr>
            <w:tcW w:w="1385" w:type="dxa"/>
            <w:tcBorders>
              <w:top w:val="nil"/>
              <w:left w:val="nil"/>
              <w:bottom w:val="single" w:sz="4" w:space="0" w:color="auto"/>
              <w:right w:val="single" w:sz="4" w:space="0" w:color="auto"/>
            </w:tcBorders>
            <w:shd w:val="clear" w:color="auto" w:fill="auto"/>
            <w:noWrap/>
            <w:vAlign w:val="bottom"/>
            <w:hideMark/>
          </w:tcPr>
          <w:p w14:paraId="7002973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11:28:47</w:t>
            </w:r>
          </w:p>
        </w:tc>
        <w:tc>
          <w:tcPr>
            <w:tcW w:w="2028" w:type="dxa"/>
            <w:tcBorders>
              <w:top w:val="nil"/>
              <w:left w:val="nil"/>
              <w:bottom w:val="single" w:sz="4" w:space="0" w:color="auto"/>
              <w:right w:val="single" w:sz="4" w:space="0" w:color="auto"/>
            </w:tcBorders>
            <w:shd w:val="clear" w:color="auto" w:fill="auto"/>
            <w:noWrap/>
            <w:vAlign w:val="bottom"/>
            <w:hideMark/>
          </w:tcPr>
          <w:p w14:paraId="2E6F676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20231000031841</w:t>
            </w:r>
          </w:p>
        </w:tc>
        <w:tc>
          <w:tcPr>
            <w:tcW w:w="1696" w:type="dxa"/>
            <w:tcBorders>
              <w:top w:val="nil"/>
              <w:left w:val="nil"/>
              <w:bottom w:val="single" w:sz="4" w:space="0" w:color="auto"/>
              <w:right w:val="single" w:sz="4" w:space="0" w:color="auto"/>
            </w:tcBorders>
            <w:shd w:val="clear" w:color="auto" w:fill="auto"/>
            <w:noWrap/>
            <w:vAlign w:val="bottom"/>
            <w:hideMark/>
          </w:tcPr>
          <w:p w14:paraId="02DDC4C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17:32:59</w:t>
            </w:r>
          </w:p>
        </w:tc>
        <w:tc>
          <w:tcPr>
            <w:tcW w:w="1269" w:type="dxa"/>
            <w:tcBorders>
              <w:top w:val="nil"/>
              <w:left w:val="nil"/>
              <w:bottom w:val="single" w:sz="4" w:space="0" w:color="auto"/>
              <w:right w:val="single" w:sz="4" w:space="0" w:color="auto"/>
            </w:tcBorders>
            <w:shd w:val="clear" w:color="auto" w:fill="auto"/>
            <w:noWrap/>
            <w:vAlign w:val="bottom"/>
            <w:hideMark/>
          </w:tcPr>
          <w:p w14:paraId="10D336F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1F0D42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23:59:59</w:t>
            </w:r>
          </w:p>
        </w:tc>
      </w:tr>
      <w:tr w:rsidR="0036794D" w14:paraId="467987F8"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F5DBF9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202310160007257</w:t>
            </w:r>
          </w:p>
        </w:tc>
        <w:tc>
          <w:tcPr>
            <w:tcW w:w="1385" w:type="dxa"/>
            <w:tcBorders>
              <w:top w:val="nil"/>
              <w:left w:val="nil"/>
              <w:bottom w:val="single" w:sz="4" w:space="0" w:color="auto"/>
              <w:right w:val="single" w:sz="4" w:space="0" w:color="auto"/>
            </w:tcBorders>
            <w:shd w:val="clear" w:color="auto" w:fill="auto"/>
            <w:noWrap/>
            <w:vAlign w:val="bottom"/>
            <w:hideMark/>
          </w:tcPr>
          <w:p w14:paraId="3A8B018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14:18:42</w:t>
            </w:r>
          </w:p>
        </w:tc>
        <w:tc>
          <w:tcPr>
            <w:tcW w:w="2028" w:type="dxa"/>
            <w:tcBorders>
              <w:top w:val="nil"/>
              <w:left w:val="nil"/>
              <w:bottom w:val="single" w:sz="4" w:space="0" w:color="auto"/>
              <w:right w:val="single" w:sz="4" w:space="0" w:color="auto"/>
            </w:tcBorders>
            <w:shd w:val="clear" w:color="auto" w:fill="auto"/>
            <w:noWrap/>
            <w:vAlign w:val="bottom"/>
            <w:hideMark/>
          </w:tcPr>
          <w:p w14:paraId="01C7834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20235000031161</w:t>
            </w:r>
          </w:p>
        </w:tc>
        <w:tc>
          <w:tcPr>
            <w:tcW w:w="1696" w:type="dxa"/>
            <w:tcBorders>
              <w:top w:val="nil"/>
              <w:left w:val="nil"/>
              <w:bottom w:val="single" w:sz="4" w:space="0" w:color="auto"/>
              <w:right w:val="single" w:sz="4" w:space="0" w:color="auto"/>
            </w:tcBorders>
            <w:shd w:val="clear" w:color="auto" w:fill="auto"/>
            <w:noWrap/>
            <w:vAlign w:val="bottom"/>
            <w:hideMark/>
          </w:tcPr>
          <w:p w14:paraId="5E04C4D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15:58:56</w:t>
            </w:r>
          </w:p>
        </w:tc>
        <w:tc>
          <w:tcPr>
            <w:tcW w:w="1269" w:type="dxa"/>
            <w:tcBorders>
              <w:top w:val="nil"/>
              <w:left w:val="nil"/>
              <w:bottom w:val="single" w:sz="4" w:space="0" w:color="auto"/>
              <w:right w:val="single" w:sz="4" w:space="0" w:color="auto"/>
            </w:tcBorders>
            <w:shd w:val="clear" w:color="auto" w:fill="auto"/>
            <w:noWrap/>
            <w:vAlign w:val="bottom"/>
            <w:hideMark/>
          </w:tcPr>
          <w:p w14:paraId="78012C5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600F4FE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23:59:59</w:t>
            </w:r>
          </w:p>
        </w:tc>
      </w:tr>
      <w:tr w:rsidR="0036794D" w14:paraId="393ED9A9"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62054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202310160007267</w:t>
            </w:r>
          </w:p>
        </w:tc>
        <w:tc>
          <w:tcPr>
            <w:tcW w:w="1385" w:type="dxa"/>
            <w:tcBorders>
              <w:top w:val="nil"/>
              <w:left w:val="nil"/>
              <w:bottom w:val="single" w:sz="4" w:space="0" w:color="auto"/>
              <w:right w:val="single" w:sz="4" w:space="0" w:color="auto"/>
            </w:tcBorders>
            <w:shd w:val="clear" w:color="auto" w:fill="auto"/>
            <w:noWrap/>
            <w:vAlign w:val="bottom"/>
            <w:hideMark/>
          </w:tcPr>
          <w:p w14:paraId="2E70E92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15:14:50</w:t>
            </w:r>
          </w:p>
        </w:tc>
        <w:tc>
          <w:tcPr>
            <w:tcW w:w="2028" w:type="dxa"/>
            <w:tcBorders>
              <w:top w:val="nil"/>
              <w:left w:val="nil"/>
              <w:bottom w:val="single" w:sz="4" w:space="0" w:color="auto"/>
              <w:right w:val="single" w:sz="4" w:space="0" w:color="auto"/>
            </w:tcBorders>
            <w:shd w:val="clear" w:color="auto" w:fill="auto"/>
            <w:noWrap/>
            <w:vAlign w:val="bottom"/>
            <w:hideMark/>
          </w:tcPr>
          <w:p w14:paraId="3CAE5DA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20234000031851</w:t>
            </w:r>
          </w:p>
        </w:tc>
        <w:tc>
          <w:tcPr>
            <w:tcW w:w="1696" w:type="dxa"/>
            <w:tcBorders>
              <w:top w:val="nil"/>
              <w:left w:val="nil"/>
              <w:bottom w:val="single" w:sz="4" w:space="0" w:color="auto"/>
              <w:right w:val="single" w:sz="4" w:space="0" w:color="auto"/>
            </w:tcBorders>
            <w:shd w:val="clear" w:color="auto" w:fill="auto"/>
            <w:noWrap/>
            <w:vAlign w:val="bottom"/>
            <w:hideMark/>
          </w:tcPr>
          <w:p w14:paraId="084AD41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21:05:08</w:t>
            </w:r>
          </w:p>
        </w:tc>
        <w:tc>
          <w:tcPr>
            <w:tcW w:w="1269" w:type="dxa"/>
            <w:tcBorders>
              <w:top w:val="nil"/>
              <w:left w:val="nil"/>
              <w:bottom w:val="single" w:sz="4" w:space="0" w:color="auto"/>
              <w:right w:val="single" w:sz="4" w:space="0" w:color="auto"/>
            </w:tcBorders>
            <w:shd w:val="clear" w:color="auto" w:fill="auto"/>
            <w:noWrap/>
            <w:vAlign w:val="bottom"/>
            <w:hideMark/>
          </w:tcPr>
          <w:p w14:paraId="39B8223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6805955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23:59:59</w:t>
            </w:r>
          </w:p>
        </w:tc>
      </w:tr>
      <w:tr w:rsidR="0036794D" w14:paraId="0D8405AB"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B3104E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202310160007277</w:t>
            </w:r>
          </w:p>
        </w:tc>
        <w:tc>
          <w:tcPr>
            <w:tcW w:w="1385" w:type="dxa"/>
            <w:tcBorders>
              <w:top w:val="nil"/>
              <w:left w:val="nil"/>
              <w:bottom w:val="single" w:sz="4" w:space="0" w:color="auto"/>
              <w:right w:val="single" w:sz="4" w:space="0" w:color="auto"/>
            </w:tcBorders>
            <w:shd w:val="clear" w:color="auto" w:fill="auto"/>
            <w:noWrap/>
            <w:vAlign w:val="bottom"/>
            <w:hideMark/>
          </w:tcPr>
          <w:p w14:paraId="629704D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17:09:25</w:t>
            </w:r>
          </w:p>
        </w:tc>
        <w:tc>
          <w:tcPr>
            <w:tcW w:w="2028" w:type="dxa"/>
            <w:tcBorders>
              <w:top w:val="nil"/>
              <w:left w:val="nil"/>
              <w:bottom w:val="single" w:sz="4" w:space="0" w:color="auto"/>
              <w:right w:val="single" w:sz="4" w:space="0" w:color="auto"/>
            </w:tcBorders>
            <w:shd w:val="clear" w:color="auto" w:fill="auto"/>
            <w:noWrap/>
            <w:vAlign w:val="bottom"/>
            <w:hideMark/>
          </w:tcPr>
          <w:p w14:paraId="56A07E0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20232000031031</w:t>
            </w:r>
          </w:p>
        </w:tc>
        <w:tc>
          <w:tcPr>
            <w:tcW w:w="1696" w:type="dxa"/>
            <w:tcBorders>
              <w:top w:val="nil"/>
              <w:left w:val="nil"/>
              <w:bottom w:val="single" w:sz="4" w:space="0" w:color="auto"/>
              <w:right w:val="single" w:sz="4" w:space="0" w:color="auto"/>
            </w:tcBorders>
            <w:shd w:val="clear" w:color="auto" w:fill="auto"/>
            <w:noWrap/>
            <w:vAlign w:val="bottom"/>
            <w:hideMark/>
          </w:tcPr>
          <w:p w14:paraId="66106E1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11:31:34</w:t>
            </w:r>
          </w:p>
        </w:tc>
        <w:tc>
          <w:tcPr>
            <w:tcW w:w="1269" w:type="dxa"/>
            <w:tcBorders>
              <w:top w:val="nil"/>
              <w:left w:val="nil"/>
              <w:bottom w:val="single" w:sz="4" w:space="0" w:color="auto"/>
              <w:right w:val="single" w:sz="4" w:space="0" w:color="auto"/>
            </w:tcBorders>
            <w:shd w:val="clear" w:color="auto" w:fill="auto"/>
            <w:noWrap/>
            <w:vAlign w:val="bottom"/>
            <w:hideMark/>
          </w:tcPr>
          <w:p w14:paraId="1F5B8EF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6887F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23:59:59</w:t>
            </w:r>
          </w:p>
        </w:tc>
      </w:tr>
      <w:tr w:rsidR="0036794D" w14:paraId="5DF86650"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CDA319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202310160007287</w:t>
            </w:r>
          </w:p>
        </w:tc>
        <w:tc>
          <w:tcPr>
            <w:tcW w:w="1385" w:type="dxa"/>
            <w:tcBorders>
              <w:top w:val="nil"/>
              <w:left w:val="nil"/>
              <w:bottom w:val="single" w:sz="4" w:space="0" w:color="auto"/>
              <w:right w:val="single" w:sz="4" w:space="0" w:color="auto"/>
            </w:tcBorders>
            <w:shd w:val="clear" w:color="auto" w:fill="auto"/>
            <w:noWrap/>
            <w:vAlign w:val="bottom"/>
            <w:hideMark/>
          </w:tcPr>
          <w:p w14:paraId="79AC1CE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2023-11-10 17:24:35</w:t>
            </w:r>
          </w:p>
        </w:tc>
        <w:tc>
          <w:tcPr>
            <w:tcW w:w="2028" w:type="dxa"/>
            <w:tcBorders>
              <w:top w:val="nil"/>
              <w:left w:val="nil"/>
              <w:bottom w:val="single" w:sz="4" w:space="0" w:color="auto"/>
              <w:right w:val="single" w:sz="4" w:space="0" w:color="auto"/>
            </w:tcBorders>
            <w:shd w:val="clear" w:color="auto" w:fill="auto"/>
            <w:noWrap/>
            <w:vAlign w:val="bottom"/>
            <w:hideMark/>
          </w:tcPr>
          <w:p w14:paraId="5ADCCD1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20232000031371</w:t>
            </w:r>
          </w:p>
        </w:tc>
        <w:tc>
          <w:tcPr>
            <w:tcW w:w="1696" w:type="dxa"/>
            <w:tcBorders>
              <w:top w:val="nil"/>
              <w:left w:val="nil"/>
              <w:bottom w:val="single" w:sz="4" w:space="0" w:color="auto"/>
              <w:right w:val="single" w:sz="4" w:space="0" w:color="auto"/>
            </w:tcBorders>
            <w:shd w:val="clear" w:color="auto" w:fill="auto"/>
            <w:noWrap/>
            <w:vAlign w:val="bottom"/>
            <w:hideMark/>
          </w:tcPr>
          <w:p w14:paraId="63B4ADD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17:22:33</w:t>
            </w:r>
          </w:p>
        </w:tc>
        <w:tc>
          <w:tcPr>
            <w:tcW w:w="1269" w:type="dxa"/>
            <w:tcBorders>
              <w:top w:val="nil"/>
              <w:left w:val="nil"/>
              <w:bottom w:val="single" w:sz="4" w:space="0" w:color="auto"/>
              <w:right w:val="single" w:sz="4" w:space="0" w:color="auto"/>
            </w:tcBorders>
            <w:shd w:val="clear" w:color="auto" w:fill="auto"/>
            <w:noWrap/>
            <w:vAlign w:val="bottom"/>
            <w:hideMark/>
          </w:tcPr>
          <w:p w14:paraId="257D09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8D63D3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23:59:59</w:t>
            </w:r>
          </w:p>
        </w:tc>
      </w:tr>
      <w:tr w:rsidR="0036794D" w14:paraId="6615084C"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D79EF6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202310160007297</w:t>
            </w:r>
          </w:p>
        </w:tc>
        <w:tc>
          <w:tcPr>
            <w:tcW w:w="1385" w:type="dxa"/>
            <w:tcBorders>
              <w:top w:val="nil"/>
              <w:left w:val="nil"/>
              <w:bottom w:val="single" w:sz="4" w:space="0" w:color="auto"/>
              <w:right w:val="single" w:sz="4" w:space="0" w:color="auto"/>
            </w:tcBorders>
            <w:shd w:val="clear" w:color="auto" w:fill="auto"/>
            <w:noWrap/>
            <w:vAlign w:val="bottom"/>
            <w:hideMark/>
          </w:tcPr>
          <w:p w14:paraId="69E1B17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2023-11-14 12:14:36</w:t>
            </w:r>
          </w:p>
        </w:tc>
        <w:tc>
          <w:tcPr>
            <w:tcW w:w="2028" w:type="dxa"/>
            <w:tcBorders>
              <w:top w:val="nil"/>
              <w:left w:val="nil"/>
              <w:bottom w:val="single" w:sz="4" w:space="0" w:color="auto"/>
              <w:right w:val="single" w:sz="4" w:space="0" w:color="auto"/>
            </w:tcBorders>
            <w:shd w:val="clear" w:color="auto" w:fill="auto"/>
            <w:noWrap/>
            <w:vAlign w:val="bottom"/>
            <w:hideMark/>
          </w:tcPr>
          <w:p w14:paraId="1262B9F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20232000032511</w:t>
            </w:r>
          </w:p>
        </w:tc>
        <w:tc>
          <w:tcPr>
            <w:tcW w:w="1696" w:type="dxa"/>
            <w:tcBorders>
              <w:top w:val="nil"/>
              <w:left w:val="nil"/>
              <w:bottom w:val="single" w:sz="4" w:space="0" w:color="auto"/>
              <w:right w:val="single" w:sz="4" w:space="0" w:color="auto"/>
            </w:tcBorders>
            <w:shd w:val="clear" w:color="auto" w:fill="auto"/>
            <w:noWrap/>
            <w:vAlign w:val="bottom"/>
            <w:hideMark/>
          </w:tcPr>
          <w:p w14:paraId="7084087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21:48:08</w:t>
            </w:r>
          </w:p>
        </w:tc>
        <w:tc>
          <w:tcPr>
            <w:tcW w:w="1269" w:type="dxa"/>
            <w:tcBorders>
              <w:top w:val="nil"/>
              <w:left w:val="nil"/>
              <w:bottom w:val="single" w:sz="4" w:space="0" w:color="auto"/>
              <w:right w:val="single" w:sz="4" w:space="0" w:color="auto"/>
            </w:tcBorders>
            <w:shd w:val="clear" w:color="auto" w:fill="auto"/>
            <w:noWrap/>
            <w:vAlign w:val="bottom"/>
            <w:hideMark/>
          </w:tcPr>
          <w:p w14:paraId="1446E7F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F3D19D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05D227E4"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C38A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5D5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2023-11-14 15:07:54</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BF2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20232000032591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02C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15:43:50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850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FC9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635BE4F1"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1130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202310160007317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763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2023-11-14 16:14:09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36E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20232000032081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2147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14:34:31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A75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D40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6E7C744D"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D2C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202310160007327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203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2023-11-14 16:35:14</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E059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20235000033051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58A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21:39:25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CE0D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905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5747AFD3"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97F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202310160007337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EC6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12:54:41</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F77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20232000031951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785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17:41:38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FE76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BBB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2C594468"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290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202310160007347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3F7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15:21:28</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91B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20234000031311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54F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2023-11-24 11:01:43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D9F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19C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23:59:59</w:t>
            </w:r>
          </w:p>
        </w:tc>
      </w:tr>
      <w:tr w:rsidR="0036794D" w14:paraId="1DB9CBD8"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2247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202310160007357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FB0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16:23:59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749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20232000031451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77C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19:40:49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8077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2E36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23:59:59</w:t>
            </w:r>
          </w:p>
        </w:tc>
      </w:tr>
      <w:tr w:rsidR="0036794D" w14:paraId="337C9CE6"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DB8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202310160007367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F35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17:05:17</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978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20232000032961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06CC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09:41:59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4B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472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2023-12-07 23:59:59</w:t>
            </w:r>
          </w:p>
        </w:tc>
      </w:tr>
      <w:tr w:rsidR="0036794D" w14:paraId="23A9AF92"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EA3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202310160007377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FE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2023-11-15 19:43:52</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2E2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20232000031541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E2A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17:21:31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72B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CF7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23:59:59</w:t>
            </w:r>
          </w:p>
        </w:tc>
      </w:tr>
      <w:tr w:rsidR="0036794D" w14:paraId="05F6A11F"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356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202310160007387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72298CB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09:50:20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3F078D4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20235000030861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1FC416D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11:27:45</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40AD10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4A5DA7A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05FF652C"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18FCCB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202310160007397</w:t>
            </w:r>
          </w:p>
        </w:tc>
        <w:tc>
          <w:tcPr>
            <w:tcW w:w="1385" w:type="dxa"/>
            <w:tcBorders>
              <w:top w:val="nil"/>
              <w:left w:val="nil"/>
              <w:bottom w:val="single" w:sz="4" w:space="0" w:color="auto"/>
              <w:right w:val="single" w:sz="4" w:space="0" w:color="auto"/>
            </w:tcBorders>
            <w:shd w:val="clear" w:color="auto" w:fill="auto"/>
            <w:noWrap/>
            <w:vAlign w:val="bottom"/>
            <w:hideMark/>
          </w:tcPr>
          <w:p w14:paraId="64AE94D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15:03:33</w:t>
            </w:r>
          </w:p>
        </w:tc>
        <w:tc>
          <w:tcPr>
            <w:tcW w:w="2028" w:type="dxa"/>
            <w:tcBorders>
              <w:top w:val="nil"/>
              <w:left w:val="nil"/>
              <w:bottom w:val="single" w:sz="4" w:space="0" w:color="auto"/>
              <w:right w:val="single" w:sz="4" w:space="0" w:color="auto"/>
            </w:tcBorders>
            <w:shd w:val="clear" w:color="auto" w:fill="auto"/>
            <w:noWrap/>
            <w:vAlign w:val="bottom"/>
            <w:hideMark/>
          </w:tcPr>
          <w:p w14:paraId="189144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20235000032641</w:t>
            </w:r>
          </w:p>
        </w:tc>
        <w:tc>
          <w:tcPr>
            <w:tcW w:w="1696" w:type="dxa"/>
            <w:tcBorders>
              <w:top w:val="nil"/>
              <w:left w:val="nil"/>
              <w:bottom w:val="single" w:sz="4" w:space="0" w:color="auto"/>
              <w:right w:val="single" w:sz="4" w:space="0" w:color="auto"/>
            </w:tcBorders>
            <w:shd w:val="clear" w:color="auto" w:fill="auto"/>
            <w:noWrap/>
            <w:vAlign w:val="bottom"/>
            <w:hideMark/>
          </w:tcPr>
          <w:p w14:paraId="17F977F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17:17:58</w:t>
            </w:r>
          </w:p>
        </w:tc>
        <w:tc>
          <w:tcPr>
            <w:tcW w:w="1269" w:type="dxa"/>
            <w:tcBorders>
              <w:top w:val="nil"/>
              <w:left w:val="nil"/>
              <w:bottom w:val="single" w:sz="4" w:space="0" w:color="auto"/>
              <w:right w:val="single" w:sz="4" w:space="0" w:color="auto"/>
            </w:tcBorders>
            <w:shd w:val="clear" w:color="auto" w:fill="auto"/>
            <w:noWrap/>
            <w:vAlign w:val="bottom"/>
            <w:hideMark/>
          </w:tcPr>
          <w:p w14:paraId="587BE4B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2402443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15CD5548"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1D8FA2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202310160007407</w:t>
            </w:r>
          </w:p>
        </w:tc>
        <w:tc>
          <w:tcPr>
            <w:tcW w:w="1385" w:type="dxa"/>
            <w:tcBorders>
              <w:top w:val="nil"/>
              <w:left w:val="nil"/>
              <w:bottom w:val="single" w:sz="4" w:space="0" w:color="auto"/>
              <w:right w:val="single" w:sz="4" w:space="0" w:color="auto"/>
            </w:tcBorders>
            <w:shd w:val="clear" w:color="auto" w:fill="auto"/>
            <w:noWrap/>
            <w:vAlign w:val="bottom"/>
            <w:hideMark/>
          </w:tcPr>
          <w:p w14:paraId="6C00F08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2023-11-16 16:02:46</w:t>
            </w:r>
          </w:p>
        </w:tc>
        <w:tc>
          <w:tcPr>
            <w:tcW w:w="2028" w:type="dxa"/>
            <w:tcBorders>
              <w:top w:val="nil"/>
              <w:left w:val="nil"/>
              <w:bottom w:val="single" w:sz="4" w:space="0" w:color="auto"/>
              <w:right w:val="single" w:sz="4" w:space="0" w:color="auto"/>
            </w:tcBorders>
            <w:shd w:val="clear" w:color="auto" w:fill="auto"/>
            <w:noWrap/>
            <w:vAlign w:val="bottom"/>
            <w:hideMark/>
          </w:tcPr>
          <w:p w14:paraId="7B1910E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20231000030931</w:t>
            </w:r>
          </w:p>
        </w:tc>
        <w:tc>
          <w:tcPr>
            <w:tcW w:w="1696" w:type="dxa"/>
            <w:tcBorders>
              <w:top w:val="nil"/>
              <w:left w:val="nil"/>
              <w:bottom w:val="single" w:sz="4" w:space="0" w:color="auto"/>
              <w:right w:val="single" w:sz="4" w:space="0" w:color="auto"/>
            </w:tcBorders>
            <w:shd w:val="clear" w:color="auto" w:fill="auto"/>
            <w:noWrap/>
            <w:vAlign w:val="bottom"/>
            <w:hideMark/>
          </w:tcPr>
          <w:p w14:paraId="0BAAA3C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12:27:36</w:t>
            </w:r>
          </w:p>
        </w:tc>
        <w:tc>
          <w:tcPr>
            <w:tcW w:w="1269" w:type="dxa"/>
            <w:tcBorders>
              <w:top w:val="nil"/>
              <w:left w:val="nil"/>
              <w:bottom w:val="single" w:sz="4" w:space="0" w:color="auto"/>
              <w:right w:val="single" w:sz="4" w:space="0" w:color="auto"/>
            </w:tcBorders>
            <w:shd w:val="clear" w:color="auto" w:fill="auto"/>
            <w:noWrap/>
            <w:vAlign w:val="bottom"/>
            <w:hideMark/>
          </w:tcPr>
          <w:p w14:paraId="2C59906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0305EFC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23:59:59</w:t>
            </w:r>
          </w:p>
        </w:tc>
      </w:tr>
      <w:tr w:rsidR="0036794D" w14:paraId="14B3BDE3"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14D5B6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202310160007417</w:t>
            </w:r>
          </w:p>
        </w:tc>
        <w:tc>
          <w:tcPr>
            <w:tcW w:w="1385" w:type="dxa"/>
            <w:tcBorders>
              <w:top w:val="nil"/>
              <w:left w:val="nil"/>
              <w:bottom w:val="single" w:sz="4" w:space="0" w:color="auto"/>
              <w:right w:val="single" w:sz="4" w:space="0" w:color="auto"/>
            </w:tcBorders>
            <w:shd w:val="clear" w:color="auto" w:fill="auto"/>
            <w:noWrap/>
            <w:vAlign w:val="bottom"/>
            <w:hideMark/>
          </w:tcPr>
          <w:p w14:paraId="0FB8BB1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2023-11-17 12:47:15</w:t>
            </w:r>
          </w:p>
        </w:tc>
        <w:tc>
          <w:tcPr>
            <w:tcW w:w="2028" w:type="dxa"/>
            <w:tcBorders>
              <w:top w:val="nil"/>
              <w:left w:val="nil"/>
              <w:bottom w:val="single" w:sz="4" w:space="0" w:color="auto"/>
              <w:right w:val="single" w:sz="4" w:space="0" w:color="auto"/>
            </w:tcBorders>
            <w:shd w:val="clear" w:color="auto" w:fill="auto"/>
            <w:noWrap/>
            <w:vAlign w:val="bottom"/>
            <w:hideMark/>
          </w:tcPr>
          <w:p w14:paraId="3CEE231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20232000032681</w:t>
            </w:r>
          </w:p>
        </w:tc>
        <w:tc>
          <w:tcPr>
            <w:tcW w:w="1696" w:type="dxa"/>
            <w:tcBorders>
              <w:top w:val="nil"/>
              <w:left w:val="nil"/>
              <w:bottom w:val="single" w:sz="4" w:space="0" w:color="auto"/>
              <w:right w:val="single" w:sz="4" w:space="0" w:color="auto"/>
            </w:tcBorders>
            <w:shd w:val="clear" w:color="auto" w:fill="auto"/>
            <w:noWrap/>
            <w:vAlign w:val="bottom"/>
            <w:hideMark/>
          </w:tcPr>
          <w:p w14:paraId="16C433F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16:44:54</w:t>
            </w:r>
          </w:p>
        </w:tc>
        <w:tc>
          <w:tcPr>
            <w:tcW w:w="1269" w:type="dxa"/>
            <w:tcBorders>
              <w:top w:val="nil"/>
              <w:left w:val="nil"/>
              <w:bottom w:val="single" w:sz="4" w:space="0" w:color="auto"/>
              <w:right w:val="single" w:sz="4" w:space="0" w:color="auto"/>
            </w:tcBorders>
            <w:shd w:val="clear" w:color="auto" w:fill="auto"/>
            <w:noWrap/>
            <w:vAlign w:val="bottom"/>
            <w:hideMark/>
          </w:tcPr>
          <w:p w14:paraId="000AFC7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083A09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2023-12-11 23:59:59</w:t>
            </w:r>
          </w:p>
        </w:tc>
      </w:tr>
      <w:tr w:rsidR="0036794D" w14:paraId="0ECAC3BD"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E885B1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202310160007427</w:t>
            </w:r>
          </w:p>
        </w:tc>
        <w:tc>
          <w:tcPr>
            <w:tcW w:w="1385" w:type="dxa"/>
            <w:tcBorders>
              <w:top w:val="nil"/>
              <w:left w:val="nil"/>
              <w:bottom w:val="single" w:sz="4" w:space="0" w:color="auto"/>
              <w:right w:val="single" w:sz="4" w:space="0" w:color="auto"/>
            </w:tcBorders>
            <w:shd w:val="clear" w:color="auto" w:fill="auto"/>
            <w:noWrap/>
            <w:vAlign w:val="bottom"/>
            <w:hideMark/>
          </w:tcPr>
          <w:p w14:paraId="601B994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2023-11-20 16:41:41</w:t>
            </w:r>
          </w:p>
        </w:tc>
        <w:tc>
          <w:tcPr>
            <w:tcW w:w="2028" w:type="dxa"/>
            <w:tcBorders>
              <w:top w:val="nil"/>
              <w:left w:val="nil"/>
              <w:bottom w:val="single" w:sz="4" w:space="0" w:color="auto"/>
              <w:right w:val="single" w:sz="4" w:space="0" w:color="auto"/>
            </w:tcBorders>
            <w:shd w:val="clear" w:color="auto" w:fill="auto"/>
            <w:noWrap/>
            <w:vAlign w:val="bottom"/>
            <w:hideMark/>
          </w:tcPr>
          <w:p w14:paraId="1DD553A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20232000031981</w:t>
            </w:r>
          </w:p>
        </w:tc>
        <w:tc>
          <w:tcPr>
            <w:tcW w:w="1696" w:type="dxa"/>
            <w:tcBorders>
              <w:top w:val="nil"/>
              <w:left w:val="nil"/>
              <w:bottom w:val="single" w:sz="4" w:space="0" w:color="auto"/>
              <w:right w:val="single" w:sz="4" w:space="0" w:color="auto"/>
            </w:tcBorders>
            <w:shd w:val="clear" w:color="auto" w:fill="auto"/>
            <w:noWrap/>
            <w:vAlign w:val="bottom"/>
            <w:hideMark/>
          </w:tcPr>
          <w:p w14:paraId="1BF5F87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12:08:22</w:t>
            </w:r>
          </w:p>
        </w:tc>
        <w:tc>
          <w:tcPr>
            <w:tcW w:w="1269" w:type="dxa"/>
            <w:tcBorders>
              <w:top w:val="nil"/>
              <w:left w:val="nil"/>
              <w:bottom w:val="single" w:sz="4" w:space="0" w:color="auto"/>
              <w:right w:val="single" w:sz="4" w:space="0" w:color="auto"/>
            </w:tcBorders>
            <w:shd w:val="clear" w:color="auto" w:fill="auto"/>
            <w:noWrap/>
            <w:vAlign w:val="bottom"/>
            <w:hideMark/>
          </w:tcPr>
          <w:p w14:paraId="464ACBA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E744D6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23:59:59</w:t>
            </w:r>
          </w:p>
        </w:tc>
      </w:tr>
      <w:tr w:rsidR="0036794D" w14:paraId="57CEF5AF"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3C3D02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202310160007437</w:t>
            </w:r>
          </w:p>
        </w:tc>
        <w:tc>
          <w:tcPr>
            <w:tcW w:w="1385" w:type="dxa"/>
            <w:tcBorders>
              <w:top w:val="nil"/>
              <w:left w:val="nil"/>
              <w:bottom w:val="single" w:sz="4" w:space="0" w:color="auto"/>
              <w:right w:val="single" w:sz="4" w:space="0" w:color="auto"/>
            </w:tcBorders>
            <w:shd w:val="clear" w:color="auto" w:fill="auto"/>
            <w:noWrap/>
            <w:vAlign w:val="bottom"/>
            <w:hideMark/>
          </w:tcPr>
          <w:p w14:paraId="5A160FC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10:56:38</w:t>
            </w:r>
          </w:p>
        </w:tc>
        <w:tc>
          <w:tcPr>
            <w:tcW w:w="2028" w:type="dxa"/>
            <w:tcBorders>
              <w:top w:val="nil"/>
              <w:left w:val="nil"/>
              <w:bottom w:val="single" w:sz="4" w:space="0" w:color="auto"/>
              <w:right w:val="single" w:sz="4" w:space="0" w:color="auto"/>
            </w:tcBorders>
            <w:shd w:val="clear" w:color="auto" w:fill="auto"/>
            <w:noWrap/>
            <w:vAlign w:val="bottom"/>
            <w:hideMark/>
          </w:tcPr>
          <w:p w14:paraId="1B67754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20232000033461</w:t>
            </w:r>
          </w:p>
        </w:tc>
        <w:tc>
          <w:tcPr>
            <w:tcW w:w="1696" w:type="dxa"/>
            <w:tcBorders>
              <w:top w:val="nil"/>
              <w:left w:val="nil"/>
              <w:bottom w:val="single" w:sz="4" w:space="0" w:color="auto"/>
              <w:right w:val="single" w:sz="4" w:space="0" w:color="auto"/>
            </w:tcBorders>
            <w:shd w:val="clear" w:color="auto" w:fill="auto"/>
            <w:noWrap/>
            <w:vAlign w:val="bottom"/>
            <w:hideMark/>
          </w:tcPr>
          <w:p w14:paraId="6B0AB23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2023-12-11 11:42:51</w:t>
            </w:r>
          </w:p>
        </w:tc>
        <w:tc>
          <w:tcPr>
            <w:tcW w:w="1269" w:type="dxa"/>
            <w:tcBorders>
              <w:top w:val="nil"/>
              <w:left w:val="nil"/>
              <w:bottom w:val="single" w:sz="4" w:space="0" w:color="auto"/>
              <w:right w:val="single" w:sz="4" w:space="0" w:color="auto"/>
            </w:tcBorders>
            <w:shd w:val="clear" w:color="auto" w:fill="auto"/>
            <w:noWrap/>
            <w:vAlign w:val="bottom"/>
            <w:hideMark/>
          </w:tcPr>
          <w:p w14:paraId="1463627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3C42BB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23:59:59</w:t>
            </w:r>
          </w:p>
        </w:tc>
      </w:tr>
      <w:tr w:rsidR="0036794D" w14:paraId="322CAA9D"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9B4165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202310160007447</w:t>
            </w:r>
          </w:p>
        </w:tc>
        <w:tc>
          <w:tcPr>
            <w:tcW w:w="1385" w:type="dxa"/>
            <w:tcBorders>
              <w:top w:val="nil"/>
              <w:left w:val="nil"/>
              <w:bottom w:val="single" w:sz="4" w:space="0" w:color="auto"/>
              <w:right w:val="single" w:sz="4" w:space="0" w:color="auto"/>
            </w:tcBorders>
            <w:shd w:val="clear" w:color="auto" w:fill="auto"/>
            <w:noWrap/>
            <w:vAlign w:val="bottom"/>
            <w:hideMark/>
          </w:tcPr>
          <w:p w14:paraId="4CCAB4D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12:09:01</w:t>
            </w:r>
          </w:p>
        </w:tc>
        <w:tc>
          <w:tcPr>
            <w:tcW w:w="2028" w:type="dxa"/>
            <w:tcBorders>
              <w:top w:val="nil"/>
              <w:left w:val="nil"/>
              <w:bottom w:val="single" w:sz="4" w:space="0" w:color="auto"/>
              <w:right w:val="single" w:sz="4" w:space="0" w:color="auto"/>
            </w:tcBorders>
            <w:shd w:val="clear" w:color="auto" w:fill="auto"/>
            <w:noWrap/>
            <w:vAlign w:val="bottom"/>
            <w:hideMark/>
          </w:tcPr>
          <w:p w14:paraId="1787974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20231000033691</w:t>
            </w:r>
          </w:p>
        </w:tc>
        <w:tc>
          <w:tcPr>
            <w:tcW w:w="1696" w:type="dxa"/>
            <w:tcBorders>
              <w:top w:val="nil"/>
              <w:left w:val="nil"/>
              <w:bottom w:val="single" w:sz="4" w:space="0" w:color="auto"/>
              <w:right w:val="single" w:sz="4" w:space="0" w:color="auto"/>
            </w:tcBorders>
            <w:shd w:val="clear" w:color="auto" w:fill="auto"/>
            <w:noWrap/>
            <w:vAlign w:val="bottom"/>
            <w:hideMark/>
          </w:tcPr>
          <w:p w14:paraId="47C296F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11:40:13</w:t>
            </w:r>
          </w:p>
        </w:tc>
        <w:tc>
          <w:tcPr>
            <w:tcW w:w="1269" w:type="dxa"/>
            <w:tcBorders>
              <w:top w:val="nil"/>
              <w:left w:val="nil"/>
              <w:bottom w:val="single" w:sz="4" w:space="0" w:color="auto"/>
              <w:right w:val="single" w:sz="4" w:space="0" w:color="auto"/>
            </w:tcBorders>
            <w:shd w:val="clear" w:color="auto" w:fill="auto"/>
            <w:noWrap/>
            <w:vAlign w:val="bottom"/>
            <w:hideMark/>
          </w:tcPr>
          <w:p w14:paraId="0F257ED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2C7F7EB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23:59:59</w:t>
            </w:r>
          </w:p>
        </w:tc>
      </w:tr>
      <w:tr w:rsidR="0036794D" w14:paraId="583781C6"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69A201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202310160007457</w:t>
            </w:r>
          </w:p>
        </w:tc>
        <w:tc>
          <w:tcPr>
            <w:tcW w:w="1385" w:type="dxa"/>
            <w:tcBorders>
              <w:top w:val="nil"/>
              <w:left w:val="nil"/>
              <w:bottom w:val="single" w:sz="4" w:space="0" w:color="auto"/>
              <w:right w:val="single" w:sz="4" w:space="0" w:color="auto"/>
            </w:tcBorders>
            <w:shd w:val="clear" w:color="auto" w:fill="auto"/>
            <w:noWrap/>
            <w:vAlign w:val="bottom"/>
            <w:hideMark/>
          </w:tcPr>
          <w:p w14:paraId="11CE61D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12:56:37</w:t>
            </w:r>
          </w:p>
        </w:tc>
        <w:tc>
          <w:tcPr>
            <w:tcW w:w="2028" w:type="dxa"/>
            <w:tcBorders>
              <w:top w:val="nil"/>
              <w:left w:val="nil"/>
              <w:bottom w:val="single" w:sz="4" w:space="0" w:color="auto"/>
              <w:right w:val="single" w:sz="4" w:space="0" w:color="auto"/>
            </w:tcBorders>
            <w:shd w:val="clear" w:color="auto" w:fill="auto"/>
            <w:noWrap/>
            <w:vAlign w:val="bottom"/>
            <w:hideMark/>
          </w:tcPr>
          <w:p w14:paraId="358C00D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20232000032601</w:t>
            </w:r>
          </w:p>
        </w:tc>
        <w:tc>
          <w:tcPr>
            <w:tcW w:w="1696" w:type="dxa"/>
            <w:tcBorders>
              <w:top w:val="nil"/>
              <w:left w:val="nil"/>
              <w:bottom w:val="single" w:sz="4" w:space="0" w:color="auto"/>
              <w:right w:val="single" w:sz="4" w:space="0" w:color="auto"/>
            </w:tcBorders>
            <w:shd w:val="clear" w:color="auto" w:fill="auto"/>
            <w:noWrap/>
            <w:vAlign w:val="bottom"/>
            <w:hideMark/>
          </w:tcPr>
          <w:p w14:paraId="570A325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15:42:24</w:t>
            </w:r>
          </w:p>
        </w:tc>
        <w:tc>
          <w:tcPr>
            <w:tcW w:w="1269" w:type="dxa"/>
            <w:tcBorders>
              <w:top w:val="nil"/>
              <w:left w:val="nil"/>
              <w:bottom w:val="single" w:sz="4" w:space="0" w:color="auto"/>
              <w:right w:val="single" w:sz="4" w:space="0" w:color="auto"/>
            </w:tcBorders>
            <w:shd w:val="clear" w:color="auto" w:fill="auto"/>
            <w:noWrap/>
            <w:vAlign w:val="bottom"/>
            <w:hideMark/>
          </w:tcPr>
          <w:p w14:paraId="3D3A30D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C6F630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2F2E55E4"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47A6E9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202310160007467</w:t>
            </w:r>
          </w:p>
        </w:tc>
        <w:tc>
          <w:tcPr>
            <w:tcW w:w="1385" w:type="dxa"/>
            <w:tcBorders>
              <w:top w:val="nil"/>
              <w:left w:val="nil"/>
              <w:bottom w:val="single" w:sz="4" w:space="0" w:color="auto"/>
              <w:right w:val="single" w:sz="4" w:space="0" w:color="auto"/>
            </w:tcBorders>
            <w:shd w:val="clear" w:color="auto" w:fill="auto"/>
            <w:noWrap/>
            <w:vAlign w:val="bottom"/>
            <w:hideMark/>
          </w:tcPr>
          <w:p w14:paraId="47F21CC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15:36:31</w:t>
            </w:r>
          </w:p>
        </w:tc>
        <w:tc>
          <w:tcPr>
            <w:tcW w:w="2028" w:type="dxa"/>
            <w:tcBorders>
              <w:top w:val="nil"/>
              <w:left w:val="nil"/>
              <w:bottom w:val="single" w:sz="4" w:space="0" w:color="auto"/>
              <w:right w:val="single" w:sz="4" w:space="0" w:color="auto"/>
            </w:tcBorders>
            <w:shd w:val="clear" w:color="auto" w:fill="auto"/>
            <w:noWrap/>
            <w:vAlign w:val="bottom"/>
            <w:hideMark/>
          </w:tcPr>
          <w:p w14:paraId="2E47E54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20232000032571</w:t>
            </w:r>
          </w:p>
        </w:tc>
        <w:tc>
          <w:tcPr>
            <w:tcW w:w="1696" w:type="dxa"/>
            <w:tcBorders>
              <w:top w:val="nil"/>
              <w:left w:val="nil"/>
              <w:bottom w:val="single" w:sz="4" w:space="0" w:color="auto"/>
              <w:right w:val="single" w:sz="4" w:space="0" w:color="auto"/>
            </w:tcBorders>
            <w:shd w:val="clear" w:color="auto" w:fill="auto"/>
            <w:noWrap/>
            <w:vAlign w:val="bottom"/>
            <w:hideMark/>
          </w:tcPr>
          <w:p w14:paraId="1733917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15:45:45</w:t>
            </w:r>
          </w:p>
        </w:tc>
        <w:tc>
          <w:tcPr>
            <w:tcW w:w="1269" w:type="dxa"/>
            <w:tcBorders>
              <w:top w:val="nil"/>
              <w:left w:val="nil"/>
              <w:bottom w:val="single" w:sz="4" w:space="0" w:color="auto"/>
              <w:right w:val="single" w:sz="4" w:space="0" w:color="auto"/>
            </w:tcBorders>
            <w:shd w:val="clear" w:color="auto" w:fill="auto"/>
            <w:noWrap/>
            <w:vAlign w:val="bottom"/>
            <w:hideMark/>
          </w:tcPr>
          <w:p w14:paraId="306120D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9355C9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5CC371F7"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FA1CC6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202310160007477</w:t>
            </w:r>
          </w:p>
        </w:tc>
        <w:tc>
          <w:tcPr>
            <w:tcW w:w="1385" w:type="dxa"/>
            <w:tcBorders>
              <w:top w:val="nil"/>
              <w:left w:val="nil"/>
              <w:bottom w:val="single" w:sz="4" w:space="0" w:color="auto"/>
              <w:right w:val="single" w:sz="4" w:space="0" w:color="auto"/>
            </w:tcBorders>
            <w:shd w:val="clear" w:color="auto" w:fill="auto"/>
            <w:noWrap/>
            <w:vAlign w:val="bottom"/>
            <w:hideMark/>
          </w:tcPr>
          <w:p w14:paraId="1D2BEE6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17:01:25</w:t>
            </w:r>
          </w:p>
        </w:tc>
        <w:tc>
          <w:tcPr>
            <w:tcW w:w="2028" w:type="dxa"/>
            <w:tcBorders>
              <w:top w:val="nil"/>
              <w:left w:val="nil"/>
              <w:bottom w:val="single" w:sz="4" w:space="0" w:color="auto"/>
              <w:right w:val="single" w:sz="4" w:space="0" w:color="auto"/>
            </w:tcBorders>
            <w:shd w:val="clear" w:color="auto" w:fill="auto"/>
            <w:noWrap/>
            <w:vAlign w:val="bottom"/>
            <w:hideMark/>
          </w:tcPr>
          <w:p w14:paraId="3964B9F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20234000033021</w:t>
            </w:r>
          </w:p>
        </w:tc>
        <w:tc>
          <w:tcPr>
            <w:tcW w:w="1696" w:type="dxa"/>
            <w:tcBorders>
              <w:top w:val="nil"/>
              <w:left w:val="nil"/>
              <w:bottom w:val="single" w:sz="4" w:space="0" w:color="auto"/>
              <w:right w:val="single" w:sz="4" w:space="0" w:color="auto"/>
            </w:tcBorders>
            <w:shd w:val="clear" w:color="auto" w:fill="auto"/>
            <w:noWrap/>
            <w:vAlign w:val="bottom"/>
            <w:hideMark/>
          </w:tcPr>
          <w:p w14:paraId="683FBB9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21:43:13</w:t>
            </w:r>
          </w:p>
        </w:tc>
        <w:tc>
          <w:tcPr>
            <w:tcW w:w="1269" w:type="dxa"/>
            <w:tcBorders>
              <w:top w:val="nil"/>
              <w:left w:val="nil"/>
              <w:bottom w:val="single" w:sz="4" w:space="0" w:color="auto"/>
              <w:right w:val="single" w:sz="4" w:space="0" w:color="auto"/>
            </w:tcBorders>
            <w:shd w:val="clear" w:color="auto" w:fill="auto"/>
            <w:noWrap/>
            <w:vAlign w:val="bottom"/>
            <w:hideMark/>
          </w:tcPr>
          <w:p w14:paraId="700D18F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18314D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21628980"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0F8063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202310160007487</w:t>
            </w:r>
          </w:p>
        </w:tc>
        <w:tc>
          <w:tcPr>
            <w:tcW w:w="1385" w:type="dxa"/>
            <w:tcBorders>
              <w:top w:val="nil"/>
              <w:left w:val="nil"/>
              <w:bottom w:val="single" w:sz="4" w:space="0" w:color="auto"/>
              <w:right w:val="single" w:sz="4" w:space="0" w:color="auto"/>
            </w:tcBorders>
            <w:shd w:val="clear" w:color="auto" w:fill="auto"/>
            <w:noWrap/>
            <w:vAlign w:val="bottom"/>
            <w:hideMark/>
          </w:tcPr>
          <w:p w14:paraId="561364F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2023-11-21 17:32:23</w:t>
            </w:r>
          </w:p>
        </w:tc>
        <w:tc>
          <w:tcPr>
            <w:tcW w:w="2028" w:type="dxa"/>
            <w:tcBorders>
              <w:top w:val="nil"/>
              <w:left w:val="nil"/>
              <w:bottom w:val="single" w:sz="4" w:space="0" w:color="auto"/>
              <w:right w:val="single" w:sz="4" w:space="0" w:color="auto"/>
            </w:tcBorders>
            <w:shd w:val="clear" w:color="auto" w:fill="auto"/>
            <w:noWrap/>
            <w:vAlign w:val="bottom"/>
            <w:hideMark/>
          </w:tcPr>
          <w:p w14:paraId="4116252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20235000033041</w:t>
            </w:r>
          </w:p>
        </w:tc>
        <w:tc>
          <w:tcPr>
            <w:tcW w:w="1696" w:type="dxa"/>
            <w:tcBorders>
              <w:top w:val="nil"/>
              <w:left w:val="nil"/>
              <w:bottom w:val="single" w:sz="4" w:space="0" w:color="auto"/>
              <w:right w:val="single" w:sz="4" w:space="0" w:color="auto"/>
            </w:tcBorders>
            <w:shd w:val="clear" w:color="auto" w:fill="auto"/>
            <w:noWrap/>
            <w:vAlign w:val="bottom"/>
            <w:hideMark/>
          </w:tcPr>
          <w:p w14:paraId="099C7B4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21:41:46</w:t>
            </w:r>
          </w:p>
        </w:tc>
        <w:tc>
          <w:tcPr>
            <w:tcW w:w="1269" w:type="dxa"/>
            <w:tcBorders>
              <w:top w:val="nil"/>
              <w:left w:val="nil"/>
              <w:bottom w:val="single" w:sz="4" w:space="0" w:color="auto"/>
              <w:right w:val="single" w:sz="4" w:space="0" w:color="auto"/>
            </w:tcBorders>
            <w:shd w:val="clear" w:color="auto" w:fill="auto"/>
            <w:noWrap/>
            <w:vAlign w:val="bottom"/>
            <w:hideMark/>
          </w:tcPr>
          <w:p w14:paraId="5331FD0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FC5C6A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1C601DE5"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1BA0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202310160007497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B5A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10:03:13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A496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20232000031501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E61F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15:31:39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1E68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84B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23:59:59</w:t>
            </w:r>
          </w:p>
        </w:tc>
      </w:tr>
      <w:tr w:rsidR="0036794D" w14:paraId="7579241B"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986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B84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12:27:57</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2D8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20234000033071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64F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14:23:05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121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0FF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29E989E3"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094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202310160007517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EBF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12:55:09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915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20232000031921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465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17:58:27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17D1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86F1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25FD064F"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91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202310160007527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97C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14:45:49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3E92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20231000032491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CBF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12:02:56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3A96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A25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130E4400"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B87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202310160007537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E78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15:15:53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08E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20235000032471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FD0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2023-12-01 17:35:11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F7B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2EB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0A667F4D"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659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202310160007547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A83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15:55:54</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B866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BBE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18:17:41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D71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D04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4167FE0B"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6D5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202310160007557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573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16:09:20</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535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20232000032551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D8B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21:47:01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050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A76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52B6F394"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C29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202310160007567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D9F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16:43:23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169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20235000031581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DD01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17:42:38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BF8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072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282AE44A"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463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202310160007577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78B1707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17:28:21</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4A345FD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20234000032871</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564CC5F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2023-12-01 10:57:37</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5A547EC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7690B2D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5AB24D97"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084A54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202310160007587</w:t>
            </w:r>
          </w:p>
        </w:tc>
        <w:tc>
          <w:tcPr>
            <w:tcW w:w="1385" w:type="dxa"/>
            <w:tcBorders>
              <w:top w:val="nil"/>
              <w:left w:val="nil"/>
              <w:bottom w:val="single" w:sz="4" w:space="0" w:color="auto"/>
              <w:right w:val="single" w:sz="4" w:space="0" w:color="auto"/>
            </w:tcBorders>
            <w:shd w:val="clear" w:color="auto" w:fill="auto"/>
            <w:noWrap/>
            <w:vAlign w:val="bottom"/>
            <w:hideMark/>
          </w:tcPr>
          <w:p w14:paraId="4BC4753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2023-11-22 20:17:05</w:t>
            </w:r>
          </w:p>
        </w:tc>
        <w:tc>
          <w:tcPr>
            <w:tcW w:w="2028" w:type="dxa"/>
            <w:tcBorders>
              <w:top w:val="nil"/>
              <w:left w:val="nil"/>
              <w:bottom w:val="single" w:sz="4" w:space="0" w:color="auto"/>
              <w:right w:val="single" w:sz="4" w:space="0" w:color="auto"/>
            </w:tcBorders>
            <w:shd w:val="clear" w:color="auto" w:fill="auto"/>
            <w:noWrap/>
            <w:vAlign w:val="bottom"/>
            <w:hideMark/>
          </w:tcPr>
          <w:p w14:paraId="4AD0DD0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20235000033381</w:t>
            </w:r>
          </w:p>
        </w:tc>
        <w:tc>
          <w:tcPr>
            <w:tcW w:w="1696" w:type="dxa"/>
            <w:tcBorders>
              <w:top w:val="nil"/>
              <w:left w:val="nil"/>
              <w:bottom w:val="single" w:sz="4" w:space="0" w:color="auto"/>
              <w:right w:val="single" w:sz="4" w:space="0" w:color="auto"/>
            </w:tcBorders>
            <w:shd w:val="clear" w:color="auto" w:fill="auto"/>
            <w:noWrap/>
            <w:vAlign w:val="bottom"/>
            <w:hideMark/>
          </w:tcPr>
          <w:p w14:paraId="49BD060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22:20:00</w:t>
            </w:r>
          </w:p>
        </w:tc>
        <w:tc>
          <w:tcPr>
            <w:tcW w:w="1269" w:type="dxa"/>
            <w:tcBorders>
              <w:top w:val="nil"/>
              <w:left w:val="nil"/>
              <w:bottom w:val="single" w:sz="4" w:space="0" w:color="auto"/>
              <w:right w:val="single" w:sz="4" w:space="0" w:color="auto"/>
            </w:tcBorders>
            <w:shd w:val="clear" w:color="auto" w:fill="auto"/>
            <w:noWrap/>
            <w:vAlign w:val="bottom"/>
            <w:hideMark/>
          </w:tcPr>
          <w:p w14:paraId="739E01C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0FB62B9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23:59:59</w:t>
            </w:r>
          </w:p>
        </w:tc>
      </w:tr>
      <w:tr w:rsidR="0036794D" w14:paraId="260C7E3D"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55773A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202310160007597</w:t>
            </w:r>
          </w:p>
        </w:tc>
        <w:tc>
          <w:tcPr>
            <w:tcW w:w="1385" w:type="dxa"/>
            <w:tcBorders>
              <w:top w:val="nil"/>
              <w:left w:val="nil"/>
              <w:bottom w:val="single" w:sz="4" w:space="0" w:color="auto"/>
              <w:right w:val="single" w:sz="4" w:space="0" w:color="auto"/>
            </w:tcBorders>
            <w:shd w:val="clear" w:color="auto" w:fill="auto"/>
            <w:noWrap/>
            <w:vAlign w:val="bottom"/>
            <w:hideMark/>
          </w:tcPr>
          <w:p w14:paraId="06FB65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09:50:45</w:t>
            </w:r>
          </w:p>
        </w:tc>
        <w:tc>
          <w:tcPr>
            <w:tcW w:w="2028" w:type="dxa"/>
            <w:tcBorders>
              <w:top w:val="nil"/>
              <w:left w:val="nil"/>
              <w:bottom w:val="single" w:sz="4" w:space="0" w:color="auto"/>
              <w:right w:val="single" w:sz="4" w:space="0" w:color="auto"/>
            </w:tcBorders>
            <w:shd w:val="clear" w:color="auto" w:fill="auto"/>
            <w:noWrap/>
            <w:vAlign w:val="bottom"/>
            <w:hideMark/>
          </w:tcPr>
          <w:p w14:paraId="757063B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20233000033281</w:t>
            </w:r>
          </w:p>
        </w:tc>
        <w:tc>
          <w:tcPr>
            <w:tcW w:w="1696" w:type="dxa"/>
            <w:tcBorders>
              <w:top w:val="nil"/>
              <w:left w:val="nil"/>
              <w:bottom w:val="single" w:sz="4" w:space="0" w:color="auto"/>
              <w:right w:val="single" w:sz="4" w:space="0" w:color="auto"/>
            </w:tcBorders>
            <w:shd w:val="clear" w:color="auto" w:fill="auto"/>
            <w:noWrap/>
            <w:vAlign w:val="bottom"/>
            <w:hideMark/>
          </w:tcPr>
          <w:p w14:paraId="73AF3DD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11:38:27</w:t>
            </w:r>
          </w:p>
        </w:tc>
        <w:tc>
          <w:tcPr>
            <w:tcW w:w="1269" w:type="dxa"/>
            <w:tcBorders>
              <w:top w:val="nil"/>
              <w:left w:val="nil"/>
              <w:bottom w:val="single" w:sz="4" w:space="0" w:color="auto"/>
              <w:right w:val="single" w:sz="4" w:space="0" w:color="auto"/>
            </w:tcBorders>
            <w:shd w:val="clear" w:color="auto" w:fill="auto"/>
            <w:noWrap/>
            <w:vAlign w:val="bottom"/>
            <w:hideMark/>
          </w:tcPr>
          <w:p w14:paraId="24E589B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4E165D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2023-12-07 23:59:59</w:t>
            </w:r>
          </w:p>
        </w:tc>
      </w:tr>
      <w:tr w:rsidR="0036794D" w14:paraId="44FE6EC6"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853A62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202310160007607</w:t>
            </w:r>
          </w:p>
        </w:tc>
        <w:tc>
          <w:tcPr>
            <w:tcW w:w="1385" w:type="dxa"/>
            <w:tcBorders>
              <w:top w:val="nil"/>
              <w:left w:val="nil"/>
              <w:bottom w:val="single" w:sz="4" w:space="0" w:color="auto"/>
              <w:right w:val="single" w:sz="4" w:space="0" w:color="auto"/>
            </w:tcBorders>
            <w:shd w:val="clear" w:color="auto" w:fill="auto"/>
            <w:noWrap/>
            <w:vAlign w:val="bottom"/>
            <w:hideMark/>
          </w:tcPr>
          <w:p w14:paraId="4C1AF92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15:04:12</w:t>
            </w:r>
          </w:p>
        </w:tc>
        <w:tc>
          <w:tcPr>
            <w:tcW w:w="2028" w:type="dxa"/>
            <w:tcBorders>
              <w:top w:val="nil"/>
              <w:left w:val="nil"/>
              <w:bottom w:val="single" w:sz="4" w:space="0" w:color="auto"/>
              <w:right w:val="single" w:sz="4" w:space="0" w:color="auto"/>
            </w:tcBorders>
            <w:shd w:val="clear" w:color="auto" w:fill="auto"/>
            <w:noWrap/>
            <w:vAlign w:val="bottom"/>
            <w:hideMark/>
          </w:tcPr>
          <w:p w14:paraId="41D4D06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20231000033361</w:t>
            </w:r>
          </w:p>
        </w:tc>
        <w:tc>
          <w:tcPr>
            <w:tcW w:w="1696" w:type="dxa"/>
            <w:tcBorders>
              <w:top w:val="nil"/>
              <w:left w:val="nil"/>
              <w:bottom w:val="single" w:sz="4" w:space="0" w:color="auto"/>
              <w:right w:val="single" w:sz="4" w:space="0" w:color="auto"/>
            </w:tcBorders>
            <w:shd w:val="clear" w:color="auto" w:fill="auto"/>
            <w:noWrap/>
            <w:vAlign w:val="bottom"/>
            <w:hideMark/>
          </w:tcPr>
          <w:p w14:paraId="1C4B5EE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21:50:53</w:t>
            </w:r>
          </w:p>
        </w:tc>
        <w:tc>
          <w:tcPr>
            <w:tcW w:w="1269" w:type="dxa"/>
            <w:tcBorders>
              <w:top w:val="nil"/>
              <w:left w:val="nil"/>
              <w:bottom w:val="single" w:sz="4" w:space="0" w:color="auto"/>
              <w:right w:val="single" w:sz="4" w:space="0" w:color="auto"/>
            </w:tcBorders>
            <w:shd w:val="clear" w:color="auto" w:fill="auto"/>
            <w:noWrap/>
            <w:vAlign w:val="bottom"/>
            <w:hideMark/>
          </w:tcPr>
          <w:p w14:paraId="12847DD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FDC643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2023-12-07 23:59:59</w:t>
            </w:r>
          </w:p>
        </w:tc>
      </w:tr>
      <w:tr w:rsidR="0036794D" w14:paraId="1DF798A5"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EC6A1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202310160007617</w:t>
            </w:r>
          </w:p>
        </w:tc>
        <w:tc>
          <w:tcPr>
            <w:tcW w:w="1385" w:type="dxa"/>
            <w:tcBorders>
              <w:top w:val="nil"/>
              <w:left w:val="nil"/>
              <w:bottom w:val="single" w:sz="4" w:space="0" w:color="auto"/>
              <w:right w:val="single" w:sz="4" w:space="0" w:color="auto"/>
            </w:tcBorders>
            <w:shd w:val="clear" w:color="auto" w:fill="auto"/>
            <w:noWrap/>
            <w:vAlign w:val="bottom"/>
            <w:hideMark/>
          </w:tcPr>
          <w:p w14:paraId="5BAEA4C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16:04:54</w:t>
            </w:r>
          </w:p>
        </w:tc>
        <w:tc>
          <w:tcPr>
            <w:tcW w:w="2028" w:type="dxa"/>
            <w:tcBorders>
              <w:top w:val="nil"/>
              <w:left w:val="nil"/>
              <w:bottom w:val="single" w:sz="4" w:space="0" w:color="auto"/>
              <w:right w:val="single" w:sz="4" w:space="0" w:color="auto"/>
            </w:tcBorders>
            <w:shd w:val="clear" w:color="auto" w:fill="auto"/>
            <w:noWrap/>
            <w:vAlign w:val="bottom"/>
            <w:hideMark/>
          </w:tcPr>
          <w:p w14:paraId="55F38D8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20234000033791</w:t>
            </w:r>
          </w:p>
        </w:tc>
        <w:tc>
          <w:tcPr>
            <w:tcW w:w="1696" w:type="dxa"/>
            <w:tcBorders>
              <w:top w:val="nil"/>
              <w:left w:val="nil"/>
              <w:bottom w:val="single" w:sz="4" w:space="0" w:color="auto"/>
              <w:right w:val="single" w:sz="4" w:space="0" w:color="auto"/>
            </w:tcBorders>
            <w:shd w:val="clear" w:color="auto" w:fill="auto"/>
            <w:noWrap/>
            <w:vAlign w:val="bottom"/>
            <w:hideMark/>
          </w:tcPr>
          <w:p w14:paraId="7B885E5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17:39:55</w:t>
            </w:r>
          </w:p>
        </w:tc>
        <w:tc>
          <w:tcPr>
            <w:tcW w:w="1269" w:type="dxa"/>
            <w:tcBorders>
              <w:top w:val="nil"/>
              <w:left w:val="nil"/>
              <w:bottom w:val="single" w:sz="4" w:space="0" w:color="auto"/>
              <w:right w:val="single" w:sz="4" w:space="0" w:color="auto"/>
            </w:tcBorders>
            <w:shd w:val="clear" w:color="auto" w:fill="auto"/>
            <w:noWrap/>
            <w:vAlign w:val="bottom"/>
            <w:hideMark/>
          </w:tcPr>
          <w:p w14:paraId="3997E63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36828F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23:59:59</w:t>
            </w:r>
          </w:p>
        </w:tc>
      </w:tr>
      <w:tr w:rsidR="0036794D" w14:paraId="35301FB2"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EA7A56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202310160007627</w:t>
            </w:r>
          </w:p>
        </w:tc>
        <w:tc>
          <w:tcPr>
            <w:tcW w:w="1385" w:type="dxa"/>
            <w:tcBorders>
              <w:top w:val="nil"/>
              <w:left w:val="nil"/>
              <w:bottom w:val="single" w:sz="4" w:space="0" w:color="auto"/>
              <w:right w:val="single" w:sz="4" w:space="0" w:color="auto"/>
            </w:tcBorders>
            <w:shd w:val="clear" w:color="auto" w:fill="auto"/>
            <w:noWrap/>
            <w:vAlign w:val="bottom"/>
            <w:hideMark/>
          </w:tcPr>
          <w:p w14:paraId="4081CB8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16:52:45</w:t>
            </w:r>
          </w:p>
        </w:tc>
        <w:tc>
          <w:tcPr>
            <w:tcW w:w="2028" w:type="dxa"/>
            <w:tcBorders>
              <w:top w:val="nil"/>
              <w:left w:val="nil"/>
              <w:bottom w:val="single" w:sz="4" w:space="0" w:color="auto"/>
              <w:right w:val="single" w:sz="4" w:space="0" w:color="auto"/>
            </w:tcBorders>
            <w:shd w:val="clear" w:color="auto" w:fill="auto"/>
            <w:noWrap/>
            <w:vAlign w:val="bottom"/>
            <w:hideMark/>
          </w:tcPr>
          <w:p w14:paraId="4E6A6CE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20232000032451</w:t>
            </w:r>
          </w:p>
        </w:tc>
        <w:tc>
          <w:tcPr>
            <w:tcW w:w="1696" w:type="dxa"/>
            <w:tcBorders>
              <w:top w:val="nil"/>
              <w:left w:val="nil"/>
              <w:bottom w:val="single" w:sz="4" w:space="0" w:color="auto"/>
              <w:right w:val="single" w:sz="4" w:space="0" w:color="auto"/>
            </w:tcBorders>
            <w:shd w:val="clear" w:color="auto" w:fill="auto"/>
            <w:noWrap/>
            <w:vAlign w:val="bottom"/>
            <w:hideMark/>
          </w:tcPr>
          <w:p w14:paraId="63E00EB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15:56:15</w:t>
            </w:r>
          </w:p>
        </w:tc>
        <w:tc>
          <w:tcPr>
            <w:tcW w:w="1269" w:type="dxa"/>
            <w:tcBorders>
              <w:top w:val="nil"/>
              <w:left w:val="nil"/>
              <w:bottom w:val="single" w:sz="4" w:space="0" w:color="auto"/>
              <w:right w:val="single" w:sz="4" w:space="0" w:color="auto"/>
            </w:tcBorders>
            <w:shd w:val="clear" w:color="auto" w:fill="auto"/>
            <w:noWrap/>
            <w:vAlign w:val="bottom"/>
            <w:hideMark/>
          </w:tcPr>
          <w:p w14:paraId="25A0680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5C4AD1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2023-12-07 23:59:59</w:t>
            </w:r>
          </w:p>
        </w:tc>
      </w:tr>
      <w:tr w:rsidR="0036794D" w14:paraId="30BF3AE1"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23CC4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202310160007637</w:t>
            </w:r>
          </w:p>
        </w:tc>
        <w:tc>
          <w:tcPr>
            <w:tcW w:w="1385" w:type="dxa"/>
            <w:tcBorders>
              <w:top w:val="nil"/>
              <w:left w:val="nil"/>
              <w:bottom w:val="single" w:sz="4" w:space="0" w:color="auto"/>
              <w:right w:val="single" w:sz="4" w:space="0" w:color="auto"/>
            </w:tcBorders>
            <w:shd w:val="clear" w:color="auto" w:fill="auto"/>
            <w:noWrap/>
            <w:vAlign w:val="bottom"/>
            <w:hideMark/>
          </w:tcPr>
          <w:p w14:paraId="403F14B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2023-11-23 17:34:12</w:t>
            </w:r>
          </w:p>
        </w:tc>
        <w:tc>
          <w:tcPr>
            <w:tcW w:w="2028" w:type="dxa"/>
            <w:tcBorders>
              <w:top w:val="nil"/>
              <w:left w:val="nil"/>
              <w:bottom w:val="single" w:sz="4" w:space="0" w:color="auto"/>
              <w:right w:val="single" w:sz="4" w:space="0" w:color="auto"/>
            </w:tcBorders>
            <w:shd w:val="clear" w:color="auto" w:fill="auto"/>
            <w:noWrap/>
            <w:vAlign w:val="bottom"/>
            <w:hideMark/>
          </w:tcPr>
          <w:p w14:paraId="4F0AA1E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20232000031971</w:t>
            </w:r>
          </w:p>
        </w:tc>
        <w:tc>
          <w:tcPr>
            <w:tcW w:w="1696" w:type="dxa"/>
            <w:tcBorders>
              <w:top w:val="nil"/>
              <w:left w:val="nil"/>
              <w:bottom w:val="single" w:sz="4" w:space="0" w:color="auto"/>
              <w:right w:val="single" w:sz="4" w:space="0" w:color="auto"/>
            </w:tcBorders>
            <w:shd w:val="clear" w:color="auto" w:fill="auto"/>
            <w:noWrap/>
            <w:vAlign w:val="bottom"/>
            <w:hideMark/>
          </w:tcPr>
          <w:p w14:paraId="65F2B4B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17:59:24</w:t>
            </w:r>
          </w:p>
        </w:tc>
        <w:tc>
          <w:tcPr>
            <w:tcW w:w="1269" w:type="dxa"/>
            <w:tcBorders>
              <w:top w:val="nil"/>
              <w:left w:val="nil"/>
              <w:bottom w:val="single" w:sz="4" w:space="0" w:color="auto"/>
              <w:right w:val="single" w:sz="4" w:space="0" w:color="auto"/>
            </w:tcBorders>
            <w:shd w:val="clear" w:color="auto" w:fill="auto"/>
            <w:noWrap/>
            <w:vAlign w:val="bottom"/>
            <w:hideMark/>
          </w:tcPr>
          <w:p w14:paraId="2B0BFCD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05EEAF1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23:59:59</w:t>
            </w:r>
          </w:p>
        </w:tc>
      </w:tr>
      <w:tr w:rsidR="0036794D" w14:paraId="29459625"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3428E7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202310160007647</w:t>
            </w:r>
          </w:p>
        </w:tc>
        <w:tc>
          <w:tcPr>
            <w:tcW w:w="1385" w:type="dxa"/>
            <w:tcBorders>
              <w:top w:val="nil"/>
              <w:left w:val="nil"/>
              <w:bottom w:val="single" w:sz="4" w:space="0" w:color="auto"/>
              <w:right w:val="single" w:sz="4" w:space="0" w:color="auto"/>
            </w:tcBorders>
            <w:shd w:val="clear" w:color="auto" w:fill="auto"/>
            <w:noWrap/>
            <w:vAlign w:val="bottom"/>
            <w:hideMark/>
          </w:tcPr>
          <w:p w14:paraId="1B5F9AE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2023-11-26 08:47:59</w:t>
            </w:r>
          </w:p>
        </w:tc>
        <w:tc>
          <w:tcPr>
            <w:tcW w:w="2028" w:type="dxa"/>
            <w:tcBorders>
              <w:top w:val="nil"/>
              <w:left w:val="nil"/>
              <w:bottom w:val="single" w:sz="4" w:space="0" w:color="auto"/>
              <w:right w:val="single" w:sz="4" w:space="0" w:color="auto"/>
            </w:tcBorders>
            <w:shd w:val="clear" w:color="auto" w:fill="auto"/>
            <w:noWrap/>
            <w:vAlign w:val="bottom"/>
            <w:hideMark/>
          </w:tcPr>
          <w:p w14:paraId="3DC69AE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20235000032411</w:t>
            </w:r>
          </w:p>
        </w:tc>
        <w:tc>
          <w:tcPr>
            <w:tcW w:w="1696" w:type="dxa"/>
            <w:tcBorders>
              <w:top w:val="nil"/>
              <w:left w:val="nil"/>
              <w:bottom w:val="single" w:sz="4" w:space="0" w:color="auto"/>
              <w:right w:val="single" w:sz="4" w:space="0" w:color="auto"/>
            </w:tcBorders>
            <w:shd w:val="clear" w:color="auto" w:fill="auto"/>
            <w:noWrap/>
            <w:vAlign w:val="bottom"/>
            <w:hideMark/>
          </w:tcPr>
          <w:p w14:paraId="0731B45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15:27:12</w:t>
            </w:r>
          </w:p>
        </w:tc>
        <w:tc>
          <w:tcPr>
            <w:tcW w:w="1269" w:type="dxa"/>
            <w:tcBorders>
              <w:top w:val="nil"/>
              <w:left w:val="nil"/>
              <w:bottom w:val="single" w:sz="4" w:space="0" w:color="auto"/>
              <w:right w:val="single" w:sz="4" w:space="0" w:color="auto"/>
            </w:tcBorders>
            <w:shd w:val="clear" w:color="auto" w:fill="auto"/>
            <w:noWrap/>
            <w:vAlign w:val="bottom"/>
            <w:hideMark/>
          </w:tcPr>
          <w:p w14:paraId="18DF287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4420616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2023-12-19 23:59:59</w:t>
            </w:r>
          </w:p>
        </w:tc>
      </w:tr>
      <w:tr w:rsidR="0036794D" w14:paraId="13AE99E4"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D9DC83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202310160007657</w:t>
            </w:r>
          </w:p>
        </w:tc>
        <w:tc>
          <w:tcPr>
            <w:tcW w:w="1385" w:type="dxa"/>
            <w:tcBorders>
              <w:top w:val="nil"/>
              <w:left w:val="nil"/>
              <w:bottom w:val="single" w:sz="4" w:space="0" w:color="auto"/>
              <w:right w:val="single" w:sz="4" w:space="0" w:color="auto"/>
            </w:tcBorders>
            <w:shd w:val="clear" w:color="auto" w:fill="auto"/>
            <w:noWrap/>
            <w:vAlign w:val="bottom"/>
            <w:hideMark/>
          </w:tcPr>
          <w:p w14:paraId="5917618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14:35:03</w:t>
            </w:r>
          </w:p>
        </w:tc>
        <w:tc>
          <w:tcPr>
            <w:tcW w:w="2028" w:type="dxa"/>
            <w:tcBorders>
              <w:top w:val="nil"/>
              <w:left w:val="nil"/>
              <w:bottom w:val="single" w:sz="4" w:space="0" w:color="auto"/>
              <w:right w:val="single" w:sz="4" w:space="0" w:color="auto"/>
            </w:tcBorders>
            <w:shd w:val="clear" w:color="auto" w:fill="auto"/>
            <w:noWrap/>
            <w:vAlign w:val="bottom"/>
            <w:hideMark/>
          </w:tcPr>
          <w:p w14:paraId="7104D5F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20232000034031</w:t>
            </w:r>
          </w:p>
        </w:tc>
        <w:tc>
          <w:tcPr>
            <w:tcW w:w="1696" w:type="dxa"/>
            <w:tcBorders>
              <w:top w:val="nil"/>
              <w:left w:val="nil"/>
              <w:bottom w:val="single" w:sz="4" w:space="0" w:color="auto"/>
              <w:right w:val="single" w:sz="4" w:space="0" w:color="auto"/>
            </w:tcBorders>
            <w:shd w:val="clear" w:color="auto" w:fill="auto"/>
            <w:noWrap/>
            <w:vAlign w:val="bottom"/>
            <w:hideMark/>
          </w:tcPr>
          <w:p w14:paraId="6190B2A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20:46:27</w:t>
            </w:r>
          </w:p>
        </w:tc>
        <w:tc>
          <w:tcPr>
            <w:tcW w:w="1269" w:type="dxa"/>
            <w:tcBorders>
              <w:top w:val="nil"/>
              <w:left w:val="nil"/>
              <w:bottom w:val="single" w:sz="4" w:space="0" w:color="auto"/>
              <w:right w:val="single" w:sz="4" w:space="0" w:color="auto"/>
            </w:tcBorders>
            <w:shd w:val="clear" w:color="auto" w:fill="auto"/>
            <w:noWrap/>
            <w:vAlign w:val="bottom"/>
            <w:hideMark/>
          </w:tcPr>
          <w:p w14:paraId="07238A2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797835A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2023-12-19 23:59:59</w:t>
            </w:r>
          </w:p>
        </w:tc>
      </w:tr>
      <w:tr w:rsidR="0036794D" w14:paraId="5F373C5A"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C52740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202310160007667</w:t>
            </w:r>
          </w:p>
        </w:tc>
        <w:tc>
          <w:tcPr>
            <w:tcW w:w="1385" w:type="dxa"/>
            <w:tcBorders>
              <w:top w:val="nil"/>
              <w:left w:val="nil"/>
              <w:bottom w:val="single" w:sz="4" w:space="0" w:color="auto"/>
              <w:right w:val="single" w:sz="4" w:space="0" w:color="auto"/>
            </w:tcBorders>
            <w:shd w:val="clear" w:color="auto" w:fill="auto"/>
            <w:noWrap/>
            <w:vAlign w:val="bottom"/>
            <w:hideMark/>
          </w:tcPr>
          <w:p w14:paraId="723B07B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15:30:50</w:t>
            </w:r>
          </w:p>
        </w:tc>
        <w:tc>
          <w:tcPr>
            <w:tcW w:w="2028" w:type="dxa"/>
            <w:tcBorders>
              <w:top w:val="nil"/>
              <w:left w:val="nil"/>
              <w:bottom w:val="single" w:sz="4" w:space="0" w:color="auto"/>
              <w:right w:val="single" w:sz="4" w:space="0" w:color="auto"/>
            </w:tcBorders>
            <w:shd w:val="clear" w:color="auto" w:fill="auto"/>
            <w:noWrap/>
            <w:vAlign w:val="bottom"/>
            <w:hideMark/>
          </w:tcPr>
          <w:p w14:paraId="5DA3CE0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20231000034111</w:t>
            </w:r>
          </w:p>
        </w:tc>
        <w:tc>
          <w:tcPr>
            <w:tcW w:w="1696" w:type="dxa"/>
            <w:tcBorders>
              <w:top w:val="nil"/>
              <w:left w:val="nil"/>
              <w:bottom w:val="single" w:sz="4" w:space="0" w:color="auto"/>
              <w:right w:val="single" w:sz="4" w:space="0" w:color="auto"/>
            </w:tcBorders>
            <w:shd w:val="clear" w:color="auto" w:fill="auto"/>
            <w:noWrap/>
            <w:vAlign w:val="bottom"/>
            <w:hideMark/>
          </w:tcPr>
          <w:p w14:paraId="70238E3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2023-12-18 20:11:45</w:t>
            </w:r>
          </w:p>
        </w:tc>
        <w:tc>
          <w:tcPr>
            <w:tcW w:w="1269" w:type="dxa"/>
            <w:tcBorders>
              <w:top w:val="nil"/>
              <w:left w:val="nil"/>
              <w:bottom w:val="single" w:sz="4" w:space="0" w:color="auto"/>
              <w:right w:val="single" w:sz="4" w:space="0" w:color="auto"/>
            </w:tcBorders>
            <w:shd w:val="clear" w:color="auto" w:fill="auto"/>
            <w:noWrap/>
            <w:vAlign w:val="bottom"/>
            <w:hideMark/>
          </w:tcPr>
          <w:p w14:paraId="1F141CF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61A7035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2023-12-19 23:59:59</w:t>
            </w:r>
          </w:p>
        </w:tc>
      </w:tr>
      <w:tr w:rsidR="0036794D" w14:paraId="0FEAAD25"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13212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202310160007677</w:t>
            </w:r>
          </w:p>
        </w:tc>
        <w:tc>
          <w:tcPr>
            <w:tcW w:w="1385" w:type="dxa"/>
            <w:tcBorders>
              <w:top w:val="nil"/>
              <w:left w:val="nil"/>
              <w:bottom w:val="single" w:sz="4" w:space="0" w:color="auto"/>
              <w:right w:val="single" w:sz="4" w:space="0" w:color="auto"/>
            </w:tcBorders>
            <w:shd w:val="clear" w:color="auto" w:fill="auto"/>
            <w:noWrap/>
            <w:vAlign w:val="bottom"/>
            <w:hideMark/>
          </w:tcPr>
          <w:p w14:paraId="29ECF5C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2023-11-27 15:46:35</w:t>
            </w:r>
          </w:p>
        </w:tc>
        <w:tc>
          <w:tcPr>
            <w:tcW w:w="2028" w:type="dxa"/>
            <w:tcBorders>
              <w:top w:val="nil"/>
              <w:left w:val="nil"/>
              <w:bottom w:val="single" w:sz="4" w:space="0" w:color="auto"/>
              <w:right w:val="single" w:sz="4" w:space="0" w:color="auto"/>
            </w:tcBorders>
            <w:shd w:val="clear" w:color="auto" w:fill="auto"/>
            <w:noWrap/>
            <w:vAlign w:val="bottom"/>
            <w:hideMark/>
          </w:tcPr>
          <w:p w14:paraId="029D5D6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20235000032931</w:t>
            </w:r>
          </w:p>
        </w:tc>
        <w:tc>
          <w:tcPr>
            <w:tcW w:w="1696" w:type="dxa"/>
            <w:tcBorders>
              <w:top w:val="nil"/>
              <w:left w:val="nil"/>
              <w:bottom w:val="single" w:sz="4" w:space="0" w:color="auto"/>
              <w:right w:val="single" w:sz="4" w:space="0" w:color="auto"/>
            </w:tcBorders>
            <w:shd w:val="clear" w:color="auto" w:fill="auto"/>
            <w:noWrap/>
            <w:vAlign w:val="bottom"/>
            <w:hideMark/>
          </w:tcPr>
          <w:p w14:paraId="6A154CA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10:35:45</w:t>
            </w:r>
          </w:p>
        </w:tc>
        <w:tc>
          <w:tcPr>
            <w:tcW w:w="1269" w:type="dxa"/>
            <w:tcBorders>
              <w:top w:val="nil"/>
              <w:left w:val="nil"/>
              <w:bottom w:val="single" w:sz="4" w:space="0" w:color="auto"/>
              <w:right w:val="single" w:sz="4" w:space="0" w:color="auto"/>
            </w:tcBorders>
            <w:shd w:val="clear" w:color="auto" w:fill="auto"/>
            <w:noWrap/>
            <w:vAlign w:val="bottom"/>
            <w:hideMark/>
          </w:tcPr>
          <w:p w14:paraId="4E297AE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285CEC8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2023-12-12 23:59:59</w:t>
            </w:r>
          </w:p>
        </w:tc>
      </w:tr>
      <w:tr w:rsidR="0036794D" w14:paraId="68C5E991"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11D7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202310160007687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1A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16:15:44</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6F4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20232000032441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7A4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15:55:24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83B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6EA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23:59:59</w:t>
            </w:r>
          </w:p>
        </w:tc>
      </w:tr>
      <w:tr w:rsidR="0036794D" w14:paraId="70A0B26F"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5E8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202310160007697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4EB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16:53:26</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7F8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20232000033681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3F5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11:44:01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F7B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3FF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2023-12-13 23:59:59</w:t>
            </w:r>
          </w:p>
        </w:tc>
      </w:tr>
      <w:tr w:rsidR="0036794D" w14:paraId="07336ADE"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513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C0B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17:14:15</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1CB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20235000034181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C2C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15:02:06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BAA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8F7B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2023-12-20 23:59:59</w:t>
            </w:r>
          </w:p>
        </w:tc>
      </w:tr>
      <w:tr w:rsidR="0036794D" w14:paraId="24E227B2"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7C2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202310160007717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8BC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2023-11-28 17:50:32</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3B0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20232000032481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13B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2023-12-04 15:46:30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A54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CF4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2023-12-20 23:59:59</w:t>
            </w:r>
          </w:p>
        </w:tc>
      </w:tr>
      <w:tr w:rsidR="0036794D" w14:paraId="3141FF82"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9B0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202310160007727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D1A5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2023-11-29 16:49:52</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10F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20235000033391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7E4A"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2023-12-06 22:22:57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CBD51"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9D7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2023-12-14 23:59:59</w:t>
            </w:r>
          </w:p>
        </w:tc>
      </w:tr>
      <w:tr w:rsidR="0036794D" w14:paraId="14B76F00" w14:textId="77777777" w:rsidTr="0036794D">
        <w:trPr>
          <w:trHeight w:val="261"/>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E72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202310160007737</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6F6D31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09:50:13</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260C63E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44628E1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13F28A30"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En Trámite</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5AAC07E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2023-12-22 23:59:59</w:t>
            </w:r>
          </w:p>
        </w:tc>
      </w:tr>
      <w:tr w:rsidR="0036794D" w14:paraId="026B82BA"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C2A1D2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202310160007747</w:t>
            </w:r>
          </w:p>
        </w:tc>
        <w:tc>
          <w:tcPr>
            <w:tcW w:w="1385" w:type="dxa"/>
            <w:tcBorders>
              <w:top w:val="nil"/>
              <w:left w:val="nil"/>
              <w:bottom w:val="single" w:sz="4" w:space="0" w:color="auto"/>
              <w:right w:val="single" w:sz="4" w:space="0" w:color="auto"/>
            </w:tcBorders>
            <w:shd w:val="clear" w:color="auto" w:fill="auto"/>
            <w:noWrap/>
            <w:vAlign w:val="bottom"/>
            <w:hideMark/>
          </w:tcPr>
          <w:p w14:paraId="56AE40CE"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15:30:06</w:t>
            </w:r>
          </w:p>
        </w:tc>
        <w:tc>
          <w:tcPr>
            <w:tcW w:w="2028" w:type="dxa"/>
            <w:tcBorders>
              <w:top w:val="nil"/>
              <w:left w:val="nil"/>
              <w:bottom w:val="single" w:sz="4" w:space="0" w:color="auto"/>
              <w:right w:val="single" w:sz="4" w:space="0" w:color="auto"/>
            </w:tcBorders>
            <w:shd w:val="clear" w:color="auto" w:fill="auto"/>
            <w:noWrap/>
            <w:vAlign w:val="bottom"/>
            <w:hideMark/>
          </w:tcPr>
          <w:p w14:paraId="75F9098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20235000034571</w:t>
            </w:r>
          </w:p>
        </w:tc>
        <w:tc>
          <w:tcPr>
            <w:tcW w:w="1696" w:type="dxa"/>
            <w:tcBorders>
              <w:top w:val="nil"/>
              <w:left w:val="nil"/>
              <w:bottom w:val="single" w:sz="4" w:space="0" w:color="auto"/>
              <w:right w:val="single" w:sz="4" w:space="0" w:color="auto"/>
            </w:tcBorders>
            <w:shd w:val="clear" w:color="auto" w:fill="auto"/>
            <w:noWrap/>
            <w:vAlign w:val="bottom"/>
            <w:hideMark/>
          </w:tcPr>
          <w:p w14:paraId="6DEF996B"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2023-12-20 16:13:24</w:t>
            </w:r>
          </w:p>
        </w:tc>
        <w:tc>
          <w:tcPr>
            <w:tcW w:w="1269" w:type="dxa"/>
            <w:tcBorders>
              <w:top w:val="nil"/>
              <w:left w:val="nil"/>
              <w:bottom w:val="single" w:sz="4" w:space="0" w:color="auto"/>
              <w:right w:val="single" w:sz="4" w:space="0" w:color="auto"/>
            </w:tcBorders>
            <w:shd w:val="clear" w:color="auto" w:fill="auto"/>
            <w:noWrap/>
            <w:vAlign w:val="bottom"/>
            <w:hideMark/>
          </w:tcPr>
          <w:p w14:paraId="1BDD972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1EFD9C8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2023-12-22 23:59:59</w:t>
            </w:r>
          </w:p>
        </w:tc>
      </w:tr>
      <w:tr w:rsidR="0036794D" w14:paraId="222353AB"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182C13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202310160007757</w:t>
            </w:r>
          </w:p>
        </w:tc>
        <w:tc>
          <w:tcPr>
            <w:tcW w:w="1385" w:type="dxa"/>
            <w:tcBorders>
              <w:top w:val="nil"/>
              <w:left w:val="nil"/>
              <w:bottom w:val="single" w:sz="4" w:space="0" w:color="auto"/>
              <w:right w:val="single" w:sz="4" w:space="0" w:color="auto"/>
            </w:tcBorders>
            <w:shd w:val="clear" w:color="auto" w:fill="auto"/>
            <w:noWrap/>
            <w:vAlign w:val="bottom"/>
            <w:hideMark/>
          </w:tcPr>
          <w:p w14:paraId="403AEB7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17:08:46</w:t>
            </w:r>
          </w:p>
        </w:tc>
        <w:tc>
          <w:tcPr>
            <w:tcW w:w="2028" w:type="dxa"/>
            <w:tcBorders>
              <w:top w:val="nil"/>
              <w:left w:val="nil"/>
              <w:bottom w:val="single" w:sz="4" w:space="0" w:color="auto"/>
              <w:right w:val="single" w:sz="4" w:space="0" w:color="auto"/>
            </w:tcBorders>
            <w:shd w:val="clear" w:color="auto" w:fill="auto"/>
            <w:noWrap/>
            <w:vAlign w:val="bottom"/>
            <w:hideMark/>
          </w:tcPr>
          <w:p w14:paraId="2F6823A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20234000033101</w:t>
            </w:r>
          </w:p>
        </w:tc>
        <w:tc>
          <w:tcPr>
            <w:tcW w:w="1696" w:type="dxa"/>
            <w:tcBorders>
              <w:top w:val="nil"/>
              <w:left w:val="nil"/>
              <w:bottom w:val="single" w:sz="4" w:space="0" w:color="auto"/>
              <w:right w:val="single" w:sz="4" w:space="0" w:color="auto"/>
            </w:tcBorders>
            <w:shd w:val="clear" w:color="auto" w:fill="auto"/>
            <w:noWrap/>
            <w:vAlign w:val="bottom"/>
            <w:hideMark/>
          </w:tcPr>
          <w:p w14:paraId="492C74F7"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2023-12-05 16:07:20</w:t>
            </w:r>
          </w:p>
        </w:tc>
        <w:tc>
          <w:tcPr>
            <w:tcW w:w="1269" w:type="dxa"/>
            <w:tcBorders>
              <w:top w:val="nil"/>
              <w:left w:val="nil"/>
              <w:bottom w:val="single" w:sz="4" w:space="0" w:color="auto"/>
              <w:right w:val="single" w:sz="4" w:space="0" w:color="auto"/>
            </w:tcBorders>
            <w:shd w:val="clear" w:color="auto" w:fill="auto"/>
            <w:noWrap/>
            <w:vAlign w:val="bottom"/>
            <w:hideMark/>
          </w:tcPr>
          <w:p w14:paraId="4990038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4E3CC5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23:59:59</w:t>
            </w:r>
          </w:p>
        </w:tc>
      </w:tr>
      <w:tr w:rsidR="0036794D" w14:paraId="7F768D52"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4D78B9"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202310160007767</w:t>
            </w:r>
          </w:p>
        </w:tc>
        <w:tc>
          <w:tcPr>
            <w:tcW w:w="1385" w:type="dxa"/>
            <w:tcBorders>
              <w:top w:val="nil"/>
              <w:left w:val="nil"/>
              <w:bottom w:val="single" w:sz="4" w:space="0" w:color="auto"/>
              <w:right w:val="single" w:sz="4" w:space="0" w:color="auto"/>
            </w:tcBorders>
            <w:shd w:val="clear" w:color="auto" w:fill="auto"/>
            <w:noWrap/>
            <w:vAlign w:val="bottom"/>
            <w:hideMark/>
          </w:tcPr>
          <w:p w14:paraId="771D347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17:32:22</w:t>
            </w:r>
          </w:p>
        </w:tc>
        <w:tc>
          <w:tcPr>
            <w:tcW w:w="2028" w:type="dxa"/>
            <w:tcBorders>
              <w:top w:val="nil"/>
              <w:left w:val="nil"/>
              <w:bottom w:val="single" w:sz="4" w:space="0" w:color="auto"/>
              <w:right w:val="single" w:sz="4" w:space="0" w:color="auto"/>
            </w:tcBorders>
            <w:shd w:val="clear" w:color="auto" w:fill="auto"/>
            <w:noWrap/>
            <w:vAlign w:val="bottom"/>
            <w:hideMark/>
          </w:tcPr>
          <w:p w14:paraId="36736CBD"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20232000034361</w:t>
            </w:r>
          </w:p>
        </w:tc>
        <w:tc>
          <w:tcPr>
            <w:tcW w:w="1696" w:type="dxa"/>
            <w:tcBorders>
              <w:top w:val="nil"/>
              <w:left w:val="nil"/>
              <w:bottom w:val="single" w:sz="4" w:space="0" w:color="auto"/>
              <w:right w:val="single" w:sz="4" w:space="0" w:color="auto"/>
            </w:tcBorders>
            <w:shd w:val="clear" w:color="auto" w:fill="auto"/>
            <w:noWrap/>
            <w:vAlign w:val="bottom"/>
            <w:hideMark/>
          </w:tcPr>
          <w:p w14:paraId="051F538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w:t>
            </w:r>
          </w:p>
        </w:tc>
        <w:tc>
          <w:tcPr>
            <w:tcW w:w="1269" w:type="dxa"/>
            <w:tcBorders>
              <w:top w:val="nil"/>
              <w:left w:val="nil"/>
              <w:bottom w:val="single" w:sz="4" w:space="0" w:color="auto"/>
              <w:right w:val="single" w:sz="4" w:space="0" w:color="auto"/>
            </w:tcBorders>
            <w:shd w:val="clear" w:color="auto" w:fill="auto"/>
            <w:noWrap/>
            <w:vAlign w:val="bottom"/>
            <w:hideMark/>
          </w:tcPr>
          <w:p w14:paraId="1DD3EC63"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En Trámite</w:t>
            </w:r>
          </w:p>
        </w:tc>
        <w:tc>
          <w:tcPr>
            <w:tcW w:w="1464" w:type="dxa"/>
            <w:tcBorders>
              <w:top w:val="nil"/>
              <w:left w:val="nil"/>
              <w:bottom w:val="single" w:sz="4" w:space="0" w:color="auto"/>
              <w:right w:val="single" w:sz="4" w:space="0" w:color="auto"/>
            </w:tcBorders>
            <w:shd w:val="clear" w:color="auto" w:fill="auto"/>
            <w:noWrap/>
            <w:vAlign w:val="bottom"/>
            <w:hideMark/>
          </w:tcPr>
          <w:p w14:paraId="662047FC"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2023-12-22 23:59:59</w:t>
            </w:r>
          </w:p>
        </w:tc>
      </w:tr>
      <w:tr w:rsidR="0036794D" w14:paraId="3295C5E8" w14:textId="77777777" w:rsidTr="0036794D">
        <w:trPr>
          <w:trHeight w:val="261"/>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2188FE2"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202310160007777</w:t>
            </w:r>
          </w:p>
        </w:tc>
        <w:tc>
          <w:tcPr>
            <w:tcW w:w="1385" w:type="dxa"/>
            <w:tcBorders>
              <w:top w:val="nil"/>
              <w:left w:val="nil"/>
              <w:bottom w:val="single" w:sz="4" w:space="0" w:color="auto"/>
              <w:right w:val="single" w:sz="4" w:space="0" w:color="auto"/>
            </w:tcBorders>
            <w:shd w:val="clear" w:color="auto" w:fill="auto"/>
            <w:noWrap/>
            <w:vAlign w:val="bottom"/>
            <w:hideMark/>
          </w:tcPr>
          <w:p w14:paraId="035485C8"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2023-11-30 17:55:46</w:t>
            </w:r>
          </w:p>
        </w:tc>
        <w:tc>
          <w:tcPr>
            <w:tcW w:w="2028" w:type="dxa"/>
            <w:tcBorders>
              <w:top w:val="nil"/>
              <w:left w:val="nil"/>
              <w:bottom w:val="single" w:sz="4" w:space="0" w:color="auto"/>
              <w:right w:val="single" w:sz="4" w:space="0" w:color="auto"/>
            </w:tcBorders>
            <w:shd w:val="clear" w:color="auto" w:fill="auto"/>
            <w:noWrap/>
            <w:vAlign w:val="bottom"/>
            <w:hideMark/>
          </w:tcPr>
          <w:p w14:paraId="5C9CF15F"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 xml:space="preserve"> 20235000034291</w:t>
            </w:r>
          </w:p>
        </w:tc>
        <w:tc>
          <w:tcPr>
            <w:tcW w:w="1696" w:type="dxa"/>
            <w:tcBorders>
              <w:top w:val="nil"/>
              <w:left w:val="nil"/>
              <w:bottom w:val="single" w:sz="4" w:space="0" w:color="auto"/>
              <w:right w:val="single" w:sz="4" w:space="0" w:color="auto"/>
            </w:tcBorders>
            <w:shd w:val="clear" w:color="auto" w:fill="auto"/>
            <w:noWrap/>
            <w:vAlign w:val="bottom"/>
            <w:hideMark/>
          </w:tcPr>
          <w:p w14:paraId="0BE49E54"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17:02:35</w:t>
            </w:r>
          </w:p>
        </w:tc>
        <w:tc>
          <w:tcPr>
            <w:tcW w:w="1269" w:type="dxa"/>
            <w:tcBorders>
              <w:top w:val="nil"/>
              <w:left w:val="nil"/>
              <w:bottom w:val="single" w:sz="4" w:space="0" w:color="auto"/>
              <w:right w:val="single" w:sz="4" w:space="0" w:color="auto"/>
            </w:tcBorders>
            <w:shd w:val="clear" w:color="auto" w:fill="auto"/>
            <w:noWrap/>
            <w:vAlign w:val="bottom"/>
            <w:hideMark/>
          </w:tcPr>
          <w:p w14:paraId="5C9AC006"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Finalizado</w:t>
            </w:r>
          </w:p>
        </w:tc>
        <w:tc>
          <w:tcPr>
            <w:tcW w:w="1464" w:type="dxa"/>
            <w:tcBorders>
              <w:top w:val="nil"/>
              <w:left w:val="nil"/>
              <w:bottom w:val="single" w:sz="4" w:space="0" w:color="auto"/>
              <w:right w:val="single" w:sz="4" w:space="0" w:color="auto"/>
            </w:tcBorders>
            <w:shd w:val="clear" w:color="auto" w:fill="auto"/>
            <w:noWrap/>
            <w:vAlign w:val="bottom"/>
            <w:hideMark/>
          </w:tcPr>
          <w:p w14:paraId="37C59945" w14:textId="77777777" w:rsidR="0036794D" w:rsidRPr="0036794D" w:rsidRDefault="0036794D">
            <w:pPr>
              <w:rPr>
                <w:rFonts w:ascii="Arial" w:hAnsi="Arial" w:cs="Arial"/>
                <w:color w:val="000000"/>
                <w:sz w:val="22"/>
                <w:szCs w:val="22"/>
              </w:rPr>
            </w:pPr>
            <w:r w:rsidRPr="0036794D">
              <w:rPr>
                <w:rFonts w:ascii="Arial" w:hAnsi="Arial" w:cs="Arial"/>
                <w:color w:val="000000"/>
                <w:sz w:val="22"/>
                <w:szCs w:val="22"/>
              </w:rPr>
              <w:t>2023-12-15 23:59:59</w:t>
            </w:r>
          </w:p>
        </w:tc>
      </w:tr>
    </w:tbl>
    <w:p w14:paraId="3B5B1E16" w14:textId="77777777" w:rsidR="003D3717" w:rsidRDefault="003D3717" w:rsidP="00970314">
      <w:pPr>
        <w:widowControl w:val="0"/>
        <w:spacing w:line="360" w:lineRule="auto"/>
        <w:rPr>
          <w:rFonts w:ascii="Arial" w:eastAsiaTheme="minorHAnsi" w:hAnsi="Arial" w:cs="Arial"/>
          <w:kern w:val="2"/>
          <w:lang w:val="es-CO" w:eastAsia="en-US"/>
          <w14:ligatures w14:val="standardContextual"/>
        </w:rPr>
      </w:pPr>
    </w:p>
    <w:p w14:paraId="3B67C149" w14:textId="29BEA354" w:rsidR="00742A53" w:rsidRDefault="003D3717" w:rsidP="00970314">
      <w:pPr>
        <w:widowControl w:val="0"/>
        <w:spacing w:line="360" w:lineRule="auto"/>
        <w:rPr>
          <w:rFonts w:ascii="Arial" w:hAnsi="Arial" w:cs="Arial"/>
          <w:i/>
        </w:rPr>
      </w:pPr>
      <w:r>
        <w:rPr>
          <w:rFonts w:ascii="Arial" w:eastAsiaTheme="minorHAnsi" w:hAnsi="Arial" w:cs="Arial"/>
          <w:kern w:val="2"/>
          <w:lang w:val="es-CO" w:eastAsia="en-US"/>
          <w14:ligatures w14:val="standardContextual"/>
        </w:rPr>
        <w:t xml:space="preserve">Del mismo modo, </w:t>
      </w:r>
      <w:r w:rsidR="00A514C5" w:rsidRPr="00140EE4">
        <w:rPr>
          <w:rFonts w:ascii="Arial" w:eastAsiaTheme="minorHAnsi" w:hAnsi="Arial" w:cs="Arial"/>
          <w:kern w:val="2"/>
          <w:lang w:val="es-CO" w:eastAsia="en-US"/>
          <w14:ligatures w14:val="standardContextual"/>
        </w:rPr>
        <w:t>durante el periodo evaluado</w:t>
      </w:r>
      <w:r w:rsidR="00742A53" w:rsidRPr="00140EE4">
        <w:rPr>
          <w:rFonts w:ascii="Arial" w:eastAsiaTheme="minorHAnsi" w:hAnsi="Arial" w:cs="Arial"/>
          <w:kern w:val="2"/>
          <w:lang w:val="es-CO" w:eastAsia="en-US"/>
          <w14:ligatures w14:val="standardContextual"/>
        </w:rPr>
        <w:t>, La Agencia Presidencial de Cooperación Internacional de Colombia</w:t>
      </w:r>
      <w:r w:rsidR="00A514C5" w:rsidRPr="00140EE4">
        <w:rPr>
          <w:rFonts w:ascii="Arial" w:eastAsiaTheme="minorHAnsi" w:hAnsi="Arial" w:cs="Arial"/>
          <w:kern w:val="2"/>
          <w:lang w:val="es-CO" w:eastAsia="en-US"/>
          <w14:ligatures w14:val="standardContextual"/>
        </w:rPr>
        <w:t>,</w:t>
      </w:r>
      <w:r w:rsidR="00742A53" w:rsidRPr="00140EE4">
        <w:rPr>
          <w:rFonts w:ascii="Arial" w:eastAsiaTheme="minorHAnsi" w:hAnsi="Arial" w:cs="Arial"/>
          <w:kern w:val="2"/>
          <w:lang w:val="es-CO" w:eastAsia="en-US"/>
          <w14:ligatures w14:val="standardContextual"/>
        </w:rPr>
        <w:t xml:space="preserve"> APC- Colombia realizó</w:t>
      </w:r>
      <w:r w:rsidR="003F4945" w:rsidRPr="00140EE4">
        <w:rPr>
          <w:rFonts w:ascii="Arial" w:eastAsiaTheme="minorHAnsi" w:hAnsi="Arial" w:cs="Arial"/>
          <w:kern w:val="2"/>
          <w:lang w:val="es-CO" w:eastAsia="en-US"/>
          <w14:ligatures w14:val="standardContextual"/>
        </w:rPr>
        <w:t xml:space="preserve"> </w:t>
      </w:r>
      <w:r w:rsidR="00A73242">
        <w:rPr>
          <w:rFonts w:ascii="Arial" w:eastAsiaTheme="minorHAnsi" w:hAnsi="Arial" w:cs="Arial"/>
          <w:kern w:val="2"/>
          <w:lang w:val="es-CO" w:eastAsia="en-US"/>
          <w14:ligatures w14:val="standardContextual"/>
        </w:rPr>
        <w:t xml:space="preserve">ocho </w:t>
      </w:r>
      <w:r w:rsidR="000820F4" w:rsidRPr="00140EE4">
        <w:rPr>
          <w:rFonts w:ascii="Arial" w:eastAsiaTheme="minorHAnsi" w:hAnsi="Arial" w:cs="Arial"/>
          <w:kern w:val="2"/>
          <w:lang w:val="es-CO" w:eastAsia="en-US"/>
          <w14:ligatures w14:val="standardContextual"/>
        </w:rPr>
        <w:t>(</w:t>
      </w:r>
      <w:r w:rsidR="00A73242">
        <w:rPr>
          <w:rFonts w:ascii="Arial" w:eastAsiaTheme="minorHAnsi" w:hAnsi="Arial" w:cs="Arial"/>
          <w:kern w:val="2"/>
          <w:lang w:val="es-CO" w:eastAsia="en-US"/>
          <w14:ligatures w14:val="standardContextual"/>
        </w:rPr>
        <w:t>8</w:t>
      </w:r>
      <w:r w:rsidR="00B06686" w:rsidRPr="00140EE4">
        <w:rPr>
          <w:rFonts w:ascii="Arial" w:eastAsiaTheme="minorHAnsi" w:hAnsi="Arial" w:cs="Arial"/>
          <w:kern w:val="2"/>
          <w:lang w:val="es-CO" w:eastAsia="en-US"/>
          <w14:ligatures w14:val="standardContextual"/>
        </w:rPr>
        <w:t>) traslados</w:t>
      </w:r>
      <w:r w:rsidR="00742A53" w:rsidRPr="00140EE4">
        <w:rPr>
          <w:rFonts w:ascii="Arial" w:eastAsiaTheme="minorHAnsi" w:hAnsi="Arial" w:cs="Arial"/>
          <w:kern w:val="2"/>
          <w:lang w:val="es-CO" w:eastAsia="en-US"/>
          <w14:ligatures w14:val="standardContextual"/>
        </w:rPr>
        <w:t xml:space="preserve"> a otras entidades por no ser de su competencia</w:t>
      </w:r>
      <w:r w:rsidR="00A514C5" w:rsidRPr="00140EE4">
        <w:rPr>
          <w:rFonts w:ascii="Arial" w:eastAsiaTheme="minorHAnsi" w:hAnsi="Arial" w:cs="Arial"/>
          <w:kern w:val="2"/>
          <w:lang w:val="es-CO" w:eastAsia="en-US"/>
          <w14:ligatures w14:val="standardContextual"/>
        </w:rPr>
        <w:t xml:space="preserve"> la respuesta</w:t>
      </w:r>
      <w:r w:rsidR="00742A53" w:rsidRPr="00140EE4">
        <w:rPr>
          <w:rFonts w:ascii="Arial" w:eastAsiaTheme="minorHAnsi" w:hAnsi="Arial" w:cs="Arial"/>
          <w:kern w:val="2"/>
          <w:lang w:val="es-CO" w:eastAsia="en-US"/>
          <w14:ligatures w14:val="standardContextual"/>
        </w:rPr>
        <w:t xml:space="preserve">, citando el artículo 21 de la Ley 1437 de 2011, sustituido por el artículo 1 de la Ley 1755 de 2015 </w:t>
      </w:r>
      <w:r w:rsidR="00A514C5" w:rsidRPr="00140EE4">
        <w:rPr>
          <w:rFonts w:ascii="Arial" w:eastAsiaTheme="minorHAnsi" w:hAnsi="Arial" w:cs="Arial"/>
          <w:kern w:val="2"/>
          <w:lang w:val="es-CO" w:eastAsia="en-US"/>
          <w14:ligatures w14:val="standardContextual"/>
        </w:rPr>
        <w:t>“</w:t>
      </w:r>
      <w:r w:rsidR="00742A53" w:rsidRPr="00140EE4">
        <w:rPr>
          <w:rFonts w:ascii="Arial" w:eastAsiaTheme="minorHAnsi" w:hAnsi="Arial" w:cs="Arial"/>
          <w:kern w:val="2"/>
          <w:lang w:val="es-CO" w:eastAsia="en-US"/>
          <w14:ligatures w14:val="standardContextual"/>
        </w:rPr>
        <w:t>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w:t>
      </w:r>
      <w:r w:rsidR="00742A53" w:rsidRPr="00140EE4">
        <w:rPr>
          <w:rFonts w:ascii="Arial" w:hAnsi="Arial" w:cs="Arial"/>
          <w:i/>
        </w:rPr>
        <w:t xml:space="preserve"> contarán a partir del día siguiente a la recepción de la Petic</w:t>
      </w:r>
      <w:r w:rsidR="00A514C5" w:rsidRPr="00140EE4">
        <w:rPr>
          <w:rFonts w:ascii="Arial" w:hAnsi="Arial" w:cs="Arial"/>
          <w:i/>
        </w:rPr>
        <w:t>ión por la autoridad competente”.</w:t>
      </w:r>
    </w:p>
    <w:p w14:paraId="1DDA5EC5" w14:textId="77777777" w:rsidR="005605A0" w:rsidRPr="005605A0" w:rsidRDefault="005605A0" w:rsidP="00970314">
      <w:pPr>
        <w:widowControl w:val="0"/>
        <w:spacing w:line="360" w:lineRule="auto"/>
        <w:rPr>
          <w:rFonts w:ascii="Arial" w:hAnsi="Arial" w:cs="Arial"/>
          <w:iCs/>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7" w:name="_Toc139245990"/>
      <w:r w:rsidRPr="00140EE4">
        <w:rPr>
          <w:rFonts w:eastAsia="Arial" w:cs="Arial"/>
          <w:szCs w:val="24"/>
          <w:lang w:eastAsia="es-CO" w:bidi="es-CO"/>
        </w:rPr>
        <w:t xml:space="preserve">PETICIONES MÁS FRECUENTE </w:t>
      </w:r>
      <w:r w:rsidR="00CE58C0" w:rsidRPr="00140EE4">
        <w:rPr>
          <w:rFonts w:eastAsia="Arial" w:cs="Arial"/>
          <w:szCs w:val="24"/>
          <w:lang w:eastAsia="es-CO" w:bidi="es-CO"/>
        </w:rPr>
        <w:t>POR DIRECCIÓN</w:t>
      </w:r>
      <w:bookmarkEnd w:id="7"/>
    </w:p>
    <w:p w14:paraId="388CA837" w14:textId="77777777" w:rsidR="00F17FA0" w:rsidRDefault="00F17FA0" w:rsidP="00F17FA0">
      <w:pPr>
        <w:pStyle w:val="Textoindependiente"/>
        <w:widowControl/>
        <w:spacing w:line="360" w:lineRule="auto"/>
        <w:jc w:val="both"/>
        <w:rPr>
          <w:rFonts w:eastAsia="Times New Roman"/>
          <w:lang w:val="es-CO" w:eastAsia="es-ES"/>
        </w:rPr>
      </w:pPr>
      <w:r w:rsidRPr="00140EE4">
        <w:rPr>
          <w:rFonts w:eastAsia="Times New Roman"/>
          <w:lang w:val="es-CO" w:eastAsia="es-ES"/>
        </w:rPr>
        <w:t>En el siguiente cuadro se relacionan las PQRSD recibidas por cada una de las direcciones internas de APC-Colombia:</w:t>
      </w:r>
    </w:p>
    <w:tbl>
      <w:tblPr>
        <w:tblW w:w="9621" w:type="dxa"/>
        <w:tblCellMar>
          <w:left w:w="70" w:type="dxa"/>
          <w:right w:w="70" w:type="dxa"/>
        </w:tblCellMar>
        <w:tblLook w:val="04A0" w:firstRow="1" w:lastRow="0" w:firstColumn="1" w:lastColumn="0" w:noHBand="0" w:noVBand="1"/>
      </w:tblPr>
      <w:tblGrid>
        <w:gridCol w:w="6986"/>
        <w:gridCol w:w="2635"/>
      </w:tblGrid>
      <w:tr w:rsidR="000D0850" w14:paraId="01388157" w14:textId="77777777" w:rsidTr="000D0850">
        <w:trPr>
          <w:trHeight w:val="309"/>
        </w:trPr>
        <w:tc>
          <w:tcPr>
            <w:tcW w:w="962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F50E76" w14:textId="079FEDEF" w:rsidR="000D0850" w:rsidRDefault="000D0850">
            <w:pPr>
              <w:jc w:val="center"/>
              <w:rPr>
                <w:rFonts w:ascii="Arial" w:hAnsi="Arial" w:cs="Arial"/>
                <w:b/>
                <w:bCs/>
                <w:color w:val="000000"/>
                <w:lang w:val="es-CO" w:eastAsia="es-CO"/>
              </w:rPr>
            </w:pPr>
            <w:r>
              <w:rPr>
                <w:rFonts w:ascii="Arial" w:hAnsi="Arial" w:cs="Arial"/>
                <w:b/>
                <w:bCs/>
                <w:color w:val="000000"/>
              </w:rPr>
              <w:t>Noviembre / 2023</w:t>
            </w:r>
          </w:p>
        </w:tc>
      </w:tr>
      <w:tr w:rsidR="000D0850" w14:paraId="5699F944" w14:textId="77777777" w:rsidTr="000D0850">
        <w:trPr>
          <w:trHeight w:val="309"/>
        </w:trPr>
        <w:tc>
          <w:tcPr>
            <w:tcW w:w="6986" w:type="dxa"/>
            <w:tcBorders>
              <w:top w:val="nil"/>
              <w:left w:val="single" w:sz="4" w:space="0" w:color="auto"/>
              <w:bottom w:val="single" w:sz="4" w:space="0" w:color="auto"/>
              <w:right w:val="single" w:sz="4" w:space="0" w:color="auto"/>
            </w:tcBorders>
            <w:shd w:val="clear" w:color="000000" w:fill="D0CECE"/>
            <w:vAlign w:val="center"/>
            <w:hideMark/>
          </w:tcPr>
          <w:p w14:paraId="6FC68A1E" w14:textId="77777777" w:rsidR="000D0850" w:rsidRDefault="000D0850">
            <w:pPr>
              <w:jc w:val="center"/>
              <w:rPr>
                <w:rFonts w:ascii="Arial" w:hAnsi="Arial" w:cs="Arial"/>
                <w:b/>
                <w:bCs/>
                <w:color w:val="000000"/>
              </w:rPr>
            </w:pPr>
            <w:r>
              <w:rPr>
                <w:rFonts w:ascii="Arial" w:hAnsi="Arial" w:cs="Arial"/>
                <w:b/>
                <w:bCs/>
                <w:color w:val="000000"/>
              </w:rPr>
              <w:t>DIRECCIÓN</w:t>
            </w:r>
          </w:p>
        </w:tc>
        <w:tc>
          <w:tcPr>
            <w:tcW w:w="2635" w:type="dxa"/>
            <w:tcBorders>
              <w:top w:val="nil"/>
              <w:left w:val="nil"/>
              <w:bottom w:val="single" w:sz="4" w:space="0" w:color="auto"/>
              <w:right w:val="single" w:sz="4" w:space="0" w:color="auto"/>
            </w:tcBorders>
            <w:shd w:val="clear" w:color="000000" w:fill="D0CECE"/>
            <w:noWrap/>
            <w:vAlign w:val="center"/>
            <w:hideMark/>
          </w:tcPr>
          <w:p w14:paraId="2EADA4DA" w14:textId="77777777" w:rsidR="000D0850" w:rsidRDefault="000D0850">
            <w:pPr>
              <w:jc w:val="center"/>
              <w:rPr>
                <w:rFonts w:ascii="Arial" w:hAnsi="Arial" w:cs="Arial"/>
                <w:b/>
                <w:bCs/>
                <w:color w:val="000000"/>
              </w:rPr>
            </w:pPr>
            <w:r>
              <w:rPr>
                <w:rFonts w:ascii="Arial" w:hAnsi="Arial" w:cs="Arial"/>
                <w:b/>
                <w:bCs/>
                <w:color w:val="000000"/>
              </w:rPr>
              <w:t>TOTAL</w:t>
            </w:r>
          </w:p>
        </w:tc>
      </w:tr>
      <w:tr w:rsidR="000D0850" w14:paraId="02C4EAE2" w14:textId="77777777" w:rsidTr="000D0850">
        <w:trPr>
          <w:trHeight w:val="294"/>
        </w:trPr>
        <w:tc>
          <w:tcPr>
            <w:tcW w:w="6986" w:type="dxa"/>
            <w:tcBorders>
              <w:top w:val="nil"/>
              <w:left w:val="single" w:sz="4" w:space="0" w:color="auto"/>
              <w:bottom w:val="single" w:sz="4" w:space="0" w:color="auto"/>
              <w:right w:val="single" w:sz="4" w:space="0" w:color="auto"/>
            </w:tcBorders>
            <w:shd w:val="clear" w:color="auto" w:fill="auto"/>
            <w:vAlign w:val="center"/>
            <w:hideMark/>
          </w:tcPr>
          <w:p w14:paraId="6BFC76C6" w14:textId="77777777" w:rsidR="000D0850" w:rsidRDefault="000D0850">
            <w:pPr>
              <w:rPr>
                <w:rFonts w:ascii="Arial" w:hAnsi="Arial" w:cs="Arial"/>
                <w:color w:val="000000"/>
              </w:rPr>
            </w:pPr>
            <w:r>
              <w:rPr>
                <w:rFonts w:ascii="Arial" w:hAnsi="Arial" w:cs="Arial"/>
                <w:color w:val="000000"/>
              </w:rPr>
              <w:t xml:space="preserve">Dirección Administrativa y Financiera </w:t>
            </w:r>
          </w:p>
        </w:tc>
        <w:tc>
          <w:tcPr>
            <w:tcW w:w="2635" w:type="dxa"/>
            <w:tcBorders>
              <w:top w:val="nil"/>
              <w:left w:val="nil"/>
              <w:bottom w:val="single" w:sz="4" w:space="0" w:color="auto"/>
              <w:right w:val="single" w:sz="4" w:space="0" w:color="auto"/>
            </w:tcBorders>
            <w:shd w:val="clear" w:color="auto" w:fill="auto"/>
            <w:noWrap/>
            <w:vAlign w:val="center"/>
            <w:hideMark/>
          </w:tcPr>
          <w:p w14:paraId="4F65784C" w14:textId="77777777" w:rsidR="000D0850" w:rsidRDefault="000D0850">
            <w:pPr>
              <w:jc w:val="center"/>
              <w:rPr>
                <w:rFonts w:ascii="Arial" w:hAnsi="Arial" w:cs="Arial"/>
                <w:color w:val="000000"/>
              </w:rPr>
            </w:pPr>
            <w:r>
              <w:rPr>
                <w:rFonts w:ascii="Arial" w:hAnsi="Arial" w:cs="Arial"/>
                <w:color w:val="000000"/>
              </w:rPr>
              <w:t>19</w:t>
            </w:r>
          </w:p>
        </w:tc>
      </w:tr>
      <w:tr w:rsidR="000D0850" w14:paraId="2BD1EFD8" w14:textId="77777777" w:rsidTr="000D0850">
        <w:trPr>
          <w:trHeight w:val="589"/>
        </w:trPr>
        <w:tc>
          <w:tcPr>
            <w:tcW w:w="6986" w:type="dxa"/>
            <w:tcBorders>
              <w:top w:val="nil"/>
              <w:left w:val="single" w:sz="4" w:space="0" w:color="auto"/>
              <w:bottom w:val="single" w:sz="4" w:space="0" w:color="auto"/>
              <w:right w:val="single" w:sz="4" w:space="0" w:color="auto"/>
            </w:tcBorders>
            <w:shd w:val="clear" w:color="auto" w:fill="auto"/>
            <w:vAlign w:val="center"/>
            <w:hideMark/>
          </w:tcPr>
          <w:p w14:paraId="57738976" w14:textId="77777777" w:rsidR="000D0850" w:rsidRDefault="000D0850">
            <w:pPr>
              <w:rPr>
                <w:rFonts w:ascii="Arial" w:hAnsi="Arial" w:cs="Arial"/>
                <w:color w:val="000000"/>
              </w:rPr>
            </w:pPr>
            <w:r>
              <w:rPr>
                <w:rFonts w:ascii="Arial" w:hAnsi="Arial" w:cs="Arial"/>
                <w:color w:val="000000"/>
              </w:rPr>
              <w:t>Dirección de Coordinación Interinstitucional de Cooperación DCI</w:t>
            </w:r>
          </w:p>
        </w:tc>
        <w:tc>
          <w:tcPr>
            <w:tcW w:w="2635" w:type="dxa"/>
            <w:tcBorders>
              <w:top w:val="nil"/>
              <w:left w:val="nil"/>
              <w:bottom w:val="single" w:sz="4" w:space="0" w:color="auto"/>
              <w:right w:val="single" w:sz="4" w:space="0" w:color="auto"/>
            </w:tcBorders>
            <w:shd w:val="clear" w:color="auto" w:fill="auto"/>
            <w:noWrap/>
            <w:vAlign w:val="center"/>
            <w:hideMark/>
          </w:tcPr>
          <w:p w14:paraId="066D57E7" w14:textId="77777777" w:rsidR="000D0850" w:rsidRDefault="000D0850">
            <w:pPr>
              <w:jc w:val="center"/>
              <w:rPr>
                <w:rFonts w:ascii="Arial" w:hAnsi="Arial" w:cs="Arial"/>
                <w:color w:val="000000"/>
              </w:rPr>
            </w:pPr>
            <w:r>
              <w:rPr>
                <w:rFonts w:ascii="Arial" w:hAnsi="Arial" w:cs="Arial"/>
                <w:color w:val="000000"/>
              </w:rPr>
              <w:t>36</w:t>
            </w:r>
          </w:p>
        </w:tc>
      </w:tr>
      <w:tr w:rsidR="000D0850" w14:paraId="5CEB2AE6" w14:textId="77777777" w:rsidTr="000D0850">
        <w:trPr>
          <w:trHeight w:val="589"/>
        </w:trPr>
        <w:tc>
          <w:tcPr>
            <w:tcW w:w="6986" w:type="dxa"/>
            <w:tcBorders>
              <w:top w:val="nil"/>
              <w:left w:val="single" w:sz="4" w:space="0" w:color="auto"/>
              <w:bottom w:val="single" w:sz="4" w:space="0" w:color="auto"/>
              <w:right w:val="single" w:sz="4" w:space="0" w:color="auto"/>
            </w:tcBorders>
            <w:shd w:val="clear" w:color="auto" w:fill="auto"/>
            <w:vAlign w:val="center"/>
            <w:hideMark/>
          </w:tcPr>
          <w:p w14:paraId="2FEAEA6A" w14:textId="77777777" w:rsidR="000D0850" w:rsidRDefault="000D0850">
            <w:pPr>
              <w:rPr>
                <w:rFonts w:ascii="Arial" w:hAnsi="Arial" w:cs="Arial"/>
                <w:color w:val="000000"/>
              </w:rPr>
            </w:pPr>
            <w:r>
              <w:rPr>
                <w:rFonts w:ascii="Arial" w:hAnsi="Arial" w:cs="Arial"/>
                <w:color w:val="000000"/>
              </w:rPr>
              <w:t>Dirección de Demanda de Cooperación Internacional</w:t>
            </w:r>
          </w:p>
        </w:tc>
        <w:tc>
          <w:tcPr>
            <w:tcW w:w="2635" w:type="dxa"/>
            <w:tcBorders>
              <w:top w:val="nil"/>
              <w:left w:val="nil"/>
              <w:bottom w:val="single" w:sz="4" w:space="0" w:color="auto"/>
              <w:right w:val="single" w:sz="4" w:space="0" w:color="auto"/>
            </w:tcBorders>
            <w:shd w:val="clear" w:color="auto" w:fill="auto"/>
            <w:noWrap/>
            <w:vAlign w:val="center"/>
            <w:hideMark/>
          </w:tcPr>
          <w:p w14:paraId="622FC025" w14:textId="77777777" w:rsidR="000D0850" w:rsidRDefault="000D0850">
            <w:pPr>
              <w:jc w:val="center"/>
              <w:rPr>
                <w:rFonts w:ascii="Arial" w:hAnsi="Arial" w:cs="Arial"/>
                <w:color w:val="000000"/>
              </w:rPr>
            </w:pPr>
            <w:r>
              <w:rPr>
                <w:rFonts w:ascii="Arial" w:hAnsi="Arial" w:cs="Arial"/>
                <w:color w:val="000000"/>
              </w:rPr>
              <w:t>14</w:t>
            </w:r>
          </w:p>
        </w:tc>
      </w:tr>
      <w:tr w:rsidR="000D0850" w14:paraId="6D98B536" w14:textId="77777777" w:rsidTr="000D0850">
        <w:trPr>
          <w:trHeight w:val="589"/>
        </w:trPr>
        <w:tc>
          <w:tcPr>
            <w:tcW w:w="6986" w:type="dxa"/>
            <w:tcBorders>
              <w:top w:val="nil"/>
              <w:left w:val="single" w:sz="4" w:space="0" w:color="auto"/>
              <w:bottom w:val="single" w:sz="4" w:space="0" w:color="auto"/>
              <w:right w:val="single" w:sz="4" w:space="0" w:color="auto"/>
            </w:tcBorders>
            <w:shd w:val="clear" w:color="auto" w:fill="auto"/>
            <w:vAlign w:val="center"/>
            <w:hideMark/>
          </w:tcPr>
          <w:p w14:paraId="44D9A321" w14:textId="77777777" w:rsidR="000D0850" w:rsidRDefault="000D0850">
            <w:pPr>
              <w:rPr>
                <w:rFonts w:ascii="Arial" w:hAnsi="Arial" w:cs="Arial"/>
                <w:color w:val="000000"/>
              </w:rPr>
            </w:pPr>
            <w:r>
              <w:rPr>
                <w:rFonts w:ascii="Arial" w:hAnsi="Arial" w:cs="Arial"/>
                <w:color w:val="000000"/>
              </w:rPr>
              <w:t>Dirección de Oferta de Cooperación Internacional</w:t>
            </w:r>
          </w:p>
        </w:tc>
        <w:tc>
          <w:tcPr>
            <w:tcW w:w="2635" w:type="dxa"/>
            <w:tcBorders>
              <w:top w:val="nil"/>
              <w:left w:val="nil"/>
              <w:bottom w:val="single" w:sz="4" w:space="0" w:color="auto"/>
              <w:right w:val="single" w:sz="4" w:space="0" w:color="auto"/>
            </w:tcBorders>
            <w:shd w:val="clear" w:color="auto" w:fill="auto"/>
            <w:noWrap/>
            <w:vAlign w:val="center"/>
            <w:hideMark/>
          </w:tcPr>
          <w:p w14:paraId="6C540034" w14:textId="77777777" w:rsidR="000D0850" w:rsidRDefault="000D0850">
            <w:pPr>
              <w:jc w:val="center"/>
              <w:rPr>
                <w:rFonts w:ascii="Arial" w:hAnsi="Arial" w:cs="Arial"/>
                <w:color w:val="000000"/>
              </w:rPr>
            </w:pPr>
            <w:r>
              <w:rPr>
                <w:rFonts w:ascii="Arial" w:hAnsi="Arial" w:cs="Arial"/>
                <w:color w:val="000000"/>
              </w:rPr>
              <w:t>1</w:t>
            </w:r>
          </w:p>
        </w:tc>
      </w:tr>
      <w:tr w:rsidR="000D0850" w14:paraId="08D9C1A0" w14:textId="77777777" w:rsidTr="000D0850">
        <w:trPr>
          <w:trHeight w:val="294"/>
        </w:trPr>
        <w:tc>
          <w:tcPr>
            <w:tcW w:w="6986" w:type="dxa"/>
            <w:tcBorders>
              <w:top w:val="nil"/>
              <w:left w:val="single" w:sz="4" w:space="0" w:color="auto"/>
              <w:bottom w:val="single" w:sz="4" w:space="0" w:color="auto"/>
              <w:right w:val="single" w:sz="4" w:space="0" w:color="auto"/>
            </w:tcBorders>
            <w:shd w:val="clear" w:color="auto" w:fill="auto"/>
            <w:vAlign w:val="center"/>
            <w:hideMark/>
          </w:tcPr>
          <w:p w14:paraId="166CCF3B" w14:textId="77777777" w:rsidR="000D0850" w:rsidRDefault="000D0850">
            <w:pPr>
              <w:rPr>
                <w:rFonts w:ascii="Arial" w:hAnsi="Arial" w:cs="Arial"/>
                <w:color w:val="000000"/>
              </w:rPr>
            </w:pPr>
            <w:r>
              <w:rPr>
                <w:rFonts w:ascii="Arial" w:hAnsi="Arial" w:cs="Arial"/>
                <w:color w:val="000000"/>
              </w:rPr>
              <w:t>Dirección General</w:t>
            </w:r>
          </w:p>
        </w:tc>
        <w:tc>
          <w:tcPr>
            <w:tcW w:w="2635" w:type="dxa"/>
            <w:tcBorders>
              <w:top w:val="nil"/>
              <w:left w:val="nil"/>
              <w:bottom w:val="single" w:sz="4" w:space="0" w:color="auto"/>
              <w:right w:val="single" w:sz="4" w:space="0" w:color="auto"/>
            </w:tcBorders>
            <w:shd w:val="clear" w:color="auto" w:fill="auto"/>
            <w:noWrap/>
            <w:vAlign w:val="center"/>
            <w:hideMark/>
          </w:tcPr>
          <w:p w14:paraId="6756D296" w14:textId="77777777" w:rsidR="000D0850" w:rsidRDefault="000D0850">
            <w:pPr>
              <w:jc w:val="center"/>
              <w:rPr>
                <w:rFonts w:ascii="Arial" w:hAnsi="Arial" w:cs="Arial"/>
                <w:color w:val="000000"/>
              </w:rPr>
            </w:pPr>
            <w:r>
              <w:rPr>
                <w:rFonts w:ascii="Arial" w:hAnsi="Arial" w:cs="Arial"/>
                <w:color w:val="000000"/>
              </w:rPr>
              <w:t>8</w:t>
            </w:r>
          </w:p>
        </w:tc>
      </w:tr>
      <w:tr w:rsidR="000D0850" w14:paraId="13964AC4" w14:textId="77777777" w:rsidTr="000D0850">
        <w:trPr>
          <w:trHeight w:val="309"/>
        </w:trPr>
        <w:tc>
          <w:tcPr>
            <w:tcW w:w="6986" w:type="dxa"/>
            <w:tcBorders>
              <w:top w:val="nil"/>
              <w:left w:val="single" w:sz="4" w:space="0" w:color="auto"/>
              <w:bottom w:val="single" w:sz="4" w:space="0" w:color="auto"/>
              <w:right w:val="single" w:sz="4" w:space="0" w:color="auto"/>
            </w:tcBorders>
            <w:shd w:val="clear" w:color="000000" w:fill="FCE4D6"/>
            <w:noWrap/>
            <w:vAlign w:val="center"/>
            <w:hideMark/>
          </w:tcPr>
          <w:p w14:paraId="24E5D7A4" w14:textId="77777777" w:rsidR="000D0850" w:rsidRDefault="000D0850">
            <w:pPr>
              <w:jc w:val="center"/>
              <w:rPr>
                <w:rFonts w:ascii="Arial" w:hAnsi="Arial" w:cs="Arial"/>
                <w:b/>
                <w:bCs/>
                <w:color w:val="000000"/>
              </w:rPr>
            </w:pPr>
            <w:r>
              <w:rPr>
                <w:rFonts w:ascii="Arial" w:hAnsi="Arial" w:cs="Arial"/>
                <w:b/>
                <w:bCs/>
                <w:color w:val="000000"/>
              </w:rPr>
              <w:t>TOTAL</w:t>
            </w:r>
          </w:p>
        </w:tc>
        <w:tc>
          <w:tcPr>
            <w:tcW w:w="2635" w:type="dxa"/>
            <w:tcBorders>
              <w:top w:val="nil"/>
              <w:left w:val="nil"/>
              <w:bottom w:val="single" w:sz="4" w:space="0" w:color="auto"/>
              <w:right w:val="single" w:sz="4" w:space="0" w:color="auto"/>
            </w:tcBorders>
            <w:shd w:val="clear" w:color="000000" w:fill="FCE4D6"/>
            <w:noWrap/>
            <w:vAlign w:val="center"/>
            <w:hideMark/>
          </w:tcPr>
          <w:p w14:paraId="208E711E" w14:textId="77777777" w:rsidR="000D0850" w:rsidRDefault="000D0850">
            <w:pPr>
              <w:jc w:val="center"/>
              <w:rPr>
                <w:rFonts w:ascii="Arial" w:hAnsi="Arial" w:cs="Arial"/>
                <w:b/>
                <w:bCs/>
                <w:color w:val="000000"/>
              </w:rPr>
            </w:pPr>
            <w:r>
              <w:rPr>
                <w:rFonts w:ascii="Arial" w:hAnsi="Arial" w:cs="Arial"/>
                <w:b/>
                <w:bCs/>
                <w:color w:val="000000"/>
              </w:rPr>
              <w:t>78</w:t>
            </w:r>
          </w:p>
        </w:tc>
      </w:tr>
    </w:tbl>
    <w:p w14:paraId="7A0CA890" w14:textId="77777777" w:rsidR="000D0850" w:rsidRDefault="000D0850" w:rsidP="00007948">
      <w:pPr>
        <w:pStyle w:val="Textoindependiente"/>
        <w:widowControl/>
        <w:spacing w:line="360" w:lineRule="auto"/>
        <w:jc w:val="both"/>
        <w:rPr>
          <w:lang w:val="es-CO"/>
        </w:rPr>
      </w:pPr>
    </w:p>
    <w:p w14:paraId="17AA789D" w14:textId="2E9741BE" w:rsidR="000D0850" w:rsidRDefault="000D0850" w:rsidP="00007948">
      <w:pPr>
        <w:pStyle w:val="Textoindependiente"/>
        <w:widowControl/>
        <w:spacing w:line="360" w:lineRule="auto"/>
        <w:jc w:val="both"/>
        <w:rPr>
          <w:lang w:val="es-CO"/>
        </w:rPr>
      </w:pPr>
      <w:r>
        <w:rPr>
          <w:noProof/>
          <w:lang w:val="es-CO" w:eastAsia="es-CO"/>
        </w:rPr>
        <w:drawing>
          <wp:inline distT="0" distB="0" distL="0" distR="0" wp14:anchorId="7BC1F4E1" wp14:editId="1A34E342">
            <wp:extent cx="6162675" cy="2657475"/>
            <wp:effectExtent l="0" t="0" r="9525" b="9525"/>
            <wp:docPr id="354954791"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273CCD" w14:textId="77777777" w:rsidR="000D0850" w:rsidRDefault="000D0850" w:rsidP="00007948">
      <w:pPr>
        <w:pStyle w:val="Textoindependiente"/>
        <w:widowControl/>
        <w:spacing w:line="360" w:lineRule="auto"/>
        <w:jc w:val="both"/>
        <w:rPr>
          <w:lang w:val="es-CO"/>
        </w:rPr>
      </w:pPr>
    </w:p>
    <w:p w14:paraId="7C0886FA" w14:textId="01E1E552" w:rsidR="00007948" w:rsidRDefault="008A3CC9" w:rsidP="00007948">
      <w:pPr>
        <w:pStyle w:val="Textoindependiente"/>
        <w:widowControl/>
        <w:spacing w:line="360" w:lineRule="auto"/>
        <w:jc w:val="both"/>
        <w:rPr>
          <w:rFonts w:asciiTheme="minorHAnsi" w:eastAsiaTheme="minorHAnsi" w:hAnsiTheme="minorHAnsi" w:cstheme="minorBidi"/>
          <w:sz w:val="22"/>
          <w:szCs w:val="22"/>
          <w:lang w:val="es-419"/>
        </w:rPr>
      </w:pPr>
      <w:r>
        <w:rPr>
          <w:lang w:val="es-CO"/>
        </w:rPr>
        <w:fldChar w:fldCharType="begin"/>
      </w:r>
      <w:r>
        <w:rPr>
          <w:lang w:val="es-CO"/>
        </w:rPr>
        <w:instrText xml:space="preserve"> LINK </w:instrText>
      </w:r>
      <w:r w:rsidR="00007948">
        <w:rPr>
          <w:lang w:val="es-CO"/>
        </w:rPr>
        <w:instrText xml:space="preserve">Excel.Sheet.12 "C:\\Users\\MARITZA\\Desktop\\insumos para trabajar a auditoria\\plantilla del informe de PQRSD con el nuevo logo\\Tabla de graficos y calculos trimestral 2023.xlsx" Hoja2!F43C2:F50C3 </w:instrText>
      </w:r>
      <w:r>
        <w:rPr>
          <w:lang w:val="es-CO"/>
        </w:rPr>
        <w:instrText xml:space="preserve">\a \f 4 \h  \* MERGEFORMAT </w:instrText>
      </w:r>
      <w:r>
        <w:rPr>
          <w:lang w:val="es-CO"/>
        </w:rPr>
        <w:fldChar w:fldCharType="separate"/>
      </w:r>
    </w:p>
    <w:p w14:paraId="5092A5B9" w14:textId="5B53A46C" w:rsidR="00416B76" w:rsidRDefault="008A3CC9" w:rsidP="00844A41">
      <w:pPr>
        <w:pStyle w:val="Textoindependiente"/>
        <w:widowControl/>
        <w:spacing w:line="360" w:lineRule="auto"/>
        <w:rPr>
          <w:rFonts w:eastAsia="Times New Roman"/>
          <w:lang w:val="es-CO" w:eastAsia="es-ES"/>
        </w:rPr>
      </w:pPr>
      <w:r>
        <w:rPr>
          <w:rFonts w:eastAsia="Times New Roman"/>
          <w:lang w:val="es-CO" w:eastAsia="es-ES"/>
        </w:rPr>
        <w:fldChar w:fldCharType="end"/>
      </w:r>
      <w:r w:rsidR="00416B76" w:rsidRPr="00140EE4">
        <w:rPr>
          <w:rFonts w:eastAsia="Times New Roman"/>
          <w:lang w:val="es-CO" w:eastAsia="es-ES"/>
        </w:rPr>
        <w:t xml:space="preserve">Igualmente, </w:t>
      </w:r>
      <w:r w:rsidR="009753EE" w:rsidRPr="00140EE4">
        <w:rPr>
          <w:rFonts w:eastAsia="Times New Roman"/>
          <w:lang w:val="es-CO" w:eastAsia="es-ES"/>
        </w:rPr>
        <w:t xml:space="preserve">estos </w:t>
      </w:r>
      <w:r w:rsidR="00416B76" w:rsidRPr="00140EE4">
        <w:rPr>
          <w:rFonts w:eastAsia="Times New Roman"/>
          <w:lang w:val="es-CO" w:eastAsia="es-ES"/>
        </w:rPr>
        <w:t xml:space="preserve">los temas más solicitados en las PQRSD recibidas </w:t>
      </w:r>
      <w:r w:rsidR="004915FB" w:rsidRPr="00140EE4">
        <w:rPr>
          <w:rFonts w:eastAsia="Times New Roman"/>
          <w:lang w:val="es-CO" w:eastAsia="es-ES"/>
        </w:rPr>
        <w:t>durante el me</w:t>
      </w:r>
      <w:r w:rsidR="00416B76" w:rsidRPr="00140EE4">
        <w:rPr>
          <w:rFonts w:eastAsia="Times New Roman"/>
          <w:lang w:val="es-CO" w:eastAsia="es-ES"/>
        </w:rPr>
        <w:t xml:space="preserve">s de </w:t>
      </w:r>
      <w:r w:rsidR="00264E0C">
        <w:rPr>
          <w:rFonts w:eastAsia="Times New Roman"/>
          <w:lang w:val="es-CO" w:eastAsia="es-ES"/>
        </w:rPr>
        <w:t xml:space="preserve">noviembre </w:t>
      </w:r>
      <w:r w:rsidR="00416B76" w:rsidRPr="00140EE4">
        <w:rPr>
          <w:rFonts w:eastAsia="Times New Roman"/>
          <w:lang w:val="es-CO" w:eastAsia="es-ES"/>
        </w:rPr>
        <w:t>de 2023</w:t>
      </w:r>
      <w:r w:rsidR="004915FB" w:rsidRPr="00140EE4">
        <w:rPr>
          <w:rFonts w:eastAsia="Times New Roman"/>
          <w:lang w:val="es-CO" w:eastAsia="es-ES"/>
        </w:rPr>
        <w:t xml:space="preserve"> clasificados por di</w:t>
      </w:r>
      <w:r w:rsidR="00416B76" w:rsidRPr="00140EE4">
        <w:rPr>
          <w:rFonts w:eastAsia="Times New Roman"/>
          <w:lang w:val="es-CO" w:eastAsia="es-ES"/>
        </w:rPr>
        <w:t>recciones:</w:t>
      </w:r>
    </w:p>
    <w:p w14:paraId="04AFEB69" w14:textId="77777777" w:rsidR="00A23BFC" w:rsidRPr="00140EE4" w:rsidRDefault="00A23BFC" w:rsidP="00844A41">
      <w:pPr>
        <w:pStyle w:val="Textoindependiente"/>
        <w:widowControl/>
        <w:spacing w:line="360" w:lineRule="auto"/>
        <w:rPr>
          <w:rFonts w:eastAsia="Times New Roman"/>
          <w:lang w:val="es-CO" w:eastAsia="es-ES"/>
        </w:rPr>
      </w:pPr>
    </w:p>
    <w:p w14:paraId="0F6F6CD8" w14:textId="75C7102A" w:rsidR="00161EC5" w:rsidRDefault="0030066A" w:rsidP="00EA7929">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w:t>
      </w:r>
      <w:r w:rsidR="00161EC5" w:rsidRPr="00EA7929">
        <w:rPr>
          <w:rFonts w:eastAsia="Times New Roman"/>
          <w:b/>
          <w:lang w:val="es-CO" w:eastAsia="es-ES"/>
        </w:rPr>
        <w:t>ión Administrativa y Financiera</w:t>
      </w:r>
    </w:p>
    <w:p w14:paraId="621A89A1" w14:textId="6259CD3A" w:rsidR="00C57347" w:rsidRPr="00C57347" w:rsidRDefault="00C57347" w:rsidP="00793E10">
      <w:pPr>
        <w:pStyle w:val="Textoindependiente"/>
        <w:widowControl/>
        <w:numPr>
          <w:ilvl w:val="0"/>
          <w:numId w:val="5"/>
        </w:numPr>
        <w:spacing w:line="360" w:lineRule="auto"/>
        <w:ind w:left="924" w:hanging="357"/>
        <w:contextualSpacing/>
        <w:rPr>
          <w:rFonts w:eastAsia="Times New Roman"/>
          <w:lang w:val="es-CO" w:eastAsia="es-ES"/>
        </w:rPr>
      </w:pPr>
      <w:r w:rsidRPr="00C57347">
        <w:rPr>
          <w:rFonts w:eastAsia="Times New Roman"/>
          <w:lang w:val="es-419" w:bidi="hi-IN"/>
        </w:rPr>
        <w:t xml:space="preserve">Solicitud </w:t>
      </w:r>
      <w:r>
        <w:rPr>
          <w:rFonts w:eastAsia="Times New Roman"/>
          <w:lang w:val="es-419" w:bidi="hi-IN"/>
        </w:rPr>
        <w:t>d</w:t>
      </w:r>
      <w:r w:rsidRPr="00C57347">
        <w:rPr>
          <w:rFonts w:eastAsia="Times New Roman"/>
          <w:lang w:val="es-419" w:bidi="hi-IN"/>
        </w:rPr>
        <w:t xml:space="preserve">e Información Presupuesto Ejecutado </w:t>
      </w:r>
      <w:r>
        <w:rPr>
          <w:rFonts w:eastAsia="Times New Roman"/>
          <w:lang w:val="es-419" w:bidi="hi-IN"/>
        </w:rPr>
        <w:t>e</w:t>
      </w:r>
      <w:r w:rsidRPr="00C57347">
        <w:rPr>
          <w:rFonts w:eastAsia="Times New Roman"/>
          <w:lang w:val="es-419" w:bidi="hi-IN"/>
        </w:rPr>
        <w:t xml:space="preserve">n Publicidad Vigencias 2020, 2021, 2022 </w:t>
      </w:r>
      <w:r>
        <w:rPr>
          <w:rFonts w:eastAsia="Times New Roman"/>
          <w:lang w:val="es-419" w:bidi="hi-IN"/>
        </w:rPr>
        <w:t xml:space="preserve">y </w:t>
      </w:r>
      <w:r w:rsidRPr="00C57347">
        <w:rPr>
          <w:rFonts w:eastAsia="Times New Roman"/>
          <w:lang w:val="es-419" w:bidi="hi-IN"/>
        </w:rPr>
        <w:t>2023</w:t>
      </w:r>
      <w:r>
        <w:rPr>
          <w:rFonts w:eastAsia="Times New Roman"/>
          <w:lang w:val="es-419" w:bidi="hi-IN"/>
        </w:rPr>
        <w:t>.</w:t>
      </w:r>
    </w:p>
    <w:p w14:paraId="38438567" w14:textId="3B649E98" w:rsidR="00787ABE" w:rsidRDefault="00787ABE" w:rsidP="00793E10">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 xml:space="preserve">Solicitud </w:t>
      </w:r>
      <w:r w:rsidR="00C57347" w:rsidRPr="00C57347">
        <w:rPr>
          <w:rFonts w:eastAsia="Times New Roman"/>
          <w:lang w:val="es-CO" w:eastAsia="es-ES"/>
        </w:rPr>
        <w:t>valida</w:t>
      </w:r>
      <w:r w:rsidR="00C57347">
        <w:rPr>
          <w:rFonts w:eastAsia="Times New Roman"/>
          <w:lang w:val="es-CO" w:eastAsia="es-ES"/>
        </w:rPr>
        <w:t xml:space="preserve">ción de un </w:t>
      </w:r>
      <w:r w:rsidR="00C57347" w:rsidRPr="00C57347">
        <w:rPr>
          <w:rFonts w:eastAsia="Times New Roman"/>
          <w:lang w:val="es-CO" w:eastAsia="es-ES"/>
        </w:rPr>
        <w:t>certificado laboral</w:t>
      </w:r>
    </w:p>
    <w:p w14:paraId="31D44292" w14:textId="77777777" w:rsidR="00787ABE" w:rsidRDefault="00787ABE" w:rsidP="007C15E2">
      <w:pPr>
        <w:pStyle w:val="Textoindependiente"/>
        <w:widowControl/>
        <w:numPr>
          <w:ilvl w:val="0"/>
          <w:numId w:val="5"/>
        </w:numPr>
        <w:spacing w:line="360" w:lineRule="auto"/>
        <w:ind w:left="924" w:hanging="357"/>
        <w:contextualSpacing/>
        <w:rPr>
          <w:rFonts w:eastAsia="Times New Roman"/>
          <w:lang w:val="es-CO" w:eastAsia="es-ES"/>
        </w:rPr>
      </w:pPr>
      <w:r w:rsidRPr="00787ABE">
        <w:rPr>
          <w:rFonts w:eastAsia="Times New Roman"/>
          <w:lang w:val="es-CO" w:eastAsia="es-ES"/>
        </w:rPr>
        <w:t>Solicitud de Información estado de pago cesantías Resolución 344 del 18 de agosto de 2023</w:t>
      </w:r>
    </w:p>
    <w:p w14:paraId="7F971622" w14:textId="00D9E977" w:rsidR="00824F2F" w:rsidRDefault="006900D3" w:rsidP="00793E10">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 xml:space="preserve">Hoja </w:t>
      </w:r>
      <w:r w:rsidR="00824F2F" w:rsidRPr="00140EE4">
        <w:rPr>
          <w:rFonts w:eastAsia="Times New Roman"/>
          <w:lang w:val="es-CO" w:eastAsia="es-ES"/>
        </w:rPr>
        <w:t>de Vida</w:t>
      </w:r>
    </w:p>
    <w:p w14:paraId="2D7A48CF" w14:textId="77777777" w:rsidR="005E03BB" w:rsidRDefault="005E03BB" w:rsidP="007C15E2">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M</w:t>
      </w:r>
      <w:r w:rsidRPr="005E03BB">
        <w:rPr>
          <w:rFonts w:eastAsia="Times New Roman"/>
          <w:lang w:val="es-CO" w:eastAsia="es-ES"/>
        </w:rPr>
        <w:t>atriz se seguimiento al Protocolo de no violencia a las mujeres, ordenado en la Directiva Presidencial 001 del 8 de marzo de 2023</w:t>
      </w:r>
    </w:p>
    <w:p w14:paraId="5B51B4A7" w14:textId="1E0836B6" w:rsidR="00C41FA3" w:rsidRDefault="005E03BB" w:rsidP="007C15E2">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S</w:t>
      </w:r>
      <w:r w:rsidRPr="005E03BB">
        <w:rPr>
          <w:rFonts w:eastAsia="Times New Roman"/>
          <w:lang w:val="es-CO" w:eastAsia="es-ES"/>
        </w:rPr>
        <w:t xml:space="preserve">olicitud Certificado Laboral Contrato 079-2023 - </w:t>
      </w:r>
      <w:proofErr w:type="spellStart"/>
      <w:r w:rsidRPr="005E03BB">
        <w:rPr>
          <w:rFonts w:eastAsia="Times New Roman"/>
          <w:lang w:val="es-CO" w:eastAsia="es-ES"/>
        </w:rPr>
        <w:t>Jhovany</w:t>
      </w:r>
      <w:proofErr w:type="spellEnd"/>
      <w:r w:rsidRPr="005E03BB">
        <w:rPr>
          <w:rFonts w:eastAsia="Times New Roman"/>
          <w:lang w:val="es-CO" w:eastAsia="es-ES"/>
        </w:rPr>
        <w:t xml:space="preserve"> Eduardo </w:t>
      </w:r>
      <w:proofErr w:type="spellStart"/>
      <w:r w:rsidRPr="005E03BB">
        <w:rPr>
          <w:rFonts w:eastAsia="Times New Roman"/>
          <w:lang w:val="es-CO" w:eastAsia="es-ES"/>
        </w:rPr>
        <w:t>Diaz</w:t>
      </w:r>
      <w:proofErr w:type="spellEnd"/>
      <w:r w:rsidRPr="005E03BB">
        <w:rPr>
          <w:rFonts w:eastAsia="Times New Roman"/>
          <w:lang w:val="es-CO" w:eastAsia="es-ES"/>
        </w:rPr>
        <w:t xml:space="preserve"> Rojas - CC 80197568</w:t>
      </w:r>
      <w:r w:rsidR="00CD469C">
        <w:rPr>
          <w:rFonts w:eastAsia="Times New Roman"/>
          <w:lang w:val="es-CO" w:eastAsia="es-ES"/>
        </w:rPr>
        <w:t>.</w:t>
      </w:r>
    </w:p>
    <w:p w14:paraId="18781E82" w14:textId="2BB5A24E" w:rsidR="00CC78CC" w:rsidRDefault="005E03BB" w:rsidP="007C15E2">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S</w:t>
      </w:r>
      <w:r w:rsidRPr="005E03BB">
        <w:rPr>
          <w:rFonts w:eastAsia="Times New Roman"/>
          <w:lang w:val="es-CO" w:eastAsia="es-ES"/>
        </w:rPr>
        <w:t>olicitu</w:t>
      </w:r>
      <w:r>
        <w:rPr>
          <w:rFonts w:eastAsia="Times New Roman"/>
          <w:lang w:val="es-CO" w:eastAsia="es-ES"/>
        </w:rPr>
        <w:t xml:space="preserve">d de </w:t>
      </w:r>
      <w:r w:rsidRPr="005E03BB">
        <w:rPr>
          <w:rFonts w:eastAsia="Times New Roman"/>
          <w:lang w:val="es-CO" w:eastAsia="es-ES"/>
        </w:rPr>
        <w:t xml:space="preserve">información </w:t>
      </w:r>
      <w:r>
        <w:rPr>
          <w:rFonts w:eastAsia="Times New Roman"/>
          <w:lang w:val="es-CO" w:eastAsia="es-ES"/>
        </w:rPr>
        <w:t xml:space="preserve">sobre </w:t>
      </w:r>
      <w:r w:rsidRPr="005E03BB">
        <w:rPr>
          <w:rFonts w:eastAsia="Times New Roman"/>
          <w:lang w:val="es-CO" w:eastAsia="es-ES"/>
        </w:rPr>
        <w:t>pasantías y prácticas laborales</w:t>
      </w:r>
    </w:p>
    <w:p w14:paraId="62A65E4E" w14:textId="5A64437A" w:rsidR="005E03BB" w:rsidRDefault="005E03BB" w:rsidP="007C15E2">
      <w:pPr>
        <w:pStyle w:val="Textoindependiente"/>
        <w:widowControl/>
        <w:numPr>
          <w:ilvl w:val="0"/>
          <w:numId w:val="5"/>
        </w:numPr>
        <w:spacing w:line="360" w:lineRule="auto"/>
        <w:ind w:left="924" w:hanging="357"/>
        <w:contextualSpacing/>
        <w:rPr>
          <w:rFonts w:eastAsia="Times New Roman"/>
          <w:lang w:val="es-CO" w:eastAsia="es-ES"/>
        </w:rPr>
      </w:pPr>
      <w:r w:rsidRPr="005E03BB">
        <w:rPr>
          <w:rFonts w:eastAsia="Times New Roman"/>
          <w:lang w:val="es-CO" w:eastAsia="es-ES"/>
        </w:rPr>
        <w:t>Solicitud de información sobre vacantes definitivas surgidas con posterioridad al 3 de septiembre de 2020 - fecha del acuerdo entre la CNSC y la Entidad</w:t>
      </w:r>
      <w:r>
        <w:rPr>
          <w:rFonts w:eastAsia="Times New Roman"/>
          <w:lang w:val="es-CO" w:eastAsia="es-ES"/>
        </w:rPr>
        <w:t>.</w:t>
      </w:r>
    </w:p>
    <w:p w14:paraId="7516E5D4" w14:textId="77777777" w:rsidR="00EA7929" w:rsidRDefault="00EA7929" w:rsidP="00EA7929">
      <w:pPr>
        <w:pStyle w:val="Textoindependiente"/>
        <w:widowControl/>
        <w:spacing w:line="360" w:lineRule="auto"/>
        <w:ind w:left="924"/>
        <w:contextualSpacing/>
        <w:rPr>
          <w:rFonts w:eastAsia="Times New Roman"/>
          <w:lang w:val="es-CO" w:eastAsia="es-ES"/>
        </w:rPr>
      </w:pPr>
    </w:p>
    <w:p w14:paraId="3F4C643A" w14:textId="77717BE7" w:rsidR="00DF31C0" w:rsidRPr="00140EE4" w:rsidRDefault="0030066A" w:rsidP="00EA7929">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Coordinación Interinstitucional de Cooperación</w:t>
      </w:r>
    </w:p>
    <w:p w14:paraId="34C13742" w14:textId="1A209D7C" w:rsidR="00227D60" w:rsidRPr="00140EE4" w:rsidRDefault="009F3AA7" w:rsidP="00315E3D">
      <w:pPr>
        <w:pStyle w:val="Textoindependiente"/>
        <w:numPr>
          <w:ilvl w:val="0"/>
          <w:numId w:val="9"/>
        </w:numPr>
        <w:spacing w:line="360" w:lineRule="auto"/>
        <w:contextualSpacing/>
        <w:rPr>
          <w:rFonts w:eastAsia="Times New Roman"/>
          <w:lang w:val="es-CO" w:eastAsia="es-ES"/>
        </w:rPr>
      </w:pPr>
      <w:r w:rsidRPr="009F3AA7">
        <w:rPr>
          <w:rFonts w:eastAsia="Times New Roman"/>
          <w:lang w:val="es-CO" w:eastAsia="es-ES"/>
        </w:rPr>
        <w:t>Solicitud de Apoyo para Proyectos de Cooperación Internacional</w:t>
      </w:r>
      <w:r w:rsidR="00AF41D3">
        <w:rPr>
          <w:rFonts w:eastAsia="Times New Roman"/>
          <w:lang w:val="es-CO" w:eastAsia="es-ES"/>
        </w:rPr>
        <w:t>.</w:t>
      </w:r>
      <w:r w:rsidR="00227D60" w:rsidRPr="00140EE4">
        <w:rPr>
          <w:rFonts w:eastAsia="Times New Roman"/>
          <w:lang w:val="es-CO" w:eastAsia="es-ES"/>
        </w:rPr>
        <w:t xml:space="preserve"> </w:t>
      </w:r>
    </w:p>
    <w:p w14:paraId="130A5802" w14:textId="7F48852E" w:rsidR="00F360E3" w:rsidRDefault="00AF41D3" w:rsidP="009F3AA7">
      <w:pPr>
        <w:pStyle w:val="Textoindependiente"/>
        <w:numPr>
          <w:ilvl w:val="0"/>
          <w:numId w:val="9"/>
        </w:numPr>
        <w:spacing w:line="360" w:lineRule="auto"/>
        <w:contextualSpacing/>
        <w:rPr>
          <w:rFonts w:eastAsia="Times New Roman"/>
          <w:lang w:val="es-CO" w:eastAsia="es-ES"/>
        </w:rPr>
      </w:pPr>
      <w:r w:rsidRPr="00AF41D3">
        <w:rPr>
          <w:rFonts w:eastAsia="Times New Roman"/>
          <w:lang w:val="es-CO" w:eastAsia="es-ES"/>
        </w:rPr>
        <w:t xml:space="preserve">Solicitud </w:t>
      </w:r>
      <w:r w:rsidR="009F3AA7">
        <w:rPr>
          <w:rFonts w:eastAsia="Times New Roman"/>
          <w:lang w:val="es-CO" w:eastAsia="es-ES"/>
        </w:rPr>
        <w:t>a</w:t>
      </w:r>
      <w:r w:rsidR="009F3AA7" w:rsidRPr="009F3AA7">
        <w:rPr>
          <w:rFonts w:eastAsia="Times New Roman"/>
          <w:lang w:val="es-CO" w:eastAsia="es-ES"/>
        </w:rPr>
        <w:t>compañamiento en la jornada de implementación de la política pública de juventudes del Chocó.</w:t>
      </w:r>
    </w:p>
    <w:p w14:paraId="38D5D4A4" w14:textId="60969C6A" w:rsidR="00C41FA3" w:rsidRDefault="00EA7929" w:rsidP="00315E3D">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S</w:t>
      </w:r>
      <w:r w:rsidRPr="00EA7929">
        <w:rPr>
          <w:rFonts w:eastAsia="Times New Roman"/>
          <w:lang w:val="es-CO" w:eastAsia="es-ES"/>
        </w:rPr>
        <w:t xml:space="preserve">olicitud </w:t>
      </w:r>
      <w:r w:rsidR="009F3AA7">
        <w:rPr>
          <w:rFonts w:eastAsia="Times New Roman"/>
          <w:lang w:val="es-CO" w:eastAsia="es-ES"/>
        </w:rPr>
        <w:t xml:space="preserve">de </w:t>
      </w:r>
      <w:r w:rsidR="009F3AA7" w:rsidRPr="009F3AA7">
        <w:rPr>
          <w:rFonts w:eastAsia="Times New Roman"/>
          <w:lang w:val="es-CO" w:eastAsia="es-ES"/>
        </w:rPr>
        <w:t>Información</w:t>
      </w:r>
      <w:r w:rsidR="009F3AA7">
        <w:rPr>
          <w:rFonts w:eastAsia="Times New Roman"/>
          <w:lang w:val="es-CO" w:eastAsia="es-ES"/>
        </w:rPr>
        <w:t xml:space="preserve"> sobre</w:t>
      </w:r>
      <w:r w:rsidR="009F3AA7" w:rsidRPr="009F3AA7">
        <w:rPr>
          <w:rFonts w:eastAsia="Times New Roman"/>
          <w:lang w:val="es-CO" w:eastAsia="es-ES"/>
        </w:rPr>
        <w:t xml:space="preserve"> Convocatorias</w:t>
      </w:r>
      <w:r>
        <w:rPr>
          <w:rFonts w:eastAsia="Times New Roman"/>
          <w:lang w:val="es-CO" w:eastAsia="es-ES"/>
        </w:rPr>
        <w:t>.</w:t>
      </w:r>
    </w:p>
    <w:p w14:paraId="28AA58C9" w14:textId="2E4093EC" w:rsidR="009F3AA7" w:rsidRDefault="009F3AA7" w:rsidP="00315E3D">
      <w:pPr>
        <w:pStyle w:val="Textoindependiente"/>
        <w:numPr>
          <w:ilvl w:val="0"/>
          <w:numId w:val="9"/>
        </w:numPr>
        <w:spacing w:line="360" w:lineRule="auto"/>
        <w:contextualSpacing/>
        <w:rPr>
          <w:rFonts w:eastAsia="Times New Roman"/>
          <w:lang w:val="es-CO" w:eastAsia="es-ES"/>
        </w:rPr>
      </w:pPr>
      <w:r w:rsidRPr="009F3AA7">
        <w:rPr>
          <w:rFonts w:eastAsia="Times New Roman"/>
          <w:lang w:val="es-CO" w:eastAsia="es-ES"/>
        </w:rPr>
        <w:t>Buscamos aliados estratégicos que nos puedan aportar para la ejecución operación y puesta en funcionamiento del proyecto investigación que tenemos dirigido para el corregimiento de San Félix Municipio de Bello.</w:t>
      </w:r>
    </w:p>
    <w:p w14:paraId="4ACC8473" w14:textId="559A23BF" w:rsidR="009F3AA7" w:rsidRDefault="009F3AA7" w:rsidP="00315E3D">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 xml:space="preserve">Solicitud de </w:t>
      </w:r>
      <w:r w:rsidRPr="009F3AA7">
        <w:rPr>
          <w:rFonts w:eastAsia="Times New Roman"/>
          <w:lang w:val="es-CO" w:eastAsia="es-ES"/>
        </w:rPr>
        <w:t>donación juguetes niños departamento del guaina</w:t>
      </w:r>
      <w:r>
        <w:rPr>
          <w:rFonts w:eastAsia="Times New Roman"/>
          <w:lang w:val="es-CO" w:eastAsia="es-ES"/>
        </w:rPr>
        <w:t>.</w:t>
      </w:r>
    </w:p>
    <w:p w14:paraId="3FA8765D" w14:textId="10FC3E3F" w:rsidR="009F3AA7" w:rsidRDefault="009F3AA7" w:rsidP="00315E3D">
      <w:pPr>
        <w:pStyle w:val="Textoindependiente"/>
        <w:numPr>
          <w:ilvl w:val="0"/>
          <w:numId w:val="9"/>
        </w:numPr>
        <w:spacing w:line="360" w:lineRule="auto"/>
        <w:contextualSpacing/>
        <w:rPr>
          <w:rFonts w:eastAsia="Times New Roman"/>
          <w:lang w:val="es-CO" w:eastAsia="es-ES"/>
        </w:rPr>
      </w:pPr>
      <w:r w:rsidRPr="009F3AA7">
        <w:rPr>
          <w:rFonts w:eastAsia="Times New Roman"/>
          <w:lang w:val="es-CO" w:eastAsia="es-ES"/>
        </w:rPr>
        <w:t xml:space="preserve">Solicitud de ENCI 2023 </w:t>
      </w:r>
      <w:r>
        <w:rPr>
          <w:rFonts w:eastAsia="Times New Roman"/>
          <w:lang w:val="es-CO" w:eastAsia="es-ES"/>
        </w:rPr>
        <w:t>–</w:t>
      </w:r>
      <w:r w:rsidRPr="009F3AA7">
        <w:rPr>
          <w:rFonts w:eastAsia="Times New Roman"/>
          <w:lang w:val="es-CO" w:eastAsia="es-ES"/>
        </w:rPr>
        <w:t xml:space="preserve"> 2026</w:t>
      </w:r>
      <w:r>
        <w:rPr>
          <w:rFonts w:eastAsia="Times New Roman"/>
          <w:lang w:val="es-CO" w:eastAsia="es-ES"/>
        </w:rPr>
        <w:t>.</w:t>
      </w:r>
    </w:p>
    <w:p w14:paraId="7B406591" w14:textId="3AACC487" w:rsidR="009F3AA7" w:rsidRDefault="009F3AA7" w:rsidP="00315E3D">
      <w:pPr>
        <w:pStyle w:val="Textoindependiente"/>
        <w:numPr>
          <w:ilvl w:val="0"/>
          <w:numId w:val="9"/>
        </w:numPr>
        <w:spacing w:line="360" w:lineRule="auto"/>
        <w:contextualSpacing/>
        <w:rPr>
          <w:rFonts w:eastAsia="Times New Roman"/>
          <w:lang w:val="es-CO" w:eastAsia="es-ES"/>
        </w:rPr>
      </w:pPr>
      <w:r w:rsidRPr="009F3AA7">
        <w:rPr>
          <w:rFonts w:eastAsia="Times New Roman"/>
          <w:lang w:val="es-CO" w:eastAsia="es-ES"/>
        </w:rPr>
        <w:t>solicitud fondos de inversión internacional</w:t>
      </w:r>
      <w:r>
        <w:rPr>
          <w:rFonts w:eastAsia="Times New Roman"/>
          <w:lang w:val="es-CO" w:eastAsia="es-ES"/>
        </w:rPr>
        <w:t>.</w:t>
      </w:r>
    </w:p>
    <w:p w14:paraId="74FD726A" w14:textId="77777777" w:rsidR="00EA7929" w:rsidRPr="00EA7929" w:rsidRDefault="00EA7929" w:rsidP="00EA7929">
      <w:pPr>
        <w:pStyle w:val="Textoindependiente"/>
        <w:widowControl/>
        <w:spacing w:line="360" w:lineRule="auto"/>
        <w:ind w:left="1134"/>
        <w:contextualSpacing/>
        <w:rPr>
          <w:rFonts w:eastAsia="Times New Roman"/>
          <w:lang w:val="es-CO" w:eastAsia="es-ES"/>
        </w:rPr>
      </w:pPr>
    </w:p>
    <w:p w14:paraId="3DE76FC1" w14:textId="363347BF" w:rsidR="00416B76" w:rsidRPr="00140EE4" w:rsidRDefault="00416B76" w:rsidP="007C15E2">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Oferta de Cooperación Internacional</w:t>
      </w:r>
    </w:p>
    <w:p w14:paraId="0F328C83" w14:textId="2552538C" w:rsidR="009F3AA7" w:rsidRDefault="009F3AA7" w:rsidP="009F3AA7">
      <w:pPr>
        <w:pStyle w:val="Textoindependiente"/>
        <w:numPr>
          <w:ilvl w:val="0"/>
          <w:numId w:val="17"/>
        </w:numPr>
        <w:spacing w:line="360" w:lineRule="auto"/>
        <w:contextualSpacing/>
        <w:rPr>
          <w:rFonts w:eastAsia="Times New Roman"/>
          <w:lang w:val="es-CO" w:eastAsia="es-ES"/>
        </w:rPr>
      </w:pPr>
      <w:r>
        <w:rPr>
          <w:rFonts w:eastAsia="Times New Roman"/>
          <w:lang w:val="es-CO" w:eastAsia="es-ES"/>
        </w:rPr>
        <w:t>S</w:t>
      </w:r>
      <w:r w:rsidRPr="009F3AA7">
        <w:rPr>
          <w:rFonts w:eastAsia="Times New Roman"/>
          <w:lang w:val="es-CO" w:eastAsia="es-ES"/>
        </w:rPr>
        <w:t>olicitud de información -Curso sismología</w:t>
      </w:r>
    </w:p>
    <w:p w14:paraId="43BC9AE7" w14:textId="77777777" w:rsidR="00EA7929" w:rsidRPr="00C41FA3" w:rsidRDefault="00EA7929" w:rsidP="00EA7929">
      <w:pPr>
        <w:pStyle w:val="Textoindependiente"/>
        <w:spacing w:line="360" w:lineRule="auto"/>
        <w:ind w:left="720"/>
        <w:contextualSpacing/>
        <w:rPr>
          <w:rFonts w:eastAsia="Times New Roman"/>
          <w:lang w:val="es-CO" w:eastAsia="es-ES"/>
        </w:rPr>
      </w:pPr>
    </w:p>
    <w:p w14:paraId="505DBD0C" w14:textId="25134293" w:rsidR="0030066A" w:rsidRDefault="00D71448" w:rsidP="00CB3673">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 xml:space="preserve">Dirección </w:t>
      </w:r>
      <w:r w:rsidR="00B374DE" w:rsidRPr="00140EE4">
        <w:rPr>
          <w:rFonts w:eastAsia="Times New Roman"/>
          <w:b/>
          <w:lang w:val="es-CO" w:eastAsia="es-ES"/>
        </w:rPr>
        <w:t>d</w:t>
      </w:r>
      <w:r w:rsidRPr="00140EE4">
        <w:rPr>
          <w:rFonts w:eastAsia="Times New Roman"/>
          <w:b/>
          <w:lang w:val="es-CO" w:eastAsia="es-ES"/>
        </w:rPr>
        <w:t xml:space="preserve">e Demanda </w:t>
      </w:r>
      <w:r w:rsidR="00B374DE" w:rsidRPr="00140EE4">
        <w:rPr>
          <w:rFonts w:eastAsia="Times New Roman"/>
          <w:b/>
          <w:lang w:val="es-CO" w:eastAsia="es-ES"/>
        </w:rPr>
        <w:t>d</w:t>
      </w:r>
      <w:r w:rsidRPr="00140EE4">
        <w:rPr>
          <w:rFonts w:eastAsia="Times New Roman"/>
          <w:b/>
          <w:lang w:val="es-CO" w:eastAsia="es-ES"/>
        </w:rPr>
        <w:t>e Cooperación Internacional</w:t>
      </w:r>
    </w:p>
    <w:p w14:paraId="7308805B" w14:textId="5F1FAF10" w:rsidR="00C41FA3" w:rsidRDefault="009F3AA7" w:rsidP="00793E10">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Solicitud de concepto de Contrapartida UNFPA</w:t>
      </w:r>
      <w:r w:rsidR="002E285B">
        <w:rPr>
          <w:rFonts w:eastAsia="Times New Roman"/>
          <w:lang w:val="es-CO" w:eastAsia="es-ES"/>
        </w:rPr>
        <w:t>.</w:t>
      </w:r>
    </w:p>
    <w:p w14:paraId="0680CD14" w14:textId="744FD40F" w:rsidR="002E285B" w:rsidRDefault="002E285B" w:rsidP="00793E10">
      <w:pPr>
        <w:pStyle w:val="Textoindependiente"/>
        <w:widowControl/>
        <w:numPr>
          <w:ilvl w:val="0"/>
          <w:numId w:val="7"/>
        </w:numPr>
        <w:spacing w:line="360" w:lineRule="auto"/>
        <w:ind w:left="782" w:hanging="357"/>
        <w:contextualSpacing/>
        <w:rPr>
          <w:rFonts w:eastAsia="Times New Roman"/>
          <w:lang w:val="es-CO" w:eastAsia="es-ES"/>
        </w:rPr>
      </w:pPr>
      <w:r w:rsidRPr="002E285B">
        <w:rPr>
          <w:rFonts w:eastAsia="Times New Roman"/>
          <w:lang w:val="es-CO" w:eastAsia="es-ES"/>
        </w:rPr>
        <w:t xml:space="preserve">Solicitud </w:t>
      </w:r>
      <w:r w:rsidR="009F3AA7">
        <w:rPr>
          <w:rFonts w:eastAsia="Times New Roman"/>
          <w:lang w:val="es-CO" w:eastAsia="es-ES"/>
        </w:rPr>
        <w:t xml:space="preserve">de </w:t>
      </w:r>
      <w:r w:rsidR="009F3AA7" w:rsidRPr="009F3AA7">
        <w:rPr>
          <w:rFonts w:eastAsia="Times New Roman"/>
          <w:lang w:val="es-CO" w:eastAsia="es-ES"/>
        </w:rPr>
        <w:t>información sobre cooperante</w:t>
      </w:r>
      <w:r w:rsidR="009F3AA7">
        <w:rPr>
          <w:rFonts w:eastAsia="Times New Roman"/>
          <w:lang w:val="es-CO" w:eastAsia="es-ES"/>
        </w:rPr>
        <w:t>s</w:t>
      </w:r>
    </w:p>
    <w:p w14:paraId="565B9D1C" w14:textId="0BD54627" w:rsidR="009F3AA7" w:rsidRDefault="002E285B" w:rsidP="007C15E2">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 xml:space="preserve">Solicitud </w:t>
      </w:r>
      <w:r w:rsidR="009F3AA7" w:rsidRPr="009F3AA7">
        <w:rPr>
          <w:rFonts w:eastAsia="Times New Roman"/>
          <w:lang w:val="es-CO" w:eastAsia="es-ES"/>
        </w:rPr>
        <w:t>Registro ESAL/ proyectos &amp; Cooperación Alemana &amp; CUC</w:t>
      </w:r>
      <w:r w:rsidR="009F3AA7">
        <w:rPr>
          <w:rFonts w:eastAsia="Times New Roman"/>
          <w:lang w:val="es-CO" w:eastAsia="es-ES"/>
        </w:rPr>
        <w:t xml:space="preserve"> </w:t>
      </w:r>
    </w:p>
    <w:p w14:paraId="0B12BA5F" w14:textId="4EF634FD" w:rsidR="00C41FA3" w:rsidRDefault="009334ED" w:rsidP="007C15E2">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 xml:space="preserve">Información </w:t>
      </w:r>
      <w:r w:rsidR="002E285B" w:rsidRPr="009F3AA7">
        <w:rPr>
          <w:rFonts w:eastAsia="Times New Roman"/>
          <w:lang w:val="es-CO" w:eastAsia="es-ES"/>
        </w:rPr>
        <w:t xml:space="preserve">de acceso a </w:t>
      </w:r>
      <w:r w:rsidR="00C41FA3" w:rsidRPr="009F3AA7">
        <w:rPr>
          <w:rFonts w:eastAsia="Times New Roman"/>
          <w:lang w:val="es-CO" w:eastAsia="es-ES"/>
        </w:rPr>
        <w:t>base de datos de los proyectos de cooperación internacional</w:t>
      </w:r>
    </w:p>
    <w:p w14:paraId="25D391A9" w14:textId="109EE093" w:rsidR="009F3AA7" w:rsidRDefault="009F3AA7" w:rsidP="007C15E2">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Proyecto específico de las cadenas agrícolas sostenibles de Banano en el Magdalena y Urabá llevado a cabo en cooperación con la GIZ</w:t>
      </w:r>
      <w:r>
        <w:rPr>
          <w:rFonts w:eastAsia="Times New Roman"/>
          <w:lang w:val="es-CO" w:eastAsia="es-ES"/>
        </w:rPr>
        <w:t>.</w:t>
      </w:r>
    </w:p>
    <w:p w14:paraId="16BC98F5" w14:textId="77777777" w:rsidR="009F3AA7" w:rsidRPr="009F3AA7" w:rsidRDefault="009F3AA7" w:rsidP="009F3AA7">
      <w:pPr>
        <w:pStyle w:val="Textoindependiente"/>
        <w:widowControl/>
        <w:spacing w:line="360" w:lineRule="auto"/>
        <w:ind w:left="782"/>
        <w:contextualSpacing/>
        <w:rPr>
          <w:rFonts w:eastAsia="Times New Roman"/>
          <w:lang w:val="es-CO" w:eastAsia="es-ES"/>
        </w:rPr>
      </w:pPr>
    </w:p>
    <w:p w14:paraId="2573A3A3" w14:textId="35874513" w:rsidR="00862AA5" w:rsidRPr="00862AA5" w:rsidRDefault="00862AA5" w:rsidP="00862AA5">
      <w:pPr>
        <w:pStyle w:val="Textoindependiente"/>
        <w:widowControl/>
        <w:numPr>
          <w:ilvl w:val="1"/>
          <w:numId w:val="2"/>
        </w:numPr>
        <w:spacing w:line="360" w:lineRule="auto"/>
        <w:rPr>
          <w:rFonts w:eastAsia="Times New Roman"/>
          <w:b/>
          <w:lang w:val="es-CO" w:eastAsia="es-ES"/>
        </w:rPr>
      </w:pPr>
      <w:r w:rsidRPr="00862AA5">
        <w:rPr>
          <w:rFonts w:eastAsia="Times New Roman"/>
          <w:b/>
          <w:lang w:val="es-CO" w:eastAsia="es-ES"/>
        </w:rPr>
        <w:t>Dirección General</w:t>
      </w:r>
    </w:p>
    <w:p w14:paraId="262A9CE2" w14:textId="7883FC1A" w:rsidR="00862AA5" w:rsidRDefault="009F3AA7" w:rsidP="009F3AA7">
      <w:pPr>
        <w:pStyle w:val="Textoindependiente"/>
        <w:widowControl/>
        <w:numPr>
          <w:ilvl w:val="0"/>
          <w:numId w:val="19"/>
        </w:numPr>
        <w:spacing w:line="360" w:lineRule="auto"/>
        <w:contextualSpacing/>
        <w:rPr>
          <w:rFonts w:eastAsia="Times New Roman"/>
          <w:lang w:val="es-CO" w:eastAsia="es-ES"/>
        </w:rPr>
      </w:pPr>
      <w:r w:rsidRPr="009F3AA7">
        <w:rPr>
          <w:rFonts w:eastAsia="Times New Roman"/>
          <w:lang w:val="es-CO" w:eastAsia="es-ES"/>
        </w:rPr>
        <w:t>Solicitud Mesa de trabajo</w:t>
      </w:r>
      <w:r w:rsidR="0042459F" w:rsidRPr="009F3AA7">
        <w:rPr>
          <w:rFonts w:eastAsia="Times New Roman"/>
          <w:lang w:val="es-CO" w:eastAsia="es-ES"/>
        </w:rPr>
        <w:t>.</w:t>
      </w:r>
    </w:p>
    <w:p w14:paraId="252C628D" w14:textId="108F3E82" w:rsidR="009F3AA7" w:rsidRDefault="009F3AA7" w:rsidP="009F3AA7">
      <w:pPr>
        <w:pStyle w:val="Textoindependiente"/>
        <w:widowControl/>
        <w:numPr>
          <w:ilvl w:val="0"/>
          <w:numId w:val="19"/>
        </w:numPr>
        <w:spacing w:line="360" w:lineRule="auto"/>
        <w:contextualSpacing/>
        <w:rPr>
          <w:rFonts w:eastAsia="Times New Roman"/>
          <w:lang w:val="es-CO" w:eastAsia="es-ES"/>
        </w:rPr>
      </w:pPr>
      <w:r w:rsidRPr="009F3AA7">
        <w:rPr>
          <w:rFonts w:eastAsia="Times New Roman"/>
          <w:lang w:val="es-CO" w:eastAsia="es-ES"/>
        </w:rPr>
        <w:t>Solicitud de revisión y comentarios Estatuto Raizal y designación delegados</w:t>
      </w:r>
    </w:p>
    <w:p w14:paraId="4331894D" w14:textId="2114D6CF" w:rsidR="009F3AA7" w:rsidRDefault="009F3AA7" w:rsidP="009F3AA7">
      <w:pPr>
        <w:pStyle w:val="Textoindependiente"/>
        <w:widowControl/>
        <w:numPr>
          <w:ilvl w:val="0"/>
          <w:numId w:val="19"/>
        </w:numPr>
        <w:spacing w:line="360" w:lineRule="auto"/>
        <w:contextualSpacing/>
        <w:rPr>
          <w:rFonts w:eastAsia="Times New Roman"/>
          <w:lang w:val="es-CO" w:eastAsia="es-ES"/>
        </w:rPr>
      </w:pPr>
      <w:r w:rsidRPr="009F3AA7">
        <w:rPr>
          <w:rFonts w:eastAsia="Times New Roman"/>
          <w:lang w:val="es-CO" w:eastAsia="es-ES"/>
        </w:rPr>
        <w:t>Designación del Administrador de datos de la Entidad</w:t>
      </w:r>
    </w:p>
    <w:p w14:paraId="00759133" w14:textId="01B37F7D" w:rsidR="009F3AA7" w:rsidRDefault="009F3AA7" w:rsidP="009F3AA7">
      <w:pPr>
        <w:pStyle w:val="Textoindependiente"/>
        <w:widowControl/>
        <w:numPr>
          <w:ilvl w:val="0"/>
          <w:numId w:val="19"/>
        </w:numPr>
        <w:spacing w:line="360" w:lineRule="auto"/>
        <w:contextualSpacing/>
        <w:rPr>
          <w:rFonts w:eastAsia="Times New Roman"/>
          <w:lang w:val="es-CO" w:eastAsia="es-ES"/>
        </w:rPr>
      </w:pPr>
      <w:r>
        <w:rPr>
          <w:rFonts w:eastAsia="Times New Roman"/>
          <w:lang w:val="es-CO" w:eastAsia="es-ES"/>
        </w:rPr>
        <w:t>S</w:t>
      </w:r>
      <w:r w:rsidRPr="009F3AA7">
        <w:rPr>
          <w:rFonts w:eastAsia="Times New Roman"/>
          <w:lang w:val="es-CO" w:eastAsia="es-ES"/>
        </w:rPr>
        <w:t>olicitud de apoyo financiero a identificar fuente de cooperación internacional para proyecto productivo</w:t>
      </w:r>
      <w:r>
        <w:rPr>
          <w:rFonts w:eastAsia="Times New Roman"/>
          <w:lang w:val="es-CO" w:eastAsia="es-ES"/>
        </w:rPr>
        <w:t>.</w:t>
      </w:r>
    </w:p>
    <w:p w14:paraId="3988DB32" w14:textId="671D49CE" w:rsidR="009F3AA7" w:rsidRPr="0042459F" w:rsidRDefault="009F3AA7" w:rsidP="009F3AA7">
      <w:pPr>
        <w:pStyle w:val="Textoindependiente"/>
        <w:widowControl/>
        <w:numPr>
          <w:ilvl w:val="0"/>
          <w:numId w:val="19"/>
        </w:numPr>
        <w:spacing w:line="360" w:lineRule="auto"/>
        <w:contextualSpacing/>
        <w:rPr>
          <w:rFonts w:eastAsia="Times New Roman"/>
          <w:lang w:val="es-CO" w:eastAsia="es-ES"/>
        </w:rPr>
      </w:pPr>
      <w:r w:rsidRPr="009F3AA7">
        <w:rPr>
          <w:rFonts w:eastAsia="Times New Roman"/>
          <w:lang w:val="es-CO" w:eastAsia="es-ES"/>
        </w:rPr>
        <w:t>Solicitud de información publicación de invitado</w:t>
      </w:r>
      <w:r>
        <w:rPr>
          <w:rFonts w:eastAsia="Times New Roman"/>
          <w:lang w:val="es-CO" w:eastAsia="es-ES"/>
        </w:rPr>
        <w:t>.</w:t>
      </w:r>
    </w:p>
    <w:p w14:paraId="0BD6A231" w14:textId="77777777" w:rsidR="0042459F" w:rsidRPr="0042459F" w:rsidRDefault="0042459F" w:rsidP="0042459F">
      <w:pPr>
        <w:pStyle w:val="Textoindependiente"/>
        <w:widowControl/>
        <w:spacing w:line="360" w:lineRule="auto"/>
        <w:ind w:left="1142"/>
        <w:contextualSpacing/>
        <w:rPr>
          <w:rFonts w:eastAsia="Times New Roman"/>
          <w:lang w:val="es-CO" w:eastAsia="es-ES"/>
        </w:rPr>
      </w:pPr>
    </w:p>
    <w:p w14:paraId="04678953" w14:textId="77777777" w:rsidR="00CE58C0" w:rsidRDefault="00CE58C0" w:rsidP="00CB3673">
      <w:pPr>
        <w:pStyle w:val="Ttulo1"/>
        <w:numPr>
          <w:ilvl w:val="0"/>
          <w:numId w:val="2"/>
        </w:numPr>
        <w:spacing w:before="0" w:line="360" w:lineRule="auto"/>
        <w:ind w:left="0" w:firstLine="0"/>
        <w:rPr>
          <w:rFonts w:cs="Arial"/>
          <w:szCs w:val="24"/>
          <w:lang w:bidi="es-ES"/>
        </w:rPr>
      </w:pPr>
      <w:bookmarkStart w:id="8" w:name="_Toc139245991"/>
      <w:r w:rsidRPr="00140EE4">
        <w:rPr>
          <w:rFonts w:cs="Arial"/>
          <w:szCs w:val="24"/>
          <w:lang w:bidi="es-ES"/>
        </w:rPr>
        <w:t>MEDIO DE RECEPCIÓN DE LAS PQRSD</w:t>
      </w:r>
      <w:bookmarkEnd w:id="8"/>
    </w:p>
    <w:p w14:paraId="707C2F6C" w14:textId="77777777" w:rsidR="004665E9" w:rsidRPr="004665E9" w:rsidRDefault="004665E9" w:rsidP="004665E9">
      <w:pPr>
        <w:rPr>
          <w:lang w:val="es-CO" w:bidi="es-ES"/>
        </w:rPr>
      </w:pPr>
    </w:p>
    <w:p w14:paraId="64A06D02" w14:textId="3AA6C3CC" w:rsidR="00080D69" w:rsidRDefault="009334ED" w:rsidP="00127236">
      <w:pPr>
        <w:pStyle w:val="Textoindependiente"/>
        <w:widowControl/>
        <w:spacing w:line="360" w:lineRule="auto"/>
        <w:rPr>
          <w:lang w:val="es-CO"/>
        </w:rPr>
      </w:pPr>
      <w:r w:rsidRPr="00140EE4">
        <w:rPr>
          <w:lang w:val="es-CO"/>
        </w:rPr>
        <w:t xml:space="preserve">Durante el mes de </w:t>
      </w:r>
      <w:r w:rsidR="0041542E">
        <w:rPr>
          <w:lang w:val="es-CO"/>
        </w:rPr>
        <w:t xml:space="preserve">noviembre </w:t>
      </w:r>
      <w:r w:rsidR="002B5973" w:rsidRPr="00140EE4">
        <w:rPr>
          <w:lang w:val="es-CO"/>
        </w:rPr>
        <w:t>de</w:t>
      </w:r>
      <w:r w:rsidRPr="00140EE4">
        <w:rPr>
          <w:lang w:val="es-CO"/>
        </w:rPr>
        <w:t xml:space="preserve"> 2023 se evidencio</w:t>
      </w:r>
      <w:r w:rsidR="002B5973" w:rsidRPr="00140EE4">
        <w:rPr>
          <w:lang w:val="es-CO"/>
        </w:rPr>
        <w:t xml:space="preserve"> un aumento del 9</w:t>
      </w:r>
      <w:r w:rsidR="0041542E">
        <w:rPr>
          <w:lang w:val="es-CO"/>
        </w:rPr>
        <w:t>5</w:t>
      </w:r>
      <w:r w:rsidR="002B5973" w:rsidRPr="00140EE4">
        <w:rPr>
          <w:lang w:val="es-CO"/>
        </w:rPr>
        <w:t>%</w:t>
      </w:r>
      <w:r w:rsidRPr="00140EE4">
        <w:rPr>
          <w:lang w:val="es-CO"/>
        </w:rPr>
        <w:t xml:space="preserve"> </w:t>
      </w:r>
      <w:r w:rsidR="002B5973" w:rsidRPr="00140EE4">
        <w:rPr>
          <w:lang w:val="es-CO"/>
        </w:rPr>
        <w:t>en la preferencia</w:t>
      </w:r>
      <w:r w:rsidRPr="00140EE4">
        <w:rPr>
          <w:lang w:val="es-CO"/>
        </w:rPr>
        <w:t xml:space="preserve"> del correo electrónico </w:t>
      </w:r>
      <w:r w:rsidR="002B5973" w:rsidRPr="00140EE4">
        <w:rPr>
          <w:lang w:val="es-CO"/>
        </w:rPr>
        <w:t xml:space="preserve">de </w:t>
      </w:r>
      <w:hyperlink r:id="rId11" w:history="1">
        <w:r w:rsidRPr="00140EE4">
          <w:rPr>
            <w:rStyle w:val="Hipervnculo"/>
            <w:color w:val="auto"/>
            <w:u w:val="none"/>
            <w:lang w:val="es-CO"/>
          </w:rPr>
          <w:t>pqrsd@apccolombia.gov.co</w:t>
        </w:r>
      </w:hyperlink>
      <w:r w:rsidR="002B5973" w:rsidRPr="00140EE4">
        <w:rPr>
          <w:rStyle w:val="Hipervnculo"/>
          <w:color w:val="auto"/>
          <w:u w:val="none"/>
          <w:lang w:val="es-CO"/>
        </w:rPr>
        <w:t xml:space="preserve"> </w:t>
      </w:r>
      <w:r w:rsidR="002B5973" w:rsidRPr="00140EE4">
        <w:rPr>
          <w:lang w:val="es-CO"/>
        </w:rPr>
        <w:t>para el envío de las PQRSD</w:t>
      </w:r>
      <w:r w:rsidR="009B425E" w:rsidRPr="00140EE4">
        <w:rPr>
          <w:lang w:val="es-CO"/>
        </w:rPr>
        <w:t xml:space="preserve"> al </w:t>
      </w:r>
      <w:r w:rsidR="00E45BDD" w:rsidRPr="00140EE4">
        <w:rPr>
          <w:lang w:val="es-CO"/>
        </w:rPr>
        <w:t xml:space="preserve"> igual </w:t>
      </w:r>
      <w:r w:rsidR="009B425E" w:rsidRPr="00140EE4">
        <w:rPr>
          <w:lang w:val="es-CO"/>
        </w:rPr>
        <w:t xml:space="preserve">que </w:t>
      </w:r>
      <w:r w:rsidR="002B5973" w:rsidRPr="00140EE4">
        <w:rPr>
          <w:lang w:val="es-CO"/>
        </w:rPr>
        <w:t xml:space="preserve"> el mes de  </w:t>
      </w:r>
      <w:r w:rsidR="0041542E">
        <w:rPr>
          <w:lang w:val="es-CO"/>
        </w:rPr>
        <w:t>octubre</w:t>
      </w:r>
      <w:r w:rsidR="00BB22FB" w:rsidRPr="00140EE4">
        <w:rPr>
          <w:rStyle w:val="Hipervnculo"/>
          <w:color w:val="auto"/>
          <w:u w:val="none"/>
          <w:lang w:val="es-CO"/>
        </w:rPr>
        <w:t xml:space="preserve"> </w:t>
      </w:r>
      <w:r w:rsidR="009B425E" w:rsidRPr="00140EE4">
        <w:rPr>
          <w:rStyle w:val="Hipervnculo"/>
          <w:color w:val="auto"/>
          <w:u w:val="none"/>
          <w:lang w:val="es-CO"/>
        </w:rPr>
        <w:t xml:space="preserve">con </w:t>
      </w:r>
      <w:r w:rsidR="002B5973" w:rsidRPr="00140EE4">
        <w:rPr>
          <w:rStyle w:val="Hipervnculo"/>
          <w:color w:val="auto"/>
          <w:u w:val="none"/>
          <w:lang w:val="es-CO"/>
        </w:rPr>
        <w:t xml:space="preserve">un </w:t>
      </w:r>
      <w:r w:rsidR="002937AC">
        <w:rPr>
          <w:rStyle w:val="Hipervnculo"/>
          <w:color w:val="auto"/>
          <w:u w:val="none"/>
          <w:lang w:val="es-CO"/>
        </w:rPr>
        <w:t>9</w:t>
      </w:r>
      <w:r w:rsidR="0041542E">
        <w:rPr>
          <w:rStyle w:val="Hipervnculo"/>
          <w:color w:val="auto"/>
          <w:u w:val="none"/>
          <w:lang w:val="es-CO"/>
        </w:rPr>
        <w:t>2</w:t>
      </w:r>
      <w:r w:rsidR="002B5973" w:rsidRPr="00140EE4">
        <w:rPr>
          <w:rStyle w:val="Hipervnculo"/>
          <w:color w:val="auto"/>
          <w:u w:val="none"/>
          <w:lang w:val="es-CO"/>
        </w:rPr>
        <w:t>%</w:t>
      </w:r>
      <w:r w:rsidR="00E45BDD" w:rsidRPr="00140EE4">
        <w:rPr>
          <w:rStyle w:val="Hipervnculo"/>
          <w:color w:val="auto"/>
          <w:u w:val="none"/>
          <w:lang w:val="es-CO"/>
        </w:rPr>
        <w:t xml:space="preserve"> observándose una prevalecía</w:t>
      </w:r>
      <w:r w:rsidR="002B5973" w:rsidRPr="00140EE4">
        <w:rPr>
          <w:rStyle w:val="Hipervnculo"/>
          <w:color w:val="auto"/>
          <w:u w:val="none"/>
          <w:lang w:val="es-CO"/>
        </w:rPr>
        <w:t xml:space="preserve"> </w:t>
      </w:r>
      <w:r w:rsidR="002B5973" w:rsidRPr="00140EE4">
        <w:rPr>
          <w:lang w:val="es-CO"/>
        </w:rPr>
        <w:t xml:space="preserve">por el uso del correo </w:t>
      </w:r>
      <w:r w:rsidR="005116BE" w:rsidRPr="00140EE4">
        <w:rPr>
          <w:lang w:val="es-CO"/>
        </w:rPr>
        <w:t>electrónico,</w:t>
      </w:r>
      <w:r w:rsidR="006847F5" w:rsidRPr="00140EE4">
        <w:rPr>
          <w:rStyle w:val="Hipervnculo"/>
          <w:color w:val="auto"/>
          <w:u w:val="none"/>
          <w:lang w:val="es-CO"/>
        </w:rPr>
        <w:t xml:space="preserve"> </w:t>
      </w:r>
      <w:r w:rsidR="003B4C8B" w:rsidRPr="00140EE4">
        <w:rPr>
          <w:rStyle w:val="Hipervnculo"/>
          <w:color w:val="auto"/>
          <w:u w:val="none"/>
          <w:lang w:val="es-CO"/>
        </w:rPr>
        <w:t xml:space="preserve">mientras que el envío </w:t>
      </w:r>
      <w:r w:rsidR="00521826" w:rsidRPr="00140EE4">
        <w:rPr>
          <w:rStyle w:val="Hipervnculo"/>
          <w:color w:val="auto"/>
          <w:u w:val="none"/>
          <w:lang w:val="es-CO"/>
        </w:rPr>
        <w:t xml:space="preserve">de las peticiones </w:t>
      </w:r>
      <w:r w:rsidR="003B4C8B" w:rsidRPr="00140EE4">
        <w:rPr>
          <w:rStyle w:val="Hipervnculo"/>
          <w:color w:val="auto"/>
          <w:u w:val="none"/>
          <w:lang w:val="es-CO"/>
        </w:rPr>
        <w:t xml:space="preserve">a través </w:t>
      </w:r>
      <w:r w:rsidR="003B4C8B" w:rsidRPr="00140EE4">
        <w:rPr>
          <w:lang w:val="es-CO"/>
        </w:rPr>
        <w:t xml:space="preserve">del </w:t>
      </w:r>
      <w:r w:rsidR="003B4C8B" w:rsidRPr="00140EE4">
        <w:rPr>
          <w:b/>
          <w:i/>
          <w:lang w:val="es-CO"/>
        </w:rPr>
        <w:t>“Formulario Web de (PQRSD)”</w:t>
      </w:r>
      <w:r w:rsidR="003B4C8B" w:rsidRPr="00140EE4">
        <w:rPr>
          <w:lang w:val="es-CO"/>
        </w:rPr>
        <w:t xml:space="preserve"> </w:t>
      </w:r>
      <w:r w:rsidR="00D71282" w:rsidRPr="00140EE4">
        <w:rPr>
          <w:lang w:val="es-CO"/>
        </w:rPr>
        <w:t xml:space="preserve">ubicado en </w:t>
      </w:r>
      <w:r w:rsidR="009D6EBE" w:rsidRPr="00140EE4">
        <w:rPr>
          <w:lang w:val="es-CO"/>
        </w:rPr>
        <w:t>la sede</w:t>
      </w:r>
      <w:r w:rsidR="008F6CD7" w:rsidRPr="00140EE4">
        <w:rPr>
          <w:lang w:val="es-CO"/>
        </w:rPr>
        <w:t xml:space="preserve"> electrónica</w:t>
      </w:r>
      <w:r w:rsidR="003B4C8B" w:rsidRPr="00140EE4">
        <w:rPr>
          <w:lang w:val="es-CO"/>
        </w:rPr>
        <w:t xml:space="preserve"> de APC-Colombia</w:t>
      </w:r>
      <w:r w:rsidR="0002425E">
        <w:rPr>
          <w:lang w:val="es-CO"/>
        </w:rPr>
        <w:t xml:space="preserve"> aumento </w:t>
      </w:r>
      <w:r w:rsidR="003B4C8B" w:rsidRPr="00140EE4">
        <w:rPr>
          <w:lang w:val="es-CO"/>
        </w:rPr>
        <w:t xml:space="preserve"> </w:t>
      </w:r>
      <w:r w:rsidR="00A5649E" w:rsidRPr="00140EE4">
        <w:rPr>
          <w:lang w:val="es-CO"/>
        </w:rPr>
        <w:t>tu</w:t>
      </w:r>
      <w:r w:rsidR="00A720DC" w:rsidRPr="00140EE4">
        <w:rPr>
          <w:lang w:val="es-CO"/>
        </w:rPr>
        <w:t>v</w:t>
      </w:r>
      <w:r w:rsidR="00A5649E" w:rsidRPr="00140EE4">
        <w:rPr>
          <w:lang w:val="es-CO"/>
        </w:rPr>
        <w:t xml:space="preserve">o </w:t>
      </w:r>
      <w:r w:rsidR="0041542E">
        <w:rPr>
          <w:lang w:val="es-CO"/>
        </w:rPr>
        <w:t xml:space="preserve">un  disminución </w:t>
      </w:r>
      <w:r w:rsidR="008F6CD7" w:rsidRPr="00140EE4">
        <w:rPr>
          <w:lang w:val="es-CO"/>
        </w:rPr>
        <w:t>del</w:t>
      </w:r>
      <w:r w:rsidR="003B4C8B" w:rsidRPr="00140EE4">
        <w:rPr>
          <w:lang w:val="es-CO"/>
        </w:rPr>
        <w:t xml:space="preserve"> </w:t>
      </w:r>
      <w:r w:rsidR="0041542E">
        <w:rPr>
          <w:lang w:val="es-CO"/>
        </w:rPr>
        <w:t>4</w:t>
      </w:r>
      <w:r w:rsidR="003B4C8B" w:rsidRPr="00140EE4">
        <w:rPr>
          <w:lang w:val="es-CO"/>
        </w:rPr>
        <w:t>%</w:t>
      </w:r>
      <w:r w:rsidR="00A5649E" w:rsidRPr="00140EE4">
        <w:rPr>
          <w:lang w:val="es-CO"/>
        </w:rPr>
        <w:t xml:space="preserve"> en el </w:t>
      </w:r>
      <w:r w:rsidR="00BB22FB" w:rsidRPr="00140EE4">
        <w:rPr>
          <w:lang w:val="es-CO"/>
        </w:rPr>
        <w:t xml:space="preserve"> mes de </w:t>
      </w:r>
      <w:r w:rsidR="0041542E">
        <w:rPr>
          <w:lang w:val="es-CO"/>
        </w:rPr>
        <w:t>noviembre</w:t>
      </w:r>
      <w:r w:rsidR="00BB22FB" w:rsidRPr="00140EE4">
        <w:rPr>
          <w:lang w:val="es-CO"/>
        </w:rPr>
        <w:t xml:space="preserve"> el </w:t>
      </w:r>
      <w:r w:rsidR="00A5649E" w:rsidRPr="00140EE4">
        <w:rPr>
          <w:lang w:val="es-CO"/>
        </w:rPr>
        <w:t>acceso</w:t>
      </w:r>
      <w:r w:rsidR="00A720DC" w:rsidRPr="00140EE4">
        <w:rPr>
          <w:lang w:val="es-CO"/>
        </w:rPr>
        <w:t xml:space="preserve"> al formulario</w:t>
      </w:r>
      <w:r w:rsidR="005014F3" w:rsidRPr="00140EE4">
        <w:rPr>
          <w:lang w:val="es-CO"/>
        </w:rPr>
        <w:t xml:space="preserve"> Web</w:t>
      </w:r>
      <w:r w:rsidR="009D6EBE" w:rsidRPr="00140EE4">
        <w:rPr>
          <w:lang w:val="es-CO"/>
        </w:rPr>
        <w:t xml:space="preserve"> para registrar una </w:t>
      </w:r>
      <w:r w:rsidR="004B48EF" w:rsidRPr="00140EE4">
        <w:rPr>
          <w:lang w:val="es-CO"/>
        </w:rPr>
        <w:t>petición</w:t>
      </w:r>
      <w:r w:rsidR="00127236">
        <w:rPr>
          <w:lang w:val="es-CO"/>
        </w:rPr>
        <w:t xml:space="preserve"> y un 1%  la radicación presencial de una  solicitud ante la entidad </w:t>
      </w:r>
      <w:r w:rsidR="00080D69" w:rsidRPr="00140EE4">
        <w:rPr>
          <w:lang w:val="es-CO"/>
        </w:rPr>
        <w:t>, como se visualiza en la siguiente imagen:</w:t>
      </w:r>
    </w:p>
    <w:p w14:paraId="5DA3611E" w14:textId="77777777" w:rsidR="0041542E" w:rsidRDefault="0041542E" w:rsidP="0018258E">
      <w:pPr>
        <w:pStyle w:val="Textoindependiente"/>
        <w:widowControl/>
        <w:spacing w:line="360" w:lineRule="auto"/>
        <w:rPr>
          <w:lang w:val="es-CO"/>
        </w:rPr>
      </w:pPr>
    </w:p>
    <w:tbl>
      <w:tblPr>
        <w:tblW w:w="10227" w:type="dxa"/>
        <w:tblCellMar>
          <w:left w:w="70" w:type="dxa"/>
          <w:right w:w="70" w:type="dxa"/>
        </w:tblCellMar>
        <w:tblLook w:val="04A0" w:firstRow="1" w:lastRow="0" w:firstColumn="1" w:lastColumn="0" w:noHBand="0" w:noVBand="1"/>
      </w:tblPr>
      <w:tblGrid>
        <w:gridCol w:w="2492"/>
        <w:gridCol w:w="2279"/>
        <w:gridCol w:w="1818"/>
        <w:gridCol w:w="1775"/>
        <w:gridCol w:w="1863"/>
      </w:tblGrid>
      <w:tr w:rsidR="0041542E" w14:paraId="54CB055D" w14:textId="77777777" w:rsidTr="0041542E">
        <w:trPr>
          <w:trHeight w:val="1169"/>
        </w:trPr>
        <w:tc>
          <w:tcPr>
            <w:tcW w:w="24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F72F9C" w14:textId="77777777" w:rsidR="0041542E" w:rsidRDefault="0041542E">
            <w:pPr>
              <w:jc w:val="center"/>
              <w:rPr>
                <w:rFonts w:ascii="Arial" w:hAnsi="Arial" w:cs="Arial"/>
                <w:b/>
                <w:bCs/>
                <w:color w:val="000000"/>
                <w:lang w:val="es-CO" w:eastAsia="es-CO"/>
              </w:rPr>
            </w:pPr>
            <w:r>
              <w:rPr>
                <w:rFonts w:ascii="Arial" w:hAnsi="Arial" w:cs="Arial"/>
                <w:b/>
                <w:bCs/>
                <w:color w:val="000000"/>
              </w:rPr>
              <w:t>MEDIO DE RECEPCIÓN DE LAS PQRSD</w:t>
            </w:r>
          </w:p>
        </w:tc>
        <w:tc>
          <w:tcPr>
            <w:tcW w:w="2279" w:type="dxa"/>
            <w:tcBorders>
              <w:top w:val="single" w:sz="4" w:space="0" w:color="auto"/>
              <w:left w:val="nil"/>
              <w:bottom w:val="single" w:sz="4" w:space="0" w:color="auto"/>
              <w:right w:val="single" w:sz="4" w:space="0" w:color="auto"/>
            </w:tcBorders>
            <w:shd w:val="clear" w:color="000000" w:fill="BFBFBF"/>
            <w:vAlign w:val="center"/>
            <w:hideMark/>
          </w:tcPr>
          <w:p w14:paraId="19EA3683" w14:textId="77777777" w:rsidR="0041542E" w:rsidRDefault="0041542E">
            <w:pPr>
              <w:jc w:val="center"/>
              <w:rPr>
                <w:rFonts w:ascii="Arial" w:hAnsi="Arial" w:cs="Arial"/>
                <w:b/>
                <w:bCs/>
                <w:color w:val="000000"/>
              </w:rPr>
            </w:pPr>
            <w:r>
              <w:rPr>
                <w:rFonts w:ascii="Arial" w:hAnsi="Arial" w:cs="Arial"/>
                <w:b/>
                <w:bCs/>
                <w:color w:val="000000"/>
              </w:rPr>
              <w:t>RADICADAS EN OCTUBRE  2023</w:t>
            </w:r>
          </w:p>
        </w:tc>
        <w:tc>
          <w:tcPr>
            <w:tcW w:w="1818" w:type="dxa"/>
            <w:tcBorders>
              <w:top w:val="single" w:sz="4" w:space="0" w:color="auto"/>
              <w:left w:val="nil"/>
              <w:bottom w:val="single" w:sz="4" w:space="0" w:color="auto"/>
              <w:right w:val="single" w:sz="4" w:space="0" w:color="auto"/>
            </w:tcBorders>
            <w:shd w:val="clear" w:color="000000" w:fill="BFBFBF"/>
            <w:vAlign w:val="center"/>
            <w:hideMark/>
          </w:tcPr>
          <w:p w14:paraId="4939F3F7" w14:textId="77777777" w:rsidR="0041542E" w:rsidRDefault="0041542E">
            <w:pPr>
              <w:jc w:val="center"/>
              <w:rPr>
                <w:rFonts w:ascii="Arial" w:hAnsi="Arial" w:cs="Arial"/>
                <w:b/>
                <w:bCs/>
                <w:color w:val="000000"/>
              </w:rPr>
            </w:pPr>
            <w:r>
              <w:rPr>
                <w:rFonts w:ascii="Arial" w:hAnsi="Arial" w:cs="Arial"/>
                <w:b/>
                <w:bCs/>
                <w:color w:val="000000"/>
              </w:rPr>
              <w:t>PORCENTAJE</w:t>
            </w:r>
          </w:p>
        </w:tc>
        <w:tc>
          <w:tcPr>
            <w:tcW w:w="1775" w:type="dxa"/>
            <w:tcBorders>
              <w:top w:val="single" w:sz="4" w:space="0" w:color="auto"/>
              <w:left w:val="nil"/>
              <w:bottom w:val="single" w:sz="4" w:space="0" w:color="auto"/>
              <w:right w:val="single" w:sz="4" w:space="0" w:color="auto"/>
            </w:tcBorders>
            <w:shd w:val="clear" w:color="000000" w:fill="BFBFBF"/>
            <w:vAlign w:val="center"/>
            <w:hideMark/>
          </w:tcPr>
          <w:p w14:paraId="4F51234C" w14:textId="77777777" w:rsidR="0041542E" w:rsidRDefault="0041542E">
            <w:pPr>
              <w:jc w:val="center"/>
              <w:rPr>
                <w:rFonts w:ascii="Arial" w:hAnsi="Arial" w:cs="Arial"/>
                <w:b/>
                <w:bCs/>
                <w:color w:val="000000"/>
              </w:rPr>
            </w:pPr>
            <w:r>
              <w:rPr>
                <w:rFonts w:ascii="Arial" w:hAnsi="Arial" w:cs="Arial"/>
                <w:b/>
                <w:bCs/>
                <w:color w:val="000000"/>
              </w:rPr>
              <w:t>RADICADAS EN NOVIEMBRE  2023</w:t>
            </w:r>
          </w:p>
        </w:tc>
        <w:tc>
          <w:tcPr>
            <w:tcW w:w="1863" w:type="dxa"/>
            <w:tcBorders>
              <w:top w:val="single" w:sz="4" w:space="0" w:color="auto"/>
              <w:left w:val="nil"/>
              <w:bottom w:val="single" w:sz="4" w:space="0" w:color="auto"/>
              <w:right w:val="single" w:sz="4" w:space="0" w:color="auto"/>
            </w:tcBorders>
            <w:shd w:val="clear" w:color="000000" w:fill="BFBFBF"/>
            <w:vAlign w:val="center"/>
            <w:hideMark/>
          </w:tcPr>
          <w:p w14:paraId="76C3E8E8" w14:textId="77777777" w:rsidR="0041542E" w:rsidRDefault="0041542E">
            <w:pPr>
              <w:jc w:val="center"/>
              <w:rPr>
                <w:rFonts w:ascii="Arial" w:hAnsi="Arial" w:cs="Arial"/>
                <w:b/>
                <w:bCs/>
                <w:color w:val="000000"/>
              </w:rPr>
            </w:pPr>
            <w:r>
              <w:rPr>
                <w:rFonts w:ascii="Arial" w:hAnsi="Arial" w:cs="Arial"/>
                <w:b/>
                <w:bCs/>
                <w:color w:val="000000"/>
              </w:rPr>
              <w:t>PORCENTAJE</w:t>
            </w:r>
          </w:p>
        </w:tc>
      </w:tr>
      <w:tr w:rsidR="0041542E" w14:paraId="0D84BD2F" w14:textId="77777777" w:rsidTr="0041542E">
        <w:trPr>
          <w:trHeight w:val="742"/>
        </w:trPr>
        <w:tc>
          <w:tcPr>
            <w:tcW w:w="2492" w:type="dxa"/>
            <w:tcBorders>
              <w:top w:val="nil"/>
              <w:left w:val="single" w:sz="4" w:space="0" w:color="auto"/>
              <w:bottom w:val="single" w:sz="4" w:space="0" w:color="auto"/>
              <w:right w:val="single" w:sz="4" w:space="0" w:color="auto"/>
            </w:tcBorders>
            <w:shd w:val="clear" w:color="000000" w:fill="FFFFFF"/>
            <w:vAlign w:val="center"/>
            <w:hideMark/>
          </w:tcPr>
          <w:p w14:paraId="0B99AF02" w14:textId="77777777" w:rsidR="0041542E" w:rsidRDefault="0041542E">
            <w:pPr>
              <w:rPr>
                <w:rFonts w:ascii="Arial" w:hAnsi="Arial" w:cs="Arial"/>
                <w:color w:val="000000"/>
              </w:rPr>
            </w:pPr>
            <w:r>
              <w:rPr>
                <w:rFonts w:ascii="Arial" w:hAnsi="Arial" w:cs="Arial"/>
                <w:color w:val="000000"/>
              </w:rPr>
              <w:t>Formulario Web de PQRSD</w:t>
            </w:r>
          </w:p>
        </w:tc>
        <w:tc>
          <w:tcPr>
            <w:tcW w:w="2279" w:type="dxa"/>
            <w:tcBorders>
              <w:top w:val="nil"/>
              <w:left w:val="nil"/>
              <w:bottom w:val="single" w:sz="4" w:space="0" w:color="auto"/>
              <w:right w:val="single" w:sz="4" w:space="0" w:color="auto"/>
            </w:tcBorders>
            <w:shd w:val="clear" w:color="000000" w:fill="FFFFFF"/>
            <w:vAlign w:val="center"/>
            <w:hideMark/>
          </w:tcPr>
          <w:p w14:paraId="21DB9A9F" w14:textId="77777777" w:rsidR="0041542E" w:rsidRDefault="0041542E">
            <w:pPr>
              <w:jc w:val="center"/>
              <w:rPr>
                <w:rFonts w:ascii="Arial" w:hAnsi="Arial" w:cs="Arial"/>
                <w:color w:val="000000"/>
              </w:rPr>
            </w:pPr>
            <w:r>
              <w:rPr>
                <w:rFonts w:ascii="Arial" w:hAnsi="Arial" w:cs="Arial"/>
                <w:color w:val="000000"/>
              </w:rPr>
              <w:t>5</w:t>
            </w:r>
          </w:p>
        </w:tc>
        <w:tc>
          <w:tcPr>
            <w:tcW w:w="1818" w:type="dxa"/>
            <w:tcBorders>
              <w:top w:val="nil"/>
              <w:left w:val="nil"/>
              <w:bottom w:val="single" w:sz="4" w:space="0" w:color="auto"/>
              <w:right w:val="single" w:sz="4" w:space="0" w:color="auto"/>
            </w:tcBorders>
            <w:shd w:val="clear" w:color="000000" w:fill="E7E6E6"/>
            <w:vAlign w:val="center"/>
            <w:hideMark/>
          </w:tcPr>
          <w:p w14:paraId="00C796C3" w14:textId="77777777" w:rsidR="0041542E" w:rsidRDefault="0041542E">
            <w:pPr>
              <w:jc w:val="center"/>
              <w:rPr>
                <w:rFonts w:ascii="Arial" w:hAnsi="Arial" w:cs="Arial"/>
                <w:color w:val="000000"/>
              </w:rPr>
            </w:pPr>
            <w:r>
              <w:rPr>
                <w:rFonts w:ascii="Arial" w:hAnsi="Arial" w:cs="Arial"/>
                <w:color w:val="000000"/>
              </w:rPr>
              <w:t>8%</w:t>
            </w:r>
          </w:p>
        </w:tc>
        <w:tc>
          <w:tcPr>
            <w:tcW w:w="1775" w:type="dxa"/>
            <w:tcBorders>
              <w:top w:val="nil"/>
              <w:left w:val="nil"/>
              <w:bottom w:val="single" w:sz="4" w:space="0" w:color="auto"/>
              <w:right w:val="single" w:sz="4" w:space="0" w:color="auto"/>
            </w:tcBorders>
            <w:shd w:val="clear" w:color="000000" w:fill="FFFFFF"/>
            <w:vAlign w:val="center"/>
            <w:hideMark/>
          </w:tcPr>
          <w:p w14:paraId="03EF77E2" w14:textId="77777777" w:rsidR="0041542E" w:rsidRDefault="0041542E">
            <w:pPr>
              <w:jc w:val="center"/>
              <w:rPr>
                <w:rFonts w:ascii="Arial" w:hAnsi="Arial" w:cs="Arial"/>
                <w:color w:val="000000"/>
              </w:rPr>
            </w:pPr>
            <w:r>
              <w:rPr>
                <w:rFonts w:ascii="Arial" w:hAnsi="Arial" w:cs="Arial"/>
                <w:color w:val="000000"/>
              </w:rPr>
              <w:t>3</w:t>
            </w:r>
          </w:p>
        </w:tc>
        <w:tc>
          <w:tcPr>
            <w:tcW w:w="1863" w:type="dxa"/>
            <w:tcBorders>
              <w:top w:val="nil"/>
              <w:left w:val="nil"/>
              <w:bottom w:val="single" w:sz="4" w:space="0" w:color="auto"/>
              <w:right w:val="single" w:sz="4" w:space="0" w:color="auto"/>
            </w:tcBorders>
            <w:shd w:val="clear" w:color="000000" w:fill="E7E6E6"/>
            <w:vAlign w:val="center"/>
            <w:hideMark/>
          </w:tcPr>
          <w:p w14:paraId="14D6BFB2" w14:textId="77777777" w:rsidR="0041542E" w:rsidRDefault="0041542E">
            <w:pPr>
              <w:jc w:val="center"/>
              <w:rPr>
                <w:rFonts w:ascii="Arial" w:hAnsi="Arial" w:cs="Arial"/>
                <w:color w:val="000000"/>
              </w:rPr>
            </w:pPr>
            <w:r>
              <w:rPr>
                <w:rFonts w:ascii="Arial" w:hAnsi="Arial" w:cs="Arial"/>
                <w:color w:val="000000"/>
              </w:rPr>
              <w:t>4%</w:t>
            </w:r>
          </w:p>
        </w:tc>
      </w:tr>
      <w:tr w:rsidR="0041542E" w14:paraId="71084098" w14:textId="77777777" w:rsidTr="0041542E">
        <w:trPr>
          <w:trHeight w:val="742"/>
        </w:trPr>
        <w:tc>
          <w:tcPr>
            <w:tcW w:w="2492" w:type="dxa"/>
            <w:tcBorders>
              <w:top w:val="nil"/>
              <w:left w:val="single" w:sz="4" w:space="0" w:color="auto"/>
              <w:bottom w:val="single" w:sz="4" w:space="0" w:color="auto"/>
              <w:right w:val="single" w:sz="4" w:space="0" w:color="auto"/>
            </w:tcBorders>
            <w:shd w:val="clear" w:color="000000" w:fill="FFFFFF"/>
            <w:vAlign w:val="center"/>
            <w:hideMark/>
          </w:tcPr>
          <w:p w14:paraId="385A5A0C" w14:textId="77777777" w:rsidR="0041542E" w:rsidRDefault="0041542E">
            <w:pPr>
              <w:rPr>
                <w:rFonts w:ascii="Arial" w:hAnsi="Arial" w:cs="Arial"/>
                <w:color w:val="000000"/>
              </w:rPr>
            </w:pPr>
            <w:r>
              <w:rPr>
                <w:rFonts w:ascii="Arial" w:hAnsi="Arial" w:cs="Arial"/>
                <w:color w:val="000000"/>
              </w:rPr>
              <w:t xml:space="preserve">Correo electrónico para PQRSD </w:t>
            </w:r>
          </w:p>
        </w:tc>
        <w:tc>
          <w:tcPr>
            <w:tcW w:w="2279" w:type="dxa"/>
            <w:tcBorders>
              <w:top w:val="nil"/>
              <w:left w:val="nil"/>
              <w:bottom w:val="single" w:sz="4" w:space="0" w:color="auto"/>
              <w:right w:val="single" w:sz="4" w:space="0" w:color="auto"/>
            </w:tcBorders>
            <w:shd w:val="clear" w:color="000000" w:fill="FFFFFF"/>
            <w:vAlign w:val="center"/>
            <w:hideMark/>
          </w:tcPr>
          <w:p w14:paraId="7D3D3D34" w14:textId="77777777" w:rsidR="0041542E" w:rsidRDefault="0041542E">
            <w:pPr>
              <w:jc w:val="center"/>
              <w:rPr>
                <w:rFonts w:ascii="Arial" w:hAnsi="Arial" w:cs="Arial"/>
                <w:color w:val="000000"/>
              </w:rPr>
            </w:pPr>
            <w:r>
              <w:rPr>
                <w:rFonts w:ascii="Arial" w:hAnsi="Arial" w:cs="Arial"/>
                <w:color w:val="000000"/>
              </w:rPr>
              <w:t>58</w:t>
            </w:r>
          </w:p>
        </w:tc>
        <w:tc>
          <w:tcPr>
            <w:tcW w:w="1818" w:type="dxa"/>
            <w:tcBorders>
              <w:top w:val="nil"/>
              <w:left w:val="nil"/>
              <w:bottom w:val="single" w:sz="4" w:space="0" w:color="auto"/>
              <w:right w:val="single" w:sz="4" w:space="0" w:color="auto"/>
            </w:tcBorders>
            <w:shd w:val="clear" w:color="000000" w:fill="E7E6E6"/>
            <w:vAlign w:val="center"/>
            <w:hideMark/>
          </w:tcPr>
          <w:p w14:paraId="3161E4CF" w14:textId="77777777" w:rsidR="0041542E" w:rsidRDefault="0041542E">
            <w:pPr>
              <w:jc w:val="center"/>
              <w:rPr>
                <w:rFonts w:ascii="Arial" w:hAnsi="Arial" w:cs="Arial"/>
                <w:color w:val="000000"/>
              </w:rPr>
            </w:pPr>
            <w:r>
              <w:rPr>
                <w:rFonts w:ascii="Arial" w:hAnsi="Arial" w:cs="Arial"/>
                <w:color w:val="000000"/>
              </w:rPr>
              <w:t>92%</w:t>
            </w:r>
          </w:p>
        </w:tc>
        <w:tc>
          <w:tcPr>
            <w:tcW w:w="1775" w:type="dxa"/>
            <w:tcBorders>
              <w:top w:val="nil"/>
              <w:left w:val="nil"/>
              <w:bottom w:val="single" w:sz="4" w:space="0" w:color="auto"/>
              <w:right w:val="single" w:sz="4" w:space="0" w:color="auto"/>
            </w:tcBorders>
            <w:shd w:val="clear" w:color="000000" w:fill="FFFFFF"/>
            <w:vAlign w:val="center"/>
            <w:hideMark/>
          </w:tcPr>
          <w:p w14:paraId="1393A8DA" w14:textId="77777777" w:rsidR="0041542E" w:rsidRDefault="0041542E">
            <w:pPr>
              <w:jc w:val="center"/>
              <w:rPr>
                <w:rFonts w:ascii="Arial" w:hAnsi="Arial" w:cs="Arial"/>
                <w:color w:val="000000"/>
              </w:rPr>
            </w:pPr>
            <w:r>
              <w:rPr>
                <w:rFonts w:ascii="Arial" w:hAnsi="Arial" w:cs="Arial"/>
                <w:color w:val="000000"/>
              </w:rPr>
              <w:t>74</w:t>
            </w:r>
          </w:p>
        </w:tc>
        <w:tc>
          <w:tcPr>
            <w:tcW w:w="1863" w:type="dxa"/>
            <w:tcBorders>
              <w:top w:val="nil"/>
              <w:left w:val="nil"/>
              <w:bottom w:val="single" w:sz="4" w:space="0" w:color="auto"/>
              <w:right w:val="single" w:sz="4" w:space="0" w:color="auto"/>
            </w:tcBorders>
            <w:shd w:val="clear" w:color="000000" w:fill="E7E6E6"/>
            <w:vAlign w:val="center"/>
            <w:hideMark/>
          </w:tcPr>
          <w:p w14:paraId="22C169E5" w14:textId="77777777" w:rsidR="0041542E" w:rsidRDefault="0041542E">
            <w:pPr>
              <w:jc w:val="center"/>
              <w:rPr>
                <w:rFonts w:ascii="Arial" w:hAnsi="Arial" w:cs="Arial"/>
                <w:color w:val="000000"/>
              </w:rPr>
            </w:pPr>
            <w:r>
              <w:rPr>
                <w:rFonts w:ascii="Arial" w:hAnsi="Arial" w:cs="Arial"/>
                <w:color w:val="000000"/>
              </w:rPr>
              <w:t>95%</w:t>
            </w:r>
          </w:p>
        </w:tc>
      </w:tr>
      <w:tr w:rsidR="0041542E" w14:paraId="601EB935" w14:textId="77777777" w:rsidTr="0041542E">
        <w:trPr>
          <w:trHeight w:val="371"/>
        </w:trPr>
        <w:tc>
          <w:tcPr>
            <w:tcW w:w="2492" w:type="dxa"/>
            <w:tcBorders>
              <w:top w:val="nil"/>
              <w:left w:val="single" w:sz="4" w:space="0" w:color="auto"/>
              <w:bottom w:val="single" w:sz="4" w:space="0" w:color="auto"/>
              <w:right w:val="single" w:sz="4" w:space="0" w:color="auto"/>
            </w:tcBorders>
            <w:shd w:val="clear" w:color="000000" w:fill="FFFFFF"/>
            <w:vAlign w:val="center"/>
            <w:hideMark/>
          </w:tcPr>
          <w:p w14:paraId="64A2EF38" w14:textId="77777777" w:rsidR="0041542E" w:rsidRDefault="0041542E">
            <w:pPr>
              <w:rPr>
                <w:rFonts w:ascii="Arial" w:hAnsi="Arial" w:cs="Arial"/>
                <w:color w:val="000000"/>
              </w:rPr>
            </w:pPr>
            <w:r>
              <w:rPr>
                <w:rFonts w:ascii="Arial" w:hAnsi="Arial" w:cs="Arial"/>
                <w:color w:val="000000"/>
              </w:rPr>
              <w:t>Personal</w:t>
            </w:r>
          </w:p>
        </w:tc>
        <w:tc>
          <w:tcPr>
            <w:tcW w:w="2279" w:type="dxa"/>
            <w:tcBorders>
              <w:top w:val="nil"/>
              <w:left w:val="nil"/>
              <w:bottom w:val="single" w:sz="4" w:space="0" w:color="auto"/>
              <w:right w:val="single" w:sz="4" w:space="0" w:color="auto"/>
            </w:tcBorders>
            <w:shd w:val="clear" w:color="000000" w:fill="FFFFFF"/>
            <w:vAlign w:val="center"/>
            <w:hideMark/>
          </w:tcPr>
          <w:p w14:paraId="59C015AD" w14:textId="77777777" w:rsidR="0041542E" w:rsidRDefault="0041542E">
            <w:pPr>
              <w:jc w:val="center"/>
              <w:rPr>
                <w:rFonts w:ascii="Arial" w:hAnsi="Arial" w:cs="Arial"/>
                <w:color w:val="000000"/>
              </w:rPr>
            </w:pPr>
            <w:r>
              <w:rPr>
                <w:rFonts w:ascii="Arial" w:hAnsi="Arial" w:cs="Arial"/>
                <w:color w:val="000000"/>
              </w:rPr>
              <w:t>0</w:t>
            </w:r>
          </w:p>
        </w:tc>
        <w:tc>
          <w:tcPr>
            <w:tcW w:w="1818" w:type="dxa"/>
            <w:tcBorders>
              <w:top w:val="nil"/>
              <w:left w:val="nil"/>
              <w:bottom w:val="single" w:sz="4" w:space="0" w:color="auto"/>
              <w:right w:val="single" w:sz="4" w:space="0" w:color="auto"/>
            </w:tcBorders>
            <w:shd w:val="clear" w:color="000000" w:fill="E7E6E6"/>
            <w:vAlign w:val="center"/>
            <w:hideMark/>
          </w:tcPr>
          <w:p w14:paraId="390C81FD" w14:textId="77777777" w:rsidR="0041542E" w:rsidRDefault="0041542E">
            <w:pPr>
              <w:jc w:val="center"/>
              <w:rPr>
                <w:rFonts w:ascii="Arial" w:hAnsi="Arial" w:cs="Arial"/>
                <w:color w:val="000000"/>
              </w:rPr>
            </w:pPr>
            <w:r>
              <w:rPr>
                <w:rFonts w:ascii="Arial" w:hAnsi="Arial" w:cs="Arial"/>
                <w:color w:val="000000"/>
              </w:rPr>
              <w:t>0%</w:t>
            </w:r>
          </w:p>
        </w:tc>
        <w:tc>
          <w:tcPr>
            <w:tcW w:w="1775" w:type="dxa"/>
            <w:tcBorders>
              <w:top w:val="nil"/>
              <w:left w:val="nil"/>
              <w:bottom w:val="single" w:sz="4" w:space="0" w:color="auto"/>
              <w:right w:val="single" w:sz="4" w:space="0" w:color="auto"/>
            </w:tcBorders>
            <w:shd w:val="clear" w:color="000000" w:fill="FFFFFF"/>
            <w:vAlign w:val="center"/>
            <w:hideMark/>
          </w:tcPr>
          <w:p w14:paraId="2FE38F38" w14:textId="77777777" w:rsidR="0041542E" w:rsidRDefault="0041542E">
            <w:pPr>
              <w:jc w:val="center"/>
              <w:rPr>
                <w:rFonts w:ascii="Arial" w:hAnsi="Arial" w:cs="Arial"/>
                <w:color w:val="000000"/>
              </w:rPr>
            </w:pPr>
            <w:r>
              <w:rPr>
                <w:rFonts w:ascii="Arial" w:hAnsi="Arial" w:cs="Arial"/>
                <w:color w:val="000000"/>
              </w:rPr>
              <w:t>1</w:t>
            </w:r>
          </w:p>
        </w:tc>
        <w:tc>
          <w:tcPr>
            <w:tcW w:w="1863" w:type="dxa"/>
            <w:tcBorders>
              <w:top w:val="nil"/>
              <w:left w:val="nil"/>
              <w:bottom w:val="single" w:sz="4" w:space="0" w:color="auto"/>
              <w:right w:val="single" w:sz="4" w:space="0" w:color="auto"/>
            </w:tcBorders>
            <w:shd w:val="clear" w:color="000000" w:fill="E7E6E6"/>
            <w:vAlign w:val="center"/>
            <w:hideMark/>
          </w:tcPr>
          <w:p w14:paraId="47FA15AF" w14:textId="77777777" w:rsidR="0041542E" w:rsidRDefault="0041542E">
            <w:pPr>
              <w:jc w:val="center"/>
              <w:rPr>
                <w:rFonts w:ascii="Arial" w:hAnsi="Arial" w:cs="Arial"/>
                <w:color w:val="000000"/>
              </w:rPr>
            </w:pPr>
            <w:r>
              <w:rPr>
                <w:rFonts w:ascii="Arial" w:hAnsi="Arial" w:cs="Arial"/>
                <w:color w:val="000000"/>
              </w:rPr>
              <w:t>1%</w:t>
            </w:r>
          </w:p>
        </w:tc>
      </w:tr>
      <w:tr w:rsidR="0041542E" w14:paraId="79AAD07B" w14:textId="77777777" w:rsidTr="0041542E">
        <w:trPr>
          <w:trHeight w:val="389"/>
        </w:trPr>
        <w:tc>
          <w:tcPr>
            <w:tcW w:w="2492" w:type="dxa"/>
            <w:tcBorders>
              <w:top w:val="nil"/>
              <w:left w:val="single" w:sz="4" w:space="0" w:color="auto"/>
              <w:bottom w:val="single" w:sz="4" w:space="0" w:color="auto"/>
              <w:right w:val="single" w:sz="4" w:space="0" w:color="auto"/>
            </w:tcBorders>
            <w:shd w:val="clear" w:color="000000" w:fill="FFF2CC"/>
            <w:vAlign w:val="center"/>
            <w:hideMark/>
          </w:tcPr>
          <w:p w14:paraId="15B40FE8" w14:textId="77777777" w:rsidR="0041542E" w:rsidRDefault="0041542E">
            <w:pPr>
              <w:rPr>
                <w:rFonts w:ascii="Arial" w:hAnsi="Arial" w:cs="Arial"/>
                <w:b/>
                <w:bCs/>
                <w:color w:val="000000"/>
              </w:rPr>
            </w:pPr>
            <w:r>
              <w:rPr>
                <w:rFonts w:ascii="Arial" w:hAnsi="Arial" w:cs="Arial"/>
                <w:b/>
                <w:bCs/>
                <w:color w:val="000000"/>
              </w:rPr>
              <w:t>TOTAL</w:t>
            </w:r>
          </w:p>
        </w:tc>
        <w:tc>
          <w:tcPr>
            <w:tcW w:w="2279" w:type="dxa"/>
            <w:tcBorders>
              <w:top w:val="nil"/>
              <w:left w:val="nil"/>
              <w:bottom w:val="single" w:sz="4" w:space="0" w:color="auto"/>
              <w:right w:val="single" w:sz="4" w:space="0" w:color="auto"/>
            </w:tcBorders>
            <w:shd w:val="clear" w:color="000000" w:fill="FFF2CC"/>
            <w:vAlign w:val="center"/>
            <w:hideMark/>
          </w:tcPr>
          <w:p w14:paraId="37D2EF1B" w14:textId="77777777" w:rsidR="0041542E" w:rsidRDefault="0041542E">
            <w:pPr>
              <w:jc w:val="center"/>
              <w:rPr>
                <w:rFonts w:ascii="Arial" w:hAnsi="Arial" w:cs="Arial"/>
                <w:b/>
                <w:bCs/>
                <w:color w:val="000000"/>
              </w:rPr>
            </w:pPr>
            <w:r>
              <w:rPr>
                <w:rFonts w:ascii="Arial" w:hAnsi="Arial" w:cs="Arial"/>
                <w:b/>
                <w:bCs/>
                <w:color w:val="000000"/>
              </w:rPr>
              <w:t>63</w:t>
            </w:r>
          </w:p>
        </w:tc>
        <w:tc>
          <w:tcPr>
            <w:tcW w:w="1818" w:type="dxa"/>
            <w:tcBorders>
              <w:top w:val="nil"/>
              <w:left w:val="nil"/>
              <w:bottom w:val="single" w:sz="4" w:space="0" w:color="auto"/>
              <w:right w:val="single" w:sz="4" w:space="0" w:color="auto"/>
            </w:tcBorders>
            <w:shd w:val="clear" w:color="000000" w:fill="FFF2CC"/>
            <w:vAlign w:val="center"/>
            <w:hideMark/>
          </w:tcPr>
          <w:p w14:paraId="322B9EA6" w14:textId="77777777" w:rsidR="0041542E" w:rsidRDefault="0041542E">
            <w:pPr>
              <w:jc w:val="center"/>
              <w:rPr>
                <w:rFonts w:ascii="Arial" w:hAnsi="Arial" w:cs="Arial"/>
                <w:b/>
                <w:bCs/>
                <w:color w:val="000000"/>
              </w:rPr>
            </w:pPr>
            <w:r>
              <w:rPr>
                <w:rFonts w:ascii="Arial" w:hAnsi="Arial" w:cs="Arial"/>
                <w:b/>
                <w:bCs/>
                <w:color w:val="000000"/>
              </w:rPr>
              <w:t>100%</w:t>
            </w:r>
          </w:p>
        </w:tc>
        <w:tc>
          <w:tcPr>
            <w:tcW w:w="1775" w:type="dxa"/>
            <w:tcBorders>
              <w:top w:val="nil"/>
              <w:left w:val="nil"/>
              <w:bottom w:val="single" w:sz="4" w:space="0" w:color="auto"/>
              <w:right w:val="single" w:sz="4" w:space="0" w:color="auto"/>
            </w:tcBorders>
            <w:shd w:val="clear" w:color="000000" w:fill="FFF2CC"/>
            <w:vAlign w:val="center"/>
            <w:hideMark/>
          </w:tcPr>
          <w:p w14:paraId="4E7216DA" w14:textId="77777777" w:rsidR="0041542E" w:rsidRDefault="0041542E">
            <w:pPr>
              <w:jc w:val="center"/>
              <w:rPr>
                <w:rFonts w:ascii="Arial" w:hAnsi="Arial" w:cs="Arial"/>
                <w:b/>
                <w:bCs/>
                <w:color w:val="000000"/>
              </w:rPr>
            </w:pPr>
            <w:r>
              <w:rPr>
                <w:rFonts w:ascii="Arial" w:hAnsi="Arial" w:cs="Arial"/>
                <w:b/>
                <w:bCs/>
                <w:color w:val="000000"/>
              </w:rPr>
              <w:t>78</w:t>
            </w:r>
          </w:p>
        </w:tc>
        <w:tc>
          <w:tcPr>
            <w:tcW w:w="1863" w:type="dxa"/>
            <w:tcBorders>
              <w:top w:val="nil"/>
              <w:left w:val="nil"/>
              <w:bottom w:val="single" w:sz="4" w:space="0" w:color="auto"/>
              <w:right w:val="single" w:sz="4" w:space="0" w:color="auto"/>
            </w:tcBorders>
            <w:shd w:val="clear" w:color="000000" w:fill="FFF2CC"/>
            <w:vAlign w:val="center"/>
            <w:hideMark/>
          </w:tcPr>
          <w:p w14:paraId="09E38D27" w14:textId="77777777" w:rsidR="0041542E" w:rsidRDefault="0041542E">
            <w:pPr>
              <w:jc w:val="center"/>
              <w:rPr>
                <w:rFonts w:ascii="Arial" w:hAnsi="Arial" w:cs="Arial"/>
                <w:b/>
                <w:bCs/>
                <w:color w:val="000000"/>
              </w:rPr>
            </w:pPr>
            <w:r>
              <w:rPr>
                <w:rFonts w:ascii="Arial" w:hAnsi="Arial" w:cs="Arial"/>
                <w:b/>
                <w:bCs/>
                <w:color w:val="000000"/>
              </w:rPr>
              <w:t>100%</w:t>
            </w:r>
          </w:p>
        </w:tc>
      </w:tr>
    </w:tbl>
    <w:p w14:paraId="3A5FDA2C" w14:textId="77777777" w:rsidR="0018258E" w:rsidRPr="00140EE4" w:rsidRDefault="0018258E" w:rsidP="0018258E">
      <w:pPr>
        <w:pStyle w:val="Textoindependiente"/>
        <w:widowControl/>
        <w:spacing w:line="360" w:lineRule="auto"/>
        <w:rPr>
          <w:lang w:val="es-CO"/>
        </w:rPr>
      </w:pPr>
    </w:p>
    <w:p w14:paraId="6FF878D8" w14:textId="343E3E39" w:rsidR="00FA1465" w:rsidRDefault="00FA1465" w:rsidP="00CB3673">
      <w:pPr>
        <w:pStyle w:val="Textoindependiente"/>
        <w:widowControl/>
        <w:spacing w:line="360" w:lineRule="auto"/>
        <w:rPr>
          <w:color w:val="000000"/>
          <w:lang w:val="es-CO" w:eastAsia="es-CO"/>
        </w:rPr>
      </w:pPr>
    </w:p>
    <w:p w14:paraId="50C95CA1" w14:textId="77777777" w:rsidR="004665E9" w:rsidRPr="00140EE4" w:rsidRDefault="004665E9" w:rsidP="00CB3673">
      <w:pPr>
        <w:pStyle w:val="Textoindependiente"/>
        <w:widowControl/>
        <w:spacing w:line="360" w:lineRule="auto"/>
        <w:rPr>
          <w:color w:val="000000"/>
          <w:lang w:val="es-CO" w:eastAsia="es-CO"/>
        </w:rPr>
      </w:pPr>
    </w:p>
    <w:p w14:paraId="18E51A94" w14:textId="77777777" w:rsidR="00FA1465" w:rsidRPr="00140EE4" w:rsidRDefault="00FA1465" w:rsidP="00CB3673">
      <w:pPr>
        <w:pStyle w:val="Textoindependiente"/>
        <w:widowControl/>
        <w:spacing w:line="360" w:lineRule="auto"/>
        <w:rPr>
          <w:color w:val="000000"/>
          <w:lang w:val="es-CO" w:eastAsia="es-CO"/>
        </w:rPr>
      </w:pPr>
    </w:p>
    <w:p w14:paraId="3ACC4F17" w14:textId="2EDA8513" w:rsidR="002B5973" w:rsidRPr="00140EE4" w:rsidRDefault="0041542E" w:rsidP="00CB3673">
      <w:pPr>
        <w:pStyle w:val="Textoindependiente"/>
        <w:widowControl/>
        <w:spacing w:line="360" w:lineRule="auto"/>
        <w:rPr>
          <w:color w:val="000000"/>
          <w:lang w:val="es-CO" w:eastAsia="es-CO"/>
        </w:rPr>
      </w:pPr>
      <w:r>
        <w:rPr>
          <w:noProof/>
          <w:lang w:val="es-CO" w:eastAsia="es-CO"/>
        </w:rPr>
        <w:drawing>
          <wp:inline distT="0" distB="0" distL="0" distR="0" wp14:anchorId="102FE579" wp14:editId="4FC52E0A">
            <wp:extent cx="6429375" cy="3276600"/>
            <wp:effectExtent l="0" t="0" r="9525" b="0"/>
            <wp:docPr id="671611591" name="Gráfico 1">
              <a:extLst xmlns:a="http://schemas.openxmlformats.org/drawingml/2006/main">
                <a:ext uri="{FF2B5EF4-FFF2-40B4-BE49-F238E27FC236}">
                  <a16:creationId xmlns:a16="http://schemas.microsoft.com/office/drawing/2014/main" id="{D1B7F4E8-B1CF-94C6-B67A-48BCA578C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B0B3EE" w14:textId="1EDD86E3" w:rsidR="002B5973" w:rsidRPr="00140EE4" w:rsidRDefault="002B5973" w:rsidP="00CB3673">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9" w:name="_Toc139245992"/>
      <w:r w:rsidRPr="00140EE4">
        <w:rPr>
          <w:rFonts w:cs="Arial"/>
          <w:szCs w:val="24"/>
          <w:lang w:bidi="es-ES"/>
        </w:rPr>
        <w:t>CONCLUSIONES</w:t>
      </w:r>
      <w:bookmarkEnd w:id="9"/>
      <w:r w:rsidRPr="00140EE4">
        <w:rPr>
          <w:rFonts w:cs="Arial"/>
          <w:szCs w:val="24"/>
          <w:lang w:bidi="es-ES"/>
        </w:rPr>
        <w:t xml:space="preserve"> </w:t>
      </w:r>
    </w:p>
    <w:p w14:paraId="1F70085C" w14:textId="77777777" w:rsidR="005A315D" w:rsidRPr="005A315D" w:rsidRDefault="005A315D" w:rsidP="005A315D">
      <w:pPr>
        <w:rPr>
          <w:lang w:val="es-CO" w:bidi="es-ES"/>
        </w:rPr>
      </w:pPr>
    </w:p>
    <w:p w14:paraId="531B7CD2" w14:textId="301082F2" w:rsidR="00CE58C0" w:rsidRPr="0001324C" w:rsidRDefault="0001324C" w:rsidP="0001324C">
      <w:pPr>
        <w:pStyle w:val="Textoindependiente"/>
        <w:widowControl/>
        <w:numPr>
          <w:ilvl w:val="0"/>
          <w:numId w:val="4"/>
        </w:numPr>
        <w:spacing w:line="360" w:lineRule="auto"/>
        <w:contextualSpacing/>
        <w:rPr>
          <w:rFonts w:eastAsia="Times New Roman"/>
          <w:lang w:val="es-CO" w:eastAsia="es-ES"/>
        </w:rPr>
      </w:pPr>
      <w:r>
        <w:rPr>
          <w:rFonts w:eastAsia="Times New Roman"/>
          <w:lang w:val="es-CO" w:eastAsia="es-ES"/>
        </w:rPr>
        <w:t>E</w:t>
      </w:r>
      <w:r w:rsidR="00962AC8" w:rsidRPr="0001324C">
        <w:rPr>
          <w:rFonts w:eastAsia="Times New Roman"/>
          <w:lang w:val="es-CO" w:eastAsia="es-ES"/>
        </w:rPr>
        <w:t>n</w:t>
      </w:r>
      <w:r w:rsidR="001E5B18" w:rsidRPr="0001324C">
        <w:rPr>
          <w:rFonts w:eastAsia="Times New Roman"/>
          <w:lang w:val="es-CO" w:eastAsia="es-ES"/>
        </w:rPr>
        <w:t xml:space="preserve"> el mes de </w:t>
      </w:r>
      <w:r w:rsidR="00FF70D2" w:rsidRPr="0001324C">
        <w:rPr>
          <w:rFonts w:eastAsia="Times New Roman"/>
          <w:lang w:val="es-CO" w:eastAsia="es-ES"/>
        </w:rPr>
        <w:t>noviembre</w:t>
      </w:r>
      <w:r w:rsidR="004C1203" w:rsidRPr="0001324C">
        <w:rPr>
          <w:rFonts w:eastAsia="Times New Roman"/>
          <w:lang w:val="es-CO" w:eastAsia="es-ES"/>
        </w:rPr>
        <w:t xml:space="preserve"> </w:t>
      </w:r>
      <w:r w:rsidR="00CE58C0" w:rsidRPr="0001324C">
        <w:rPr>
          <w:rFonts w:eastAsia="Times New Roman"/>
          <w:lang w:val="es-CO" w:eastAsia="es-ES"/>
        </w:rPr>
        <w:t xml:space="preserve">el correo electrónico es el </w:t>
      </w:r>
      <w:r w:rsidR="00EC56F3" w:rsidRPr="0001324C">
        <w:rPr>
          <w:rFonts w:eastAsia="Times New Roman"/>
          <w:lang w:val="es-CO" w:eastAsia="es-ES"/>
        </w:rPr>
        <w:t>medio de recepción</w:t>
      </w:r>
      <w:r w:rsidR="00CE58C0" w:rsidRPr="0001324C">
        <w:rPr>
          <w:rFonts w:eastAsia="Times New Roman"/>
          <w:lang w:val="es-CO" w:eastAsia="es-ES"/>
        </w:rPr>
        <w:t xml:space="preserve"> más usado por las partes interesadas </w:t>
      </w:r>
      <w:r w:rsidR="00732A5F" w:rsidRPr="0001324C">
        <w:rPr>
          <w:rFonts w:eastAsia="Times New Roman"/>
          <w:lang w:val="es-CO" w:eastAsia="es-ES"/>
        </w:rPr>
        <w:t xml:space="preserve">y grupos de valor </w:t>
      </w:r>
      <w:r w:rsidR="00CE58C0" w:rsidRPr="0001324C">
        <w:rPr>
          <w:rFonts w:eastAsia="Times New Roman"/>
          <w:lang w:val="es-CO" w:eastAsia="es-ES"/>
        </w:rPr>
        <w:t xml:space="preserve">para </w:t>
      </w:r>
      <w:r w:rsidR="00732A5F" w:rsidRPr="0001324C">
        <w:rPr>
          <w:rFonts w:eastAsia="Times New Roman"/>
          <w:lang w:val="es-CO" w:eastAsia="es-ES"/>
        </w:rPr>
        <w:t xml:space="preserve">radicar </w:t>
      </w:r>
      <w:r w:rsidR="00EC56F3" w:rsidRPr="0001324C">
        <w:rPr>
          <w:rFonts w:eastAsia="Times New Roman"/>
          <w:lang w:val="es-CO" w:eastAsia="es-ES"/>
        </w:rPr>
        <w:t xml:space="preserve">las </w:t>
      </w:r>
      <w:r w:rsidR="00732A5F" w:rsidRPr="0001324C">
        <w:rPr>
          <w:rFonts w:eastAsia="Times New Roman"/>
          <w:lang w:val="es-CO" w:eastAsia="es-ES"/>
        </w:rPr>
        <w:t>PQRSD en APC-</w:t>
      </w:r>
      <w:r w:rsidR="00AB3363" w:rsidRPr="0001324C">
        <w:rPr>
          <w:rFonts w:eastAsia="Times New Roman"/>
          <w:lang w:val="es-CO" w:eastAsia="es-ES"/>
        </w:rPr>
        <w:t>Colombia</w:t>
      </w:r>
      <w:r w:rsidR="00892449" w:rsidRPr="0001324C">
        <w:rPr>
          <w:rFonts w:eastAsia="Times New Roman"/>
          <w:lang w:val="es-CO" w:eastAsia="es-ES"/>
        </w:rPr>
        <w:t>.</w:t>
      </w:r>
    </w:p>
    <w:p w14:paraId="1E053A46" w14:textId="353B2F0A" w:rsidR="00B22A9E" w:rsidRPr="00140EE4" w:rsidRDefault="00B22A9E" w:rsidP="00793E10">
      <w:pPr>
        <w:pStyle w:val="Prrafodelista"/>
        <w:numPr>
          <w:ilvl w:val="0"/>
          <w:numId w:val="4"/>
        </w:numPr>
        <w:autoSpaceDE w:val="0"/>
        <w:autoSpaceDN w:val="0"/>
        <w:adjustRightInd w:val="0"/>
        <w:spacing w:line="360" w:lineRule="auto"/>
        <w:rPr>
          <w:rFonts w:ascii="Arial" w:hAnsi="Arial" w:cs="Arial"/>
          <w:color w:val="000000"/>
          <w:shd w:val="clear" w:color="auto" w:fill="FFFFFF"/>
        </w:rPr>
      </w:pPr>
      <w:bookmarkStart w:id="10" w:name="_Toc139245993"/>
      <w:r w:rsidRPr="00140EE4">
        <w:rPr>
          <w:rFonts w:ascii="Arial" w:eastAsiaTheme="minorEastAsia" w:hAnsi="Arial" w:cs="Arial"/>
          <w:kern w:val="2"/>
          <w:lang w:val="es-CO" w:eastAsia="es-CO"/>
          <w14:ligatures w14:val="standardContextual"/>
        </w:rPr>
        <w:t xml:space="preserve">Se evidencio que, </w:t>
      </w:r>
      <w:r w:rsidR="00662407" w:rsidRPr="00140EE4">
        <w:rPr>
          <w:rFonts w:ascii="Arial" w:eastAsiaTheme="minorEastAsia" w:hAnsi="Arial" w:cs="Arial"/>
          <w:kern w:val="2"/>
          <w:lang w:val="es-CO" w:eastAsia="es-CO"/>
          <w14:ligatures w14:val="standardContextual"/>
        </w:rPr>
        <w:t xml:space="preserve">de las </w:t>
      </w:r>
      <w:r w:rsidR="00FF70D2">
        <w:rPr>
          <w:rFonts w:ascii="Arial" w:eastAsiaTheme="minorEastAsia" w:hAnsi="Arial" w:cs="Arial"/>
          <w:kern w:val="2"/>
          <w:lang w:val="es-CO" w:eastAsia="es-CO"/>
          <w14:ligatures w14:val="standardContextual"/>
        </w:rPr>
        <w:t xml:space="preserve">setenta y cuatro </w:t>
      </w:r>
      <w:r w:rsidR="00662407" w:rsidRPr="00140EE4">
        <w:rPr>
          <w:rFonts w:ascii="Arial" w:eastAsiaTheme="minorEastAsia" w:hAnsi="Arial" w:cs="Arial"/>
          <w:kern w:val="2"/>
          <w:lang w:val="es-CO" w:eastAsia="es-CO"/>
          <w14:ligatures w14:val="standardContextual"/>
        </w:rPr>
        <w:t>(</w:t>
      </w:r>
      <w:r w:rsidR="00FF70D2">
        <w:rPr>
          <w:rFonts w:ascii="Arial" w:eastAsiaTheme="minorEastAsia" w:hAnsi="Arial" w:cs="Arial"/>
          <w:kern w:val="2"/>
          <w:lang w:val="es-CO" w:eastAsia="es-CO"/>
          <w14:ligatures w14:val="standardContextual"/>
        </w:rPr>
        <w:t>74</w:t>
      </w:r>
      <w:r w:rsidR="00662407" w:rsidRPr="00140EE4">
        <w:rPr>
          <w:rFonts w:ascii="Arial" w:eastAsiaTheme="minorEastAsia" w:hAnsi="Arial" w:cs="Arial"/>
          <w:kern w:val="2"/>
          <w:lang w:val="es-CO" w:eastAsia="es-CO"/>
          <w14:ligatures w14:val="standardContextual"/>
        </w:rPr>
        <w:t xml:space="preserve">) </w:t>
      </w:r>
      <w:r w:rsidRPr="00140EE4">
        <w:rPr>
          <w:rFonts w:ascii="Arial" w:hAnsi="Arial" w:cs="Arial"/>
          <w:color w:val="000000"/>
          <w:shd w:val="clear" w:color="auto" w:fill="FFFFFF"/>
        </w:rPr>
        <w:t xml:space="preserve">solicitudes que ingresaron por el correo </w:t>
      </w:r>
      <w:hyperlink r:id="rId13" w:history="1">
        <w:r w:rsidR="00662407" w:rsidRPr="00140EE4">
          <w:rPr>
            <w:rStyle w:val="Hipervnculo"/>
            <w:rFonts w:ascii="Arial" w:hAnsi="Arial" w:cs="Arial"/>
            <w:shd w:val="clear" w:color="auto" w:fill="FFFFFF"/>
          </w:rPr>
          <w:t>pqrsd@apccolombia.gov.co</w:t>
        </w:r>
      </w:hyperlink>
      <w:r w:rsidRPr="00140EE4">
        <w:rPr>
          <w:rFonts w:ascii="Arial" w:hAnsi="Arial" w:cs="Arial"/>
          <w:color w:val="000000"/>
          <w:shd w:val="clear" w:color="auto" w:fill="FFFFFF"/>
        </w:rPr>
        <w:t xml:space="preserve"> </w:t>
      </w:r>
      <w:r w:rsidR="00FF70D2">
        <w:rPr>
          <w:rFonts w:ascii="Arial" w:hAnsi="Arial" w:cs="Arial"/>
          <w:color w:val="000000"/>
          <w:shd w:val="clear" w:color="auto" w:fill="FFFFFF"/>
        </w:rPr>
        <w:t xml:space="preserve">, tres </w:t>
      </w:r>
      <w:r w:rsidR="00662407" w:rsidRPr="00140EE4">
        <w:rPr>
          <w:rFonts w:ascii="Arial" w:hAnsi="Arial" w:cs="Arial"/>
          <w:color w:val="000000"/>
          <w:shd w:val="clear" w:color="auto" w:fill="FFFFFF"/>
        </w:rPr>
        <w:t xml:space="preserve"> (</w:t>
      </w:r>
      <w:r w:rsidR="00FF70D2">
        <w:rPr>
          <w:rFonts w:ascii="Arial" w:hAnsi="Arial" w:cs="Arial"/>
          <w:color w:val="000000"/>
          <w:shd w:val="clear" w:color="auto" w:fill="FFFFFF"/>
        </w:rPr>
        <w:t>3</w:t>
      </w:r>
      <w:r w:rsidR="00662407" w:rsidRPr="00140EE4">
        <w:rPr>
          <w:rFonts w:ascii="Arial" w:hAnsi="Arial" w:cs="Arial"/>
          <w:color w:val="000000"/>
          <w:shd w:val="clear" w:color="auto" w:fill="FFFFFF"/>
        </w:rPr>
        <w:t xml:space="preserve">) por el </w:t>
      </w:r>
      <w:r w:rsidRPr="00140EE4">
        <w:rPr>
          <w:rFonts w:ascii="Arial" w:eastAsiaTheme="minorEastAsia" w:hAnsi="Arial" w:cs="Arial"/>
          <w:kern w:val="2"/>
          <w:lang w:val="es-CO" w:eastAsia="es-CO"/>
          <w14:ligatures w14:val="standardContextual"/>
        </w:rPr>
        <w:t xml:space="preserve">Formulario Web de PQRSD  </w:t>
      </w:r>
      <w:hyperlink r:id="rId14" w:history="1">
        <w:r w:rsidRPr="00140EE4">
          <w:rPr>
            <w:rStyle w:val="Hipervnculo"/>
            <w:rFonts w:ascii="Arial" w:hAnsi="Arial" w:cs="Arial"/>
            <w:bdr w:val="none" w:sz="0" w:space="0" w:color="auto" w:frame="1"/>
            <w:shd w:val="clear" w:color="auto" w:fill="FFFFFF"/>
          </w:rPr>
          <w:t>https://www.apccolombia.gov.co/crear-pqrs</w:t>
        </w:r>
      </w:hyperlink>
      <w:r w:rsidRPr="00140EE4">
        <w:rPr>
          <w:rFonts w:ascii="Arial" w:hAnsi="Arial" w:cs="Arial"/>
          <w:bdr w:val="none" w:sz="0" w:space="0" w:color="auto" w:frame="1"/>
          <w:shd w:val="clear" w:color="auto" w:fill="FFFFFF"/>
        </w:rPr>
        <w:t xml:space="preserve"> </w:t>
      </w:r>
      <w:r w:rsidR="00FF70D2">
        <w:rPr>
          <w:rFonts w:ascii="Arial" w:hAnsi="Arial" w:cs="Arial"/>
          <w:bdr w:val="none" w:sz="0" w:space="0" w:color="auto" w:frame="1"/>
          <w:shd w:val="clear" w:color="auto" w:fill="FFFFFF"/>
        </w:rPr>
        <w:t xml:space="preserve">y una (1) de manera presencial en las instalaciones de la Agencia </w:t>
      </w:r>
      <w:r w:rsidRPr="00140EE4">
        <w:rPr>
          <w:rFonts w:ascii="Arial" w:eastAsiaTheme="minorEastAsia" w:hAnsi="Arial" w:cs="Arial"/>
          <w:kern w:val="2"/>
          <w:lang w:val="es-CO" w:eastAsia="es-CO"/>
          <w14:ligatures w14:val="standardContextual"/>
        </w:rPr>
        <w:t xml:space="preserve">durante el mes de </w:t>
      </w:r>
      <w:r w:rsidR="00FF70D2">
        <w:rPr>
          <w:rFonts w:ascii="Arial" w:eastAsiaTheme="minorEastAsia" w:hAnsi="Arial" w:cs="Arial"/>
          <w:kern w:val="2"/>
          <w:lang w:val="es-CO" w:eastAsia="es-CO"/>
          <w14:ligatures w14:val="standardContextual"/>
        </w:rPr>
        <w:t xml:space="preserve">noviembre </w:t>
      </w:r>
      <w:r w:rsidR="004C1203">
        <w:rPr>
          <w:rFonts w:ascii="Arial" w:eastAsiaTheme="minorEastAsia" w:hAnsi="Arial" w:cs="Arial"/>
          <w:kern w:val="2"/>
          <w:lang w:val="es-CO" w:eastAsia="es-CO"/>
          <w14:ligatures w14:val="standardContextual"/>
        </w:rPr>
        <w:t xml:space="preserve"> </w:t>
      </w:r>
      <w:r w:rsidRPr="00140EE4">
        <w:rPr>
          <w:rFonts w:ascii="Arial" w:eastAsiaTheme="minorEastAsia" w:hAnsi="Arial" w:cs="Arial"/>
          <w:kern w:val="2"/>
          <w:lang w:val="es-CO" w:eastAsia="es-CO"/>
          <w14:ligatures w14:val="standardContextual"/>
        </w:rPr>
        <w:t xml:space="preserve">de 2023 </w:t>
      </w:r>
      <w:r w:rsidR="00662407" w:rsidRPr="00140EE4">
        <w:rPr>
          <w:rFonts w:ascii="Arial" w:eastAsiaTheme="minorEastAsia" w:hAnsi="Arial" w:cs="Arial"/>
          <w:kern w:val="2"/>
          <w:lang w:val="es-CO" w:eastAsia="es-CO"/>
          <w14:ligatures w14:val="standardContextual"/>
        </w:rPr>
        <w:t xml:space="preserve">la </w:t>
      </w:r>
      <w:r w:rsidR="002534AF" w:rsidRPr="002534AF">
        <w:rPr>
          <w:rFonts w:ascii="Arial" w:eastAsiaTheme="minorEastAsia" w:hAnsi="Arial" w:cs="Arial"/>
          <w:b/>
          <w:bCs/>
          <w:kern w:val="2"/>
          <w:lang w:val="es-CO" w:eastAsia="es-CO"/>
          <w14:ligatures w14:val="standardContextual"/>
        </w:rPr>
        <w:t>APC Colombia</w:t>
      </w:r>
      <w:r w:rsidR="002534AF">
        <w:rPr>
          <w:rFonts w:ascii="Arial" w:eastAsiaTheme="minorEastAsia" w:hAnsi="Arial" w:cs="Arial"/>
          <w:kern w:val="2"/>
          <w:lang w:val="es-CO" w:eastAsia="es-CO"/>
          <w14:ligatures w14:val="standardContextual"/>
        </w:rPr>
        <w:t xml:space="preserve"> </w:t>
      </w:r>
      <w:r w:rsidRPr="00140EE4">
        <w:rPr>
          <w:rFonts w:ascii="Arial" w:hAnsi="Arial" w:cs="Arial"/>
          <w:bdr w:val="none" w:sz="0" w:space="0" w:color="auto" w:frame="1"/>
          <w:shd w:val="clear" w:color="auto" w:fill="FFFFFF"/>
        </w:rPr>
        <w:t>no</w:t>
      </w:r>
      <w:r w:rsidR="00F421D0" w:rsidRPr="00140EE4">
        <w:rPr>
          <w:rFonts w:ascii="Arial" w:hAnsi="Arial" w:cs="Arial"/>
          <w:color w:val="000000"/>
          <w:shd w:val="clear" w:color="auto" w:fill="FFFFFF"/>
        </w:rPr>
        <w:t xml:space="preserve"> </w:t>
      </w:r>
      <w:r w:rsidRPr="00140EE4">
        <w:rPr>
          <w:rFonts w:ascii="Arial" w:hAnsi="Arial" w:cs="Arial"/>
          <w:color w:val="000000"/>
          <w:shd w:val="clear" w:color="auto" w:fill="FFFFFF"/>
        </w:rPr>
        <w:t xml:space="preserve">negó </w:t>
      </w:r>
      <w:r w:rsidR="00F421D0" w:rsidRPr="00140EE4">
        <w:rPr>
          <w:rFonts w:ascii="Arial" w:hAnsi="Arial" w:cs="Arial"/>
          <w:color w:val="000000"/>
          <w:shd w:val="clear" w:color="auto" w:fill="FFFFFF"/>
        </w:rPr>
        <w:t xml:space="preserve">el </w:t>
      </w:r>
      <w:r w:rsidRPr="00140EE4">
        <w:rPr>
          <w:rFonts w:ascii="Arial" w:hAnsi="Arial" w:cs="Arial"/>
          <w:color w:val="000000"/>
          <w:shd w:val="clear" w:color="auto" w:fill="FFFFFF"/>
        </w:rPr>
        <w:t>acceso a la información pública,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p>
    <w:p w14:paraId="4999617A" w14:textId="77777777" w:rsidR="00B22A9E" w:rsidRPr="00140EE4" w:rsidRDefault="00B22A9E" w:rsidP="00662407">
      <w:pPr>
        <w:pStyle w:val="Prrafodelista"/>
        <w:autoSpaceDE w:val="0"/>
        <w:autoSpaceDN w:val="0"/>
        <w:adjustRightInd w:val="0"/>
        <w:spacing w:line="360" w:lineRule="auto"/>
        <w:ind w:left="1494"/>
        <w:rPr>
          <w:rFonts w:ascii="Arial" w:eastAsiaTheme="minorEastAsia" w:hAnsi="Arial" w:cs="Arial"/>
          <w:kern w:val="2"/>
          <w:lang w:val="es-CO" w:eastAsia="es-CO"/>
          <w14:ligatures w14:val="standardContextual"/>
        </w:rPr>
      </w:pPr>
    </w:p>
    <w:p w14:paraId="1C72556E" w14:textId="07896442" w:rsidR="00CE58C0" w:rsidRDefault="003C45A2" w:rsidP="00C135DF">
      <w:pPr>
        <w:pStyle w:val="Ttulo1"/>
        <w:spacing w:before="0" w:line="360" w:lineRule="auto"/>
        <w:rPr>
          <w:rFonts w:cs="Arial"/>
          <w:szCs w:val="24"/>
          <w:lang w:bidi="es-ES"/>
        </w:rPr>
      </w:pPr>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10"/>
    </w:p>
    <w:p w14:paraId="656C51C2" w14:textId="77777777" w:rsidR="0051223D" w:rsidRPr="0051223D" w:rsidRDefault="0051223D" w:rsidP="0051223D">
      <w:pPr>
        <w:rPr>
          <w:lang w:val="es-CO" w:bidi="es-ES"/>
        </w:rPr>
      </w:pPr>
    </w:p>
    <w:p w14:paraId="74B6A569" w14:textId="77777777" w:rsidR="00B004C8" w:rsidRDefault="00B004C8" w:rsidP="00B004C8">
      <w:pPr>
        <w:pStyle w:val="Prrafodelista"/>
        <w:numPr>
          <w:ilvl w:val="0"/>
          <w:numId w:val="16"/>
        </w:numPr>
        <w:spacing w:line="360" w:lineRule="auto"/>
        <w:ind w:firstLine="0"/>
        <w:rPr>
          <w:rFonts w:ascii="Arial" w:hAnsi="Arial" w:cs="Arial"/>
        </w:rPr>
      </w:pPr>
      <w:r w:rsidRPr="00A54C6D">
        <w:rPr>
          <w:rFonts w:ascii="Arial" w:hAnsi="Arial" w:cs="Arial"/>
        </w:rPr>
        <w:t>Enviar con tiempo la respuesta de la PQRSD al Proceso de Gestión de Servicio   al Ciudadano, que le fue asignada mediante el Sistema de Gestión Documental “ORFEO” para continuar el trámite de envío al ciudadano antes de su vencimiento.</w:t>
      </w:r>
    </w:p>
    <w:p w14:paraId="4A6F51E9" w14:textId="77777777" w:rsidR="00B004C8" w:rsidRPr="00A54C6D" w:rsidRDefault="00B004C8" w:rsidP="00B004C8">
      <w:pPr>
        <w:pStyle w:val="Prrafodelista"/>
        <w:spacing w:line="360" w:lineRule="auto"/>
        <w:rPr>
          <w:rFonts w:ascii="Arial" w:hAnsi="Arial" w:cs="Arial"/>
        </w:rPr>
      </w:pPr>
    </w:p>
    <w:p w14:paraId="21BE29FB" w14:textId="5D24CDD3" w:rsidR="00D71282" w:rsidRPr="00A54C6D" w:rsidRDefault="00431108" w:rsidP="00281EEB">
      <w:pPr>
        <w:pStyle w:val="Prrafodelista"/>
        <w:numPr>
          <w:ilvl w:val="0"/>
          <w:numId w:val="16"/>
        </w:numPr>
        <w:spacing w:line="360" w:lineRule="auto"/>
        <w:ind w:firstLine="0"/>
        <w:rPr>
          <w:rFonts w:ascii="Arial" w:hAnsi="Arial" w:cs="Arial"/>
        </w:rPr>
      </w:pPr>
      <w:r w:rsidRPr="00A54C6D">
        <w:rPr>
          <w:rFonts w:ascii="Arial" w:hAnsi="Arial" w:cs="Arial"/>
        </w:rPr>
        <w:t xml:space="preserve">El Proceso Gestión de Servicio al Ciudadano, reitera la importancia de </w:t>
      </w:r>
      <w:r w:rsidR="00662407" w:rsidRPr="00A54C6D">
        <w:rPr>
          <w:rFonts w:ascii="Arial" w:hAnsi="Arial" w:cs="Arial"/>
        </w:rPr>
        <w:t xml:space="preserve">elaborar la respuesta desde el radicado principal, para </w:t>
      </w:r>
      <w:r w:rsidR="00773C96" w:rsidRPr="00A54C6D">
        <w:rPr>
          <w:rFonts w:ascii="Arial" w:hAnsi="Arial" w:cs="Arial"/>
        </w:rPr>
        <w:t>que,</w:t>
      </w:r>
      <w:r w:rsidR="00662407" w:rsidRPr="00A54C6D">
        <w:rPr>
          <w:rFonts w:ascii="Arial" w:hAnsi="Arial" w:cs="Arial"/>
        </w:rPr>
        <w:t xml:space="preserve"> al momento de </w:t>
      </w:r>
      <w:r w:rsidR="008801BD" w:rsidRPr="00A54C6D">
        <w:rPr>
          <w:rFonts w:ascii="Arial" w:hAnsi="Arial" w:cs="Arial"/>
        </w:rPr>
        <w:t>consultarla en</w:t>
      </w:r>
      <w:r w:rsidR="00662407" w:rsidRPr="00A54C6D">
        <w:rPr>
          <w:rFonts w:ascii="Arial" w:hAnsi="Arial" w:cs="Arial"/>
        </w:rPr>
        <w:t xml:space="preserve"> la sede electrónica </w:t>
      </w:r>
      <w:r w:rsidR="00D23C0D" w:rsidRPr="00A54C6D">
        <w:rPr>
          <w:rFonts w:ascii="Arial" w:hAnsi="Arial" w:cs="Arial"/>
        </w:rPr>
        <w:t>con</w:t>
      </w:r>
      <w:r w:rsidR="00662407" w:rsidRPr="00A54C6D">
        <w:rPr>
          <w:rFonts w:ascii="Arial" w:hAnsi="Arial" w:cs="Arial"/>
        </w:rPr>
        <w:t xml:space="preserve"> los datos </w:t>
      </w:r>
      <w:r w:rsidR="008801BD" w:rsidRPr="00A54C6D">
        <w:rPr>
          <w:rFonts w:ascii="Arial" w:hAnsi="Arial" w:cs="Arial"/>
        </w:rPr>
        <w:t>suministrados por</w:t>
      </w:r>
      <w:r w:rsidR="00D23C0D" w:rsidRPr="00A54C6D">
        <w:rPr>
          <w:rFonts w:ascii="Arial" w:hAnsi="Arial" w:cs="Arial"/>
        </w:rPr>
        <w:t xml:space="preserve"> APC Colombia, </w:t>
      </w:r>
      <w:r w:rsidR="00662407" w:rsidRPr="00A54C6D">
        <w:rPr>
          <w:rFonts w:ascii="Arial" w:hAnsi="Arial" w:cs="Arial"/>
        </w:rPr>
        <w:t>pued</w:t>
      </w:r>
      <w:r w:rsidR="00D23C0D" w:rsidRPr="00A54C6D">
        <w:rPr>
          <w:rFonts w:ascii="Arial" w:hAnsi="Arial" w:cs="Arial"/>
        </w:rPr>
        <w:t>a</w:t>
      </w:r>
      <w:r w:rsidR="00662407" w:rsidRPr="00A54C6D">
        <w:rPr>
          <w:rFonts w:ascii="Arial" w:hAnsi="Arial" w:cs="Arial"/>
        </w:rPr>
        <w:t xml:space="preserve"> visualizarla y descargar con sus correspondientes anexos, pero si no se realiza la respuesta por el radicado principal al revisar </w:t>
      </w:r>
      <w:r w:rsidR="000F1625" w:rsidRPr="00A54C6D">
        <w:rPr>
          <w:rFonts w:ascii="Arial" w:hAnsi="Arial" w:cs="Arial"/>
        </w:rPr>
        <w:t>información en</w:t>
      </w:r>
      <w:r w:rsidR="00662407" w:rsidRPr="00A54C6D">
        <w:rPr>
          <w:rFonts w:ascii="Arial" w:hAnsi="Arial" w:cs="Arial"/>
        </w:rPr>
        <w:t xml:space="preserve"> la sede electrónica vera una hoja en blanco.</w:t>
      </w:r>
    </w:p>
    <w:p w14:paraId="525EFE99" w14:textId="77777777" w:rsidR="00A54C6D" w:rsidRDefault="00A54C6D" w:rsidP="00281EEB">
      <w:pPr>
        <w:spacing w:line="360" w:lineRule="auto"/>
        <w:rPr>
          <w:rFonts w:ascii="Arial" w:hAnsi="Arial" w:cs="Arial"/>
        </w:rPr>
      </w:pPr>
    </w:p>
    <w:p w14:paraId="2D06784D" w14:textId="77777777" w:rsidR="00773C96" w:rsidRPr="00AD2BA3" w:rsidRDefault="00773C96" w:rsidP="00AD2BA3">
      <w:pPr>
        <w:pStyle w:val="Prrafodelista"/>
        <w:spacing w:line="360" w:lineRule="auto"/>
        <w:ind w:left="1134"/>
        <w:rPr>
          <w:rFonts w:ascii="Arial" w:hAnsi="Arial" w:cs="Arial"/>
        </w:rPr>
      </w:pPr>
    </w:p>
    <w:p w14:paraId="2FF20BE2" w14:textId="77777777" w:rsidR="002604E0" w:rsidRPr="00140EE4" w:rsidRDefault="002604E0" w:rsidP="00CB3673">
      <w:pPr>
        <w:pStyle w:val="Textoindependiente"/>
        <w:widowControl/>
        <w:autoSpaceDE w:val="0"/>
        <w:autoSpaceDN w:val="0"/>
        <w:spacing w:line="360" w:lineRule="auto"/>
        <w:rPr>
          <w:lang w:val="es-CO"/>
        </w:rPr>
      </w:pPr>
    </w:p>
    <w:p w14:paraId="7715665E" w14:textId="77777777" w:rsidR="002604E0" w:rsidRPr="00140EE4" w:rsidRDefault="002604E0" w:rsidP="00CB3673">
      <w:pPr>
        <w:pStyle w:val="Textoindependiente"/>
        <w:widowControl/>
        <w:autoSpaceDE w:val="0"/>
        <w:autoSpaceDN w:val="0"/>
        <w:spacing w:line="360" w:lineRule="auto"/>
        <w:rPr>
          <w:lang w:val="es-CO"/>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4B7DD5">
      <w:headerReference w:type="default" r:id="rId15"/>
      <w:footerReference w:type="default" r:id="rId16"/>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C26A" w14:textId="77777777" w:rsidR="007C15E2" w:rsidRDefault="007C15E2" w:rsidP="00DD0531">
      <w:r>
        <w:separator/>
      </w:r>
    </w:p>
  </w:endnote>
  <w:endnote w:type="continuationSeparator" w:id="0">
    <w:p w14:paraId="5AADB361" w14:textId="77777777" w:rsidR="007C15E2" w:rsidRDefault="007C15E2" w:rsidP="00DD0531">
      <w:r>
        <w:continuationSeparator/>
      </w:r>
    </w:p>
  </w:endnote>
  <w:endnote w:id="1">
    <w:p w14:paraId="7666863A" w14:textId="7F63A132" w:rsidR="007C15E2" w:rsidRPr="007C15E2" w:rsidRDefault="007C15E2">
      <w:pPr>
        <w:pStyle w:val="Textonotaalfinal"/>
        <w:rPr>
          <w:lang w:val="es-MX"/>
        </w:rPr>
      </w:pPr>
      <w:bookmarkStart w:id="6" w:name="_GoBack"/>
      <w:bookmarkEnd w:id="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23BF" w14:textId="42EAC4E6" w:rsidR="007C15E2" w:rsidRDefault="007C15E2">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7C15E2" w:rsidRDefault="007C15E2"/>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7C15E2" w:rsidRPr="00147658" w14:paraId="06212DA8" w14:textId="77777777" w:rsidTr="00865C74">
      <w:trPr>
        <w:trHeight w:val="416"/>
      </w:trPr>
      <w:tc>
        <w:tcPr>
          <w:tcW w:w="9918" w:type="dxa"/>
        </w:tcPr>
        <w:p w14:paraId="55838A75" w14:textId="77777777" w:rsidR="007C15E2" w:rsidRDefault="007C15E2" w:rsidP="00865C74">
          <w:pPr>
            <w:pStyle w:val="Piedepgina"/>
            <w:rPr>
              <w:rFonts w:ascii="Arial" w:hAnsi="Arial" w:cs="Arial"/>
              <w:sz w:val="16"/>
              <w:szCs w:val="16"/>
              <w:shd w:val="clear" w:color="auto" w:fill="FFFFFF"/>
            </w:rPr>
          </w:pPr>
        </w:p>
        <w:p w14:paraId="32637D13" w14:textId="77777777" w:rsidR="007C15E2" w:rsidRDefault="007C15E2"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7C15E2" w:rsidRDefault="007C15E2"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6F424C5B" w:rsidR="007C15E2" w:rsidRPr="00CA138B" w:rsidRDefault="007C15E2"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8E199E">
            <w:rPr>
              <w:rFonts w:ascii="Arial" w:hAnsi="Arial" w:cs="Arial"/>
              <w:noProof/>
              <w:sz w:val="16"/>
              <w:szCs w:val="16"/>
              <w:bdr w:val="none" w:sz="0" w:space="0" w:color="auto" w:frame="1"/>
              <w:shd w:val="clear" w:color="auto" w:fill="FFFFFF"/>
            </w:rPr>
            <w:t>16</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8E199E">
            <w:rPr>
              <w:rFonts w:ascii="Arial" w:hAnsi="Arial" w:cs="Arial"/>
              <w:noProof/>
              <w:sz w:val="16"/>
              <w:szCs w:val="16"/>
              <w:bdr w:val="none" w:sz="0" w:space="0" w:color="auto" w:frame="1"/>
              <w:shd w:val="clear" w:color="auto" w:fill="FFFFFF"/>
            </w:rPr>
            <w:t>16</w:t>
          </w:r>
          <w:r w:rsidRPr="00147658">
            <w:rPr>
              <w:rFonts w:ascii="Arial" w:hAnsi="Arial" w:cs="Arial"/>
              <w:sz w:val="16"/>
              <w:szCs w:val="16"/>
              <w:bdr w:val="none" w:sz="0" w:space="0" w:color="auto" w:frame="1"/>
              <w:shd w:val="clear" w:color="auto" w:fill="FFFFFF"/>
            </w:rPr>
            <w:fldChar w:fldCharType="end"/>
          </w:r>
        </w:p>
      </w:tc>
    </w:tr>
  </w:tbl>
  <w:p w14:paraId="35EB4B47" w14:textId="77777777" w:rsidR="007C15E2" w:rsidRDefault="007C15E2"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AB61" w14:textId="77777777" w:rsidR="007C15E2" w:rsidRDefault="007C15E2" w:rsidP="00DD0531">
      <w:r>
        <w:separator/>
      </w:r>
    </w:p>
  </w:footnote>
  <w:footnote w:type="continuationSeparator" w:id="0">
    <w:p w14:paraId="459EA466" w14:textId="77777777" w:rsidR="007C15E2" w:rsidRDefault="007C15E2"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2F6" w14:textId="77777777" w:rsidR="007C15E2" w:rsidRDefault="007C15E2" w:rsidP="00865C74">
    <w:pPr>
      <w:pStyle w:val="Heading"/>
      <w:spacing w:line="256" w:lineRule="auto"/>
      <w:ind w:firstLine="708"/>
      <w:rPr>
        <w:rFonts w:ascii="Arial" w:hAnsi="Arial" w:cs="Arial"/>
        <w:color w:val="000000"/>
        <w:sz w:val="16"/>
        <w:szCs w:val="16"/>
      </w:rPr>
    </w:pPr>
  </w:p>
  <w:p w14:paraId="48659709" w14:textId="77777777" w:rsidR="007C15E2" w:rsidRDefault="007C15E2" w:rsidP="00AC08D6">
    <w:pPr>
      <w:pStyle w:val="Encabezado"/>
      <w:tabs>
        <w:tab w:val="clear" w:pos="4252"/>
        <w:tab w:val="center" w:pos="5103"/>
      </w:tabs>
      <w:rPr>
        <w:rFonts w:ascii="Arial" w:hAnsi="Arial" w:cs="Arial"/>
        <w:noProof/>
        <w:lang w:val="es-419" w:eastAsia="es-419"/>
      </w:rPr>
    </w:pPr>
  </w:p>
  <w:p w14:paraId="5CBB0710" w14:textId="77777777" w:rsidR="007C15E2" w:rsidRDefault="007C15E2" w:rsidP="00AC08D6">
    <w:pPr>
      <w:pStyle w:val="Encabezado"/>
      <w:rPr>
        <w:rFonts w:ascii="Arial" w:hAnsi="Arial" w:cs="Arial"/>
        <w:noProof/>
        <w:lang w:val="es-419" w:eastAsia="es-419"/>
      </w:rPr>
    </w:pPr>
  </w:p>
  <w:p w14:paraId="1C44C3DF" w14:textId="77777777" w:rsidR="007C15E2" w:rsidRDefault="007C15E2"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7C15E2" w:rsidRDefault="007C15E2"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7C15E2" w:rsidRPr="008403A7" w14:paraId="26F87768" w14:textId="77777777" w:rsidTr="007C15E2">
      <w:trPr>
        <w:cantSplit/>
        <w:trHeight w:val="416"/>
      </w:trPr>
      <w:tc>
        <w:tcPr>
          <w:tcW w:w="9741" w:type="dxa"/>
          <w:tcBorders>
            <w:top w:val="nil"/>
            <w:left w:val="nil"/>
            <w:bottom w:val="nil"/>
            <w:right w:val="nil"/>
          </w:tcBorders>
        </w:tcPr>
        <w:p w14:paraId="48CC711D" w14:textId="77777777" w:rsidR="007C15E2" w:rsidRDefault="007C15E2" w:rsidP="00865C74">
          <w:pPr>
            <w:pStyle w:val="Heading"/>
            <w:spacing w:line="256" w:lineRule="auto"/>
            <w:rPr>
              <w:rFonts w:ascii="Arial" w:hAnsi="Arial" w:cs="Arial"/>
              <w:sz w:val="16"/>
              <w:szCs w:val="16"/>
            </w:rPr>
          </w:pPr>
        </w:p>
        <w:p w14:paraId="661C3C86" w14:textId="77777777" w:rsidR="007C15E2" w:rsidRPr="0042181D" w:rsidRDefault="007C15E2"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7C15E2" w:rsidRPr="00EE0391" w:rsidRDefault="007C15E2" w:rsidP="00865C74">
          <w:pPr>
            <w:pStyle w:val="Heading"/>
            <w:spacing w:line="256" w:lineRule="auto"/>
            <w:rPr>
              <w:rFonts w:ascii="Arial" w:hAnsi="Arial" w:cs="Arial"/>
              <w:color w:val="000000"/>
              <w:sz w:val="16"/>
              <w:szCs w:val="16"/>
            </w:rPr>
          </w:pPr>
          <w:r>
            <w:rPr>
              <w:rFonts w:ascii="Arial" w:hAnsi="Arial" w:cs="Arial"/>
              <w:sz w:val="16"/>
              <w:szCs w:val="16"/>
            </w:rPr>
            <w:t>Código: A-FO-244 | Versión: 03 | Fecha: Junio 7</w:t>
          </w:r>
          <w:r w:rsidRPr="0042181D">
            <w:rPr>
              <w:rFonts w:ascii="Arial" w:hAnsi="Arial" w:cs="Arial"/>
              <w:sz w:val="16"/>
              <w:szCs w:val="16"/>
            </w:rPr>
            <w:t xml:space="preserve"> de 2023 </w:t>
          </w:r>
        </w:p>
      </w:tc>
    </w:tr>
  </w:tbl>
  <w:p w14:paraId="0E0AC7A8" w14:textId="61D95734" w:rsidR="007C15E2" w:rsidRDefault="007C15E2" w:rsidP="00AC08D6">
    <w:pPr>
      <w:pStyle w:val="Encabezado"/>
      <w:rPr>
        <w:rFonts w:ascii="Arial" w:hAnsi="Arial" w:cs="Arial"/>
        <w:noProof/>
        <w:lang w:val="es-419" w:eastAsia="es-419"/>
      </w:rPr>
    </w:pPr>
  </w:p>
  <w:p w14:paraId="4E9A3F83" w14:textId="77777777" w:rsidR="007C15E2" w:rsidRDefault="007C15E2" w:rsidP="00AC08D6">
    <w:pPr>
      <w:pStyle w:val="Encabezado"/>
      <w:rPr>
        <w:rFonts w:ascii="Arial" w:hAnsi="Arial" w:cs="Arial"/>
        <w:noProof/>
        <w:lang w:val="es-419" w:eastAsia="es-419"/>
      </w:rPr>
    </w:pPr>
  </w:p>
  <w:p w14:paraId="0E83695F" w14:textId="77777777" w:rsidR="007C15E2" w:rsidRPr="00AC08D6" w:rsidRDefault="007C15E2"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123"/>
    <w:multiLevelType w:val="hybridMultilevel"/>
    <w:tmpl w:val="5726C804"/>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1" w15:restartNumberingAfterBreak="0">
    <w:nsid w:val="0DEB2FBF"/>
    <w:multiLevelType w:val="hybridMultilevel"/>
    <w:tmpl w:val="61C64A72"/>
    <w:lvl w:ilvl="0" w:tplc="240A0017">
      <w:start w:val="1"/>
      <w:numFmt w:val="lowerLetter"/>
      <w:lvlText w:val="%1)"/>
      <w:lvlJc w:val="left"/>
      <w:pPr>
        <w:ind w:left="785" w:hanging="360"/>
      </w:pPr>
    </w:lvl>
    <w:lvl w:ilvl="1" w:tplc="240A0019">
      <w:start w:val="1"/>
      <w:numFmt w:val="lowerLetter"/>
      <w:lvlText w:val="%2."/>
      <w:lvlJc w:val="left"/>
      <w:pPr>
        <w:ind w:left="-337" w:hanging="360"/>
      </w:pPr>
    </w:lvl>
    <w:lvl w:ilvl="2" w:tplc="240A001B" w:tentative="1">
      <w:start w:val="1"/>
      <w:numFmt w:val="lowerRoman"/>
      <w:lvlText w:val="%3."/>
      <w:lvlJc w:val="right"/>
      <w:pPr>
        <w:ind w:left="383" w:hanging="180"/>
      </w:pPr>
    </w:lvl>
    <w:lvl w:ilvl="3" w:tplc="240A000F" w:tentative="1">
      <w:start w:val="1"/>
      <w:numFmt w:val="decimal"/>
      <w:lvlText w:val="%4."/>
      <w:lvlJc w:val="left"/>
      <w:pPr>
        <w:ind w:left="1103" w:hanging="360"/>
      </w:pPr>
    </w:lvl>
    <w:lvl w:ilvl="4" w:tplc="240A0019" w:tentative="1">
      <w:start w:val="1"/>
      <w:numFmt w:val="lowerLetter"/>
      <w:lvlText w:val="%5."/>
      <w:lvlJc w:val="left"/>
      <w:pPr>
        <w:ind w:left="1823" w:hanging="360"/>
      </w:pPr>
    </w:lvl>
    <w:lvl w:ilvl="5" w:tplc="240A001B" w:tentative="1">
      <w:start w:val="1"/>
      <w:numFmt w:val="lowerRoman"/>
      <w:lvlText w:val="%6."/>
      <w:lvlJc w:val="right"/>
      <w:pPr>
        <w:ind w:left="2543" w:hanging="180"/>
      </w:pPr>
    </w:lvl>
    <w:lvl w:ilvl="6" w:tplc="240A000F" w:tentative="1">
      <w:start w:val="1"/>
      <w:numFmt w:val="decimal"/>
      <w:lvlText w:val="%7."/>
      <w:lvlJc w:val="left"/>
      <w:pPr>
        <w:ind w:left="3263" w:hanging="360"/>
      </w:pPr>
    </w:lvl>
    <w:lvl w:ilvl="7" w:tplc="240A0019" w:tentative="1">
      <w:start w:val="1"/>
      <w:numFmt w:val="lowerLetter"/>
      <w:lvlText w:val="%8."/>
      <w:lvlJc w:val="left"/>
      <w:pPr>
        <w:ind w:left="3983" w:hanging="360"/>
      </w:pPr>
    </w:lvl>
    <w:lvl w:ilvl="8" w:tplc="240A001B" w:tentative="1">
      <w:start w:val="1"/>
      <w:numFmt w:val="lowerRoman"/>
      <w:lvlText w:val="%9."/>
      <w:lvlJc w:val="right"/>
      <w:pPr>
        <w:ind w:left="4703" w:hanging="180"/>
      </w:pPr>
    </w:lvl>
  </w:abstractNum>
  <w:abstractNum w:abstractNumId="2"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7" w15:restartNumberingAfterBreak="0">
    <w:nsid w:val="3B672927"/>
    <w:multiLevelType w:val="hybridMultilevel"/>
    <w:tmpl w:val="6EF88FC4"/>
    <w:lvl w:ilvl="0" w:tplc="6CF8087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8"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10" w15:restartNumberingAfterBreak="0">
    <w:nsid w:val="420C0657"/>
    <w:multiLevelType w:val="hybridMultilevel"/>
    <w:tmpl w:val="D7440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12" w15:restartNumberingAfterBreak="0">
    <w:nsid w:val="5165640A"/>
    <w:multiLevelType w:val="hybridMultilevel"/>
    <w:tmpl w:val="5E7AD4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AC4093"/>
    <w:multiLevelType w:val="hybridMultilevel"/>
    <w:tmpl w:val="437442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57133E"/>
    <w:multiLevelType w:val="hybridMultilevel"/>
    <w:tmpl w:val="A8BE2F52"/>
    <w:lvl w:ilvl="0" w:tplc="9EEC4642">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15"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16"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7"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8"/>
  </w:num>
  <w:num w:numId="3">
    <w:abstractNumId w:val="4"/>
  </w:num>
  <w:num w:numId="4">
    <w:abstractNumId w:val="2"/>
  </w:num>
  <w:num w:numId="5">
    <w:abstractNumId w:val="0"/>
  </w:num>
  <w:num w:numId="6">
    <w:abstractNumId w:val="9"/>
  </w:num>
  <w:num w:numId="7">
    <w:abstractNumId w:val="1"/>
  </w:num>
  <w:num w:numId="8">
    <w:abstractNumId w:val="8"/>
  </w:num>
  <w:num w:numId="9">
    <w:abstractNumId w:val="13"/>
  </w:num>
  <w:num w:numId="10">
    <w:abstractNumId w:val="16"/>
  </w:num>
  <w:num w:numId="11">
    <w:abstractNumId w:val="15"/>
  </w:num>
  <w:num w:numId="12">
    <w:abstractNumId w:val="1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7"/>
  </w:num>
  <w:num w:numId="18">
    <w:abstractNumId w:val="14"/>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2634"/>
    <w:rsid w:val="00002F95"/>
    <w:rsid w:val="00003681"/>
    <w:rsid w:val="00006B96"/>
    <w:rsid w:val="00006C89"/>
    <w:rsid w:val="00007948"/>
    <w:rsid w:val="00010F8E"/>
    <w:rsid w:val="00010FD1"/>
    <w:rsid w:val="00011C8E"/>
    <w:rsid w:val="00012E8D"/>
    <w:rsid w:val="00012F97"/>
    <w:rsid w:val="0001324C"/>
    <w:rsid w:val="000172BA"/>
    <w:rsid w:val="00017556"/>
    <w:rsid w:val="000175D9"/>
    <w:rsid w:val="000206CC"/>
    <w:rsid w:val="0002425E"/>
    <w:rsid w:val="00027D7D"/>
    <w:rsid w:val="000324C5"/>
    <w:rsid w:val="00032AF3"/>
    <w:rsid w:val="0003523B"/>
    <w:rsid w:val="00035FE0"/>
    <w:rsid w:val="0003757F"/>
    <w:rsid w:val="00044125"/>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CAA"/>
    <w:rsid w:val="00074487"/>
    <w:rsid w:val="00076324"/>
    <w:rsid w:val="00077E6C"/>
    <w:rsid w:val="00080D69"/>
    <w:rsid w:val="000820F4"/>
    <w:rsid w:val="0008335D"/>
    <w:rsid w:val="000837E7"/>
    <w:rsid w:val="000872CE"/>
    <w:rsid w:val="00090FD4"/>
    <w:rsid w:val="0009755B"/>
    <w:rsid w:val="000976C2"/>
    <w:rsid w:val="000A2B38"/>
    <w:rsid w:val="000A3B06"/>
    <w:rsid w:val="000A3E77"/>
    <w:rsid w:val="000A4265"/>
    <w:rsid w:val="000A4993"/>
    <w:rsid w:val="000A754B"/>
    <w:rsid w:val="000A7653"/>
    <w:rsid w:val="000B11FD"/>
    <w:rsid w:val="000B317B"/>
    <w:rsid w:val="000B3214"/>
    <w:rsid w:val="000B462E"/>
    <w:rsid w:val="000B6211"/>
    <w:rsid w:val="000C2298"/>
    <w:rsid w:val="000C4031"/>
    <w:rsid w:val="000C4BDE"/>
    <w:rsid w:val="000C5152"/>
    <w:rsid w:val="000C656E"/>
    <w:rsid w:val="000C6E96"/>
    <w:rsid w:val="000D0850"/>
    <w:rsid w:val="000D0EF4"/>
    <w:rsid w:val="000D1A64"/>
    <w:rsid w:val="000D1FFF"/>
    <w:rsid w:val="000D4EB6"/>
    <w:rsid w:val="000E0F9B"/>
    <w:rsid w:val="000E1036"/>
    <w:rsid w:val="000E4C93"/>
    <w:rsid w:val="000E768C"/>
    <w:rsid w:val="000F1625"/>
    <w:rsid w:val="000F2530"/>
    <w:rsid w:val="000F2CB7"/>
    <w:rsid w:val="000F30A9"/>
    <w:rsid w:val="000F6546"/>
    <w:rsid w:val="000F7241"/>
    <w:rsid w:val="00100711"/>
    <w:rsid w:val="001010E7"/>
    <w:rsid w:val="00101E89"/>
    <w:rsid w:val="0010344C"/>
    <w:rsid w:val="0010568D"/>
    <w:rsid w:val="00105AC8"/>
    <w:rsid w:val="001153FD"/>
    <w:rsid w:val="0012048F"/>
    <w:rsid w:val="001221F4"/>
    <w:rsid w:val="00126CFB"/>
    <w:rsid w:val="00127236"/>
    <w:rsid w:val="001304AC"/>
    <w:rsid w:val="00130B29"/>
    <w:rsid w:val="00130C2A"/>
    <w:rsid w:val="00131673"/>
    <w:rsid w:val="00132875"/>
    <w:rsid w:val="00136548"/>
    <w:rsid w:val="001401AA"/>
    <w:rsid w:val="00140E78"/>
    <w:rsid w:val="00140EE4"/>
    <w:rsid w:val="00141A62"/>
    <w:rsid w:val="0014467A"/>
    <w:rsid w:val="001463C6"/>
    <w:rsid w:val="001467C6"/>
    <w:rsid w:val="001529E5"/>
    <w:rsid w:val="00154D62"/>
    <w:rsid w:val="00155467"/>
    <w:rsid w:val="00155787"/>
    <w:rsid w:val="00161EC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A5105"/>
    <w:rsid w:val="001A5FDA"/>
    <w:rsid w:val="001B12B4"/>
    <w:rsid w:val="001B3DB9"/>
    <w:rsid w:val="001B3EF0"/>
    <w:rsid w:val="001B6D4E"/>
    <w:rsid w:val="001B733C"/>
    <w:rsid w:val="001B7515"/>
    <w:rsid w:val="001B7B5F"/>
    <w:rsid w:val="001B7BE4"/>
    <w:rsid w:val="001C3495"/>
    <w:rsid w:val="001C3AC9"/>
    <w:rsid w:val="001C3D5F"/>
    <w:rsid w:val="001C6076"/>
    <w:rsid w:val="001C7E73"/>
    <w:rsid w:val="001D0C4F"/>
    <w:rsid w:val="001D1608"/>
    <w:rsid w:val="001D5A8B"/>
    <w:rsid w:val="001D73B0"/>
    <w:rsid w:val="001E06A7"/>
    <w:rsid w:val="001E1008"/>
    <w:rsid w:val="001E1BFA"/>
    <w:rsid w:val="001E30CA"/>
    <w:rsid w:val="001E5B18"/>
    <w:rsid w:val="001F4314"/>
    <w:rsid w:val="001F5FBE"/>
    <w:rsid w:val="00201B00"/>
    <w:rsid w:val="00201E9B"/>
    <w:rsid w:val="00203755"/>
    <w:rsid w:val="002052A5"/>
    <w:rsid w:val="00211660"/>
    <w:rsid w:val="00211D2C"/>
    <w:rsid w:val="00213F29"/>
    <w:rsid w:val="00214798"/>
    <w:rsid w:val="00223A20"/>
    <w:rsid w:val="00225D3A"/>
    <w:rsid w:val="00225FE8"/>
    <w:rsid w:val="00227D60"/>
    <w:rsid w:val="00230F9A"/>
    <w:rsid w:val="00234E47"/>
    <w:rsid w:val="00237876"/>
    <w:rsid w:val="00244DB3"/>
    <w:rsid w:val="002465CC"/>
    <w:rsid w:val="00246FE8"/>
    <w:rsid w:val="00251073"/>
    <w:rsid w:val="002534AF"/>
    <w:rsid w:val="00253944"/>
    <w:rsid w:val="002540D2"/>
    <w:rsid w:val="002543F8"/>
    <w:rsid w:val="00257A38"/>
    <w:rsid w:val="00257C13"/>
    <w:rsid w:val="002604E0"/>
    <w:rsid w:val="0026116C"/>
    <w:rsid w:val="0026166A"/>
    <w:rsid w:val="002648BD"/>
    <w:rsid w:val="00264946"/>
    <w:rsid w:val="00264E0C"/>
    <w:rsid w:val="002670CF"/>
    <w:rsid w:val="00277C7C"/>
    <w:rsid w:val="00281EEB"/>
    <w:rsid w:val="002834FE"/>
    <w:rsid w:val="00285A96"/>
    <w:rsid w:val="0029169B"/>
    <w:rsid w:val="00292307"/>
    <w:rsid w:val="002937AC"/>
    <w:rsid w:val="002954BE"/>
    <w:rsid w:val="00296F2B"/>
    <w:rsid w:val="00297241"/>
    <w:rsid w:val="002A092A"/>
    <w:rsid w:val="002A1C21"/>
    <w:rsid w:val="002A48F7"/>
    <w:rsid w:val="002A5C9A"/>
    <w:rsid w:val="002A7155"/>
    <w:rsid w:val="002B0EEE"/>
    <w:rsid w:val="002B5973"/>
    <w:rsid w:val="002C2C3A"/>
    <w:rsid w:val="002C3048"/>
    <w:rsid w:val="002C4B9D"/>
    <w:rsid w:val="002C4DCA"/>
    <w:rsid w:val="002D3975"/>
    <w:rsid w:val="002D3B74"/>
    <w:rsid w:val="002D4414"/>
    <w:rsid w:val="002D7A44"/>
    <w:rsid w:val="002E2344"/>
    <w:rsid w:val="002E285B"/>
    <w:rsid w:val="002E685C"/>
    <w:rsid w:val="002E7269"/>
    <w:rsid w:val="002F09DA"/>
    <w:rsid w:val="002F20B1"/>
    <w:rsid w:val="002F4795"/>
    <w:rsid w:val="002F5553"/>
    <w:rsid w:val="002F7B45"/>
    <w:rsid w:val="0030066A"/>
    <w:rsid w:val="0030079F"/>
    <w:rsid w:val="00302313"/>
    <w:rsid w:val="00303F60"/>
    <w:rsid w:val="003051A6"/>
    <w:rsid w:val="003051F2"/>
    <w:rsid w:val="0031097E"/>
    <w:rsid w:val="003146D5"/>
    <w:rsid w:val="00314FE0"/>
    <w:rsid w:val="00315E3D"/>
    <w:rsid w:val="00316640"/>
    <w:rsid w:val="00316E18"/>
    <w:rsid w:val="00317176"/>
    <w:rsid w:val="00321383"/>
    <w:rsid w:val="0032174F"/>
    <w:rsid w:val="00334298"/>
    <w:rsid w:val="00336CBA"/>
    <w:rsid w:val="0033706B"/>
    <w:rsid w:val="00341124"/>
    <w:rsid w:val="00342340"/>
    <w:rsid w:val="00344680"/>
    <w:rsid w:val="00346C8E"/>
    <w:rsid w:val="00347FBB"/>
    <w:rsid w:val="003517CC"/>
    <w:rsid w:val="003522A1"/>
    <w:rsid w:val="0036130A"/>
    <w:rsid w:val="00364868"/>
    <w:rsid w:val="0036596E"/>
    <w:rsid w:val="003678F6"/>
    <w:rsid w:val="0036794D"/>
    <w:rsid w:val="00370A23"/>
    <w:rsid w:val="00371875"/>
    <w:rsid w:val="00372F0E"/>
    <w:rsid w:val="00375738"/>
    <w:rsid w:val="00375B6A"/>
    <w:rsid w:val="00376735"/>
    <w:rsid w:val="00377044"/>
    <w:rsid w:val="003772C0"/>
    <w:rsid w:val="003801FF"/>
    <w:rsid w:val="00382736"/>
    <w:rsid w:val="00383077"/>
    <w:rsid w:val="00390D5B"/>
    <w:rsid w:val="00397E8B"/>
    <w:rsid w:val="003A05D9"/>
    <w:rsid w:val="003A2A43"/>
    <w:rsid w:val="003A680E"/>
    <w:rsid w:val="003B0080"/>
    <w:rsid w:val="003B1166"/>
    <w:rsid w:val="003B125C"/>
    <w:rsid w:val="003B4839"/>
    <w:rsid w:val="003B4C8B"/>
    <w:rsid w:val="003B4E98"/>
    <w:rsid w:val="003B7644"/>
    <w:rsid w:val="003C0959"/>
    <w:rsid w:val="003C272C"/>
    <w:rsid w:val="003C27E2"/>
    <w:rsid w:val="003C45A2"/>
    <w:rsid w:val="003C6E1C"/>
    <w:rsid w:val="003D204E"/>
    <w:rsid w:val="003D3717"/>
    <w:rsid w:val="003D3F00"/>
    <w:rsid w:val="003D69A7"/>
    <w:rsid w:val="003E213A"/>
    <w:rsid w:val="003E7579"/>
    <w:rsid w:val="003F2FBB"/>
    <w:rsid w:val="003F3362"/>
    <w:rsid w:val="003F3AA1"/>
    <w:rsid w:val="003F4945"/>
    <w:rsid w:val="003F6090"/>
    <w:rsid w:val="003F75AA"/>
    <w:rsid w:val="0040030D"/>
    <w:rsid w:val="00400FED"/>
    <w:rsid w:val="00402AC8"/>
    <w:rsid w:val="00403647"/>
    <w:rsid w:val="00407A57"/>
    <w:rsid w:val="00413DA3"/>
    <w:rsid w:val="0041542E"/>
    <w:rsid w:val="00416B76"/>
    <w:rsid w:val="0042092A"/>
    <w:rsid w:val="00424260"/>
    <w:rsid w:val="0042459F"/>
    <w:rsid w:val="00427118"/>
    <w:rsid w:val="0042760D"/>
    <w:rsid w:val="00427ECE"/>
    <w:rsid w:val="00431108"/>
    <w:rsid w:val="0043589C"/>
    <w:rsid w:val="00437F8C"/>
    <w:rsid w:val="004416EA"/>
    <w:rsid w:val="00441949"/>
    <w:rsid w:val="004468E0"/>
    <w:rsid w:val="004541E2"/>
    <w:rsid w:val="00454513"/>
    <w:rsid w:val="004564F8"/>
    <w:rsid w:val="00463A85"/>
    <w:rsid w:val="00463B2F"/>
    <w:rsid w:val="0046421B"/>
    <w:rsid w:val="00464468"/>
    <w:rsid w:val="00464923"/>
    <w:rsid w:val="00464C3D"/>
    <w:rsid w:val="00466275"/>
    <w:rsid w:val="004665E9"/>
    <w:rsid w:val="004677B6"/>
    <w:rsid w:val="00470380"/>
    <w:rsid w:val="004703AC"/>
    <w:rsid w:val="004719B6"/>
    <w:rsid w:val="004736A1"/>
    <w:rsid w:val="00475626"/>
    <w:rsid w:val="00477330"/>
    <w:rsid w:val="00477BEC"/>
    <w:rsid w:val="0048118F"/>
    <w:rsid w:val="0048307A"/>
    <w:rsid w:val="00484A6C"/>
    <w:rsid w:val="00490529"/>
    <w:rsid w:val="004915FB"/>
    <w:rsid w:val="00493548"/>
    <w:rsid w:val="00494F38"/>
    <w:rsid w:val="004979C0"/>
    <w:rsid w:val="004A16B5"/>
    <w:rsid w:val="004A266D"/>
    <w:rsid w:val="004A4915"/>
    <w:rsid w:val="004A5B6B"/>
    <w:rsid w:val="004A5F50"/>
    <w:rsid w:val="004A7985"/>
    <w:rsid w:val="004B374D"/>
    <w:rsid w:val="004B48EF"/>
    <w:rsid w:val="004B7DD5"/>
    <w:rsid w:val="004B7FB3"/>
    <w:rsid w:val="004C1203"/>
    <w:rsid w:val="004C1797"/>
    <w:rsid w:val="004C1C53"/>
    <w:rsid w:val="004C4B1D"/>
    <w:rsid w:val="004C5644"/>
    <w:rsid w:val="004D1BE2"/>
    <w:rsid w:val="004D30C2"/>
    <w:rsid w:val="004D4264"/>
    <w:rsid w:val="004D4BC1"/>
    <w:rsid w:val="004D6E28"/>
    <w:rsid w:val="004E09D7"/>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223D"/>
    <w:rsid w:val="00520FD9"/>
    <w:rsid w:val="00521826"/>
    <w:rsid w:val="00524A6F"/>
    <w:rsid w:val="0052527F"/>
    <w:rsid w:val="00527982"/>
    <w:rsid w:val="00532131"/>
    <w:rsid w:val="005321B6"/>
    <w:rsid w:val="005342C3"/>
    <w:rsid w:val="005345FC"/>
    <w:rsid w:val="00534644"/>
    <w:rsid w:val="00535A87"/>
    <w:rsid w:val="005411A2"/>
    <w:rsid w:val="0054600A"/>
    <w:rsid w:val="00546A58"/>
    <w:rsid w:val="005474B6"/>
    <w:rsid w:val="00547954"/>
    <w:rsid w:val="00552687"/>
    <w:rsid w:val="005605A0"/>
    <w:rsid w:val="00562EAF"/>
    <w:rsid w:val="00563C0F"/>
    <w:rsid w:val="005668B2"/>
    <w:rsid w:val="00570173"/>
    <w:rsid w:val="00573F9D"/>
    <w:rsid w:val="00574991"/>
    <w:rsid w:val="005749C8"/>
    <w:rsid w:val="00574D9F"/>
    <w:rsid w:val="0058024A"/>
    <w:rsid w:val="00581F9A"/>
    <w:rsid w:val="00585F59"/>
    <w:rsid w:val="00586EE4"/>
    <w:rsid w:val="00590E92"/>
    <w:rsid w:val="00592230"/>
    <w:rsid w:val="00593A33"/>
    <w:rsid w:val="0059411E"/>
    <w:rsid w:val="00597A66"/>
    <w:rsid w:val="005A03E6"/>
    <w:rsid w:val="005A06B5"/>
    <w:rsid w:val="005A2545"/>
    <w:rsid w:val="005A2AE9"/>
    <w:rsid w:val="005A315D"/>
    <w:rsid w:val="005A6959"/>
    <w:rsid w:val="005B37DD"/>
    <w:rsid w:val="005B44F3"/>
    <w:rsid w:val="005B756A"/>
    <w:rsid w:val="005C0B98"/>
    <w:rsid w:val="005C2BB1"/>
    <w:rsid w:val="005C3785"/>
    <w:rsid w:val="005C43DA"/>
    <w:rsid w:val="005C4506"/>
    <w:rsid w:val="005D017C"/>
    <w:rsid w:val="005D192B"/>
    <w:rsid w:val="005D250F"/>
    <w:rsid w:val="005D2C39"/>
    <w:rsid w:val="005E03BB"/>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4D66"/>
    <w:rsid w:val="00605778"/>
    <w:rsid w:val="00606791"/>
    <w:rsid w:val="00607417"/>
    <w:rsid w:val="00607DDD"/>
    <w:rsid w:val="006166BB"/>
    <w:rsid w:val="0062471F"/>
    <w:rsid w:val="00625B91"/>
    <w:rsid w:val="006267CF"/>
    <w:rsid w:val="00626BEF"/>
    <w:rsid w:val="006419F7"/>
    <w:rsid w:val="00642733"/>
    <w:rsid w:val="006447EA"/>
    <w:rsid w:val="0064558A"/>
    <w:rsid w:val="006507CF"/>
    <w:rsid w:val="006538EB"/>
    <w:rsid w:val="00654EAF"/>
    <w:rsid w:val="00655E6E"/>
    <w:rsid w:val="006574B5"/>
    <w:rsid w:val="00662407"/>
    <w:rsid w:val="00664F1A"/>
    <w:rsid w:val="00667FA4"/>
    <w:rsid w:val="00671622"/>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5210"/>
    <w:rsid w:val="006A689F"/>
    <w:rsid w:val="006A74BC"/>
    <w:rsid w:val="006A7A37"/>
    <w:rsid w:val="006B2BA7"/>
    <w:rsid w:val="006B2C46"/>
    <w:rsid w:val="006B318F"/>
    <w:rsid w:val="006B45A3"/>
    <w:rsid w:val="006B466E"/>
    <w:rsid w:val="006B7DA3"/>
    <w:rsid w:val="006C2FD0"/>
    <w:rsid w:val="006C5CE7"/>
    <w:rsid w:val="006D3141"/>
    <w:rsid w:val="006D4CA7"/>
    <w:rsid w:val="006D7DD9"/>
    <w:rsid w:val="006E0404"/>
    <w:rsid w:val="006E0D27"/>
    <w:rsid w:val="006E23E0"/>
    <w:rsid w:val="006E2560"/>
    <w:rsid w:val="006E5203"/>
    <w:rsid w:val="006F1B18"/>
    <w:rsid w:val="006F2F51"/>
    <w:rsid w:val="006F3EFB"/>
    <w:rsid w:val="0070733E"/>
    <w:rsid w:val="007079C9"/>
    <w:rsid w:val="00707F69"/>
    <w:rsid w:val="007132A1"/>
    <w:rsid w:val="007139B9"/>
    <w:rsid w:val="00716519"/>
    <w:rsid w:val="00717689"/>
    <w:rsid w:val="00720050"/>
    <w:rsid w:val="0072439A"/>
    <w:rsid w:val="00725088"/>
    <w:rsid w:val="007250B2"/>
    <w:rsid w:val="00726AC8"/>
    <w:rsid w:val="00730B47"/>
    <w:rsid w:val="0073122E"/>
    <w:rsid w:val="00732A5F"/>
    <w:rsid w:val="0074173E"/>
    <w:rsid w:val="00742A53"/>
    <w:rsid w:val="00744D0B"/>
    <w:rsid w:val="00744FE8"/>
    <w:rsid w:val="00746D19"/>
    <w:rsid w:val="0075262E"/>
    <w:rsid w:val="00753862"/>
    <w:rsid w:val="00754FC6"/>
    <w:rsid w:val="00755515"/>
    <w:rsid w:val="00760F8B"/>
    <w:rsid w:val="00770915"/>
    <w:rsid w:val="00773C96"/>
    <w:rsid w:val="00773ED4"/>
    <w:rsid w:val="0077409D"/>
    <w:rsid w:val="007746E7"/>
    <w:rsid w:val="0078175A"/>
    <w:rsid w:val="00787ABE"/>
    <w:rsid w:val="007933C1"/>
    <w:rsid w:val="007935CC"/>
    <w:rsid w:val="00793E10"/>
    <w:rsid w:val="007A5AF1"/>
    <w:rsid w:val="007B3417"/>
    <w:rsid w:val="007B722B"/>
    <w:rsid w:val="007B786C"/>
    <w:rsid w:val="007C15E2"/>
    <w:rsid w:val="007C2DA7"/>
    <w:rsid w:val="007D5EB3"/>
    <w:rsid w:val="007E4D2D"/>
    <w:rsid w:val="0080480A"/>
    <w:rsid w:val="00804E48"/>
    <w:rsid w:val="008058A7"/>
    <w:rsid w:val="00806224"/>
    <w:rsid w:val="008112B4"/>
    <w:rsid w:val="00814195"/>
    <w:rsid w:val="008162FA"/>
    <w:rsid w:val="00820EE0"/>
    <w:rsid w:val="0082246F"/>
    <w:rsid w:val="00822DF2"/>
    <w:rsid w:val="00823D61"/>
    <w:rsid w:val="00824F2F"/>
    <w:rsid w:val="00831451"/>
    <w:rsid w:val="00832C24"/>
    <w:rsid w:val="00835A83"/>
    <w:rsid w:val="00840127"/>
    <w:rsid w:val="00841630"/>
    <w:rsid w:val="00842BB8"/>
    <w:rsid w:val="00844A41"/>
    <w:rsid w:val="0084525B"/>
    <w:rsid w:val="0084699D"/>
    <w:rsid w:val="00852883"/>
    <w:rsid w:val="0085578C"/>
    <w:rsid w:val="00857899"/>
    <w:rsid w:val="008612A4"/>
    <w:rsid w:val="00861E25"/>
    <w:rsid w:val="0086254A"/>
    <w:rsid w:val="00862AA5"/>
    <w:rsid w:val="008651DA"/>
    <w:rsid w:val="00865C74"/>
    <w:rsid w:val="00875F8A"/>
    <w:rsid w:val="008767C8"/>
    <w:rsid w:val="008801BD"/>
    <w:rsid w:val="00880446"/>
    <w:rsid w:val="00885A4D"/>
    <w:rsid w:val="0089043C"/>
    <w:rsid w:val="0089155C"/>
    <w:rsid w:val="00891AAF"/>
    <w:rsid w:val="00892449"/>
    <w:rsid w:val="00893F14"/>
    <w:rsid w:val="00896584"/>
    <w:rsid w:val="008A1F8B"/>
    <w:rsid w:val="008A3CC9"/>
    <w:rsid w:val="008B0D54"/>
    <w:rsid w:val="008B3693"/>
    <w:rsid w:val="008B40C8"/>
    <w:rsid w:val="008B5358"/>
    <w:rsid w:val="008C29A4"/>
    <w:rsid w:val="008C322A"/>
    <w:rsid w:val="008C382C"/>
    <w:rsid w:val="008C5145"/>
    <w:rsid w:val="008D1F29"/>
    <w:rsid w:val="008D35F8"/>
    <w:rsid w:val="008D4F59"/>
    <w:rsid w:val="008D66AF"/>
    <w:rsid w:val="008D797D"/>
    <w:rsid w:val="008D7CF3"/>
    <w:rsid w:val="008E199E"/>
    <w:rsid w:val="008E1AC1"/>
    <w:rsid w:val="008E338A"/>
    <w:rsid w:val="008E3BCE"/>
    <w:rsid w:val="008E70D2"/>
    <w:rsid w:val="008E71D1"/>
    <w:rsid w:val="008F0156"/>
    <w:rsid w:val="008F544B"/>
    <w:rsid w:val="008F6CD7"/>
    <w:rsid w:val="008F7BCB"/>
    <w:rsid w:val="008F7C6F"/>
    <w:rsid w:val="00900132"/>
    <w:rsid w:val="0090087F"/>
    <w:rsid w:val="00900D12"/>
    <w:rsid w:val="00904230"/>
    <w:rsid w:val="0091006A"/>
    <w:rsid w:val="0091645A"/>
    <w:rsid w:val="00920D5D"/>
    <w:rsid w:val="00924476"/>
    <w:rsid w:val="009266D1"/>
    <w:rsid w:val="00926806"/>
    <w:rsid w:val="00930D34"/>
    <w:rsid w:val="009334ED"/>
    <w:rsid w:val="00933C48"/>
    <w:rsid w:val="00933CFF"/>
    <w:rsid w:val="009378DF"/>
    <w:rsid w:val="00937FF9"/>
    <w:rsid w:val="00943ACB"/>
    <w:rsid w:val="00947D84"/>
    <w:rsid w:val="00952605"/>
    <w:rsid w:val="0095547F"/>
    <w:rsid w:val="009623E6"/>
    <w:rsid w:val="00962AC8"/>
    <w:rsid w:val="00964780"/>
    <w:rsid w:val="00964906"/>
    <w:rsid w:val="00964936"/>
    <w:rsid w:val="00970314"/>
    <w:rsid w:val="00974D6E"/>
    <w:rsid w:val="009752EF"/>
    <w:rsid w:val="009753EE"/>
    <w:rsid w:val="00981096"/>
    <w:rsid w:val="00981B7D"/>
    <w:rsid w:val="009865D4"/>
    <w:rsid w:val="00986A9B"/>
    <w:rsid w:val="0098723B"/>
    <w:rsid w:val="00987F42"/>
    <w:rsid w:val="0099036D"/>
    <w:rsid w:val="00991B06"/>
    <w:rsid w:val="00994FFC"/>
    <w:rsid w:val="00995E7F"/>
    <w:rsid w:val="009A25D5"/>
    <w:rsid w:val="009A37C3"/>
    <w:rsid w:val="009A552C"/>
    <w:rsid w:val="009A7840"/>
    <w:rsid w:val="009A7BE2"/>
    <w:rsid w:val="009A7DFE"/>
    <w:rsid w:val="009B425E"/>
    <w:rsid w:val="009C2864"/>
    <w:rsid w:val="009C3043"/>
    <w:rsid w:val="009C7B4C"/>
    <w:rsid w:val="009D0B57"/>
    <w:rsid w:val="009D1E56"/>
    <w:rsid w:val="009D2392"/>
    <w:rsid w:val="009D2FDD"/>
    <w:rsid w:val="009D6EBE"/>
    <w:rsid w:val="009D7698"/>
    <w:rsid w:val="009E1984"/>
    <w:rsid w:val="009E3938"/>
    <w:rsid w:val="009E44D1"/>
    <w:rsid w:val="009E4A26"/>
    <w:rsid w:val="009F1006"/>
    <w:rsid w:val="009F1A3A"/>
    <w:rsid w:val="009F267C"/>
    <w:rsid w:val="009F3AA7"/>
    <w:rsid w:val="009F47F7"/>
    <w:rsid w:val="00A02A75"/>
    <w:rsid w:val="00A133CC"/>
    <w:rsid w:val="00A15097"/>
    <w:rsid w:val="00A1557F"/>
    <w:rsid w:val="00A16D41"/>
    <w:rsid w:val="00A203DA"/>
    <w:rsid w:val="00A228D0"/>
    <w:rsid w:val="00A23BFC"/>
    <w:rsid w:val="00A32BDB"/>
    <w:rsid w:val="00A33849"/>
    <w:rsid w:val="00A34323"/>
    <w:rsid w:val="00A40F85"/>
    <w:rsid w:val="00A414D8"/>
    <w:rsid w:val="00A41C44"/>
    <w:rsid w:val="00A42312"/>
    <w:rsid w:val="00A42AE4"/>
    <w:rsid w:val="00A445FC"/>
    <w:rsid w:val="00A45D85"/>
    <w:rsid w:val="00A514C5"/>
    <w:rsid w:val="00A514EA"/>
    <w:rsid w:val="00A5321C"/>
    <w:rsid w:val="00A542D6"/>
    <w:rsid w:val="00A548A3"/>
    <w:rsid w:val="00A54AFD"/>
    <w:rsid w:val="00A54C6D"/>
    <w:rsid w:val="00A5649E"/>
    <w:rsid w:val="00A57768"/>
    <w:rsid w:val="00A64533"/>
    <w:rsid w:val="00A65BD0"/>
    <w:rsid w:val="00A6765D"/>
    <w:rsid w:val="00A6771A"/>
    <w:rsid w:val="00A70AB8"/>
    <w:rsid w:val="00A720DC"/>
    <w:rsid w:val="00A72B9F"/>
    <w:rsid w:val="00A73242"/>
    <w:rsid w:val="00A76211"/>
    <w:rsid w:val="00A76FD9"/>
    <w:rsid w:val="00A808F2"/>
    <w:rsid w:val="00A8144A"/>
    <w:rsid w:val="00A85A6C"/>
    <w:rsid w:val="00A87370"/>
    <w:rsid w:val="00A92F40"/>
    <w:rsid w:val="00A96C49"/>
    <w:rsid w:val="00AA458B"/>
    <w:rsid w:val="00AA68F7"/>
    <w:rsid w:val="00AA7A15"/>
    <w:rsid w:val="00AB014E"/>
    <w:rsid w:val="00AB126E"/>
    <w:rsid w:val="00AB3363"/>
    <w:rsid w:val="00AB67EF"/>
    <w:rsid w:val="00AC08D6"/>
    <w:rsid w:val="00AC0DC5"/>
    <w:rsid w:val="00AC1AE9"/>
    <w:rsid w:val="00AC4103"/>
    <w:rsid w:val="00AC502A"/>
    <w:rsid w:val="00AD0E57"/>
    <w:rsid w:val="00AD2BA3"/>
    <w:rsid w:val="00AD4037"/>
    <w:rsid w:val="00AD6AE5"/>
    <w:rsid w:val="00AD6DD2"/>
    <w:rsid w:val="00AE047F"/>
    <w:rsid w:val="00AE1BF4"/>
    <w:rsid w:val="00AE6617"/>
    <w:rsid w:val="00AE7DDB"/>
    <w:rsid w:val="00AF0291"/>
    <w:rsid w:val="00AF3DCE"/>
    <w:rsid w:val="00AF41D3"/>
    <w:rsid w:val="00AF4A11"/>
    <w:rsid w:val="00B004C8"/>
    <w:rsid w:val="00B005CC"/>
    <w:rsid w:val="00B023E1"/>
    <w:rsid w:val="00B037FE"/>
    <w:rsid w:val="00B03933"/>
    <w:rsid w:val="00B050AD"/>
    <w:rsid w:val="00B0559E"/>
    <w:rsid w:val="00B06686"/>
    <w:rsid w:val="00B22A9E"/>
    <w:rsid w:val="00B22FFC"/>
    <w:rsid w:val="00B233B6"/>
    <w:rsid w:val="00B2566A"/>
    <w:rsid w:val="00B33359"/>
    <w:rsid w:val="00B33BFA"/>
    <w:rsid w:val="00B36C33"/>
    <w:rsid w:val="00B374DE"/>
    <w:rsid w:val="00B4379F"/>
    <w:rsid w:val="00B474C2"/>
    <w:rsid w:val="00B50899"/>
    <w:rsid w:val="00B5439D"/>
    <w:rsid w:val="00B5664C"/>
    <w:rsid w:val="00B56F90"/>
    <w:rsid w:val="00B60B17"/>
    <w:rsid w:val="00B61CF5"/>
    <w:rsid w:val="00B61FE4"/>
    <w:rsid w:val="00B64E59"/>
    <w:rsid w:val="00B6590A"/>
    <w:rsid w:val="00B65D74"/>
    <w:rsid w:val="00B6627C"/>
    <w:rsid w:val="00B74CDD"/>
    <w:rsid w:val="00B81BEE"/>
    <w:rsid w:val="00B82615"/>
    <w:rsid w:val="00B84B12"/>
    <w:rsid w:val="00B95718"/>
    <w:rsid w:val="00B96B0F"/>
    <w:rsid w:val="00BA364D"/>
    <w:rsid w:val="00BA6A82"/>
    <w:rsid w:val="00BB00F5"/>
    <w:rsid w:val="00BB15D5"/>
    <w:rsid w:val="00BB22FB"/>
    <w:rsid w:val="00BB23E8"/>
    <w:rsid w:val="00BB3870"/>
    <w:rsid w:val="00BC0512"/>
    <w:rsid w:val="00BC2060"/>
    <w:rsid w:val="00BC5F38"/>
    <w:rsid w:val="00BD0989"/>
    <w:rsid w:val="00BD18C0"/>
    <w:rsid w:val="00BD1CFE"/>
    <w:rsid w:val="00BD250B"/>
    <w:rsid w:val="00BD624E"/>
    <w:rsid w:val="00BE3192"/>
    <w:rsid w:val="00BE4311"/>
    <w:rsid w:val="00BE4339"/>
    <w:rsid w:val="00BF018D"/>
    <w:rsid w:val="00BF3B66"/>
    <w:rsid w:val="00C0711F"/>
    <w:rsid w:val="00C135DF"/>
    <w:rsid w:val="00C1493F"/>
    <w:rsid w:val="00C2197A"/>
    <w:rsid w:val="00C21A11"/>
    <w:rsid w:val="00C2256C"/>
    <w:rsid w:val="00C230D4"/>
    <w:rsid w:val="00C233BA"/>
    <w:rsid w:val="00C2371D"/>
    <w:rsid w:val="00C25D6C"/>
    <w:rsid w:val="00C30001"/>
    <w:rsid w:val="00C35408"/>
    <w:rsid w:val="00C36E95"/>
    <w:rsid w:val="00C37D0F"/>
    <w:rsid w:val="00C40D3E"/>
    <w:rsid w:val="00C41FA3"/>
    <w:rsid w:val="00C43293"/>
    <w:rsid w:val="00C4432D"/>
    <w:rsid w:val="00C44C9B"/>
    <w:rsid w:val="00C453C5"/>
    <w:rsid w:val="00C456CA"/>
    <w:rsid w:val="00C52C4A"/>
    <w:rsid w:val="00C53EC7"/>
    <w:rsid w:val="00C549FB"/>
    <w:rsid w:val="00C566F1"/>
    <w:rsid w:val="00C57347"/>
    <w:rsid w:val="00C6126E"/>
    <w:rsid w:val="00C63210"/>
    <w:rsid w:val="00C63BBB"/>
    <w:rsid w:val="00C656E4"/>
    <w:rsid w:val="00C6707C"/>
    <w:rsid w:val="00C77E76"/>
    <w:rsid w:val="00C77F1C"/>
    <w:rsid w:val="00C8638A"/>
    <w:rsid w:val="00C871F1"/>
    <w:rsid w:val="00C90F96"/>
    <w:rsid w:val="00C9150C"/>
    <w:rsid w:val="00C91545"/>
    <w:rsid w:val="00CA2123"/>
    <w:rsid w:val="00CA33BB"/>
    <w:rsid w:val="00CB2280"/>
    <w:rsid w:val="00CB3673"/>
    <w:rsid w:val="00CB3A7F"/>
    <w:rsid w:val="00CB5BB9"/>
    <w:rsid w:val="00CC462A"/>
    <w:rsid w:val="00CC78CC"/>
    <w:rsid w:val="00CD1947"/>
    <w:rsid w:val="00CD435F"/>
    <w:rsid w:val="00CD469C"/>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A2D"/>
    <w:rsid w:val="00D37164"/>
    <w:rsid w:val="00D40F6F"/>
    <w:rsid w:val="00D41A53"/>
    <w:rsid w:val="00D42A1F"/>
    <w:rsid w:val="00D42CB6"/>
    <w:rsid w:val="00D47D6C"/>
    <w:rsid w:val="00D517C4"/>
    <w:rsid w:val="00D54CDE"/>
    <w:rsid w:val="00D5575A"/>
    <w:rsid w:val="00D56A5A"/>
    <w:rsid w:val="00D61AB0"/>
    <w:rsid w:val="00D61BD3"/>
    <w:rsid w:val="00D62F11"/>
    <w:rsid w:val="00D71282"/>
    <w:rsid w:val="00D71448"/>
    <w:rsid w:val="00D746D9"/>
    <w:rsid w:val="00D749FA"/>
    <w:rsid w:val="00D74A96"/>
    <w:rsid w:val="00D80B23"/>
    <w:rsid w:val="00D8775E"/>
    <w:rsid w:val="00DA0602"/>
    <w:rsid w:val="00DA1457"/>
    <w:rsid w:val="00DA25FE"/>
    <w:rsid w:val="00DA2943"/>
    <w:rsid w:val="00DA590A"/>
    <w:rsid w:val="00DA68ED"/>
    <w:rsid w:val="00DA7D21"/>
    <w:rsid w:val="00DB02CA"/>
    <w:rsid w:val="00DB10D2"/>
    <w:rsid w:val="00DB13B2"/>
    <w:rsid w:val="00DB20FF"/>
    <w:rsid w:val="00DB31B0"/>
    <w:rsid w:val="00DB377E"/>
    <w:rsid w:val="00DB6306"/>
    <w:rsid w:val="00DB68F0"/>
    <w:rsid w:val="00DC05BB"/>
    <w:rsid w:val="00DC3179"/>
    <w:rsid w:val="00DC52F4"/>
    <w:rsid w:val="00DC638D"/>
    <w:rsid w:val="00DC77DC"/>
    <w:rsid w:val="00DD0531"/>
    <w:rsid w:val="00DD2160"/>
    <w:rsid w:val="00DD2F28"/>
    <w:rsid w:val="00DD319C"/>
    <w:rsid w:val="00DD5BC8"/>
    <w:rsid w:val="00DE3052"/>
    <w:rsid w:val="00DE3262"/>
    <w:rsid w:val="00DE50F3"/>
    <w:rsid w:val="00DE555B"/>
    <w:rsid w:val="00DE55EB"/>
    <w:rsid w:val="00DE5D8E"/>
    <w:rsid w:val="00DE6523"/>
    <w:rsid w:val="00DF0FF3"/>
    <w:rsid w:val="00DF1D9C"/>
    <w:rsid w:val="00DF31C0"/>
    <w:rsid w:val="00DF5BB4"/>
    <w:rsid w:val="00E02EFA"/>
    <w:rsid w:val="00E03DB8"/>
    <w:rsid w:val="00E12532"/>
    <w:rsid w:val="00E14B7D"/>
    <w:rsid w:val="00E15068"/>
    <w:rsid w:val="00E16634"/>
    <w:rsid w:val="00E2053A"/>
    <w:rsid w:val="00E2136F"/>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5AC7"/>
    <w:rsid w:val="00E57FC0"/>
    <w:rsid w:val="00E625BB"/>
    <w:rsid w:val="00E64F58"/>
    <w:rsid w:val="00E72879"/>
    <w:rsid w:val="00E74987"/>
    <w:rsid w:val="00E80016"/>
    <w:rsid w:val="00E81EA4"/>
    <w:rsid w:val="00E82A10"/>
    <w:rsid w:val="00E838E3"/>
    <w:rsid w:val="00E87D22"/>
    <w:rsid w:val="00E92859"/>
    <w:rsid w:val="00E93685"/>
    <w:rsid w:val="00E955BC"/>
    <w:rsid w:val="00EA4398"/>
    <w:rsid w:val="00EA4617"/>
    <w:rsid w:val="00EA497D"/>
    <w:rsid w:val="00EA579B"/>
    <w:rsid w:val="00EA5DCB"/>
    <w:rsid w:val="00EA7929"/>
    <w:rsid w:val="00EB04BC"/>
    <w:rsid w:val="00EC0656"/>
    <w:rsid w:val="00EC43BE"/>
    <w:rsid w:val="00EC56F3"/>
    <w:rsid w:val="00ED07D0"/>
    <w:rsid w:val="00ED60BA"/>
    <w:rsid w:val="00ED6977"/>
    <w:rsid w:val="00ED6FC3"/>
    <w:rsid w:val="00EE0DBA"/>
    <w:rsid w:val="00EE31C4"/>
    <w:rsid w:val="00EE5156"/>
    <w:rsid w:val="00EE7B9A"/>
    <w:rsid w:val="00EF05EA"/>
    <w:rsid w:val="00EF0A5B"/>
    <w:rsid w:val="00EF0D00"/>
    <w:rsid w:val="00EF308B"/>
    <w:rsid w:val="00EF321F"/>
    <w:rsid w:val="00EF7C87"/>
    <w:rsid w:val="00F022D2"/>
    <w:rsid w:val="00F034E8"/>
    <w:rsid w:val="00F11E45"/>
    <w:rsid w:val="00F11EF8"/>
    <w:rsid w:val="00F13729"/>
    <w:rsid w:val="00F14350"/>
    <w:rsid w:val="00F15516"/>
    <w:rsid w:val="00F163D8"/>
    <w:rsid w:val="00F17FA0"/>
    <w:rsid w:val="00F216E6"/>
    <w:rsid w:val="00F27CB1"/>
    <w:rsid w:val="00F3202A"/>
    <w:rsid w:val="00F33980"/>
    <w:rsid w:val="00F360E3"/>
    <w:rsid w:val="00F36100"/>
    <w:rsid w:val="00F421D0"/>
    <w:rsid w:val="00F4347A"/>
    <w:rsid w:val="00F43DDF"/>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57ED"/>
    <w:rsid w:val="00F87681"/>
    <w:rsid w:val="00F9244F"/>
    <w:rsid w:val="00F92B36"/>
    <w:rsid w:val="00F932EA"/>
    <w:rsid w:val="00F93553"/>
    <w:rsid w:val="00F93B83"/>
    <w:rsid w:val="00F967C1"/>
    <w:rsid w:val="00FA1465"/>
    <w:rsid w:val="00FA2CF8"/>
    <w:rsid w:val="00FA2D20"/>
    <w:rsid w:val="00FA6013"/>
    <w:rsid w:val="00FA66EC"/>
    <w:rsid w:val="00FB28D7"/>
    <w:rsid w:val="00FB618B"/>
    <w:rsid w:val="00FB6C48"/>
    <w:rsid w:val="00FB7583"/>
    <w:rsid w:val="00FC0B50"/>
    <w:rsid w:val="00FC1F89"/>
    <w:rsid w:val="00FD1163"/>
    <w:rsid w:val="00FE162E"/>
    <w:rsid w:val="00FE2CAD"/>
    <w:rsid w:val="00FE2D7C"/>
    <w:rsid w:val="00FE6A10"/>
    <w:rsid w:val="00FE6BA7"/>
    <w:rsid w:val="00FE791E"/>
    <w:rsid w:val="00FF03F0"/>
    <w:rsid w:val="00FF08A4"/>
    <w:rsid w:val="00FF44F4"/>
    <w:rsid w:val="00FF49F7"/>
    <w:rsid w:val="00FF4A69"/>
    <w:rsid w:val="00FF684B"/>
    <w:rsid w:val="00FF70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customStyle="1" w:styleId="UnresolvedMention">
    <w:name w:val="Unresolved Mention"/>
    <w:basedOn w:val="Fuentedeprrafopredeter"/>
    <w:uiPriority w:val="99"/>
    <w:semiHidden/>
    <w:unhideWhenUsed/>
    <w:rsid w:val="00DD2F28"/>
    <w:rPr>
      <w:color w:val="605E5C"/>
      <w:shd w:val="clear" w:color="auto" w:fill="E1DFDD"/>
    </w:rPr>
  </w:style>
  <w:style w:type="paragraph" w:styleId="Textonotaalfinal">
    <w:name w:val="endnote text"/>
    <w:basedOn w:val="Normal"/>
    <w:link w:val="TextonotaalfinalCar"/>
    <w:uiPriority w:val="99"/>
    <w:semiHidden/>
    <w:unhideWhenUsed/>
    <w:rsid w:val="007C15E2"/>
    <w:rPr>
      <w:sz w:val="20"/>
      <w:szCs w:val="20"/>
    </w:rPr>
  </w:style>
  <w:style w:type="character" w:customStyle="1" w:styleId="TextonotaalfinalCar">
    <w:name w:val="Texto nota al final Car"/>
    <w:basedOn w:val="Fuentedeprrafopredeter"/>
    <w:link w:val="Textonotaalfinal"/>
    <w:uiPriority w:val="99"/>
    <w:semiHidden/>
    <w:rsid w:val="007C15E2"/>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C1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309255">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5789989">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56874221">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14613549">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60369388">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29043864">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3637862">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052066">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43680078">
      <w:bodyDiv w:val="1"/>
      <w:marLeft w:val="0"/>
      <w:marRight w:val="0"/>
      <w:marTop w:val="0"/>
      <w:marBottom w:val="0"/>
      <w:divBdr>
        <w:top w:val="none" w:sz="0" w:space="0" w:color="auto"/>
        <w:left w:val="none" w:sz="0" w:space="0" w:color="auto"/>
        <w:bottom w:val="none" w:sz="0" w:space="0" w:color="auto"/>
        <w:right w:val="none" w:sz="0" w:space="0" w:color="auto"/>
      </w:divBdr>
    </w:div>
    <w:div w:id="126688242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298414273">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6549499">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53931168">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1640776">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3779115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2042391">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d@apccolombia.gov.co" TargetMode="External"/><Relationship Id="rId13" Type="http://schemas.openxmlformats.org/officeDocument/2006/relationships/hyperlink" Target="mailto:pqrsd@apccolombia.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apccolombia.gov.co/crear-pqrs" TargetMode="External"/><Relationship Id="rId14" Type="http://schemas.openxmlformats.org/officeDocument/2006/relationships/hyperlink" Target="https://www.apccolombia.gov.co/crear-pq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TZA\Desktop\insumos%20para%20trabajar%20a%20auditoria\plantilla%20del%20informe%20de%20PQRSD%20con%20el%20nuevo%20logo\Copia%20de%20Tabla%20de%20graficos%20y%20calculos%20trimestral%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a:t>
            </a:r>
            <a:r>
              <a:rPr lang="es-419" sz="1400" baseline="0"/>
              <a:t>-</a:t>
            </a:r>
            <a:r>
              <a:rPr lang="es-419" sz="1400"/>
              <a:t> NOVIEMBRE 2023  </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19</c:v>
                </c:pt>
                <c:pt idx="1">
                  <c:v>36</c:v>
                </c:pt>
                <c:pt idx="2">
                  <c:v>14</c:v>
                </c:pt>
                <c:pt idx="3">
                  <c:v>1</c:v>
                </c:pt>
                <c:pt idx="4">
                  <c:v>8</c:v>
                </c:pt>
                <c:pt idx="5">
                  <c:v>78</c:v>
                </c:pt>
              </c:numCache>
            </c:numRef>
          </c:val>
          <c:extLst>
            <c:ext xmlns:c16="http://schemas.microsoft.com/office/drawing/2014/chart" uri="{C3380CC4-5D6E-409C-BE32-E72D297353CC}">
              <c16:uniqueId val="{00000000-D20A-42EA-9003-5C68A2E207E9}"/>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200" b="1" i="0" u="none" strike="noStrike" kern="1200" baseline="0">
                <a:solidFill>
                  <a:sysClr val="windowText" lastClr="000000">
                    <a:lumMod val="75000"/>
                    <a:lumOff val="25000"/>
                  </a:sysClr>
                </a:solidFill>
                <a:latin typeface="Arial" panose="020B0604020202020204" pitchFamily="34" charset="0"/>
                <a:cs typeface="Arial" panose="020B0604020202020204" pitchFamily="34" charset="0"/>
              </a:rPr>
              <a:t>MEDIO DE RECEPCIÓN DE LAS PQRSD</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Hoja3!$B$6</c:f>
              <c:strCache>
                <c:ptCount val="1"/>
                <c:pt idx="0">
                  <c:v>Formulario Web de PQRSD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OCTUBRE  2023</c:v>
                </c:pt>
                <c:pt idx="1">
                  <c:v>PORCENTAJE</c:v>
                </c:pt>
                <c:pt idx="2">
                  <c:v>RADICADAS EN NOVIEMBRE  2023</c:v>
                </c:pt>
                <c:pt idx="3">
                  <c:v>PORCENTAJE</c:v>
                </c:pt>
              </c:strCache>
            </c:strRef>
          </c:cat>
          <c:val>
            <c:numRef>
              <c:f>Hoja3!$C$6:$F$6</c:f>
              <c:numCache>
                <c:formatCode>0%</c:formatCode>
                <c:ptCount val="4"/>
                <c:pt idx="0" formatCode="General">
                  <c:v>5</c:v>
                </c:pt>
                <c:pt idx="1">
                  <c:v>7.9365079365079361E-2</c:v>
                </c:pt>
                <c:pt idx="2" formatCode="General">
                  <c:v>3</c:v>
                </c:pt>
                <c:pt idx="3">
                  <c:v>3.8461538461538464E-2</c:v>
                </c:pt>
              </c:numCache>
            </c:numRef>
          </c:val>
          <c:extLst>
            <c:ext xmlns:c16="http://schemas.microsoft.com/office/drawing/2014/chart" uri="{C3380CC4-5D6E-409C-BE32-E72D297353CC}">
              <c16:uniqueId val="{00000000-0788-421C-87AA-BB5AABA094EA}"/>
            </c:ext>
          </c:extLst>
        </c:ser>
        <c:ser>
          <c:idx val="1"/>
          <c:order val="1"/>
          <c:tx>
            <c:strRef>
              <c:f>Hoja3!$B$7</c:f>
              <c:strCache>
                <c:ptCount val="1"/>
                <c:pt idx="0">
                  <c:v>Correo electrónico para PQRSD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OCTUBRE  2023</c:v>
                </c:pt>
                <c:pt idx="1">
                  <c:v>PORCENTAJE</c:v>
                </c:pt>
                <c:pt idx="2">
                  <c:v>RADICADAS EN NOVIEMBRE  2023</c:v>
                </c:pt>
                <c:pt idx="3">
                  <c:v>PORCENTAJE</c:v>
                </c:pt>
              </c:strCache>
            </c:strRef>
          </c:cat>
          <c:val>
            <c:numRef>
              <c:f>Hoja3!$C$7:$F$7</c:f>
              <c:numCache>
                <c:formatCode>0%</c:formatCode>
                <c:ptCount val="4"/>
                <c:pt idx="0" formatCode="General">
                  <c:v>58</c:v>
                </c:pt>
                <c:pt idx="1">
                  <c:v>0.92063492063492058</c:v>
                </c:pt>
                <c:pt idx="2" formatCode="General">
                  <c:v>74</c:v>
                </c:pt>
                <c:pt idx="3">
                  <c:v>0.94871794871794868</c:v>
                </c:pt>
              </c:numCache>
            </c:numRef>
          </c:val>
          <c:extLst>
            <c:ext xmlns:c16="http://schemas.microsoft.com/office/drawing/2014/chart" uri="{C3380CC4-5D6E-409C-BE32-E72D297353CC}">
              <c16:uniqueId val="{00000001-0788-421C-87AA-BB5AABA094EA}"/>
            </c:ext>
          </c:extLst>
        </c:ser>
        <c:ser>
          <c:idx val="2"/>
          <c:order val="2"/>
          <c:tx>
            <c:strRef>
              <c:f>Hoja3!$B$8</c:f>
              <c:strCache>
                <c:ptCount val="1"/>
                <c:pt idx="0">
                  <c:v>Personal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OCTUBRE  2023</c:v>
                </c:pt>
                <c:pt idx="1">
                  <c:v>PORCENTAJE</c:v>
                </c:pt>
                <c:pt idx="2">
                  <c:v>RADICADAS EN NOVIEMBRE  2023</c:v>
                </c:pt>
                <c:pt idx="3">
                  <c:v>PORCENTAJE</c:v>
                </c:pt>
              </c:strCache>
            </c:strRef>
          </c:cat>
          <c:val>
            <c:numRef>
              <c:f>Hoja3!$C$8:$F$8</c:f>
              <c:numCache>
                <c:formatCode>0%</c:formatCode>
                <c:ptCount val="4"/>
                <c:pt idx="0" formatCode="General">
                  <c:v>0</c:v>
                </c:pt>
                <c:pt idx="1">
                  <c:v>0</c:v>
                </c:pt>
                <c:pt idx="2" formatCode="General">
                  <c:v>1</c:v>
                </c:pt>
                <c:pt idx="3">
                  <c:v>1.282051282051282E-2</c:v>
                </c:pt>
              </c:numCache>
            </c:numRef>
          </c:val>
          <c:extLst>
            <c:ext xmlns:c16="http://schemas.microsoft.com/office/drawing/2014/chart" uri="{C3380CC4-5D6E-409C-BE32-E72D297353CC}">
              <c16:uniqueId val="{00000002-0788-421C-87AA-BB5AABA094EA}"/>
            </c:ext>
          </c:extLst>
        </c:ser>
        <c:ser>
          <c:idx val="3"/>
          <c:order val="3"/>
          <c:tx>
            <c:strRef>
              <c:f>Hoja3!$B$9</c:f>
              <c:strCache>
                <c:ptCount val="1"/>
                <c:pt idx="0">
                  <c:v>TOTAL</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OCTUBRE  2023</c:v>
                </c:pt>
                <c:pt idx="1">
                  <c:v>PORCENTAJE</c:v>
                </c:pt>
                <c:pt idx="2">
                  <c:v>RADICADAS EN NOVIEMBRE  2023</c:v>
                </c:pt>
                <c:pt idx="3">
                  <c:v>PORCENTAJE</c:v>
                </c:pt>
              </c:strCache>
            </c:strRef>
          </c:cat>
          <c:val>
            <c:numRef>
              <c:f>Hoja3!$C$9:$F$9</c:f>
              <c:numCache>
                <c:formatCode>0%</c:formatCode>
                <c:ptCount val="4"/>
                <c:pt idx="0" formatCode="General">
                  <c:v>63</c:v>
                </c:pt>
                <c:pt idx="1">
                  <c:v>1</c:v>
                </c:pt>
                <c:pt idx="2" formatCode="General">
                  <c:v>78</c:v>
                </c:pt>
                <c:pt idx="3">
                  <c:v>0.99999999999999989</c:v>
                </c:pt>
              </c:numCache>
            </c:numRef>
          </c:val>
          <c:extLst>
            <c:ext xmlns:c16="http://schemas.microsoft.com/office/drawing/2014/chart" uri="{C3380CC4-5D6E-409C-BE32-E72D297353CC}">
              <c16:uniqueId val="{00000003-0788-421C-87AA-BB5AABA094EA}"/>
            </c:ext>
          </c:extLst>
        </c:ser>
        <c:dLbls>
          <c:dLblPos val="inEnd"/>
          <c:showLegendKey val="0"/>
          <c:showVal val="1"/>
          <c:showCatName val="0"/>
          <c:showSerName val="0"/>
          <c:showPercent val="0"/>
          <c:showBubbleSize val="0"/>
        </c:dLbls>
        <c:gapWidth val="65"/>
        <c:axId val="317196768"/>
        <c:axId val="317896544"/>
      </c:barChart>
      <c:catAx>
        <c:axId val="317196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317896544"/>
        <c:crosses val="autoZero"/>
        <c:auto val="1"/>
        <c:lblAlgn val="ctr"/>
        <c:lblOffset val="100"/>
        <c:noMultiLvlLbl val="0"/>
      </c:catAx>
      <c:valAx>
        <c:axId val="317896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71967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A140-9B32-4AD9-9D1B-A81F3075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3106</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9</cp:revision>
  <cp:lastPrinted>2023-02-07T21:51:00Z</cp:lastPrinted>
  <dcterms:created xsi:type="dcterms:W3CDTF">2023-12-21T14:41:00Z</dcterms:created>
  <dcterms:modified xsi:type="dcterms:W3CDTF">2023-12-21T15:45:00Z</dcterms:modified>
</cp:coreProperties>
</file>