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1FA0" w14:textId="314C965C" w:rsidR="00CE58C0" w:rsidRPr="005749C8" w:rsidRDefault="00CE58C0" w:rsidP="009378DF">
      <w:pPr>
        <w:spacing w:line="360" w:lineRule="auto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APC-COLOMBIA</w:t>
      </w:r>
    </w:p>
    <w:p w14:paraId="68970109" w14:textId="77777777" w:rsidR="00CE58C0" w:rsidRPr="005749C8" w:rsidRDefault="00CE58C0" w:rsidP="009378DF">
      <w:pPr>
        <w:pStyle w:val="Textoindependiente"/>
        <w:widowControl/>
        <w:spacing w:line="360" w:lineRule="auto"/>
        <w:rPr>
          <w:rFonts w:eastAsia="MS Mincho"/>
          <w:b/>
          <w:lang w:val="es-ES_tradnl" w:eastAsia="es-ES"/>
        </w:rPr>
      </w:pPr>
    </w:p>
    <w:p w14:paraId="040FAC49" w14:textId="77777777" w:rsidR="00CE58C0" w:rsidRPr="005749C8" w:rsidRDefault="00CE58C0" w:rsidP="009378DF">
      <w:pPr>
        <w:pStyle w:val="Textoindependiente"/>
        <w:widowControl/>
        <w:spacing w:line="360" w:lineRule="auto"/>
        <w:rPr>
          <w:rFonts w:eastAsia="MS Mincho"/>
          <w:b/>
          <w:lang w:val="es-ES_tradnl" w:eastAsia="es-ES"/>
        </w:rPr>
      </w:pPr>
    </w:p>
    <w:p w14:paraId="68512337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  <w:r w:rsidRPr="005749C8">
        <w:rPr>
          <w:rFonts w:ascii="Arial" w:hAnsi="Arial" w:cs="Arial"/>
          <w:b/>
          <w:color w:val="000000"/>
          <w:lang w:eastAsia="es-CO"/>
        </w:rPr>
        <w:t>INFORME DE GESTIÓN DE PQRSD</w:t>
      </w:r>
    </w:p>
    <w:p w14:paraId="49281716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</w:rPr>
      </w:pPr>
    </w:p>
    <w:p w14:paraId="220A8674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08D4D35B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67BCFAE9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57F2A6F7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12FC4845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736D402D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4143F8A2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  <w:r w:rsidRPr="005749C8">
        <w:rPr>
          <w:b/>
          <w:lang w:val="es-CO"/>
        </w:rPr>
        <w:t>GESTIÓN DE SERVICIO AL CIUDADANO</w:t>
      </w:r>
    </w:p>
    <w:p w14:paraId="67A6231C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6B9DD537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21099C56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08BF64BD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318863CE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586991B4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6507853F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6C8FC070" w14:textId="77777777" w:rsidR="00CE58C0" w:rsidRPr="005749C8" w:rsidRDefault="00DA1457" w:rsidP="009378DF">
      <w:pPr>
        <w:spacing w:line="360" w:lineRule="auto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Bogotá, D.C. 26</w:t>
      </w:r>
      <w:r w:rsidR="00664F1A" w:rsidRPr="005749C8">
        <w:rPr>
          <w:rFonts w:ascii="Arial" w:hAnsi="Arial" w:cs="Arial"/>
          <w:b/>
        </w:rPr>
        <w:t xml:space="preserve"> de julio de 2022</w:t>
      </w:r>
    </w:p>
    <w:p w14:paraId="61D680DF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  <w:id w:val="19735573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D1AD256" w14:textId="2583E784" w:rsidR="00CE58C0" w:rsidRPr="005749C8" w:rsidRDefault="00CE58C0" w:rsidP="00B474C2">
          <w:pPr>
            <w:pStyle w:val="TtuloTDC"/>
            <w:spacing w:before="0"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val="es-ES" w:eastAsia="es-ES"/>
            </w:rPr>
            <w:id w:val="-648519554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14:paraId="0BA283C4" w14:textId="77777777" w:rsidR="00B474C2" w:rsidRPr="00CE58C0" w:rsidRDefault="00B474C2" w:rsidP="00B474C2">
              <w:pPr>
                <w:pStyle w:val="TtuloTDC"/>
                <w:spacing w:before="0" w:line="360" w:lineRule="auto"/>
                <w:jc w:val="both"/>
                <w:rPr>
                  <w:rFonts w:ascii="Arial" w:hAnsi="Arial" w:cs="Arial"/>
                  <w:b/>
                  <w:color w:val="auto"/>
                  <w:sz w:val="24"/>
                  <w:szCs w:val="24"/>
                </w:rPr>
              </w:pPr>
              <w:r w:rsidRPr="00CE58C0">
                <w:rPr>
                  <w:rFonts w:ascii="Arial" w:eastAsia="Times New Roman" w:hAnsi="Arial" w:cs="Arial"/>
                  <w:b/>
                  <w:color w:val="auto"/>
                  <w:sz w:val="24"/>
                  <w:szCs w:val="24"/>
                  <w:lang w:val="es-ES" w:eastAsia="es-ES"/>
                </w:rPr>
                <w:t>TABLA DE CONTENIDO</w:t>
              </w:r>
            </w:p>
            <w:p w14:paraId="74A5ACE6" w14:textId="77777777" w:rsidR="00B474C2" w:rsidRPr="00DA1457" w:rsidRDefault="00B474C2" w:rsidP="00B474C2">
              <w:pPr>
                <w:pStyle w:val="TDC1"/>
                <w:jc w:val="both"/>
                <w:rPr>
                  <w:rFonts w:ascii="Arial" w:eastAsiaTheme="minorEastAsia" w:hAnsi="Arial" w:cs="Arial"/>
                  <w:noProof/>
                  <w:kern w:val="0"/>
                  <w:lang w:val="es-419" w:eastAsia="es-419" w:bidi="ar-SA"/>
                </w:rPr>
              </w:pPr>
              <w:r w:rsidRPr="00DA1457">
                <w:rPr>
                  <w:rFonts w:ascii="Arial" w:hAnsi="Arial" w:cs="Arial"/>
                </w:rPr>
                <w:fldChar w:fldCharType="begin"/>
              </w:r>
              <w:r w:rsidRPr="00DA1457">
                <w:rPr>
                  <w:rFonts w:ascii="Arial" w:hAnsi="Arial" w:cs="Arial"/>
                </w:rPr>
                <w:instrText xml:space="preserve"> TOC \o "1-3" \h \z \u </w:instrText>
              </w:r>
              <w:r w:rsidRPr="00DA1457">
                <w:rPr>
                  <w:rFonts w:ascii="Arial" w:hAnsi="Arial" w:cs="Arial"/>
                </w:rPr>
                <w:fldChar w:fldCharType="separate"/>
              </w:r>
              <w:hyperlink w:anchor="_Toc107319578" w:history="1">
                <w:r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INTRODUCCIÓN</w:t>
                </w:r>
              </w:hyperlink>
              <w:r>
                <w:rPr>
                  <w:rFonts w:ascii="Arial" w:hAnsi="Arial" w:cs="Arial"/>
                  <w:noProof/>
                </w:rPr>
                <w:t>…………………………………………………………………….</w:t>
              </w:r>
              <w:r w:rsidRPr="00DA1457">
                <w:rPr>
                  <w:rFonts w:ascii="Arial" w:hAnsi="Arial" w:cs="Arial"/>
                  <w:noProof/>
                </w:rPr>
                <w:t>…………</w:t>
              </w:r>
              <w:r>
                <w:rPr>
                  <w:rFonts w:ascii="Arial" w:hAnsi="Arial" w:cs="Arial"/>
                  <w:noProof/>
                </w:rPr>
                <w:t>.</w:t>
              </w:r>
              <w:r w:rsidRPr="00DA1457">
                <w:rPr>
                  <w:rFonts w:ascii="Arial" w:hAnsi="Arial" w:cs="Arial"/>
                  <w:noProof/>
                </w:rPr>
                <w:t>.3</w:t>
              </w:r>
            </w:p>
            <w:p w14:paraId="12E6E453" w14:textId="77777777" w:rsidR="00B474C2" w:rsidRPr="00DA1457" w:rsidRDefault="001E16DE" w:rsidP="00B474C2">
              <w:pPr>
                <w:pStyle w:val="TDC1"/>
                <w:jc w:val="both"/>
                <w:rPr>
                  <w:rFonts w:ascii="Arial" w:eastAsiaTheme="minorEastAsia" w:hAnsi="Arial" w:cs="Arial"/>
                  <w:noProof/>
                  <w:kern w:val="0"/>
                  <w:lang w:val="es-419" w:eastAsia="es-419" w:bidi="ar-SA"/>
                </w:rPr>
              </w:pPr>
              <w:hyperlink w:anchor="_Toc107319579" w:history="1">
                <w:r w:rsidR="00B474C2"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OBJETIVO</w:t>
                </w:r>
                <w:r w:rsidR="00B474C2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…………………………………………………………………………….</w:t>
                </w:r>
                <w:r w:rsidR="00B474C2"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……</w:t>
                </w:r>
                <w:r w:rsidR="00B474C2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….…3</w:t>
                </w:r>
              </w:hyperlink>
            </w:p>
            <w:p w14:paraId="3ED205DD" w14:textId="77777777" w:rsidR="00B474C2" w:rsidRPr="00DA1457" w:rsidRDefault="001E16DE" w:rsidP="00B474C2">
              <w:pPr>
                <w:pStyle w:val="TDC1"/>
                <w:jc w:val="both"/>
                <w:rPr>
                  <w:rFonts w:ascii="Arial" w:eastAsiaTheme="minorEastAsia" w:hAnsi="Arial" w:cs="Arial"/>
                  <w:noProof/>
                  <w:kern w:val="0"/>
                  <w:lang w:val="es-419" w:eastAsia="es-419" w:bidi="ar-SA"/>
                </w:rPr>
              </w:pPr>
              <w:hyperlink w:anchor="_Toc107319581" w:history="1">
                <w:r w:rsidR="00B474C2"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ALCANCE</w:t>
                </w:r>
                <w:r w:rsidR="00B474C2" w:rsidRPr="00DA1457">
                  <w:rPr>
                    <w:rFonts w:ascii="Arial" w:hAnsi="Arial" w:cs="Arial"/>
                    <w:noProof/>
                    <w:webHidden/>
                  </w:rPr>
                  <w:t>……………………………………………………………………………</w:t>
                </w:r>
                <w:r w:rsidR="00B474C2">
                  <w:rPr>
                    <w:rFonts w:ascii="Arial" w:hAnsi="Arial" w:cs="Arial"/>
                    <w:noProof/>
                    <w:webHidden/>
                  </w:rPr>
                  <w:t>…</w:t>
                </w:r>
                <w:r w:rsidR="00B474C2" w:rsidRPr="00DA1457">
                  <w:rPr>
                    <w:rFonts w:ascii="Arial" w:hAnsi="Arial" w:cs="Arial"/>
                    <w:noProof/>
                    <w:webHidden/>
                  </w:rPr>
                  <w:t>……</w:t>
                </w:r>
                <w:r w:rsidR="00B474C2">
                  <w:rPr>
                    <w:rFonts w:ascii="Arial" w:hAnsi="Arial" w:cs="Arial"/>
                    <w:noProof/>
                    <w:webHidden/>
                  </w:rPr>
                  <w:t>…..</w:t>
                </w:r>
                <w:r w:rsidR="00B474C2" w:rsidRPr="00DA1457">
                  <w:rPr>
                    <w:rFonts w:ascii="Arial" w:hAnsi="Arial" w:cs="Arial"/>
                    <w:noProof/>
                    <w:webHidden/>
                  </w:rPr>
                  <w:t>.</w:t>
                </w:r>
                <w:r w:rsidR="00B474C2">
                  <w:rPr>
                    <w:rFonts w:ascii="Arial" w:hAnsi="Arial" w:cs="Arial"/>
                    <w:noProof/>
                    <w:webHidden/>
                  </w:rPr>
                  <w:t>3</w:t>
                </w:r>
              </w:hyperlink>
            </w:p>
            <w:p w14:paraId="1A37D497" w14:textId="77777777" w:rsidR="00B474C2" w:rsidRPr="00DA1457" w:rsidRDefault="001E16DE" w:rsidP="00B474C2">
              <w:pPr>
                <w:pStyle w:val="TDC1"/>
                <w:jc w:val="both"/>
                <w:rPr>
                  <w:rFonts w:ascii="Arial" w:eastAsiaTheme="minorEastAsia" w:hAnsi="Arial" w:cs="Arial"/>
                  <w:noProof/>
                  <w:kern w:val="0"/>
                  <w:lang w:val="es-419" w:eastAsia="es-419" w:bidi="ar-SA"/>
                </w:rPr>
              </w:pPr>
              <w:hyperlink w:anchor="_Toc107319583" w:history="1">
                <w:r w:rsidR="00B474C2"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DESARROLLO METODOLÓGICO</w:t>
                </w:r>
                <w:r w:rsidR="00B474C2">
                  <w:rPr>
                    <w:rFonts w:ascii="Arial" w:hAnsi="Arial" w:cs="Arial"/>
                    <w:noProof/>
                    <w:webHidden/>
                  </w:rPr>
                  <w:t>………………………………………………….…</w:t>
                </w:r>
                <w:r w:rsidR="00B474C2" w:rsidRPr="00DA1457">
                  <w:rPr>
                    <w:rFonts w:ascii="Arial" w:hAnsi="Arial" w:cs="Arial"/>
                    <w:noProof/>
                    <w:webHidden/>
                  </w:rPr>
                  <w:t>……...</w:t>
                </w:r>
                <w:r w:rsidR="00B474C2">
                  <w:rPr>
                    <w:rFonts w:ascii="Arial" w:hAnsi="Arial" w:cs="Arial"/>
                    <w:noProof/>
                    <w:webHidden/>
                  </w:rPr>
                  <w:t>3</w:t>
                </w:r>
              </w:hyperlink>
            </w:p>
            <w:p w14:paraId="6AE36E82" w14:textId="77777777" w:rsidR="00B474C2" w:rsidRPr="00DA1457" w:rsidRDefault="001E16DE" w:rsidP="00B474C2">
              <w:pPr>
                <w:pStyle w:val="TDC1"/>
                <w:jc w:val="both"/>
                <w:rPr>
                  <w:rFonts w:ascii="Arial" w:hAnsi="Arial" w:cs="Arial"/>
                  <w:noProof/>
                </w:rPr>
              </w:pPr>
              <w:hyperlink w:anchor="_Toc107319584" w:history="1">
                <w:r w:rsidR="00B474C2"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RESULTADOS</w:t>
                </w:r>
                <w:r w:rsidR="00B474C2" w:rsidRPr="00DA1457">
                  <w:rPr>
                    <w:rFonts w:ascii="Arial" w:hAnsi="Arial" w:cs="Arial"/>
                    <w:noProof/>
                    <w:webHidden/>
                  </w:rPr>
                  <w:t xml:space="preserve"> …………………………………………………………………………</w:t>
                </w:r>
                <w:r w:rsidR="00B474C2">
                  <w:rPr>
                    <w:rFonts w:ascii="Arial" w:hAnsi="Arial" w:cs="Arial"/>
                    <w:noProof/>
                    <w:webHidden/>
                  </w:rPr>
                  <w:t>.</w:t>
                </w:r>
                <w:r w:rsidR="00B474C2" w:rsidRPr="00DA1457">
                  <w:rPr>
                    <w:rFonts w:ascii="Arial" w:hAnsi="Arial" w:cs="Arial"/>
                    <w:noProof/>
                    <w:webHidden/>
                  </w:rPr>
                  <w:t>…...…</w:t>
                </w:r>
                <w:r w:rsidR="00B474C2">
                  <w:rPr>
                    <w:rFonts w:ascii="Arial" w:hAnsi="Arial" w:cs="Arial"/>
                    <w:noProof/>
                    <w:webHidden/>
                  </w:rPr>
                  <w:t>..4</w:t>
                </w:r>
              </w:hyperlink>
            </w:p>
            <w:p w14:paraId="32136045" w14:textId="77777777" w:rsidR="00B474C2" w:rsidRPr="00DA1457" w:rsidRDefault="00B474C2" w:rsidP="00B474C2">
              <w:pPr>
                <w:pStyle w:val="Subttulo"/>
                <w:tabs>
                  <w:tab w:val="left" w:pos="426"/>
                </w:tabs>
                <w:spacing w:after="0" w:line="360" w:lineRule="auto"/>
                <w:jc w:val="both"/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</w:pP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6. CLASIFICACIÓN DE PQRSD POR DIRECCIÓN…………………………………………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....9</w:t>
              </w:r>
            </w:p>
            <w:p w14:paraId="2C611866" w14:textId="77777777" w:rsidR="00B474C2" w:rsidRPr="00DA1457" w:rsidRDefault="00B474C2" w:rsidP="00B474C2">
              <w:pPr>
                <w:pStyle w:val="Subttulo"/>
                <w:tabs>
                  <w:tab w:val="left" w:pos="426"/>
                </w:tabs>
                <w:spacing w:after="0" w:line="360" w:lineRule="auto"/>
                <w:jc w:val="both"/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</w:pP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7. MEDIO DE RECEPCIÓN DE PQRSD………………………….……………………………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.10</w:t>
              </w:r>
            </w:p>
            <w:p w14:paraId="23F1D906" w14:textId="77777777" w:rsidR="00B474C2" w:rsidRPr="00DA1457" w:rsidRDefault="00B474C2" w:rsidP="00B474C2">
              <w:pPr>
                <w:pStyle w:val="Subttulo"/>
                <w:tabs>
                  <w:tab w:val="left" w:pos="426"/>
                </w:tabs>
                <w:spacing w:after="0" w:line="360" w:lineRule="auto"/>
                <w:jc w:val="both"/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</w:pP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8. CONCLUSIONES………………………………………………………………………………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.</w:t>
              </w: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1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2</w:t>
              </w:r>
            </w:p>
            <w:p w14:paraId="101F781A" w14:textId="77777777" w:rsidR="00B474C2" w:rsidRPr="00DA1457" w:rsidRDefault="00B474C2" w:rsidP="00B474C2">
              <w:pPr>
                <w:pStyle w:val="Subttulo"/>
                <w:tabs>
                  <w:tab w:val="left" w:pos="426"/>
                </w:tabs>
                <w:spacing w:after="0" w:line="360" w:lineRule="auto"/>
                <w:jc w:val="both"/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</w:pP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9. RECOMENDACIO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NES…………………………………………………………………………</w:t>
              </w: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1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2</w:t>
              </w: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 xml:space="preserve"> </w:t>
              </w:r>
            </w:p>
            <w:p w14:paraId="224F2469" w14:textId="77777777" w:rsidR="00B474C2" w:rsidRDefault="00B474C2" w:rsidP="00B474C2">
              <w:pPr>
                <w:spacing w:line="360" w:lineRule="auto"/>
                <w:jc w:val="both"/>
                <w:rPr>
                  <w:rFonts w:ascii="Arial" w:hAnsi="Arial" w:cs="Arial"/>
                  <w:bCs/>
                </w:rPr>
              </w:pPr>
              <w:r w:rsidRPr="00DA1457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  <w:p w14:paraId="09041998" w14:textId="2D982B1E" w:rsidR="00B474C2" w:rsidRPr="005749C8" w:rsidRDefault="00CE58C0" w:rsidP="00B474C2">
          <w:pPr>
            <w:pStyle w:val="TDC1"/>
            <w:widowControl/>
            <w:numPr>
              <w:ilvl w:val="0"/>
              <w:numId w:val="0"/>
            </w:numPr>
            <w:ind w:left="426"/>
            <w:rPr>
              <w:rFonts w:ascii="Arial" w:hAnsi="Arial" w:cs="Arial"/>
              <w:szCs w:val="24"/>
              <w:lang w:eastAsia="es-CO"/>
            </w:rPr>
          </w:pPr>
          <w:r w:rsidRPr="005749C8">
            <w:rPr>
              <w:rFonts w:ascii="Arial" w:hAnsi="Arial" w:cs="Arial"/>
              <w:szCs w:val="24"/>
            </w:rPr>
            <w:fldChar w:fldCharType="begin"/>
          </w:r>
          <w:r w:rsidRPr="005749C8">
            <w:rPr>
              <w:rFonts w:ascii="Arial" w:hAnsi="Arial" w:cs="Arial"/>
              <w:szCs w:val="24"/>
            </w:rPr>
            <w:instrText xml:space="preserve"> TOC \o "1-3" \h \z \u </w:instrText>
          </w:r>
          <w:r w:rsidRPr="005749C8">
            <w:rPr>
              <w:rFonts w:ascii="Arial" w:hAnsi="Arial" w:cs="Arial"/>
              <w:szCs w:val="24"/>
            </w:rPr>
            <w:fldChar w:fldCharType="separate"/>
          </w:r>
        </w:p>
        <w:p w14:paraId="52E5BA92" w14:textId="38D9E811" w:rsidR="00CE58C0" w:rsidRPr="005749C8" w:rsidRDefault="00CE58C0" w:rsidP="00B474C2">
          <w:pPr>
            <w:spacing w:line="360" w:lineRule="auto"/>
            <w:rPr>
              <w:rFonts w:ascii="Arial" w:hAnsi="Arial" w:cs="Arial"/>
            </w:rPr>
          </w:pPr>
          <w:r w:rsidRPr="005749C8">
            <w:rPr>
              <w:rFonts w:ascii="Arial" w:hAnsi="Arial" w:cs="Arial"/>
              <w:bCs/>
            </w:rPr>
            <w:fldChar w:fldCharType="end"/>
          </w:r>
        </w:p>
      </w:sdtContent>
    </w:sdt>
    <w:p w14:paraId="523363A8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1882FE19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745AC54B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594FC1A2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63C45990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7EACD0DC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46D5892C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08FC4391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50B8B857" w14:textId="6DEC53AB" w:rsidR="00CE58C0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1E52ABFA" w14:textId="77777777" w:rsidR="00B474C2" w:rsidRPr="005749C8" w:rsidRDefault="00B474C2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5984B0F4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16192A9A" w14:textId="77777777" w:rsidR="00CE58C0" w:rsidRPr="005749C8" w:rsidRDefault="00CE58C0" w:rsidP="009378DF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hAnsi="Arial" w:cs="Arial"/>
          <w:b/>
          <w:lang w:bidi="es-ES"/>
        </w:rPr>
      </w:pPr>
      <w:r w:rsidRPr="005749C8">
        <w:rPr>
          <w:rFonts w:ascii="Arial" w:hAnsi="Arial" w:cs="Arial"/>
          <w:b/>
          <w:lang w:bidi="es-ES"/>
        </w:rPr>
        <w:lastRenderedPageBreak/>
        <w:t>INTRODUCCIÓN</w:t>
      </w:r>
    </w:p>
    <w:p w14:paraId="5E840B4B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b/>
          <w:lang w:bidi="es-ES"/>
        </w:rPr>
        <w:t>La Agencia Presidencial de Cooperación Internacional de Colombia APC- Colombia,</w:t>
      </w:r>
      <w:r w:rsidRPr="005749C8">
        <w:rPr>
          <w:rFonts w:ascii="Arial" w:eastAsia="Arial Narrow" w:hAnsi="Arial" w:cs="Arial"/>
          <w:color w:val="00B0F0"/>
          <w:lang w:bidi="es-ES"/>
        </w:rPr>
        <w:t xml:space="preserve"> </w:t>
      </w:r>
      <w:r w:rsidRPr="005749C8">
        <w:rPr>
          <w:rFonts w:ascii="Arial" w:eastAsia="Arial Narrow" w:hAnsi="Arial" w:cs="Arial"/>
          <w:lang w:bidi="es-ES"/>
        </w:rPr>
        <w:t>a través del Proceso de Gestión y Servicio al Ciudadano, mensualmente realiza seguimiento a las Peticiones, Quejas, Reclamos, Sugerencias y Denuncias (PQRSD), recibidas y atendidas por la Agencia.</w:t>
      </w:r>
    </w:p>
    <w:p w14:paraId="0AB222AD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6EE905EF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7C959FC6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131F7C2C" w14:textId="77777777" w:rsidR="00CE58C0" w:rsidRPr="005749C8" w:rsidRDefault="00CE58C0" w:rsidP="009378DF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hAnsi="Arial" w:cs="Arial"/>
          <w:b/>
          <w:lang w:bidi="es-ES"/>
        </w:rPr>
      </w:pPr>
      <w:r w:rsidRPr="005749C8">
        <w:rPr>
          <w:rFonts w:ascii="Arial" w:hAnsi="Arial" w:cs="Arial"/>
          <w:b/>
          <w:lang w:bidi="es-ES"/>
        </w:rPr>
        <w:t>OBJETIVO</w:t>
      </w:r>
    </w:p>
    <w:p w14:paraId="39EB6699" w14:textId="77777777" w:rsidR="00CE58C0" w:rsidRPr="005749C8" w:rsidRDefault="00CE58C0" w:rsidP="00606791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 xml:space="preserve">Realizar seguimiento y evaluación al tratamiento de las </w:t>
      </w:r>
      <w:r w:rsidRPr="005749C8">
        <w:rPr>
          <w:rFonts w:ascii="Arial" w:eastAsia="Arial Narrow" w:hAnsi="Arial" w:cs="Arial"/>
          <w:b/>
          <w:lang w:bidi="es-ES"/>
        </w:rPr>
        <w:t>PQRSD,</w:t>
      </w:r>
      <w:r w:rsidRPr="005749C8">
        <w:rPr>
          <w:rFonts w:ascii="Arial" w:eastAsia="Arial Narrow" w:hAnsi="Arial" w:cs="Arial"/>
          <w:lang w:bidi="es-ES"/>
        </w:rPr>
        <w:t xml:space="preserve"> con el fin de determinar el cumplimiento en la oportunidad de las respuestas y efectuar las recomendaciones que sean necesarias a los responsables de los procesos que conlleven al mejoramiento continuo de la Agencia.</w:t>
      </w:r>
    </w:p>
    <w:p w14:paraId="16CBC16B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5749C8" w:rsidRDefault="00CE58C0" w:rsidP="009378DF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eastAsiaTheme="minorEastAsia" w:hAnsi="Arial" w:cs="Arial"/>
          <w:lang w:bidi="es-ES"/>
        </w:rPr>
      </w:pPr>
      <w:r w:rsidRPr="005749C8">
        <w:rPr>
          <w:rFonts w:ascii="Arial" w:hAnsi="Arial" w:cs="Arial"/>
          <w:b/>
          <w:lang w:bidi="es-ES"/>
        </w:rPr>
        <w:t>ALCANCE</w:t>
      </w:r>
    </w:p>
    <w:p w14:paraId="0C9369DE" w14:textId="36958EA5" w:rsidR="00CE58C0" w:rsidRPr="005749C8" w:rsidRDefault="00DA1457" w:rsidP="009378DF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 w:rsidRPr="005749C8">
        <w:rPr>
          <w:rFonts w:ascii="Arial" w:hAnsi="Arial" w:cs="Arial"/>
          <w:lang w:bidi="es-ES"/>
        </w:rPr>
        <w:t>PQRSD radicadas en el Sistema de Gestión Documental de Orfeo en APC-Colombia,</w:t>
      </w:r>
      <w:r w:rsidRPr="005749C8">
        <w:rPr>
          <w:rFonts w:ascii="Arial" w:eastAsia="Arial Narrow" w:hAnsi="Arial" w:cs="Arial"/>
          <w:lang w:bidi="es-ES"/>
        </w:rPr>
        <w:t xml:space="preserve"> desde el primero (1</w:t>
      </w:r>
      <w:r w:rsidR="00F722AC" w:rsidRPr="005749C8">
        <w:rPr>
          <w:rFonts w:ascii="Arial" w:eastAsia="Arial Narrow" w:hAnsi="Arial" w:cs="Arial"/>
          <w:lang w:bidi="es-ES"/>
        </w:rPr>
        <w:t>) al</w:t>
      </w:r>
      <w:r w:rsidRPr="005749C8">
        <w:rPr>
          <w:rFonts w:ascii="Arial" w:eastAsia="Arial Narrow" w:hAnsi="Arial" w:cs="Arial"/>
          <w:lang w:bidi="es-ES"/>
        </w:rPr>
        <w:t xml:space="preserve"> treinta</w:t>
      </w:r>
      <w:r w:rsidR="004D6E28" w:rsidRPr="005749C8">
        <w:rPr>
          <w:rFonts w:ascii="Arial" w:eastAsia="Arial Narrow" w:hAnsi="Arial" w:cs="Arial"/>
          <w:lang w:bidi="es-ES"/>
        </w:rPr>
        <w:t xml:space="preserve"> </w:t>
      </w:r>
      <w:r w:rsidRPr="005749C8">
        <w:rPr>
          <w:rFonts w:ascii="Arial" w:eastAsia="Arial Narrow" w:hAnsi="Arial" w:cs="Arial"/>
          <w:lang w:bidi="es-ES"/>
        </w:rPr>
        <w:t>(3</w:t>
      </w:r>
      <w:r w:rsidR="00924476">
        <w:rPr>
          <w:rFonts w:ascii="Arial" w:eastAsia="Arial Narrow" w:hAnsi="Arial" w:cs="Arial"/>
          <w:lang w:bidi="es-ES"/>
        </w:rPr>
        <w:t>1</w:t>
      </w:r>
      <w:r w:rsidRPr="005749C8">
        <w:rPr>
          <w:rFonts w:ascii="Arial" w:eastAsia="Arial Narrow" w:hAnsi="Arial" w:cs="Arial"/>
          <w:lang w:bidi="es-ES"/>
        </w:rPr>
        <w:t xml:space="preserve">) de </w:t>
      </w:r>
      <w:r w:rsidR="00924476">
        <w:rPr>
          <w:rFonts w:ascii="Arial" w:eastAsia="Arial Narrow" w:hAnsi="Arial" w:cs="Arial"/>
          <w:lang w:bidi="es-ES"/>
        </w:rPr>
        <w:t>diciembre</w:t>
      </w:r>
      <w:r w:rsidR="005749C8" w:rsidRPr="005749C8">
        <w:rPr>
          <w:rFonts w:ascii="Arial" w:eastAsia="Arial Narrow" w:hAnsi="Arial" w:cs="Arial"/>
          <w:lang w:bidi="es-ES"/>
        </w:rPr>
        <w:t xml:space="preserve"> de</w:t>
      </w:r>
      <w:r w:rsidRPr="005749C8">
        <w:rPr>
          <w:rFonts w:ascii="Arial" w:eastAsia="Arial Narrow" w:hAnsi="Arial" w:cs="Arial"/>
          <w:lang w:bidi="es-ES"/>
        </w:rPr>
        <w:t xml:space="preserve"> 2022</w:t>
      </w:r>
      <w:r w:rsidRPr="005749C8">
        <w:rPr>
          <w:rFonts w:ascii="Arial" w:hAnsi="Arial" w:cs="Arial"/>
          <w:lang w:bidi="es-ES"/>
        </w:rPr>
        <w:t>.</w:t>
      </w:r>
    </w:p>
    <w:p w14:paraId="0E512093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5749C8" w:rsidRDefault="00CE58C0" w:rsidP="009378DF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b/>
          <w:lang w:bidi="es-ES"/>
        </w:rPr>
        <w:t>DESARROLLO METODOLÓGICO</w:t>
      </w:r>
    </w:p>
    <w:p w14:paraId="218C11F9" w14:textId="77777777" w:rsidR="00CE58C0" w:rsidRPr="005749C8" w:rsidRDefault="00E955BC" w:rsidP="009378DF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 xml:space="preserve">Se validó </w:t>
      </w:r>
      <w:r w:rsidR="00CE58C0" w:rsidRPr="005749C8">
        <w:rPr>
          <w:rFonts w:ascii="Arial" w:eastAsia="Arial Narrow" w:hAnsi="Arial" w:cs="Arial"/>
          <w:lang w:bidi="es-ES"/>
        </w:rPr>
        <w:t>el cumplimiento de las respuestas a las PQRSD, recibidas y atendidas</w:t>
      </w:r>
      <w:r w:rsidR="00683AAE" w:rsidRPr="005749C8">
        <w:rPr>
          <w:rFonts w:ascii="Arial" w:eastAsia="Arial Narrow" w:hAnsi="Arial" w:cs="Arial"/>
          <w:lang w:bidi="es-ES"/>
        </w:rPr>
        <w:t xml:space="preserve"> en </w:t>
      </w:r>
      <w:r w:rsidR="00CE58C0" w:rsidRPr="005749C8">
        <w:rPr>
          <w:rFonts w:ascii="Arial" w:eastAsia="Arial Narrow" w:hAnsi="Arial" w:cs="Arial"/>
          <w:lang w:bidi="es-ES"/>
        </w:rPr>
        <w:t xml:space="preserve">las siguientes actividades: </w:t>
      </w:r>
    </w:p>
    <w:p w14:paraId="159A368E" w14:textId="364F9DDF" w:rsidR="00CE58C0" w:rsidRPr="005749C8" w:rsidRDefault="00CE58C0" w:rsidP="00E87D22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lastRenderedPageBreak/>
        <w:t xml:space="preserve">Se </w:t>
      </w:r>
      <w:r w:rsidR="00140E78" w:rsidRPr="005749C8">
        <w:rPr>
          <w:rFonts w:ascii="Arial" w:eastAsia="Arial Narrow" w:hAnsi="Arial" w:cs="Arial"/>
          <w:lang w:bidi="es-ES"/>
        </w:rPr>
        <w:t>realizó</w:t>
      </w:r>
      <w:r w:rsidR="00130B29" w:rsidRPr="005749C8">
        <w:rPr>
          <w:rFonts w:ascii="Arial" w:eastAsia="Arial Narrow" w:hAnsi="Arial" w:cs="Arial"/>
          <w:lang w:bidi="es-ES"/>
        </w:rPr>
        <w:t xml:space="preserve"> el i</w:t>
      </w:r>
      <w:r w:rsidRPr="005749C8">
        <w:rPr>
          <w:rFonts w:ascii="Arial" w:eastAsia="Arial Narrow" w:hAnsi="Arial" w:cs="Arial"/>
          <w:lang w:bidi="es-ES"/>
        </w:rPr>
        <w:t xml:space="preserve">nforme </w:t>
      </w:r>
      <w:r w:rsidR="00130B29" w:rsidRPr="005749C8">
        <w:rPr>
          <w:rFonts w:ascii="Arial" w:eastAsia="Arial Narrow" w:hAnsi="Arial" w:cs="Arial"/>
          <w:lang w:bidi="es-ES"/>
        </w:rPr>
        <w:t xml:space="preserve">con base en la información generada por el </w:t>
      </w:r>
      <w:r w:rsidRPr="005749C8">
        <w:rPr>
          <w:rFonts w:ascii="Arial" w:eastAsia="Arial Narrow" w:hAnsi="Arial" w:cs="Arial"/>
          <w:lang w:bidi="es-ES"/>
        </w:rPr>
        <w:t>Sistema de Gestión</w:t>
      </w:r>
      <w:r w:rsidR="00DC52F4" w:rsidRPr="005749C8">
        <w:rPr>
          <w:rFonts w:ascii="Arial" w:eastAsia="Arial Narrow" w:hAnsi="Arial" w:cs="Arial"/>
          <w:lang w:bidi="es-ES"/>
        </w:rPr>
        <w:t xml:space="preserve"> </w:t>
      </w:r>
      <w:r w:rsidRPr="005749C8">
        <w:rPr>
          <w:rFonts w:ascii="Arial" w:eastAsia="Arial Narrow" w:hAnsi="Arial" w:cs="Arial"/>
          <w:lang w:bidi="es-ES"/>
        </w:rPr>
        <w:t>Documental Orfeo</w:t>
      </w:r>
      <w:r w:rsidR="00130B29" w:rsidRPr="005749C8">
        <w:rPr>
          <w:rFonts w:ascii="Arial" w:eastAsia="Arial Narrow" w:hAnsi="Arial" w:cs="Arial"/>
          <w:lang w:bidi="es-ES"/>
        </w:rPr>
        <w:t xml:space="preserve">. Información correspondiente al mes de </w:t>
      </w:r>
      <w:r w:rsidR="009A7DFE">
        <w:rPr>
          <w:rFonts w:ascii="Arial" w:eastAsia="Arial Narrow" w:hAnsi="Arial" w:cs="Arial"/>
          <w:lang w:bidi="es-ES"/>
        </w:rPr>
        <w:t>diciembre</w:t>
      </w:r>
      <w:r w:rsidR="00EF0D00" w:rsidRPr="005749C8">
        <w:rPr>
          <w:rFonts w:ascii="Arial" w:eastAsia="Arial Narrow" w:hAnsi="Arial" w:cs="Arial"/>
          <w:lang w:bidi="es-ES"/>
        </w:rPr>
        <w:t xml:space="preserve"> </w:t>
      </w:r>
      <w:r w:rsidR="00140E78" w:rsidRPr="005749C8">
        <w:rPr>
          <w:rFonts w:ascii="Arial" w:eastAsia="Arial Narrow" w:hAnsi="Arial" w:cs="Arial"/>
          <w:lang w:bidi="es-ES"/>
        </w:rPr>
        <w:t>de 2022</w:t>
      </w:r>
      <w:r w:rsidR="00EF0D00" w:rsidRPr="005749C8">
        <w:rPr>
          <w:rFonts w:ascii="Arial" w:eastAsia="Arial Narrow" w:hAnsi="Arial" w:cs="Arial"/>
          <w:lang w:bidi="es-ES"/>
        </w:rPr>
        <w:t xml:space="preserve"> </w:t>
      </w:r>
      <w:r w:rsidR="00130B29" w:rsidRPr="005749C8">
        <w:rPr>
          <w:rFonts w:ascii="Arial" w:eastAsia="Arial Narrow" w:hAnsi="Arial" w:cs="Arial"/>
          <w:lang w:bidi="es-ES"/>
        </w:rPr>
        <w:t>(</w:t>
      </w:r>
      <w:r w:rsidRPr="005749C8">
        <w:rPr>
          <w:rFonts w:ascii="Arial" w:eastAsia="Arial Narrow" w:hAnsi="Arial" w:cs="Arial"/>
          <w:lang w:bidi="es-ES"/>
        </w:rPr>
        <w:t xml:space="preserve">desde el primer día hasta </w:t>
      </w:r>
      <w:r w:rsidR="00130B29" w:rsidRPr="005749C8">
        <w:rPr>
          <w:rFonts w:ascii="Arial" w:eastAsia="Arial Narrow" w:hAnsi="Arial" w:cs="Arial"/>
          <w:lang w:bidi="es-ES"/>
        </w:rPr>
        <w:t>el último día del mismo mes).</w:t>
      </w:r>
    </w:p>
    <w:p w14:paraId="582BA8CC" w14:textId="54C7D67D" w:rsidR="00664F1A" w:rsidRPr="005749C8" w:rsidRDefault="00140E78" w:rsidP="00E87D22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color w:val="00B0F0"/>
          <w:lang w:bidi="es-ES"/>
        </w:rPr>
      </w:pPr>
      <w:r w:rsidRPr="005749C8">
        <w:rPr>
          <w:rFonts w:ascii="Arial" w:eastAsia="Arial Narrow" w:hAnsi="Arial" w:cs="Arial"/>
          <w:lang w:bidi="es-ES"/>
        </w:rPr>
        <w:t>Se verificó</w:t>
      </w:r>
      <w:r w:rsidR="00CE58C0" w:rsidRPr="005749C8">
        <w:rPr>
          <w:rFonts w:ascii="Arial" w:eastAsia="Arial Narrow" w:hAnsi="Arial" w:cs="Arial"/>
          <w:lang w:bidi="es-ES"/>
        </w:rPr>
        <w:t xml:space="preserve"> que la información genera</w:t>
      </w:r>
      <w:r w:rsidR="00130B29" w:rsidRPr="005749C8">
        <w:rPr>
          <w:rFonts w:ascii="Arial" w:eastAsia="Arial Narrow" w:hAnsi="Arial" w:cs="Arial"/>
          <w:lang w:bidi="es-ES"/>
        </w:rPr>
        <w:t>da por</w:t>
      </w:r>
      <w:r w:rsidR="00CE58C0" w:rsidRPr="005749C8">
        <w:rPr>
          <w:rFonts w:ascii="Arial" w:eastAsia="Arial Narrow" w:hAnsi="Arial" w:cs="Arial"/>
          <w:lang w:bidi="es-ES"/>
        </w:rPr>
        <w:t xml:space="preserve"> Orfeo</w:t>
      </w:r>
      <w:r w:rsidR="00130B29" w:rsidRPr="005749C8">
        <w:rPr>
          <w:rFonts w:ascii="Arial" w:eastAsia="Arial Narrow" w:hAnsi="Arial" w:cs="Arial"/>
          <w:lang w:bidi="es-ES"/>
        </w:rPr>
        <w:t>,</w:t>
      </w:r>
      <w:r w:rsidR="00CE58C0" w:rsidRPr="005749C8">
        <w:rPr>
          <w:rFonts w:ascii="Arial" w:eastAsia="Arial Narrow" w:hAnsi="Arial" w:cs="Arial"/>
          <w:lang w:bidi="es-ES"/>
        </w:rPr>
        <w:t xml:space="preserve"> sea el total que se cargó durante el corte evaluado</w:t>
      </w:r>
      <w:r w:rsidR="00130B29" w:rsidRPr="005749C8">
        <w:rPr>
          <w:rFonts w:ascii="Arial" w:eastAsia="Arial Narrow" w:hAnsi="Arial" w:cs="Arial"/>
          <w:lang w:bidi="es-ES"/>
        </w:rPr>
        <w:t xml:space="preserve">. Es decir, </w:t>
      </w:r>
      <w:r w:rsidR="00CE58C0" w:rsidRPr="005749C8">
        <w:rPr>
          <w:rFonts w:ascii="Arial" w:eastAsia="Arial Narrow" w:hAnsi="Arial" w:cs="Arial"/>
          <w:lang w:bidi="es-ES"/>
        </w:rPr>
        <w:t xml:space="preserve">que </w:t>
      </w:r>
      <w:r w:rsidR="00130B29" w:rsidRPr="005749C8">
        <w:rPr>
          <w:rFonts w:ascii="Arial" w:eastAsia="Arial Narrow" w:hAnsi="Arial" w:cs="Arial"/>
          <w:lang w:bidi="es-ES"/>
        </w:rPr>
        <w:t xml:space="preserve">si ingresaron </w:t>
      </w:r>
      <w:r w:rsidR="00B82615" w:rsidRPr="005749C8">
        <w:rPr>
          <w:rFonts w:ascii="Arial" w:eastAsia="Arial Narrow" w:hAnsi="Arial" w:cs="Arial"/>
          <w:lang w:bidi="es-ES"/>
        </w:rPr>
        <w:t>c</w:t>
      </w:r>
      <w:r w:rsidR="0052527F">
        <w:rPr>
          <w:rFonts w:ascii="Arial" w:eastAsia="Arial Narrow" w:hAnsi="Arial" w:cs="Arial"/>
          <w:lang w:bidi="es-ES"/>
        </w:rPr>
        <w:t xml:space="preserve">uarenta y ocho </w:t>
      </w:r>
      <w:r w:rsidR="001C3AC9" w:rsidRPr="005749C8">
        <w:rPr>
          <w:rFonts w:ascii="Arial" w:hAnsi="Arial" w:cs="Arial"/>
        </w:rPr>
        <w:t>(</w:t>
      </w:r>
      <w:r w:rsidR="0052527F">
        <w:rPr>
          <w:rFonts w:ascii="Arial" w:hAnsi="Arial" w:cs="Arial"/>
        </w:rPr>
        <w:t>48</w:t>
      </w:r>
      <w:r w:rsidR="001C3AC9" w:rsidRPr="005749C8">
        <w:rPr>
          <w:rFonts w:ascii="Arial" w:hAnsi="Arial" w:cs="Arial"/>
        </w:rPr>
        <w:t>) PQRSD</w:t>
      </w:r>
      <w:r w:rsidR="00130B29" w:rsidRPr="005749C8">
        <w:rPr>
          <w:rFonts w:ascii="Arial" w:eastAsia="Arial Narrow" w:hAnsi="Arial" w:cs="Arial"/>
          <w:lang w:bidi="es-ES"/>
        </w:rPr>
        <w:t>, esta</w:t>
      </w:r>
      <w:r w:rsidR="00CE58C0" w:rsidRPr="005749C8">
        <w:rPr>
          <w:rFonts w:ascii="Arial" w:eastAsia="Arial Narrow" w:hAnsi="Arial" w:cs="Arial"/>
          <w:lang w:bidi="es-ES"/>
        </w:rPr>
        <w:t xml:space="preserve"> misma cantidad </w:t>
      </w:r>
      <w:r w:rsidR="00130B29" w:rsidRPr="005749C8">
        <w:rPr>
          <w:rFonts w:ascii="Arial" w:eastAsia="Arial Narrow" w:hAnsi="Arial" w:cs="Arial"/>
          <w:lang w:bidi="es-ES"/>
        </w:rPr>
        <w:t>debe</w:t>
      </w:r>
      <w:r w:rsidR="00CE58C0" w:rsidRPr="005749C8">
        <w:rPr>
          <w:rFonts w:ascii="Arial" w:eastAsia="Arial Narrow" w:hAnsi="Arial" w:cs="Arial"/>
          <w:lang w:bidi="es-ES"/>
        </w:rPr>
        <w:t xml:space="preserve"> refle</w:t>
      </w:r>
      <w:r w:rsidRPr="005749C8">
        <w:rPr>
          <w:rFonts w:ascii="Arial" w:eastAsia="Arial Narrow" w:hAnsi="Arial" w:cs="Arial"/>
          <w:lang w:bidi="es-ES"/>
        </w:rPr>
        <w:t>jar el Orfeo.</w:t>
      </w:r>
      <w:r w:rsidR="00130B29" w:rsidRPr="005749C8">
        <w:rPr>
          <w:rFonts w:ascii="Arial" w:eastAsia="Arial Narrow" w:hAnsi="Arial" w:cs="Arial"/>
          <w:color w:val="00B0F0"/>
          <w:lang w:bidi="es-ES"/>
        </w:rPr>
        <w:t xml:space="preserve"> </w:t>
      </w:r>
    </w:p>
    <w:p w14:paraId="3C497148" w14:textId="59BF1B6A" w:rsidR="00FE6BA7" w:rsidRDefault="00140E78" w:rsidP="00E87D22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 xml:space="preserve">Se revisó </w:t>
      </w:r>
      <w:r w:rsidR="00130B29" w:rsidRPr="005749C8">
        <w:rPr>
          <w:rFonts w:ascii="Arial" w:eastAsia="Arial Narrow" w:hAnsi="Arial" w:cs="Arial"/>
          <w:lang w:bidi="es-ES"/>
        </w:rPr>
        <w:t xml:space="preserve">la información generada por Orfeo, en cuanto a las PQRSD, que se encuentran radicadas y en estado </w:t>
      </w:r>
      <w:r w:rsidR="00FE6BA7" w:rsidRPr="005749C8">
        <w:rPr>
          <w:rFonts w:ascii="Arial" w:eastAsia="Arial Narrow" w:hAnsi="Arial" w:cs="Arial"/>
          <w:lang w:bidi="es-ES"/>
        </w:rPr>
        <w:t xml:space="preserve">finalizado e igualmente se verifico que la respuesta de la petición fuera realizada desde el radicado principal. </w:t>
      </w:r>
    </w:p>
    <w:p w14:paraId="138BAA85" w14:textId="2A5A9E4E" w:rsidR="00246FE8" w:rsidRPr="005749C8" w:rsidRDefault="00246FE8" w:rsidP="00E87D22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Se revisó y se evidencio durante el mes de diciembre de 2022 no se recibieron quejas y reclamos sobre el servicio que presta la entidad. </w:t>
      </w:r>
    </w:p>
    <w:p w14:paraId="35C3E47A" w14:textId="77777777" w:rsidR="00DD5BC8" w:rsidRPr="005749C8" w:rsidRDefault="00DD5BC8" w:rsidP="009378DF">
      <w:pPr>
        <w:pStyle w:val="Prrafodelista"/>
        <w:autoSpaceDE w:val="0"/>
        <w:autoSpaceDN w:val="0"/>
        <w:spacing w:line="360" w:lineRule="auto"/>
        <w:ind w:left="0"/>
        <w:rPr>
          <w:rFonts w:ascii="Arial" w:eastAsia="Arial Narrow" w:hAnsi="Arial" w:cs="Arial"/>
          <w:lang w:bidi="es-ES"/>
        </w:rPr>
      </w:pPr>
    </w:p>
    <w:p w14:paraId="40726040" w14:textId="2CC33392" w:rsidR="00CE58C0" w:rsidRDefault="00CE58C0" w:rsidP="009378DF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r w:rsidRPr="005749C8">
        <w:rPr>
          <w:rFonts w:cs="Arial"/>
          <w:szCs w:val="24"/>
          <w:lang w:bidi="es-ES"/>
        </w:rPr>
        <w:t>RESULTADOS</w:t>
      </w:r>
    </w:p>
    <w:p w14:paraId="579E2A93" w14:textId="77777777" w:rsidR="00076324" w:rsidRPr="00076324" w:rsidRDefault="00076324" w:rsidP="00076324">
      <w:pPr>
        <w:rPr>
          <w:lang w:val="es-CO" w:bidi="es-ES"/>
        </w:rPr>
      </w:pPr>
    </w:p>
    <w:p w14:paraId="1CB4ABD5" w14:textId="702F53DF" w:rsidR="006D3141" w:rsidRDefault="006D3141" w:rsidP="009378DF">
      <w:pPr>
        <w:pStyle w:val="Textoindependiente"/>
        <w:widowControl/>
        <w:spacing w:line="360" w:lineRule="auto"/>
        <w:rPr>
          <w:color w:val="000000"/>
          <w:lang w:val="es-CO"/>
        </w:rPr>
      </w:pPr>
      <w:r w:rsidRPr="005749C8">
        <w:rPr>
          <w:lang w:val="es-CO"/>
        </w:rPr>
        <w:t xml:space="preserve">Durante el mes de </w:t>
      </w:r>
      <w:r w:rsidR="00CB3A7F">
        <w:rPr>
          <w:lang w:val="es-CO"/>
        </w:rPr>
        <w:t>diciembre d</w:t>
      </w:r>
      <w:r w:rsidR="0004598B" w:rsidRPr="005749C8">
        <w:rPr>
          <w:lang w:val="es-CO"/>
        </w:rPr>
        <w:t>e</w:t>
      </w:r>
      <w:r w:rsidRPr="005749C8">
        <w:rPr>
          <w:lang w:val="es-CO"/>
        </w:rPr>
        <w:t xml:space="preserve"> 2022, se recibieron </w:t>
      </w:r>
      <w:r w:rsidR="00CB3A7F">
        <w:rPr>
          <w:lang w:val="es-CO"/>
        </w:rPr>
        <w:t xml:space="preserve">cuarenta y ocho </w:t>
      </w:r>
      <w:r w:rsidR="0004598B" w:rsidRPr="005749C8">
        <w:rPr>
          <w:lang w:val="es-CO"/>
        </w:rPr>
        <w:t>(</w:t>
      </w:r>
      <w:r w:rsidR="00CB3A7F">
        <w:rPr>
          <w:lang w:val="es-CO"/>
        </w:rPr>
        <w:t>48</w:t>
      </w:r>
      <w:r w:rsidR="002F4795" w:rsidRPr="005749C8">
        <w:rPr>
          <w:lang w:val="es-CO"/>
        </w:rPr>
        <w:t xml:space="preserve">) </w:t>
      </w:r>
      <w:r w:rsidRPr="005749C8">
        <w:rPr>
          <w:lang w:val="es-CO"/>
        </w:rPr>
        <w:t xml:space="preserve">Peticiones, Quejas, Reclamos, Sugerencias y Denuncias (PQRSD) </w:t>
      </w:r>
      <w:r w:rsidR="000A2B38" w:rsidRPr="005749C8">
        <w:rPr>
          <w:lang w:val="es-CO"/>
        </w:rPr>
        <w:t>las cuales fueron</w:t>
      </w:r>
      <w:r w:rsidRPr="005749C8">
        <w:rPr>
          <w:color w:val="000000"/>
          <w:lang w:val="es-CO"/>
        </w:rPr>
        <w:t xml:space="preserve"> </w:t>
      </w:r>
      <w:r w:rsidR="001F3218">
        <w:rPr>
          <w:color w:val="000000"/>
          <w:lang w:val="es-CO"/>
        </w:rPr>
        <w:t xml:space="preserve">cuarenta y </w:t>
      </w:r>
      <w:r w:rsidR="0047723B">
        <w:rPr>
          <w:color w:val="000000"/>
          <w:lang w:val="es-CO"/>
        </w:rPr>
        <w:t>cuatro</w:t>
      </w:r>
      <w:r w:rsidR="001F3218">
        <w:rPr>
          <w:color w:val="000000"/>
          <w:lang w:val="es-CO"/>
        </w:rPr>
        <w:t xml:space="preserve"> (4</w:t>
      </w:r>
      <w:r w:rsidR="0047723B">
        <w:rPr>
          <w:color w:val="000000"/>
          <w:lang w:val="es-CO"/>
        </w:rPr>
        <w:t>4</w:t>
      </w:r>
      <w:r w:rsidR="001F3218">
        <w:rPr>
          <w:color w:val="000000"/>
          <w:lang w:val="es-CO"/>
        </w:rPr>
        <w:t xml:space="preserve">) fueron </w:t>
      </w:r>
      <w:r w:rsidRPr="005749C8">
        <w:rPr>
          <w:color w:val="000000"/>
          <w:lang w:val="es-CO"/>
        </w:rPr>
        <w:t xml:space="preserve">atendidas y respondidas dentro del tiempo establecido </w:t>
      </w:r>
      <w:r w:rsidR="003B4E98" w:rsidRPr="005749C8">
        <w:rPr>
          <w:color w:val="000000"/>
          <w:lang w:val="es-CO"/>
        </w:rPr>
        <w:t xml:space="preserve">en el artículo13 de </w:t>
      </w:r>
      <w:r w:rsidR="00B0559E" w:rsidRPr="005749C8">
        <w:rPr>
          <w:color w:val="000000"/>
          <w:lang w:val="es-CO"/>
        </w:rPr>
        <w:t>la resolución</w:t>
      </w:r>
      <w:r w:rsidRPr="005749C8">
        <w:rPr>
          <w:color w:val="000000"/>
          <w:lang w:val="es-CO"/>
        </w:rPr>
        <w:t xml:space="preserve"> </w:t>
      </w:r>
      <w:r w:rsidR="003B4E98" w:rsidRPr="005749C8">
        <w:rPr>
          <w:color w:val="000000"/>
          <w:lang w:val="es-CO"/>
        </w:rPr>
        <w:t>239 del 24 de junio de 2022</w:t>
      </w:r>
      <w:r w:rsidR="001F3218">
        <w:rPr>
          <w:color w:val="000000"/>
          <w:lang w:val="es-CO"/>
        </w:rPr>
        <w:t xml:space="preserve"> y </w:t>
      </w:r>
      <w:r w:rsidR="001E16DE">
        <w:rPr>
          <w:color w:val="000000"/>
          <w:lang w:val="es-CO"/>
        </w:rPr>
        <w:t>cuatro</w:t>
      </w:r>
      <w:r w:rsidR="001F3218">
        <w:rPr>
          <w:color w:val="000000"/>
          <w:lang w:val="es-CO"/>
        </w:rPr>
        <w:t xml:space="preserve"> (</w:t>
      </w:r>
      <w:r w:rsidR="001E16DE">
        <w:rPr>
          <w:color w:val="000000"/>
          <w:lang w:val="es-CO"/>
        </w:rPr>
        <w:t>4</w:t>
      </w:r>
      <w:bookmarkStart w:id="0" w:name="_GoBack"/>
      <w:bookmarkEnd w:id="0"/>
      <w:r w:rsidR="001F3218">
        <w:rPr>
          <w:color w:val="000000"/>
          <w:lang w:val="es-CO"/>
        </w:rPr>
        <w:t xml:space="preserve">) radicados con números </w:t>
      </w:r>
      <w:r w:rsidR="001F3218" w:rsidRPr="00B87EC9">
        <w:rPr>
          <w:lang w:val="es-CO"/>
        </w:rPr>
        <w:t>202210160002687</w:t>
      </w:r>
      <w:r w:rsidR="001F3218">
        <w:rPr>
          <w:lang w:val="es-CO"/>
        </w:rPr>
        <w:t xml:space="preserve"> y </w:t>
      </w:r>
      <w:r w:rsidR="001F3218" w:rsidRPr="00B87EC9">
        <w:rPr>
          <w:lang w:val="es-CO"/>
        </w:rPr>
        <w:t>202210160002717</w:t>
      </w:r>
      <w:r w:rsidR="0047723B">
        <w:rPr>
          <w:lang w:val="es-CO"/>
        </w:rPr>
        <w:t xml:space="preserve">, </w:t>
      </w:r>
      <w:r w:rsidR="0047723B" w:rsidRPr="0047723B">
        <w:rPr>
          <w:lang w:val="es-CO"/>
        </w:rPr>
        <w:t>202210160002697</w:t>
      </w:r>
      <w:r w:rsidR="001F3218" w:rsidRPr="0047723B">
        <w:rPr>
          <w:lang w:val="es-CO"/>
        </w:rPr>
        <w:t xml:space="preserve"> </w:t>
      </w:r>
      <w:r w:rsidR="0047723B">
        <w:rPr>
          <w:lang w:val="es-CO"/>
        </w:rPr>
        <w:t xml:space="preserve"> y  </w:t>
      </w:r>
      <w:r w:rsidR="0047723B" w:rsidRPr="0047723B">
        <w:rPr>
          <w:lang w:val="es-CO"/>
        </w:rPr>
        <w:t>202210160002787</w:t>
      </w:r>
      <w:r w:rsidR="0047723B">
        <w:rPr>
          <w:lang w:val="es-CO"/>
        </w:rPr>
        <w:t xml:space="preserve"> l</w:t>
      </w:r>
      <w:r w:rsidR="001F3218">
        <w:rPr>
          <w:lang w:val="es-CO"/>
        </w:rPr>
        <w:t>a respuesta al peticionario se envió</w:t>
      </w:r>
      <w:r w:rsidR="00105BC2">
        <w:rPr>
          <w:lang w:val="es-CO"/>
        </w:rPr>
        <w:t xml:space="preserve"> </w:t>
      </w:r>
      <w:r w:rsidR="001F3218">
        <w:rPr>
          <w:lang w:val="es-CO"/>
        </w:rPr>
        <w:t xml:space="preserve">fuera del tiempo de </w:t>
      </w:r>
      <w:r w:rsidR="002309BE">
        <w:rPr>
          <w:lang w:val="es-CO"/>
        </w:rPr>
        <w:t>ley</w:t>
      </w:r>
      <w:r w:rsidR="00105BC2">
        <w:rPr>
          <w:lang w:val="es-CO"/>
        </w:rPr>
        <w:t>.</w:t>
      </w:r>
    </w:p>
    <w:p w14:paraId="0C47758F" w14:textId="77777777" w:rsidR="00DF0FF3" w:rsidRDefault="00DF0FF3" w:rsidP="00DF0FF3">
      <w:pPr>
        <w:pStyle w:val="Textoindependiente"/>
        <w:widowControl/>
        <w:spacing w:line="360" w:lineRule="auto"/>
        <w:jc w:val="both"/>
        <w:rPr>
          <w:lang w:val="es-CO"/>
        </w:rPr>
      </w:pPr>
    </w:p>
    <w:p w14:paraId="30B29BD3" w14:textId="5101D6BB" w:rsidR="00B87EC9" w:rsidRDefault="000A2B38" w:rsidP="00D01AD8">
      <w:pPr>
        <w:pStyle w:val="Textoindependiente"/>
        <w:widowControl/>
        <w:spacing w:line="360" w:lineRule="auto"/>
        <w:rPr>
          <w:lang w:val="es-CO"/>
        </w:rPr>
      </w:pPr>
      <w:r w:rsidRPr="009378DF">
        <w:rPr>
          <w:lang w:val="es-CO"/>
        </w:rPr>
        <w:t xml:space="preserve">Igualmente, es importante mencionar </w:t>
      </w:r>
      <w:r w:rsidR="00C6707C">
        <w:rPr>
          <w:lang w:val="es-CO"/>
        </w:rPr>
        <w:t xml:space="preserve">que durante la vigencia de </w:t>
      </w:r>
      <w:r w:rsidR="00981096">
        <w:rPr>
          <w:lang w:val="es-CO"/>
        </w:rPr>
        <w:t>2022</w:t>
      </w:r>
      <w:r w:rsidR="001463C6">
        <w:rPr>
          <w:lang w:val="es-CO"/>
        </w:rPr>
        <w:t>,</w:t>
      </w:r>
      <w:r w:rsidR="00981096">
        <w:rPr>
          <w:lang w:val="es-CO"/>
        </w:rPr>
        <w:t xml:space="preserve"> la respuesta de cuarenta y cinto (45) PQRSD fue realizada desde el radicado </w:t>
      </w:r>
      <w:r w:rsidR="00E318DC">
        <w:rPr>
          <w:lang w:val="es-CO"/>
        </w:rPr>
        <w:t>principal, lo</w:t>
      </w:r>
      <w:r w:rsidR="00981096">
        <w:rPr>
          <w:lang w:val="es-CO"/>
        </w:rPr>
        <w:t xml:space="preserve"> que </w:t>
      </w:r>
      <w:r w:rsidR="00E318DC">
        <w:rPr>
          <w:lang w:val="es-CO"/>
        </w:rPr>
        <w:t>permite tener</w:t>
      </w:r>
      <w:r w:rsidR="00981096">
        <w:rPr>
          <w:lang w:val="es-CO"/>
        </w:rPr>
        <w:t xml:space="preserve"> un control de las peticiones de entrada y salida, a la vez facilita </w:t>
      </w:r>
      <w:r w:rsidR="001463C6">
        <w:rPr>
          <w:lang w:val="es-CO"/>
        </w:rPr>
        <w:t xml:space="preserve">realizar búsqueda </w:t>
      </w:r>
      <w:r w:rsidR="00E318DC">
        <w:rPr>
          <w:lang w:val="es-CO"/>
        </w:rPr>
        <w:t xml:space="preserve">de manera ágil en el Sistema de Gestión documental Orfeo, y tres (3) </w:t>
      </w:r>
      <w:r w:rsidR="001463C6">
        <w:rPr>
          <w:lang w:val="es-CO"/>
        </w:rPr>
        <w:t xml:space="preserve">radicados de </w:t>
      </w:r>
      <w:r w:rsidR="00E318DC">
        <w:rPr>
          <w:lang w:val="es-CO"/>
        </w:rPr>
        <w:t xml:space="preserve">PQRSD identificadas con los números de radicado </w:t>
      </w:r>
      <w:r w:rsidR="00625B91">
        <w:rPr>
          <w:lang w:val="es-CO"/>
        </w:rPr>
        <w:t xml:space="preserve"> 2</w:t>
      </w:r>
      <w:r w:rsidR="00DF0FF3" w:rsidRPr="00DF0FF3">
        <w:rPr>
          <w:lang w:val="es-CO"/>
        </w:rPr>
        <w:t>02210160002617</w:t>
      </w:r>
      <w:r w:rsidR="00DF0FF3">
        <w:rPr>
          <w:lang w:val="es-CO"/>
        </w:rPr>
        <w:t>, 2</w:t>
      </w:r>
      <w:r w:rsidR="00DF0FF3" w:rsidRPr="00DF0FF3">
        <w:rPr>
          <w:lang w:val="es-CO"/>
        </w:rPr>
        <w:t>02210160002787</w:t>
      </w:r>
      <w:r w:rsidR="00E318DC">
        <w:rPr>
          <w:lang w:val="es-CO"/>
        </w:rPr>
        <w:t xml:space="preserve"> no </w:t>
      </w:r>
      <w:r w:rsidR="00D01AD8">
        <w:rPr>
          <w:lang w:val="es-CO"/>
        </w:rPr>
        <w:t xml:space="preserve">realizaron </w:t>
      </w:r>
      <w:r w:rsidR="00E318DC">
        <w:rPr>
          <w:lang w:val="es-CO"/>
        </w:rPr>
        <w:t xml:space="preserve">la </w:t>
      </w:r>
      <w:r w:rsidR="00E318DC">
        <w:rPr>
          <w:lang w:val="es-CO"/>
        </w:rPr>
        <w:lastRenderedPageBreak/>
        <w:t xml:space="preserve">respuesta </w:t>
      </w:r>
      <w:r w:rsidR="00D01AD8">
        <w:rPr>
          <w:lang w:val="es-CO"/>
        </w:rPr>
        <w:t>en el radicado principal, sino</w:t>
      </w:r>
      <w:r w:rsidR="00E87D22">
        <w:rPr>
          <w:lang w:val="es-CO"/>
        </w:rPr>
        <w:t xml:space="preserve"> por el contrario </w:t>
      </w:r>
      <w:r w:rsidR="00D01AD8">
        <w:rPr>
          <w:lang w:val="es-CO"/>
        </w:rPr>
        <w:t xml:space="preserve">se </w:t>
      </w:r>
      <w:r w:rsidR="00625B91">
        <w:rPr>
          <w:lang w:val="es-CO"/>
        </w:rPr>
        <w:t xml:space="preserve">hizo </w:t>
      </w:r>
      <w:r w:rsidR="00D01AD8">
        <w:rPr>
          <w:lang w:val="es-CO"/>
        </w:rPr>
        <w:t xml:space="preserve">a parte y se </w:t>
      </w:r>
      <w:r w:rsidR="00E87D22">
        <w:rPr>
          <w:lang w:val="es-CO"/>
        </w:rPr>
        <w:t>adjuntó al radicado de entrada</w:t>
      </w:r>
      <w:r w:rsidR="00076324">
        <w:rPr>
          <w:lang w:val="es-CO"/>
        </w:rPr>
        <w:t xml:space="preserve"> </w:t>
      </w:r>
      <w:r w:rsidR="005A6959">
        <w:rPr>
          <w:lang w:val="es-CO"/>
        </w:rPr>
        <w:t>el r</w:t>
      </w:r>
      <w:r w:rsidR="001463C6">
        <w:rPr>
          <w:lang w:val="es-CO"/>
        </w:rPr>
        <w:t xml:space="preserve">adicado </w:t>
      </w:r>
      <w:r w:rsidR="00076324" w:rsidRPr="00E87D22">
        <w:rPr>
          <w:lang w:val="es-CO"/>
        </w:rPr>
        <w:t>202210160002807</w:t>
      </w:r>
      <w:r w:rsidR="00E318DC">
        <w:rPr>
          <w:lang w:val="es-CO"/>
        </w:rPr>
        <w:t xml:space="preserve"> </w:t>
      </w:r>
      <w:r w:rsidR="00076324">
        <w:rPr>
          <w:lang w:val="es-CO"/>
        </w:rPr>
        <w:t>se envió</w:t>
      </w:r>
      <w:r w:rsidR="00720050">
        <w:rPr>
          <w:lang w:val="es-CO"/>
        </w:rPr>
        <w:t xml:space="preserve"> por </w:t>
      </w:r>
      <w:r w:rsidR="00076324">
        <w:rPr>
          <w:lang w:val="es-CO"/>
        </w:rPr>
        <w:t xml:space="preserve"> correo</w:t>
      </w:r>
      <w:r w:rsidR="00720050">
        <w:rPr>
          <w:lang w:val="es-CO"/>
        </w:rPr>
        <w:t xml:space="preserve"> electrónico </w:t>
      </w:r>
      <w:r w:rsidR="00076324">
        <w:rPr>
          <w:lang w:val="es-CO"/>
        </w:rPr>
        <w:t xml:space="preserve">la respuesta de la solicitud. </w:t>
      </w:r>
    </w:p>
    <w:tbl>
      <w:tblPr>
        <w:tblW w:w="10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"/>
        <w:tblDescription w:val="En la tabla se informa el total de derechos de petición que ingresaron por información, interés general, consulta, entes de control , congreso de la república y entidades públicas."/>
      </w:tblPr>
      <w:tblGrid>
        <w:gridCol w:w="3816"/>
        <w:gridCol w:w="2005"/>
        <w:gridCol w:w="2495"/>
        <w:gridCol w:w="1781"/>
      </w:tblGrid>
      <w:tr w:rsidR="00885A4D" w:rsidRPr="00885A4D" w14:paraId="6EBD5218" w14:textId="77777777" w:rsidTr="00885A4D">
        <w:trPr>
          <w:trHeight w:val="542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2A63A6" w14:textId="77777777" w:rsidR="00885A4D" w:rsidRPr="00885A4D" w:rsidRDefault="00885A4D" w:rsidP="00885A4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TIPOLOGIA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C3DC620" w14:textId="77777777" w:rsidR="00885A4D" w:rsidRPr="00885A4D" w:rsidRDefault="00885A4D" w:rsidP="00885A4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RADICADA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8E685E8" w14:textId="77777777" w:rsidR="00885A4D" w:rsidRPr="00885A4D" w:rsidRDefault="00885A4D" w:rsidP="00885A4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RESPONDIDAS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EABC550" w14:textId="77777777" w:rsidR="00885A4D" w:rsidRPr="00885A4D" w:rsidRDefault="00885A4D" w:rsidP="00885A4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PORCENTAJE</w:t>
            </w:r>
          </w:p>
        </w:tc>
      </w:tr>
      <w:tr w:rsidR="00885A4D" w:rsidRPr="00885A4D" w14:paraId="6659762D" w14:textId="77777777" w:rsidTr="00885A4D">
        <w:trPr>
          <w:trHeight w:val="284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036039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Información 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C8F4E23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0B5700E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B988CAC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8%</w:t>
            </w:r>
          </w:p>
        </w:tc>
      </w:tr>
      <w:tr w:rsidR="00885A4D" w:rsidRPr="00885A4D" w14:paraId="38299384" w14:textId="77777777" w:rsidTr="00885A4D">
        <w:trPr>
          <w:trHeight w:val="542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17986F" w14:textId="5C668D15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Derecho de Petición  de Interés General  y Particular 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13F8602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33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D04D099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CC33735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69%</w:t>
            </w:r>
          </w:p>
        </w:tc>
      </w:tr>
      <w:tr w:rsidR="00885A4D" w:rsidRPr="00885A4D" w14:paraId="602F8F60" w14:textId="77777777" w:rsidTr="00885A4D">
        <w:trPr>
          <w:trHeight w:val="284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0D0FB0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Denuncia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61F9985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5516134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E0AD238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2%</w:t>
            </w:r>
          </w:p>
        </w:tc>
      </w:tr>
      <w:tr w:rsidR="00885A4D" w:rsidRPr="00885A4D" w14:paraId="76AAA388" w14:textId="77777777" w:rsidTr="00885A4D">
        <w:trPr>
          <w:trHeight w:val="284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9C3855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Entes de control 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329E247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8DAAFFD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89E297E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8%</w:t>
            </w:r>
          </w:p>
        </w:tc>
      </w:tr>
      <w:tr w:rsidR="00885A4D" w:rsidRPr="00885A4D" w14:paraId="19DC73E9" w14:textId="77777777" w:rsidTr="00885A4D">
        <w:trPr>
          <w:trHeight w:val="284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5093AB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Comunicaciones 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D3DB2F5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3071E72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327D328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2%</w:t>
            </w:r>
          </w:p>
        </w:tc>
      </w:tr>
      <w:tr w:rsidR="00885A4D" w:rsidRPr="00885A4D" w14:paraId="287BA745" w14:textId="77777777" w:rsidTr="00885A4D">
        <w:trPr>
          <w:trHeight w:val="284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5764F9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Congreso de la República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8C96831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1AF016F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1D6CCCE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2%</w:t>
            </w:r>
          </w:p>
        </w:tc>
      </w:tr>
      <w:tr w:rsidR="00885A4D" w:rsidRPr="00885A4D" w14:paraId="5536B21C" w14:textId="77777777" w:rsidTr="00885A4D">
        <w:trPr>
          <w:trHeight w:val="284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CCD0E5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Entidades Públicas 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E76AEF8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A232865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1D1B5C2" w14:textId="77777777" w:rsidR="00885A4D" w:rsidRPr="00885A4D" w:rsidRDefault="00885A4D" w:rsidP="00885A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8%</w:t>
            </w:r>
          </w:p>
        </w:tc>
      </w:tr>
      <w:tr w:rsidR="00885A4D" w:rsidRPr="00885A4D" w14:paraId="5FE09F01" w14:textId="77777777" w:rsidTr="00885A4D">
        <w:trPr>
          <w:trHeight w:val="284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5BC5D2" w14:textId="77777777" w:rsidR="00885A4D" w:rsidRPr="00885A4D" w:rsidRDefault="00885A4D" w:rsidP="00885A4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1C0E77A" w14:textId="77777777" w:rsidR="00885A4D" w:rsidRPr="00885A4D" w:rsidRDefault="00885A4D" w:rsidP="00885A4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07CF329" w14:textId="77777777" w:rsidR="00885A4D" w:rsidRPr="00885A4D" w:rsidRDefault="00885A4D" w:rsidP="00885A4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4893C71" w14:textId="77777777" w:rsidR="00885A4D" w:rsidRPr="00885A4D" w:rsidRDefault="00885A4D" w:rsidP="00885A4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100%</w:t>
            </w:r>
          </w:p>
        </w:tc>
      </w:tr>
    </w:tbl>
    <w:p w14:paraId="1A677EAF" w14:textId="77777777" w:rsidR="00742A53" w:rsidRPr="00D8276F" w:rsidRDefault="00742A53" w:rsidP="00742A53">
      <w:pPr>
        <w:rPr>
          <w:rFonts w:ascii="Arial" w:hAnsi="Arial" w:cs="Arial"/>
        </w:rPr>
      </w:pPr>
    </w:p>
    <w:p w14:paraId="7AD9A80D" w14:textId="3DA85233" w:rsidR="00CA2123" w:rsidRDefault="00CA2123" w:rsidP="009378DF">
      <w:pPr>
        <w:pStyle w:val="Textoindependiente"/>
        <w:widowControl/>
        <w:spacing w:line="360" w:lineRule="auto"/>
        <w:rPr>
          <w:color w:val="000000"/>
          <w:lang w:val="es-CO" w:eastAsia="es-ES"/>
        </w:rPr>
      </w:pPr>
    </w:p>
    <w:tbl>
      <w:tblPr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"/>
        <w:tblDescription w:val="Tabla en word: Donde se relaciona el número de radicado, fecha del radicado,fecha de respuesta, número de respuesta y el estado de las PQRSD que ingresaron en diciembre 2022."/>
      </w:tblPr>
      <w:tblGrid>
        <w:gridCol w:w="2322"/>
        <w:gridCol w:w="2099"/>
        <w:gridCol w:w="2155"/>
        <w:gridCol w:w="2359"/>
        <w:gridCol w:w="1143"/>
      </w:tblGrid>
      <w:tr w:rsidR="00B005CC" w:rsidRPr="00B005CC" w14:paraId="2F4BAE8E" w14:textId="77777777" w:rsidTr="00B005CC">
        <w:trPr>
          <w:trHeight w:val="31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9514" w14:textId="77777777" w:rsidR="00B005CC" w:rsidRPr="00B005CC" w:rsidRDefault="00B005CC" w:rsidP="00B005CC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005CC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Número de Radicado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2A9" w14:textId="77777777" w:rsidR="00B005CC" w:rsidRPr="00B005CC" w:rsidRDefault="00B005CC" w:rsidP="00B005CC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005CC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Fecha de radicado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8F2E" w14:textId="77777777" w:rsidR="00B005CC" w:rsidRPr="00B005CC" w:rsidRDefault="00B005CC" w:rsidP="00B005CC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005CC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Fecha de respuesta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C3FC" w14:textId="77777777" w:rsidR="00B005CC" w:rsidRPr="00B005CC" w:rsidRDefault="00B005CC" w:rsidP="00B005CC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005CC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Número de respuesta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6028" w14:textId="77777777" w:rsidR="00B005CC" w:rsidRPr="00B005CC" w:rsidRDefault="00B005CC" w:rsidP="00B005CC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005CC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Estado</w:t>
            </w:r>
          </w:p>
        </w:tc>
      </w:tr>
      <w:tr w:rsidR="00B005CC" w:rsidRPr="00B005CC" w14:paraId="51C1E55D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572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202210160002357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42C9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2022-12-02 12:15:42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02E5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2022-12-05 11:45:41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D7E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20222000043661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2C3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65BA3823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0125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202210160002367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B28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2022-12-02 15:28:20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70F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2022-12-16 16:01:54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625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20224000044621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7C6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64EFAF41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8F0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202210160002377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B49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2022-12-02 17:05:01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BD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2022-12-09 11:22:50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E0E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20222000043901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BBE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641276EC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ED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202210160002387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76F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2022-12-05 09:04:45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CD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2022-12-06 15:34:11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269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20225000043781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80B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7959324E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38A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202210160002397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BD8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2022-12-05 09:56:09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991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2022-12-22 13:30:51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1E5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20222000045391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C96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0A1C7ABB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BE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202210160002407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6F8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2022-12-05 10:11:56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73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2022-12-12 08:48:57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3DB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20222000044021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E19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3A28D7CE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FCA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202210160002417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464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2022-12-06 10:22:02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8AD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2022-12-19 09:34:14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03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20222000044661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ED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7B9B23E9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D64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202210160002427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17F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2022-12-06 15:23:05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B2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2022-12-06 17:22:40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798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20222000043811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5A4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29F43E90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99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202210160002437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A1C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2022-12-06 16:08:47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352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2022-12-23 14:05:30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E06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20225000045601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857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5FAC8AB1" w14:textId="77777777" w:rsidTr="005D233F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D85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 xml:space="preserve"> 202210160002447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DDD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2022-12-06 16:47:32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950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2022-12-12 16:32:12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D2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20222000044131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35B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007D065B" w14:textId="77777777" w:rsidTr="005D233F">
        <w:trPr>
          <w:trHeight w:val="29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0A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202210160002457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F35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2022-12-09 14:44:22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0979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2022-12-09 15:13:27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61F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20225000043971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AA5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66F49607" w14:textId="77777777" w:rsidTr="005D233F">
        <w:trPr>
          <w:trHeight w:val="29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7D3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202210160002467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A1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2022-12-09 15:51:26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39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2022-12-15 11:19:53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F29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20222000044501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8A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457C6CB4" w14:textId="77777777" w:rsidTr="00B005CC">
        <w:trPr>
          <w:trHeight w:val="29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7205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202210160002477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DB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2022-12-09 16:24:12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FFE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2022-12-27 22:13:27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C66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20224000045781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CDD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78BBCB41" w14:textId="77777777" w:rsidTr="00B005CC">
        <w:trPr>
          <w:trHeight w:val="29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11E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202210160002487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977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2022-12-12 18:14:28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54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2022-12-13 11:55:12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E70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20224000044241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C42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1AC8FED2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7A9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202210160002497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F38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2022-12-13 09:12:04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512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2022-12-14 09:31:15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F77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20221000044391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F7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4210225B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86A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202210160002507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39C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2022-12-14 15:47:47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FB4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2022-12-14 18:31:25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FD0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20224000044451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C3A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741DB246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F7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202210160002517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409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2022-12-14 16:21:44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224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2022-12-19 10:22:32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27D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20224000044681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B50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674586F0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1F9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202210160002527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B15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2022-12-14 17:16:21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02C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2022-12-15 10:51:42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C1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20224000044491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38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04AB66CE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805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202210160002537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BEE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2022-12-16 09:11:49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E66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2022-12-16 15:55:57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D26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20222000044611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F90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08EA7C14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A2B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202210160002547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EA99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2022-12-16 14:43:19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B82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2022-12-21 11:44:39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3A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20222000045031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4BD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39041911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B50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202210160002557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A18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2022-12-16 15:31:10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D04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2022-12-21 11:55:52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AF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20222000045041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1BD8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3C0173F9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74B8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202210160002567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A4F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2022-12-16 15:45:51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5859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2022-12-19 10:24:12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16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20222000044691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81C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0153913C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D6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202210160002577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90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2022-12-16 16:36:52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9B3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2022-12-26 11:35:19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78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20224000045661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29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16B80D9A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50A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202210160002587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63A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2022-12-19 12:09:24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369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2022-12-20 11:09:11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FDB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20224000044751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3EC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188711F9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793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202210160002597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8D5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2022-12-19 17:39:12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682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2022-12-20 12:02:03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0A3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20222000044781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D77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7F42B9D0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441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202210160002607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16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2022-12-20 12:34:02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4F8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2022-12-23 11:41:47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C2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20222000045591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C948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0E9F1A60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633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202210160002617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C9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2022-12-20 15:08:28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E129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961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EDE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67BDD726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807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202210160002627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E3F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2022-12-20 15:15:28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F0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2022-12-20 15:47:59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01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20221400044821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806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25564C41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A8D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202210160002637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35D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2022-12-21 15:37:26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345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2023-01-03 11:24:08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5A9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20234000000161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8DF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74B8FF85" w14:textId="77777777" w:rsidTr="004D779B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1135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202210160002647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15E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2022-12-21 16:28:17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EF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2022-12-22 09:33:47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901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20224000045201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05B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1879357E" w14:textId="77777777" w:rsidTr="004D779B">
        <w:trPr>
          <w:trHeight w:val="29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85A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 xml:space="preserve"> 202210160002657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417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2022-12-21 16:50:24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8485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2022-12-26 13:15:10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C4E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20224000045681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6D1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13D8DFEE" w14:textId="77777777" w:rsidTr="004D779B">
        <w:trPr>
          <w:trHeight w:val="29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01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202210160002667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718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2022-12-21 17:03:45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1A18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2023-01-10 12:14:13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BA39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20231000000451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FCB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1ACDFB05" w14:textId="77777777" w:rsidTr="004D779B">
        <w:trPr>
          <w:trHeight w:val="29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67D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202210160002677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CF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2022-12-21 17:27:40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E74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2022-12-28 14:46:36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89F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20223000045841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0E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27A4832E" w14:textId="77777777" w:rsidTr="004D779B">
        <w:trPr>
          <w:trHeight w:val="29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C2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202210160002687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9C4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2022-12-22 10:36:55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0D1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2023-01-13 10:59:15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F4E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20233000000741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A34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7FA33653" w14:textId="77777777" w:rsidTr="005D233F">
        <w:trPr>
          <w:trHeight w:val="29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1E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202210160002697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FA3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2022-12-27 08:11:00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D0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2023-01-04 11:38:40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954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20234000000201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29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3532AB07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02D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202210160002707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DEB9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2022-12-27 10:26:12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E08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2022-12-28 11:12:09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C60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20222000045801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655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7546288E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0A5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202210160002717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09B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2022-12-27 10:42:07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6D9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2023-01-13 11:11:15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93E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20233000000751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A80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07A80ED4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B90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202210160002727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17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2022-12-27 11:31:23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59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2022-12-27 14:39:57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46C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20224000045741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C8A4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1219021B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86E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202210160002737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F68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2022-12-27 11:53:50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ACD8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2023-01-03 15:41:48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CF95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20234000000191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5D4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608D9084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82F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202210160002747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868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2022-12-27 12:16:52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081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2022-12-27 14:41:25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0C2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20224000045751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38E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11DD4FB4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044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202210160002757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A7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2022-12-27 15:11:57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F4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2022-12-28 15:37:22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EEA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20222000045871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EA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66B108FA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651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202210160002767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D045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2022-12-28 16:29:50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AC86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2023-01-13 11:45:43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792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20233000000761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C8C5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5ADD04A5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4FBD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202210160002777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D53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2022-12-29 17:42:07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34E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2023-01-04 08:51:48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DD5B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20235000000063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AD5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15FBD493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105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202210160002787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069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2022-12-29 18:35:01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787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599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90C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15205B8C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BC4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202210160002797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F3E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2022-12-29 18:53:48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0E6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2023-01-12 09:48:04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A6D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20231000000621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835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77708E09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C847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202210160002807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B08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2022-12-29 19:29:17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76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DBE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4FC8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207FD342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C1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202210160002817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481F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2022-12-29 19:59:41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63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2022-12-30 10:32:28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4C73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20222000045971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AEA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  <w:tr w:rsidR="00B005CC" w:rsidRPr="00B005CC" w14:paraId="5A1CD5AA" w14:textId="77777777" w:rsidTr="00B005CC">
        <w:trPr>
          <w:trHeight w:val="29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30E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202210160002827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364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2022-12-30 13:02:51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F9E2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2023-01-20 14:15:39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BA1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20234000001161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51E0" w14:textId="77777777" w:rsidR="00B005CC" w:rsidRPr="00B005CC" w:rsidRDefault="00B005CC" w:rsidP="00B005CC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005C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</w:tr>
    </w:tbl>
    <w:p w14:paraId="7D66334F" w14:textId="449C92DC" w:rsidR="00B005CC" w:rsidRDefault="00B005CC" w:rsidP="009378DF">
      <w:pPr>
        <w:pStyle w:val="Textoindependiente"/>
        <w:widowControl/>
        <w:spacing w:line="360" w:lineRule="auto"/>
        <w:rPr>
          <w:color w:val="000000"/>
          <w:lang w:val="es-CO" w:eastAsia="es-ES"/>
        </w:rPr>
      </w:pPr>
    </w:p>
    <w:p w14:paraId="45BAD83D" w14:textId="23164834" w:rsidR="00B005CC" w:rsidRDefault="00B005CC" w:rsidP="009378DF">
      <w:pPr>
        <w:pStyle w:val="Textoindependiente"/>
        <w:widowControl/>
        <w:spacing w:line="360" w:lineRule="auto"/>
        <w:rPr>
          <w:color w:val="000000"/>
          <w:lang w:val="es-CO" w:eastAsia="es-ES"/>
        </w:rPr>
      </w:pPr>
    </w:p>
    <w:p w14:paraId="28DCAB3D" w14:textId="2B6A6460" w:rsidR="00B005CC" w:rsidRDefault="00B005CC" w:rsidP="009378DF">
      <w:pPr>
        <w:pStyle w:val="Textoindependiente"/>
        <w:widowControl/>
        <w:spacing w:line="360" w:lineRule="auto"/>
        <w:rPr>
          <w:color w:val="000000"/>
          <w:lang w:val="es-CO" w:eastAsia="es-ES"/>
        </w:rPr>
      </w:pPr>
    </w:p>
    <w:p w14:paraId="2B998F84" w14:textId="7B18AAA0" w:rsidR="00B005CC" w:rsidRDefault="00B005CC" w:rsidP="009378DF">
      <w:pPr>
        <w:pStyle w:val="Textoindependiente"/>
        <w:widowControl/>
        <w:spacing w:line="360" w:lineRule="auto"/>
        <w:rPr>
          <w:color w:val="000000"/>
          <w:lang w:val="es-CO" w:eastAsia="es-ES"/>
        </w:rPr>
      </w:pPr>
    </w:p>
    <w:p w14:paraId="3B67C149" w14:textId="600ED1A3" w:rsidR="00742A53" w:rsidRDefault="00742A53" w:rsidP="00742A53">
      <w:pPr>
        <w:spacing w:line="360" w:lineRule="auto"/>
        <w:rPr>
          <w:rFonts w:ascii="Arial" w:hAnsi="Arial" w:cs="Arial"/>
          <w:i/>
        </w:rPr>
      </w:pPr>
      <w:r w:rsidRPr="00742A53">
        <w:rPr>
          <w:rFonts w:ascii="Arial" w:hAnsi="Arial" w:cs="Arial"/>
          <w:lang w:val="es-CO"/>
        </w:rPr>
        <w:lastRenderedPageBreak/>
        <w:t xml:space="preserve">Así mismo, en el mes de diciembre de 2022, </w:t>
      </w:r>
      <w:r w:rsidRPr="00742A53">
        <w:rPr>
          <w:rFonts w:ascii="Arial" w:eastAsia="Arial Narrow" w:hAnsi="Arial" w:cs="Arial"/>
          <w:lang w:val="es-CO" w:bidi="es-ES"/>
        </w:rPr>
        <w:t>La Agencia Presidencial de Cooperación Internacional de Colombia APC- Colombia realizó</w:t>
      </w:r>
      <w:r w:rsidR="002F09DA">
        <w:rPr>
          <w:rFonts w:ascii="Arial" w:eastAsia="Arial Narrow" w:hAnsi="Arial" w:cs="Arial"/>
          <w:lang w:val="es-CO" w:bidi="es-ES"/>
        </w:rPr>
        <w:t xml:space="preserve"> </w:t>
      </w:r>
      <w:r w:rsidRPr="00742A53">
        <w:rPr>
          <w:rFonts w:ascii="Arial" w:eastAsia="Arial Narrow" w:hAnsi="Arial" w:cs="Arial"/>
          <w:lang w:val="es-CO" w:bidi="es-ES"/>
        </w:rPr>
        <w:t xml:space="preserve">diez (10) traslado a otras entidades por no ser </w:t>
      </w:r>
      <w:r>
        <w:rPr>
          <w:rFonts w:ascii="Arial" w:eastAsia="Arial Narrow" w:hAnsi="Arial" w:cs="Arial"/>
          <w:lang w:val="es-CO" w:bidi="es-ES"/>
        </w:rPr>
        <w:t>de</w:t>
      </w:r>
      <w:r w:rsidRPr="00742A53">
        <w:rPr>
          <w:rFonts w:ascii="Arial" w:eastAsia="Arial Narrow" w:hAnsi="Arial" w:cs="Arial"/>
          <w:lang w:val="es-CO" w:bidi="es-ES"/>
        </w:rPr>
        <w:t xml:space="preserve"> su competencia</w:t>
      </w:r>
      <w:r>
        <w:rPr>
          <w:rFonts w:ascii="Arial" w:eastAsia="Arial Narrow" w:hAnsi="Arial" w:cs="Arial"/>
          <w:lang w:val="es-CO" w:bidi="es-ES"/>
        </w:rPr>
        <w:t>,</w:t>
      </w:r>
      <w:r w:rsidRPr="00742A53">
        <w:rPr>
          <w:rFonts w:ascii="Arial" w:eastAsia="Arial Narrow" w:hAnsi="Arial" w:cs="Arial"/>
          <w:lang w:val="es-CO" w:bidi="es-ES"/>
        </w:rPr>
        <w:t xml:space="preserve"> citando </w:t>
      </w:r>
      <w:r w:rsidRPr="00742A53">
        <w:rPr>
          <w:rFonts w:ascii="Arial" w:hAnsi="Arial" w:cs="Arial"/>
          <w:w w:val="105"/>
          <w:lang w:val="es-CO"/>
        </w:rPr>
        <w:t xml:space="preserve">el artículo 21 de la Ley 1437 de 2011, sustituido por el artículo 1 de la Ley 1755 de 2015 </w:t>
      </w:r>
      <w:r w:rsidRPr="00742A53">
        <w:rPr>
          <w:rFonts w:ascii="Arial" w:hAnsi="Arial" w:cs="Arial"/>
          <w:b/>
          <w:i/>
        </w:rPr>
        <w:t>Artículo 21. Funcionario sin competencia.</w:t>
      </w:r>
      <w:r w:rsidRPr="00742A53">
        <w:rPr>
          <w:rFonts w:ascii="Arial" w:hAnsi="Arial" w:cs="Arial"/>
          <w:i/>
        </w:rPr>
        <w:t xml:space="preserve"> Si la autoridad a quien se dirige la petición no es la competente, se informará 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 Los términos para decidir o responder se contarán a partir del día siguiente a la recepción de la Petición por la autoridad competente.</w:t>
      </w:r>
    </w:p>
    <w:p w14:paraId="2081FF9C" w14:textId="77777777" w:rsidR="00742A53" w:rsidRPr="005749C8" w:rsidRDefault="00742A53" w:rsidP="009378DF">
      <w:pPr>
        <w:spacing w:line="360" w:lineRule="auto"/>
        <w:rPr>
          <w:rFonts w:ascii="Arial" w:hAnsi="Arial" w:cs="Arial"/>
          <w:color w:val="000000"/>
          <w:lang w:val="es-CO"/>
        </w:rPr>
      </w:pPr>
    </w:p>
    <w:p w14:paraId="7D85580B" w14:textId="51D043CB" w:rsidR="00CE58C0" w:rsidRPr="005749C8" w:rsidRDefault="00CE58C0" w:rsidP="009378DF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</w:rPr>
      </w:pPr>
      <w:r w:rsidRPr="005749C8">
        <w:rPr>
          <w:rFonts w:cs="Arial"/>
          <w:szCs w:val="24"/>
        </w:rPr>
        <w:t>CLASIFICACIÓN PQRSD POR DIRECCIÓN</w:t>
      </w:r>
    </w:p>
    <w:p w14:paraId="03564785" w14:textId="7DDF336E" w:rsidR="00B374DE" w:rsidRPr="005749C8" w:rsidRDefault="00CA2123" w:rsidP="009378DF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 w:rsidRPr="005749C8">
        <w:rPr>
          <w:rFonts w:eastAsia="Times New Roman"/>
          <w:lang w:val="es-CO" w:eastAsia="es-ES"/>
        </w:rPr>
        <w:t>Unificación de t</w:t>
      </w:r>
      <w:r w:rsidR="00F60A80" w:rsidRPr="005749C8">
        <w:rPr>
          <w:rFonts w:eastAsia="Times New Roman"/>
          <w:lang w:val="es-CO" w:eastAsia="es-ES"/>
        </w:rPr>
        <w:t>emas</w:t>
      </w:r>
      <w:r w:rsidR="00130C2A">
        <w:rPr>
          <w:rFonts w:eastAsia="Times New Roman"/>
          <w:lang w:val="es-CO" w:eastAsia="es-ES"/>
        </w:rPr>
        <w:t xml:space="preserve"> más </w:t>
      </w:r>
      <w:r w:rsidR="00130C2A" w:rsidRPr="005749C8">
        <w:rPr>
          <w:rFonts w:eastAsia="Times New Roman"/>
          <w:lang w:val="es-CO" w:eastAsia="es-ES"/>
        </w:rPr>
        <w:t>solicitados</w:t>
      </w:r>
      <w:r w:rsidRPr="005749C8">
        <w:rPr>
          <w:rFonts w:eastAsia="Times New Roman"/>
          <w:lang w:val="es-CO" w:eastAsia="es-ES"/>
        </w:rPr>
        <w:t xml:space="preserve"> </w:t>
      </w:r>
      <w:r w:rsidR="00D71448" w:rsidRPr="005749C8">
        <w:rPr>
          <w:rFonts w:eastAsia="Times New Roman"/>
          <w:lang w:val="es-CO" w:eastAsia="es-ES"/>
        </w:rPr>
        <w:t>en</w:t>
      </w:r>
      <w:r w:rsidR="002A1C21">
        <w:rPr>
          <w:rFonts w:eastAsia="Times New Roman"/>
          <w:lang w:val="es-CO" w:eastAsia="es-ES"/>
        </w:rPr>
        <w:t xml:space="preserve"> el mes de diciembre </w:t>
      </w:r>
      <w:r w:rsidRPr="005749C8">
        <w:rPr>
          <w:rFonts w:eastAsia="Times New Roman"/>
          <w:lang w:val="es-CO" w:eastAsia="es-ES"/>
        </w:rPr>
        <w:t>de 2022 de</w:t>
      </w:r>
      <w:r w:rsidR="00F60A80" w:rsidRPr="005749C8">
        <w:rPr>
          <w:rFonts w:eastAsia="Times New Roman"/>
          <w:lang w:val="es-CO" w:eastAsia="es-ES"/>
        </w:rPr>
        <w:t xml:space="preserve"> las direcciones:</w:t>
      </w:r>
    </w:p>
    <w:p w14:paraId="7B236D5E" w14:textId="77777777" w:rsidR="002F09DA" w:rsidRDefault="002F09DA" w:rsidP="00B037FE">
      <w:pPr>
        <w:pStyle w:val="Textoindependiente"/>
        <w:widowControl/>
        <w:spacing w:line="360" w:lineRule="auto"/>
        <w:rPr>
          <w:rFonts w:eastAsia="Times New Roman"/>
          <w:b/>
          <w:lang w:val="es-CO" w:eastAsia="es-ES"/>
        </w:rPr>
      </w:pPr>
    </w:p>
    <w:p w14:paraId="0F6F6CD8" w14:textId="4EA06A86" w:rsidR="00161EC5" w:rsidRDefault="0030066A" w:rsidP="00B037FE">
      <w:pPr>
        <w:pStyle w:val="Textoindependiente"/>
        <w:widowControl/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>Direcc</w:t>
      </w:r>
      <w:r w:rsidR="00161EC5">
        <w:rPr>
          <w:rFonts w:eastAsia="Times New Roman"/>
          <w:b/>
          <w:lang w:val="es-CO" w:eastAsia="es-ES"/>
        </w:rPr>
        <w:t>ión Administrativa y Financiera</w:t>
      </w:r>
    </w:p>
    <w:p w14:paraId="425CC62B" w14:textId="4BB0EF71" w:rsidR="0030066A" w:rsidRPr="00697480" w:rsidRDefault="00161EC5" w:rsidP="00697480">
      <w:pPr>
        <w:pStyle w:val="Prrafodelista"/>
        <w:numPr>
          <w:ilvl w:val="0"/>
          <w:numId w:val="28"/>
        </w:numPr>
        <w:spacing w:line="360" w:lineRule="auto"/>
        <w:ind w:left="720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 xml:space="preserve">Solicitud de prácticas </w:t>
      </w:r>
    </w:p>
    <w:p w14:paraId="73530AEA" w14:textId="707D41A3" w:rsidR="00466275" w:rsidRPr="00697480" w:rsidRDefault="000324C5" w:rsidP="00697480">
      <w:pPr>
        <w:pStyle w:val="Prrafodelista"/>
        <w:numPr>
          <w:ilvl w:val="0"/>
          <w:numId w:val="28"/>
        </w:numPr>
        <w:spacing w:line="360" w:lineRule="auto"/>
        <w:ind w:left="720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 xml:space="preserve">Solicitud de certificación de contrato de Prestación de Servicios </w:t>
      </w:r>
    </w:p>
    <w:p w14:paraId="5E343724" w14:textId="77777777" w:rsidR="000E1036" w:rsidRPr="005749C8" w:rsidRDefault="000E1036" w:rsidP="000E1036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F4C643A" w14:textId="77717BE7" w:rsidR="00DF31C0" w:rsidRPr="005749C8" w:rsidRDefault="0030066A" w:rsidP="009378DF">
      <w:pPr>
        <w:pStyle w:val="Textoindependiente"/>
        <w:widowControl/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>Dirección de Coordinación Interinstitucional de Cooperación</w:t>
      </w:r>
    </w:p>
    <w:p w14:paraId="7824A271" w14:textId="04E35420" w:rsidR="00055709" w:rsidRPr="00697480" w:rsidRDefault="00F034E8" w:rsidP="00697480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 xml:space="preserve">Solicitud de ayuda - proyecto </w:t>
      </w:r>
    </w:p>
    <w:p w14:paraId="391F9FE0" w14:textId="4B7BF78C" w:rsidR="00055709" w:rsidRPr="00697480" w:rsidRDefault="00F034E8" w:rsidP="00697480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>Presentación de proyectos</w:t>
      </w:r>
    </w:p>
    <w:p w14:paraId="6DD4862E" w14:textId="7A84098B" w:rsidR="00A54AFD" w:rsidRPr="00697480" w:rsidRDefault="00A54AFD" w:rsidP="00697480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>Socialización de emprendimiento</w:t>
      </w:r>
    </w:p>
    <w:p w14:paraId="06F2E14F" w14:textId="62F34822" w:rsidR="00055709" w:rsidRPr="00697480" w:rsidRDefault="001D5A8B" w:rsidP="00697480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>Establecer articulación que permita el trabajo en conjunto</w:t>
      </w:r>
    </w:p>
    <w:p w14:paraId="245BD4F0" w14:textId="5954E55B" w:rsidR="00055709" w:rsidRPr="00697480" w:rsidRDefault="001D5A8B" w:rsidP="00697480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>Apoyo a comunidades indígenas, afrodescendientes y campesinos en el marco de la formulación de proyectos de cooperación internacional y en la conformación del Banco de Proyectos.</w:t>
      </w:r>
    </w:p>
    <w:p w14:paraId="28EFBC96" w14:textId="77777777" w:rsidR="001D5A8B" w:rsidRDefault="001D5A8B" w:rsidP="001D5A8B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505DBD0C" w14:textId="62FB5EFD" w:rsidR="0030066A" w:rsidRDefault="00D71448" w:rsidP="00055709">
      <w:pPr>
        <w:pStyle w:val="Textoindependiente"/>
        <w:widowControl/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 xml:space="preserve">Dirección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 xml:space="preserve">e Demanda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>e Cooperación Internacional</w:t>
      </w:r>
    </w:p>
    <w:p w14:paraId="41410249" w14:textId="08FFB2FE" w:rsidR="00223A20" w:rsidRPr="00697480" w:rsidRDefault="003F2FBB" w:rsidP="00697480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>Información sobre los recursos de Cooperación Internacional que han sido aportados al programa Visión Amazonia, identificando su origen y cuantía</w:t>
      </w:r>
      <w:r w:rsidR="00223A20" w:rsidRPr="00697480">
        <w:rPr>
          <w:rFonts w:ascii="Arial" w:hAnsi="Arial" w:cs="Arial"/>
          <w:lang w:val="es-419" w:eastAsia="en-US" w:bidi="hi-IN"/>
        </w:rPr>
        <w:t>.</w:t>
      </w:r>
    </w:p>
    <w:p w14:paraId="0529A3F8" w14:textId="7E3B140F" w:rsidR="00223A20" w:rsidRPr="00697480" w:rsidRDefault="00223A20" w:rsidP="00697480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 xml:space="preserve">Registro </w:t>
      </w:r>
      <w:proofErr w:type="spellStart"/>
      <w:r w:rsidRPr="00697480">
        <w:rPr>
          <w:rFonts w:ascii="Arial" w:hAnsi="Arial" w:cs="Arial"/>
          <w:lang w:val="es-419" w:eastAsia="en-US" w:bidi="hi-IN"/>
        </w:rPr>
        <w:t>Esal</w:t>
      </w:r>
      <w:proofErr w:type="spellEnd"/>
      <w:r w:rsidR="003F2FBB" w:rsidRPr="00697480">
        <w:rPr>
          <w:rFonts w:ascii="Arial" w:hAnsi="Arial" w:cs="Arial"/>
          <w:lang w:val="es-419" w:eastAsia="en-US" w:bidi="hi-IN"/>
        </w:rPr>
        <w:t xml:space="preserve"> - </w:t>
      </w:r>
      <w:r w:rsidR="00D34A2D" w:rsidRPr="00697480">
        <w:rPr>
          <w:rFonts w:ascii="Arial" w:hAnsi="Arial" w:cs="Arial"/>
          <w:lang w:val="es-419" w:eastAsia="en-US" w:bidi="hi-IN"/>
        </w:rPr>
        <w:t>Inscripción</w:t>
      </w:r>
      <w:r w:rsidR="003F2FBB" w:rsidRPr="00697480">
        <w:rPr>
          <w:rFonts w:ascii="Arial" w:hAnsi="Arial" w:cs="Arial"/>
          <w:lang w:val="es-419" w:eastAsia="en-US" w:bidi="hi-IN"/>
        </w:rPr>
        <w:t xml:space="preserve"> </w:t>
      </w:r>
      <w:r w:rsidR="00D34A2D" w:rsidRPr="00697480">
        <w:rPr>
          <w:rFonts w:ascii="Arial" w:hAnsi="Arial" w:cs="Arial"/>
          <w:lang w:val="es-419" w:eastAsia="en-US" w:bidi="hi-IN"/>
        </w:rPr>
        <w:t>Fundación</w:t>
      </w:r>
      <w:r w:rsidR="003F2FBB" w:rsidRPr="00697480">
        <w:rPr>
          <w:rFonts w:ascii="Arial" w:hAnsi="Arial" w:cs="Arial"/>
          <w:lang w:val="es-419" w:eastAsia="en-US" w:bidi="hi-IN"/>
        </w:rPr>
        <w:t xml:space="preserve"> IPS San Ignacio</w:t>
      </w:r>
    </w:p>
    <w:p w14:paraId="6AB4FE12" w14:textId="77777777" w:rsidR="00D34A2D" w:rsidRPr="00697480" w:rsidRDefault="00D34A2D" w:rsidP="00697480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>Información sobre convocatorias</w:t>
      </w:r>
    </w:p>
    <w:p w14:paraId="2193DD84" w14:textId="39806FBC" w:rsidR="00223A20" w:rsidRPr="00697480" w:rsidRDefault="00D34A2D" w:rsidP="00697480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>Información sobre fondos de cooperación que recibe Colombia.</w:t>
      </w:r>
    </w:p>
    <w:p w14:paraId="2741EF64" w14:textId="6DE2D6F3" w:rsidR="00155467" w:rsidRPr="005749C8" w:rsidRDefault="00155467" w:rsidP="009378DF">
      <w:pPr>
        <w:pStyle w:val="Textoindependiente"/>
        <w:widowControl/>
        <w:spacing w:line="360" w:lineRule="auto"/>
        <w:rPr>
          <w:rFonts w:eastAsia="Times New Roman"/>
          <w:b/>
          <w:bCs/>
          <w:lang w:val="es-CO" w:eastAsia="es-ES"/>
        </w:rPr>
      </w:pPr>
      <w:r w:rsidRPr="005749C8">
        <w:rPr>
          <w:rFonts w:eastAsia="Times New Roman"/>
          <w:b/>
          <w:bCs/>
          <w:lang w:val="es-CO" w:eastAsia="es-ES"/>
        </w:rPr>
        <w:t xml:space="preserve">Dirección </w:t>
      </w:r>
      <w:r w:rsidR="00B374DE" w:rsidRPr="005749C8">
        <w:rPr>
          <w:rFonts w:eastAsia="Times New Roman"/>
          <w:b/>
          <w:bCs/>
          <w:lang w:val="es-CO" w:eastAsia="es-ES"/>
        </w:rPr>
        <w:t>d</w:t>
      </w:r>
      <w:r w:rsidRPr="005749C8">
        <w:rPr>
          <w:rFonts w:eastAsia="Times New Roman"/>
          <w:b/>
          <w:bCs/>
          <w:lang w:val="es-CO" w:eastAsia="es-ES"/>
        </w:rPr>
        <w:t xml:space="preserve">e Oferta </w:t>
      </w:r>
      <w:r w:rsidR="00B374DE" w:rsidRPr="005749C8">
        <w:rPr>
          <w:rFonts w:eastAsia="Times New Roman"/>
          <w:b/>
          <w:bCs/>
          <w:lang w:val="es-CO" w:eastAsia="es-ES"/>
        </w:rPr>
        <w:t>d</w:t>
      </w:r>
      <w:r w:rsidRPr="005749C8">
        <w:rPr>
          <w:rFonts w:eastAsia="Times New Roman"/>
          <w:b/>
          <w:bCs/>
          <w:lang w:val="es-CO" w:eastAsia="es-ES"/>
        </w:rPr>
        <w:t>e Cooperación Internacional</w:t>
      </w:r>
    </w:p>
    <w:p w14:paraId="43E51A08" w14:textId="793840F7" w:rsidR="005F5A0E" w:rsidRPr="00697480" w:rsidRDefault="00697480" w:rsidP="00697480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697480">
        <w:rPr>
          <w:rFonts w:ascii="Arial" w:hAnsi="Arial" w:cs="Arial"/>
          <w:lang w:val="es-419" w:eastAsia="en-US" w:bidi="hi-IN"/>
        </w:rPr>
        <w:t>Proyectos de Cooperación Internacional no reembolsable financiados por China en Colombia (incluyendo proyectos de cambio climático)</w:t>
      </w:r>
    </w:p>
    <w:p w14:paraId="7216B83A" w14:textId="0BF1520B" w:rsidR="002465CC" w:rsidRPr="005749C8" w:rsidRDefault="00B374DE" w:rsidP="009378DF">
      <w:pPr>
        <w:pStyle w:val="Textoindependiente"/>
        <w:widowControl/>
        <w:spacing w:line="360" w:lineRule="auto"/>
        <w:rPr>
          <w:rFonts w:eastAsia="Times New Roman"/>
          <w:b/>
          <w:bCs/>
          <w:lang w:val="es-CO" w:eastAsia="es-ES"/>
        </w:rPr>
      </w:pPr>
      <w:r w:rsidRPr="005749C8">
        <w:rPr>
          <w:rFonts w:eastAsia="Times New Roman"/>
          <w:b/>
          <w:bCs/>
          <w:lang w:val="es-CO" w:eastAsia="es-ES"/>
        </w:rPr>
        <w:t>Dirección General</w:t>
      </w:r>
    </w:p>
    <w:p w14:paraId="6A696574" w14:textId="78C3BF70" w:rsidR="002834FE" w:rsidRDefault="002834FE" w:rsidP="00CE4392">
      <w:pPr>
        <w:pStyle w:val="Textoindependiente"/>
        <w:widowControl/>
        <w:numPr>
          <w:ilvl w:val="0"/>
          <w:numId w:val="23"/>
        </w:numPr>
        <w:spacing w:line="360" w:lineRule="auto"/>
        <w:rPr>
          <w:rFonts w:eastAsia="Times New Roman"/>
          <w:lang w:val="es-CO" w:eastAsia="es-ES"/>
        </w:rPr>
      </w:pPr>
      <w:r w:rsidRPr="00D47D6C">
        <w:rPr>
          <w:rFonts w:eastAsia="Times New Roman"/>
          <w:lang w:val="es-CO" w:eastAsia="es-ES"/>
        </w:rPr>
        <w:t xml:space="preserve">Solicitud de </w:t>
      </w:r>
      <w:r w:rsidR="00D47D6C" w:rsidRPr="00D47D6C">
        <w:rPr>
          <w:rFonts w:eastAsia="Times New Roman"/>
          <w:lang w:val="es-CO" w:eastAsia="es-ES"/>
        </w:rPr>
        <w:t xml:space="preserve">información de los datos de contacta </w:t>
      </w:r>
      <w:r w:rsidR="00D47D6C">
        <w:rPr>
          <w:rFonts w:eastAsia="Times New Roman"/>
          <w:lang w:val="es-CO" w:eastAsia="es-ES"/>
        </w:rPr>
        <w:t>de</w:t>
      </w:r>
      <w:r w:rsidRPr="00D47D6C">
        <w:rPr>
          <w:rFonts w:eastAsia="Times New Roman"/>
          <w:lang w:val="es-CO" w:eastAsia="es-ES"/>
        </w:rPr>
        <w:t xml:space="preserve"> la Directora</w:t>
      </w:r>
      <w:r w:rsidR="00D47D6C" w:rsidRPr="00D47D6C">
        <w:rPr>
          <w:rFonts w:eastAsia="Times New Roman"/>
          <w:lang w:val="es-CO" w:eastAsia="es-ES"/>
        </w:rPr>
        <w:t xml:space="preserve"> general Eleonora Betancur González</w:t>
      </w:r>
      <w:r w:rsidR="00D47D6C">
        <w:rPr>
          <w:rFonts w:eastAsia="Times New Roman"/>
          <w:lang w:val="es-CO" w:eastAsia="es-ES"/>
        </w:rPr>
        <w:t>.</w:t>
      </w:r>
    </w:p>
    <w:p w14:paraId="08942DFE" w14:textId="785C3906" w:rsidR="00930D34" w:rsidRPr="00D47D6C" w:rsidRDefault="00930D34" w:rsidP="00930D34">
      <w:pPr>
        <w:pStyle w:val="Textoindependiente"/>
        <w:widowControl/>
        <w:numPr>
          <w:ilvl w:val="0"/>
          <w:numId w:val="23"/>
        </w:numPr>
        <w:spacing w:line="360" w:lineRule="auto"/>
        <w:rPr>
          <w:rFonts w:eastAsia="Times New Roman"/>
          <w:lang w:val="es-CO" w:eastAsia="es-ES"/>
        </w:rPr>
      </w:pPr>
      <w:r w:rsidRPr="00930D34">
        <w:rPr>
          <w:rFonts w:eastAsia="Times New Roman"/>
          <w:lang w:val="es-CO" w:eastAsia="es-ES"/>
        </w:rPr>
        <w:t>solicitud de pago contrato de compraventa No. 067-2022</w:t>
      </w:r>
    </w:p>
    <w:p w14:paraId="34DDF8FF" w14:textId="524CBF19" w:rsidR="00B474C2" w:rsidRDefault="00B474C2" w:rsidP="00B474C2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QRSD por Direcciones "/>
        <w:tblDescription w:val="En la tabla  en word donde se informa la cantidad de solicitudes que se recibieron  las Direcciones  en el mes de diciembre"/>
      </w:tblPr>
      <w:tblGrid>
        <w:gridCol w:w="6647"/>
        <w:gridCol w:w="3453"/>
      </w:tblGrid>
      <w:tr w:rsidR="00F27CB1" w:rsidRPr="00EB04BC" w14:paraId="2725ACA2" w14:textId="77777777" w:rsidTr="00A5321C">
        <w:trPr>
          <w:trHeight w:val="354"/>
        </w:trPr>
        <w:tc>
          <w:tcPr>
            <w:tcW w:w="6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BE8D4" w14:textId="77777777" w:rsidR="00F27CB1" w:rsidRPr="00EB04BC" w:rsidRDefault="00F27CB1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EB04BC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3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46FFC10" w14:textId="77777777" w:rsidR="00F27CB1" w:rsidRPr="00EB04BC" w:rsidRDefault="00F27CB1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04BC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EB04BC" w:rsidRPr="00EB04BC" w14:paraId="7A3FF9FD" w14:textId="77777777" w:rsidTr="00A5321C">
        <w:trPr>
          <w:trHeight w:val="661"/>
        </w:trPr>
        <w:tc>
          <w:tcPr>
            <w:tcW w:w="6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8CE1" w14:textId="77777777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57F42" w14:textId="32323B68" w:rsidR="00EB04BC" w:rsidRPr="00EB04BC" w:rsidRDefault="00321383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04BC" w:rsidRPr="00EB04BC" w14:paraId="73CCAF4A" w14:textId="77777777" w:rsidTr="00A5321C">
        <w:trPr>
          <w:trHeight w:val="321"/>
        </w:trPr>
        <w:tc>
          <w:tcPr>
            <w:tcW w:w="6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7017" w14:textId="77777777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70376" w14:textId="14E2DCA0" w:rsidR="00EB04BC" w:rsidRPr="00EB04BC" w:rsidRDefault="00930D34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4163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EB04BC" w:rsidRPr="00EB04BC" w14:paraId="4227AC0D" w14:textId="77777777" w:rsidTr="00A5321C">
        <w:trPr>
          <w:trHeight w:val="321"/>
        </w:trPr>
        <w:tc>
          <w:tcPr>
            <w:tcW w:w="6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9988" w14:textId="77777777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79C66" w14:textId="38C6C8BE" w:rsidR="00EB04BC" w:rsidRPr="00EB04BC" w:rsidRDefault="00841630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B04BC" w:rsidRPr="00EB04BC" w14:paraId="7FB87FC8" w14:textId="77777777" w:rsidTr="00A5321C">
        <w:trPr>
          <w:trHeight w:val="661"/>
        </w:trPr>
        <w:tc>
          <w:tcPr>
            <w:tcW w:w="6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5501" w14:textId="77777777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9B884" w14:textId="6078A931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27CB1" w:rsidRPr="00EB04BC" w14:paraId="621E0487" w14:textId="77777777" w:rsidTr="00A5321C">
        <w:trPr>
          <w:trHeight w:val="369"/>
        </w:trPr>
        <w:tc>
          <w:tcPr>
            <w:tcW w:w="6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B2812" w14:textId="77777777" w:rsidR="00F27CB1" w:rsidRPr="00EB04BC" w:rsidRDefault="00F27CB1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04BC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23AB" w14:textId="0B87C770" w:rsidR="00F27CB1" w:rsidRPr="00EB04BC" w:rsidRDefault="00FE2CAD" w:rsidP="00FE2C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</w:tr>
    </w:tbl>
    <w:p w14:paraId="0ED7457F" w14:textId="3CBE7573" w:rsidR="00F27CB1" w:rsidRPr="005749C8" w:rsidRDefault="00F27CB1" w:rsidP="009378DF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7B94D980" w14:textId="03122D9A" w:rsidR="00CF1B8B" w:rsidRDefault="00D05267" w:rsidP="009378DF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7C7F4FC8" wp14:editId="35F38313">
            <wp:extent cx="6410325" cy="33432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6C2105" w14:textId="77777777" w:rsidR="00D05267" w:rsidRPr="005749C8" w:rsidRDefault="00D05267" w:rsidP="009378DF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4678953" w14:textId="77777777" w:rsidR="00CE58C0" w:rsidRPr="005749C8" w:rsidRDefault="00CE58C0" w:rsidP="009378DF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</w:rPr>
      </w:pPr>
      <w:r w:rsidRPr="005749C8">
        <w:rPr>
          <w:rFonts w:cs="Arial"/>
          <w:szCs w:val="24"/>
        </w:rPr>
        <w:t>MEDIO DE RECEPCIÓN DE LAS PQRSD</w:t>
      </w:r>
    </w:p>
    <w:p w14:paraId="12F4546C" w14:textId="5B454A26" w:rsidR="00CB5BB9" w:rsidRPr="005749C8" w:rsidRDefault="00317176" w:rsidP="00D05267">
      <w:pPr>
        <w:pStyle w:val="Textoindependiente"/>
        <w:widowControl/>
        <w:spacing w:line="360" w:lineRule="auto"/>
        <w:rPr>
          <w:lang w:val="es-CO"/>
        </w:rPr>
      </w:pPr>
      <w:r w:rsidRPr="005749C8">
        <w:rPr>
          <w:lang w:val="es-CO"/>
        </w:rPr>
        <w:t xml:space="preserve">Durante el mes de </w:t>
      </w:r>
      <w:r w:rsidR="00D05267">
        <w:rPr>
          <w:lang w:val="es-CO"/>
        </w:rPr>
        <w:t xml:space="preserve">diciembre </w:t>
      </w:r>
      <w:r w:rsidR="002E685C" w:rsidRPr="005749C8">
        <w:rPr>
          <w:lang w:val="es-CO"/>
        </w:rPr>
        <w:t xml:space="preserve"> </w:t>
      </w:r>
      <w:r w:rsidRPr="005749C8">
        <w:rPr>
          <w:lang w:val="es-CO"/>
        </w:rPr>
        <w:t>de 2022 se evidencio</w:t>
      </w:r>
      <w:r w:rsidR="00606791">
        <w:rPr>
          <w:lang w:val="es-CO"/>
        </w:rPr>
        <w:t xml:space="preserve"> de </w:t>
      </w:r>
      <w:r w:rsidR="005E644F">
        <w:rPr>
          <w:lang w:val="es-CO"/>
        </w:rPr>
        <w:t xml:space="preserve">disminución </w:t>
      </w:r>
      <w:r w:rsidR="00606791">
        <w:rPr>
          <w:lang w:val="es-CO"/>
        </w:rPr>
        <w:t xml:space="preserve">de un punto porcentual frente al mes anterior </w:t>
      </w:r>
      <w:r w:rsidR="005E644F">
        <w:rPr>
          <w:lang w:val="es-CO"/>
        </w:rPr>
        <w:t xml:space="preserve">en </w:t>
      </w:r>
      <w:r w:rsidRPr="005749C8">
        <w:rPr>
          <w:lang w:val="es-CO"/>
        </w:rPr>
        <w:t xml:space="preserve"> la preferencia del </w:t>
      </w:r>
      <w:r w:rsidRPr="005749C8">
        <w:rPr>
          <w:b/>
          <w:i/>
          <w:lang w:val="es-CO"/>
        </w:rPr>
        <w:t>“Formulario Web de (PQRSD)”</w:t>
      </w:r>
      <w:r w:rsidRPr="005749C8">
        <w:rPr>
          <w:lang w:val="es-CO"/>
        </w:rPr>
        <w:t xml:space="preserve"> publicado en la página web de APC-Colombia para el envío de las PQRSD a la Entidad, esto </w:t>
      </w:r>
      <w:r w:rsidR="00244DB3" w:rsidRPr="005749C8">
        <w:rPr>
          <w:lang w:val="es-CO"/>
        </w:rPr>
        <w:t xml:space="preserve">con respecto </w:t>
      </w:r>
      <w:r w:rsidRPr="005749C8">
        <w:rPr>
          <w:lang w:val="es-CO"/>
        </w:rPr>
        <w:t xml:space="preserve"> </w:t>
      </w:r>
      <w:r w:rsidR="00244DB3" w:rsidRPr="005749C8">
        <w:rPr>
          <w:lang w:val="es-CO"/>
        </w:rPr>
        <w:t xml:space="preserve">al </w:t>
      </w:r>
      <w:r w:rsidRPr="005749C8">
        <w:rPr>
          <w:lang w:val="es-CO"/>
        </w:rPr>
        <w:t xml:space="preserve">mes </w:t>
      </w:r>
      <w:r w:rsidR="00285A96" w:rsidRPr="005749C8">
        <w:rPr>
          <w:lang w:val="es-CO"/>
        </w:rPr>
        <w:t xml:space="preserve">anterior </w:t>
      </w:r>
      <w:r w:rsidRPr="005749C8">
        <w:rPr>
          <w:lang w:val="es-CO"/>
        </w:rPr>
        <w:t xml:space="preserve">de </w:t>
      </w:r>
      <w:r w:rsidR="00586EE4" w:rsidRPr="005749C8">
        <w:rPr>
          <w:color w:val="000000"/>
        </w:rPr>
        <w:t>1</w:t>
      </w:r>
      <w:r w:rsidR="009A7BE2">
        <w:rPr>
          <w:color w:val="000000"/>
        </w:rPr>
        <w:t>1</w:t>
      </w:r>
      <w:r w:rsidR="00586EE4" w:rsidRPr="005749C8">
        <w:rPr>
          <w:color w:val="000000"/>
        </w:rPr>
        <w:t xml:space="preserve">% </w:t>
      </w:r>
      <w:r w:rsidR="00AD6DD2" w:rsidRPr="005749C8">
        <w:rPr>
          <w:color w:val="000000"/>
          <w:lang w:val="es-CO" w:eastAsia="es-CO"/>
        </w:rPr>
        <w:t>l</w:t>
      </w:r>
      <w:r w:rsidR="00586EE4" w:rsidRPr="005749C8">
        <w:rPr>
          <w:lang w:val="es-CO"/>
        </w:rPr>
        <w:t xml:space="preserve">a </w:t>
      </w:r>
      <w:r w:rsidR="00E42E6D" w:rsidRPr="005749C8">
        <w:rPr>
          <w:color w:val="000000"/>
          <w:lang w:val="es-CO" w:eastAsia="es-CO"/>
        </w:rPr>
        <w:t xml:space="preserve"> preferencia</w:t>
      </w:r>
      <w:r w:rsidR="0084699D" w:rsidRPr="005749C8">
        <w:rPr>
          <w:color w:val="000000"/>
          <w:lang w:val="es-CO" w:eastAsia="es-CO"/>
        </w:rPr>
        <w:t xml:space="preserve"> en uso del formulario Web</w:t>
      </w:r>
      <w:r w:rsidRPr="005749C8">
        <w:rPr>
          <w:color w:val="000000"/>
          <w:lang w:val="es-CO" w:eastAsia="es-CO"/>
        </w:rPr>
        <w:t xml:space="preserve">, </w:t>
      </w:r>
      <w:r w:rsidRPr="005749C8">
        <w:rPr>
          <w:lang w:val="es-CO"/>
        </w:rPr>
        <w:t>mientras que se observó u</w:t>
      </w:r>
      <w:r w:rsidR="00DE3052">
        <w:rPr>
          <w:lang w:val="es-CO"/>
        </w:rPr>
        <w:t>n</w:t>
      </w:r>
      <w:r w:rsidR="00285A96" w:rsidRPr="005749C8">
        <w:rPr>
          <w:lang w:val="es-CO"/>
        </w:rPr>
        <w:t xml:space="preserve"> </w:t>
      </w:r>
      <w:r w:rsidR="00FB7583" w:rsidRPr="005749C8">
        <w:rPr>
          <w:lang w:val="es-CO"/>
        </w:rPr>
        <w:t xml:space="preserve"> incremento </w:t>
      </w:r>
      <w:r w:rsidRPr="005749C8">
        <w:rPr>
          <w:lang w:val="es-CO"/>
        </w:rPr>
        <w:t xml:space="preserve">del </w:t>
      </w:r>
      <w:r w:rsidR="009A7BE2">
        <w:rPr>
          <w:lang w:val="es-CO"/>
        </w:rPr>
        <w:t>90</w:t>
      </w:r>
      <w:r w:rsidR="00AD6DD2" w:rsidRPr="005749C8">
        <w:rPr>
          <w:lang w:val="es-CO"/>
        </w:rPr>
        <w:t>%</w:t>
      </w:r>
      <w:r w:rsidRPr="005749C8">
        <w:rPr>
          <w:color w:val="000000"/>
          <w:lang w:val="es-CO" w:eastAsia="es-CO"/>
        </w:rPr>
        <w:t xml:space="preserve"> </w:t>
      </w:r>
      <w:r w:rsidRPr="005749C8">
        <w:rPr>
          <w:lang w:val="es-CO"/>
        </w:rPr>
        <w:t xml:space="preserve">en </w:t>
      </w:r>
      <w:r w:rsidR="00AD6DD2" w:rsidRPr="005749C8">
        <w:rPr>
          <w:lang w:val="es-CO"/>
        </w:rPr>
        <w:t xml:space="preserve">el mes de </w:t>
      </w:r>
      <w:r w:rsidR="009A7BE2">
        <w:rPr>
          <w:lang w:val="es-CO"/>
        </w:rPr>
        <w:t>diciembre</w:t>
      </w:r>
      <w:r w:rsidR="005E644F">
        <w:rPr>
          <w:lang w:val="es-CO"/>
        </w:rPr>
        <w:t xml:space="preserve"> </w:t>
      </w:r>
      <w:r w:rsidR="00AD6DD2" w:rsidRPr="005749C8">
        <w:rPr>
          <w:lang w:val="es-CO"/>
        </w:rPr>
        <w:t xml:space="preserve"> en </w:t>
      </w:r>
      <w:r w:rsidRPr="005749C8">
        <w:rPr>
          <w:lang w:val="es-CO"/>
        </w:rPr>
        <w:t xml:space="preserve">la preferencia del correo electrónico </w:t>
      </w:r>
      <w:r w:rsidR="00244DB3" w:rsidRPr="005749C8">
        <w:rPr>
          <w:lang w:val="es-CO"/>
        </w:rPr>
        <w:t xml:space="preserve">de PQRSD </w:t>
      </w:r>
      <w:hyperlink r:id="rId9" w:history="1">
        <w:r w:rsidR="0033706B" w:rsidRPr="00AD5F63">
          <w:rPr>
            <w:rStyle w:val="Hipervnculo"/>
            <w:lang w:val="es-CO"/>
          </w:rPr>
          <w:t>pqrsd@apccolombia.gov.co</w:t>
        </w:r>
      </w:hyperlink>
      <w:r w:rsidR="00244DB3" w:rsidRPr="005749C8">
        <w:rPr>
          <w:lang w:val="es-CO"/>
        </w:rPr>
        <w:t xml:space="preserve"> </w:t>
      </w:r>
      <w:r w:rsidR="00244DB3" w:rsidRPr="005749C8" w:rsidDel="004D30C2">
        <w:rPr>
          <w:color w:val="FF0000"/>
          <w:lang w:val="es-CO"/>
        </w:rPr>
        <w:t xml:space="preserve"> </w:t>
      </w:r>
      <w:r w:rsidRPr="005749C8">
        <w:rPr>
          <w:lang w:val="es-CO"/>
        </w:rPr>
        <w:t>para el registro de las solicitudes</w:t>
      </w:r>
      <w:r w:rsidR="00285A96" w:rsidRPr="005749C8">
        <w:rPr>
          <w:lang w:val="es-CO"/>
        </w:rPr>
        <w:t xml:space="preserve"> </w:t>
      </w:r>
      <w:r w:rsidR="00AD6DD2" w:rsidRPr="005749C8">
        <w:rPr>
          <w:lang w:val="es-CO"/>
        </w:rPr>
        <w:t>ante la agencia</w:t>
      </w:r>
      <w:r w:rsidR="00285A96" w:rsidRPr="005749C8">
        <w:rPr>
          <w:color w:val="000000"/>
          <w:lang w:val="es-CO" w:eastAsia="es-CO"/>
        </w:rPr>
        <w:t>.</w:t>
      </w:r>
    </w:p>
    <w:p w14:paraId="55BA581D" w14:textId="31D4B967" w:rsidR="006A5210" w:rsidRDefault="006A5210" w:rsidP="009378DF">
      <w:pPr>
        <w:pStyle w:val="Textoindependiente"/>
        <w:widowControl/>
        <w:spacing w:line="360" w:lineRule="auto"/>
        <w:rPr>
          <w:lang w:val="es-CO"/>
        </w:rPr>
      </w:pPr>
    </w:p>
    <w:p w14:paraId="48D96CB9" w14:textId="3C8E575C" w:rsidR="00D05267" w:rsidRDefault="00D05267" w:rsidP="009378DF">
      <w:pPr>
        <w:pStyle w:val="Textoindependiente"/>
        <w:widowControl/>
        <w:spacing w:line="360" w:lineRule="auto"/>
        <w:rPr>
          <w:lang w:val="es-CO"/>
        </w:rPr>
      </w:pPr>
    </w:p>
    <w:p w14:paraId="3BBA3A84" w14:textId="251FD584" w:rsidR="00D05267" w:rsidRDefault="00D05267" w:rsidP="009378DF">
      <w:pPr>
        <w:pStyle w:val="Textoindependiente"/>
        <w:widowControl/>
        <w:spacing w:line="360" w:lineRule="auto"/>
        <w:rPr>
          <w:lang w:val="es-CO"/>
        </w:rPr>
      </w:pPr>
    </w:p>
    <w:p w14:paraId="514EEBDD" w14:textId="77777777" w:rsidR="00D05267" w:rsidRPr="005749C8" w:rsidRDefault="00D05267" w:rsidP="009378DF">
      <w:pPr>
        <w:pStyle w:val="Textoindependiente"/>
        <w:widowControl/>
        <w:spacing w:line="360" w:lineRule="auto"/>
        <w:rPr>
          <w:lang w:val="es-CO"/>
        </w:rPr>
      </w:pPr>
    </w:p>
    <w:tbl>
      <w:tblPr>
        <w:tblW w:w="10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EDIO DE RECEPCIÓN DE LAS PQRSD"/>
        <w:tblDescription w:val="En la tabla se informa cuantas peticiones ingresaron por el Formulario web de PQRSD y por el correo de electronic de pqr."/>
      </w:tblPr>
      <w:tblGrid>
        <w:gridCol w:w="1956"/>
        <w:gridCol w:w="2187"/>
        <w:gridCol w:w="2037"/>
        <w:gridCol w:w="2612"/>
        <w:gridCol w:w="1781"/>
      </w:tblGrid>
      <w:tr w:rsidR="00D05267" w:rsidRPr="005749C8" w14:paraId="3D6D7165" w14:textId="77777777" w:rsidTr="00593A33">
        <w:trPr>
          <w:trHeight w:val="89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A18A86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lastRenderedPageBreak/>
              <w:t>MEDIO DE RECEPCIÓN DE LAS PQRSD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4BF012" w14:textId="4C2F1A1F" w:rsidR="00593A33" w:rsidRPr="005749C8" w:rsidRDefault="00D05267" w:rsidP="00D0526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 xml:space="preserve">RADICADAS EN </w:t>
            </w:r>
            <w:r>
              <w:rPr>
                <w:rFonts w:ascii="Arial" w:hAnsi="Arial" w:cs="Arial"/>
                <w:b/>
                <w:bCs/>
                <w:color w:val="000000"/>
              </w:rPr>
              <w:t>NOVIEMBRE 2</w:t>
            </w:r>
            <w:r w:rsidRPr="005749C8">
              <w:rPr>
                <w:rFonts w:ascii="Arial" w:hAnsi="Arial" w:cs="Arial"/>
                <w:b/>
                <w:bCs/>
                <w:color w:val="000000"/>
              </w:rPr>
              <w:t>022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45E7FD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E19BB7" w14:textId="7D5B8C9A" w:rsidR="00593A33" w:rsidRPr="005749C8" w:rsidRDefault="00593A33" w:rsidP="00D0526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 xml:space="preserve">RADICADAS EN </w:t>
            </w:r>
            <w:r w:rsidR="00D05267">
              <w:rPr>
                <w:rFonts w:ascii="Arial" w:hAnsi="Arial" w:cs="Arial"/>
                <w:b/>
                <w:bCs/>
                <w:color w:val="000000"/>
              </w:rPr>
              <w:t xml:space="preserve">DICIEMBRE </w:t>
            </w:r>
            <w:r w:rsidR="005E644F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5749C8">
              <w:rPr>
                <w:rFonts w:ascii="Arial" w:hAnsi="Arial" w:cs="Arial"/>
                <w:b/>
                <w:bCs/>
                <w:color w:val="000000"/>
              </w:rPr>
              <w:t>022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1FAE45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D05267" w:rsidRPr="005749C8" w14:paraId="34FFB611" w14:textId="77777777" w:rsidTr="00593A33">
        <w:trPr>
          <w:trHeight w:val="57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411D9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749C8">
              <w:rPr>
                <w:rFonts w:ascii="Arial" w:hAnsi="Arial" w:cs="Arial"/>
                <w:color w:val="000000"/>
              </w:rPr>
              <w:t>Formulario Web de PQRSD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D89B8" w14:textId="7C0A2133" w:rsidR="00593A33" w:rsidRPr="005749C8" w:rsidRDefault="009A7BE2" w:rsidP="009378DF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5A86" w14:textId="2F72EAEA" w:rsidR="00593A33" w:rsidRPr="005749C8" w:rsidRDefault="00593A33" w:rsidP="009A7BE2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749C8">
              <w:rPr>
                <w:rFonts w:ascii="Arial" w:hAnsi="Arial" w:cs="Arial"/>
                <w:color w:val="000000"/>
              </w:rPr>
              <w:t>1</w:t>
            </w:r>
            <w:r w:rsidR="009A7BE2">
              <w:rPr>
                <w:rFonts w:ascii="Arial" w:hAnsi="Arial" w:cs="Arial"/>
                <w:color w:val="000000"/>
              </w:rPr>
              <w:t>1</w:t>
            </w:r>
            <w:r w:rsidRPr="005749C8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271C3" w14:textId="5BA772AC" w:rsidR="00593A33" w:rsidRPr="005749C8" w:rsidRDefault="009A7BE2" w:rsidP="009378DF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30B1" w14:textId="0FC5F9D2" w:rsidR="00593A33" w:rsidRPr="005749C8" w:rsidRDefault="00593A33" w:rsidP="005E64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749C8">
              <w:rPr>
                <w:rFonts w:ascii="Arial" w:hAnsi="Arial" w:cs="Arial"/>
                <w:color w:val="000000"/>
              </w:rPr>
              <w:t>1</w:t>
            </w:r>
            <w:r w:rsidR="009A7BE2">
              <w:rPr>
                <w:rFonts w:ascii="Arial" w:hAnsi="Arial" w:cs="Arial"/>
                <w:color w:val="000000"/>
              </w:rPr>
              <w:t>0</w:t>
            </w:r>
            <w:r w:rsidRPr="005749C8">
              <w:rPr>
                <w:rFonts w:ascii="Arial" w:hAnsi="Arial" w:cs="Arial"/>
                <w:color w:val="000000"/>
              </w:rPr>
              <w:t>%</w:t>
            </w:r>
          </w:p>
        </w:tc>
      </w:tr>
      <w:tr w:rsidR="00D05267" w:rsidRPr="005749C8" w14:paraId="346D45E2" w14:textId="77777777" w:rsidTr="00593A33">
        <w:trPr>
          <w:trHeight w:val="848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873C1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749C8">
              <w:rPr>
                <w:rFonts w:ascii="Arial" w:hAnsi="Arial" w:cs="Arial"/>
                <w:color w:val="000000"/>
              </w:rPr>
              <w:t xml:space="preserve">Correo electrónico para PQRSD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D9B30" w14:textId="5E9B154D" w:rsidR="00593A33" w:rsidRPr="005749C8" w:rsidRDefault="009A7BE2" w:rsidP="009A7BE2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65BD" w14:textId="2F4C2C3A" w:rsidR="00593A33" w:rsidRPr="005749C8" w:rsidRDefault="00593A33" w:rsidP="009A7BE2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749C8">
              <w:rPr>
                <w:rFonts w:ascii="Arial" w:hAnsi="Arial" w:cs="Arial"/>
                <w:color w:val="000000"/>
              </w:rPr>
              <w:t>8</w:t>
            </w:r>
            <w:r w:rsidR="009A7BE2">
              <w:rPr>
                <w:rFonts w:ascii="Arial" w:hAnsi="Arial" w:cs="Arial"/>
                <w:color w:val="000000"/>
              </w:rPr>
              <w:t>9</w:t>
            </w:r>
            <w:r w:rsidRPr="005749C8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6F3AE" w14:textId="28D5373B" w:rsidR="00593A33" w:rsidRPr="005749C8" w:rsidRDefault="009A7BE2" w:rsidP="009A7BE2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22F7" w14:textId="76DB82C3" w:rsidR="00593A33" w:rsidRPr="005749C8" w:rsidRDefault="009A7BE2" w:rsidP="009A7BE2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  <w:r w:rsidR="00593A33" w:rsidRPr="005749C8">
              <w:rPr>
                <w:rFonts w:ascii="Arial" w:hAnsi="Arial" w:cs="Arial"/>
                <w:color w:val="000000"/>
              </w:rPr>
              <w:t>%</w:t>
            </w:r>
          </w:p>
        </w:tc>
      </w:tr>
      <w:tr w:rsidR="00D05267" w:rsidRPr="005749C8" w14:paraId="23C5F8D2" w14:textId="77777777" w:rsidTr="00593A33">
        <w:trPr>
          <w:trHeight w:val="305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EB528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8B95E" w14:textId="151F242E" w:rsidR="00593A33" w:rsidRPr="005749C8" w:rsidRDefault="009A7BE2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0BF7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100,00%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3BAC7" w14:textId="431D0207" w:rsidR="00593A33" w:rsidRPr="005749C8" w:rsidRDefault="009A7BE2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390A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100,00%</w:t>
            </w:r>
          </w:p>
        </w:tc>
      </w:tr>
    </w:tbl>
    <w:p w14:paraId="6177A414" w14:textId="1153B585" w:rsidR="00593A33" w:rsidRDefault="00593A33" w:rsidP="009378DF">
      <w:pPr>
        <w:pStyle w:val="Textoindependiente"/>
        <w:widowControl/>
        <w:spacing w:line="360" w:lineRule="auto"/>
        <w:rPr>
          <w:lang w:val="es-CO"/>
        </w:rPr>
      </w:pPr>
    </w:p>
    <w:p w14:paraId="53676D48" w14:textId="7A7A5499" w:rsidR="005E644F" w:rsidRPr="005749C8" w:rsidRDefault="009A7BE2" w:rsidP="009378DF">
      <w:pPr>
        <w:pStyle w:val="Textoindependiente"/>
        <w:widowControl/>
        <w:spacing w:line="360" w:lineRule="auto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420C7C59" wp14:editId="25AE5AFF">
            <wp:extent cx="6753225" cy="347662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C9B9C6" w14:textId="0E6118FB" w:rsidR="00A40F85" w:rsidRPr="005749C8" w:rsidRDefault="00A40F85" w:rsidP="009378DF">
      <w:pPr>
        <w:pStyle w:val="Textoindependiente"/>
        <w:widowControl/>
        <w:spacing w:line="360" w:lineRule="auto"/>
        <w:rPr>
          <w:lang w:val="es-CO"/>
        </w:rPr>
      </w:pPr>
    </w:p>
    <w:p w14:paraId="61429A04" w14:textId="77777777" w:rsidR="00732A5F" w:rsidRPr="005749C8" w:rsidRDefault="00CE58C0" w:rsidP="009378DF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</w:rPr>
      </w:pPr>
      <w:r w:rsidRPr="005749C8">
        <w:rPr>
          <w:rFonts w:cs="Arial"/>
          <w:szCs w:val="24"/>
        </w:rPr>
        <w:lastRenderedPageBreak/>
        <w:t xml:space="preserve">CONCLUSIONES </w:t>
      </w:r>
    </w:p>
    <w:p w14:paraId="531B7CD2" w14:textId="76D5561E" w:rsidR="00CE58C0" w:rsidRPr="005749C8" w:rsidRDefault="00732A5F" w:rsidP="009378DF">
      <w:pPr>
        <w:pStyle w:val="Prrafodelista"/>
        <w:numPr>
          <w:ilvl w:val="0"/>
          <w:numId w:val="24"/>
        </w:numPr>
        <w:spacing w:line="360" w:lineRule="auto"/>
        <w:ind w:left="0" w:firstLine="0"/>
        <w:rPr>
          <w:rFonts w:ascii="Arial" w:hAnsi="Arial" w:cs="Arial"/>
        </w:rPr>
      </w:pPr>
      <w:r w:rsidRPr="005749C8">
        <w:rPr>
          <w:rFonts w:ascii="Arial" w:hAnsi="Arial" w:cs="Arial"/>
        </w:rPr>
        <w:t xml:space="preserve">Se evidenció que para los meses </w:t>
      </w:r>
      <w:r w:rsidR="00CE58C0" w:rsidRPr="005749C8">
        <w:rPr>
          <w:rFonts w:ascii="Arial" w:hAnsi="Arial" w:cs="Arial"/>
        </w:rPr>
        <w:t xml:space="preserve">de </w:t>
      </w:r>
      <w:r w:rsidR="00D05267">
        <w:rPr>
          <w:rFonts w:ascii="Arial" w:hAnsi="Arial" w:cs="Arial"/>
        </w:rPr>
        <w:t>noviembre y</w:t>
      </w:r>
      <w:r w:rsidR="00F967C1" w:rsidRPr="005749C8">
        <w:rPr>
          <w:rFonts w:ascii="Arial" w:hAnsi="Arial" w:cs="Arial"/>
        </w:rPr>
        <w:t xml:space="preserve"> </w:t>
      </w:r>
      <w:r w:rsidR="00D05267">
        <w:rPr>
          <w:rFonts w:ascii="Arial" w:hAnsi="Arial" w:cs="Arial"/>
        </w:rPr>
        <w:t xml:space="preserve">diciembre </w:t>
      </w:r>
      <w:r w:rsidR="005D2C39" w:rsidRPr="005749C8">
        <w:rPr>
          <w:rFonts w:ascii="Arial" w:hAnsi="Arial" w:cs="Arial"/>
        </w:rPr>
        <w:t>de</w:t>
      </w:r>
      <w:r w:rsidR="00FA2CF8" w:rsidRPr="005749C8">
        <w:rPr>
          <w:rFonts w:ascii="Arial" w:hAnsi="Arial" w:cs="Arial"/>
        </w:rPr>
        <w:t xml:space="preserve"> 2022</w:t>
      </w:r>
      <w:r w:rsidR="00CE58C0" w:rsidRPr="005749C8">
        <w:rPr>
          <w:rFonts w:ascii="Arial" w:hAnsi="Arial" w:cs="Arial"/>
        </w:rPr>
        <w:t xml:space="preserve">, el correo electrónico es el </w:t>
      </w:r>
      <w:r w:rsidR="00EC56F3" w:rsidRPr="005749C8">
        <w:rPr>
          <w:rFonts w:ascii="Arial" w:hAnsi="Arial" w:cs="Arial"/>
        </w:rPr>
        <w:t>medio de recepción</w:t>
      </w:r>
      <w:r w:rsidR="00CE58C0" w:rsidRPr="005749C8">
        <w:rPr>
          <w:rFonts w:ascii="Arial" w:hAnsi="Arial" w:cs="Arial"/>
        </w:rPr>
        <w:t xml:space="preserve"> más usado por las partes interesadas </w:t>
      </w:r>
      <w:r w:rsidRPr="005749C8">
        <w:rPr>
          <w:rFonts w:ascii="Arial" w:hAnsi="Arial" w:cs="Arial"/>
        </w:rPr>
        <w:t xml:space="preserve">y grupos de valor </w:t>
      </w:r>
      <w:r w:rsidR="00CE58C0" w:rsidRPr="005749C8">
        <w:rPr>
          <w:rFonts w:ascii="Arial" w:hAnsi="Arial" w:cs="Arial"/>
        </w:rPr>
        <w:t xml:space="preserve">para </w:t>
      </w:r>
      <w:r w:rsidRPr="005749C8">
        <w:rPr>
          <w:rFonts w:ascii="Arial" w:hAnsi="Arial" w:cs="Arial"/>
        </w:rPr>
        <w:t xml:space="preserve">radicar </w:t>
      </w:r>
      <w:r w:rsidR="00EC56F3" w:rsidRPr="005749C8">
        <w:rPr>
          <w:rFonts w:ascii="Arial" w:hAnsi="Arial" w:cs="Arial"/>
        </w:rPr>
        <w:t xml:space="preserve">las </w:t>
      </w:r>
      <w:r w:rsidRPr="005749C8">
        <w:rPr>
          <w:rFonts w:ascii="Arial" w:hAnsi="Arial" w:cs="Arial"/>
        </w:rPr>
        <w:t>PQRSD en APC-</w:t>
      </w:r>
      <w:r w:rsidR="00AB3363">
        <w:rPr>
          <w:rFonts w:ascii="Arial" w:hAnsi="Arial" w:cs="Arial"/>
        </w:rPr>
        <w:t>Colombia</w:t>
      </w:r>
      <w:r w:rsidR="00892449" w:rsidRPr="005749C8">
        <w:rPr>
          <w:rFonts w:ascii="Arial" w:hAnsi="Arial" w:cs="Arial"/>
          <w:color w:val="000000"/>
        </w:rPr>
        <w:t>.</w:t>
      </w:r>
    </w:p>
    <w:p w14:paraId="1C72556E" w14:textId="7D7E5645" w:rsidR="00CE58C0" w:rsidRPr="005749C8" w:rsidRDefault="00EC56F3" w:rsidP="009378DF">
      <w:pPr>
        <w:pStyle w:val="Ttulo"/>
        <w:numPr>
          <w:ilvl w:val="0"/>
          <w:numId w:val="2"/>
        </w:numPr>
        <w:spacing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5749C8">
        <w:rPr>
          <w:rFonts w:ascii="Arial" w:hAnsi="Arial" w:cs="Arial"/>
          <w:sz w:val="24"/>
          <w:szCs w:val="24"/>
        </w:rPr>
        <w:t>RECOMEND</w:t>
      </w:r>
      <w:r w:rsidR="00CE58C0" w:rsidRPr="005749C8">
        <w:rPr>
          <w:rFonts w:ascii="Arial" w:hAnsi="Arial" w:cs="Arial"/>
          <w:sz w:val="24"/>
          <w:szCs w:val="24"/>
        </w:rPr>
        <w:t>ACIONES</w:t>
      </w:r>
    </w:p>
    <w:p w14:paraId="5F0B879F" w14:textId="46786D17" w:rsidR="00CF1B8B" w:rsidRDefault="00336CBA" w:rsidP="00CB3A7F">
      <w:pPr>
        <w:pStyle w:val="Textoindependiente"/>
        <w:widowControl/>
        <w:numPr>
          <w:ilvl w:val="0"/>
          <w:numId w:val="25"/>
        </w:numPr>
        <w:autoSpaceDE w:val="0"/>
        <w:autoSpaceDN w:val="0"/>
        <w:spacing w:line="360" w:lineRule="auto"/>
        <w:ind w:left="0" w:firstLine="0"/>
        <w:rPr>
          <w:lang w:val="es-CO" w:bidi="hi-IN"/>
        </w:rPr>
      </w:pPr>
      <w:r w:rsidRPr="006E0404">
        <w:rPr>
          <w:lang w:val="es-CO"/>
        </w:rPr>
        <w:t xml:space="preserve">El proceso Gestión de Servicio al Ciudadano, </w:t>
      </w:r>
      <w:r w:rsidR="008A1F8B">
        <w:rPr>
          <w:lang w:val="es-CO"/>
        </w:rPr>
        <w:t xml:space="preserve">reitera </w:t>
      </w:r>
      <w:proofErr w:type="gramStart"/>
      <w:r w:rsidR="008A1F8B">
        <w:rPr>
          <w:lang w:val="es-CO"/>
        </w:rPr>
        <w:t xml:space="preserve">el </w:t>
      </w:r>
      <w:r w:rsidR="00F967C1" w:rsidRPr="006E0404">
        <w:rPr>
          <w:lang w:val="es-CO" w:bidi="hi-IN"/>
        </w:rPr>
        <w:t xml:space="preserve"> buen</w:t>
      </w:r>
      <w:proofErr w:type="gramEnd"/>
      <w:r w:rsidR="00F967C1" w:rsidRPr="006E0404">
        <w:rPr>
          <w:lang w:val="es-CO" w:bidi="hi-IN"/>
        </w:rPr>
        <w:t xml:space="preserve"> desempeño y </w:t>
      </w:r>
      <w:r w:rsidR="00E55AC7" w:rsidRPr="006E0404">
        <w:rPr>
          <w:lang w:val="es-CO" w:bidi="hi-IN"/>
        </w:rPr>
        <w:t xml:space="preserve">el </w:t>
      </w:r>
      <w:r w:rsidR="005F3493" w:rsidRPr="006E0404">
        <w:rPr>
          <w:lang w:val="es-CO" w:bidi="hi-IN"/>
        </w:rPr>
        <w:t>trabajo en</w:t>
      </w:r>
      <w:r w:rsidR="00F967C1" w:rsidRPr="006E0404">
        <w:rPr>
          <w:lang w:val="es-CO" w:bidi="hi-IN"/>
        </w:rPr>
        <w:t xml:space="preserve"> conjunto que se está desarrollando al interior de cada dirección por velar por el cumplimento del trámite de cada uno de la PQRSD que le son asignadas por el ORFEO.</w:t>
      </w:r>
    </w:p>
    <w:p w14:paraId="17DCFF54" w14:textId="77777777" w:rsidR="00402AC8" w:rsidRPr="006E0404" w:rsidRDefault="00402AC8" w:rsidP="00402AC8">
      <w:pPr>
        <w:pStyle w:val="Textoindependiente"/>
        <w:widowControl/>
        <w:autoSpaceDE w:val="0"/>
        <w:autoSpaceDN w:val="0"/>
        <w:spacing w:line="360" w:lineRule="auto"/>
        <w:rPr>
          <w:lang w:val="es-CO" w:bidi="hi-IN"/>
        </w:rPr>
      </w:pPr>
    </w:p>
    <w:p w14:paraId="739E16CE" w14:textId="77777777" w:rsidR="004A5B6B" w:rsidRPr="005749C8" w:rsidRDefault="004A5B6B" w:rsidP="009378DF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p w14:paraId="4AC7CD6C" w14:textId="77777777" w:rsidR="00CF1B8B" w:rsidRPr="004A5B6B" w:rsidRDefault="00CF1B8B" w:rsidP="009378DF">
      <w:pPr>
        <w:pStyle w:val="Textoindependiente"/>
        <w:widowControl/>
        <w:autoSpaceDE w:val="0"/>
        <w:autoSpaceDN w:val="0"/>
        <w:spacing w:line="360" w:lineRule="auto"/>
        <w:rPr>
          <w:sz w:val="16"/>
          <w:szCs w:val="16"/>
          <w:lang w:val="es-CO"/>
        </w:rPr>
      </w:pPr>
      <w:r w:rsidRPr="004A5B6B">
        <w:rPr>
          <w:sz w:val="16"/>
          <w:szCs w:val="16"/>
          <w:lang w:val="es-CO"/>
        </w:rPr>
        <w:t xml:space="preserve">Proyectó: Paula Andrea Poveda González, Contratista del Proceso Gestión de Servicio al Ciudadano. </w:t>
      </w:r>
    </w:p>
    <w:p w14:paraId="337E9917" w14:textId="77777777" w:rsidR="00CF1B8B" w:rsidRPr="005749C8" w:rsidRDefault="00CF1B8B" w:rsidP="009378DF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sectPr w:rsidR="00CF1B8B" w:rsidRPr="005749C8" w:rsidSect="004B7DD5">
      <w:headerReference w:type="default" r:id="rId11"/>
      <w:footerReference w:type="default" r:id="rId12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DE45B" w14:textId="77777777" w:rsidR="00D34A2D" w:rsidRDefault="00D34A2D" w:rsidP="00DD0531">
      <w:r>
        <w:separator/>
      </w:r>
    </w:p>
  </w:endnote>
  <w:endnote w:type="continuationSeparator" w:id="0">
    <w:p w14:paraId="2D52D15B" w14:textId="77777777" w:rsidR="00D34A2D" w:rsidRDefault="00D34A2D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4B47" w14:textId="77777777" w:rsidR="00D34A2D" w:rsidRDefault="00D34A2D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  <w:p w14:paraId="47031071" w14:textId="77777777" w:rsidR="00D34A2D" w:rsidRPr="00513C10" w:rsidRDefault="00D34A2D" w:rsidP="00BA6A82">
    <w:pPr>
      <w:ind w:left="708" w:right="51" w:hanging="708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bdr w:val="none" w:sz="0" w:space="0" w:color="auto" w:frame="1"/>
        <w:shd w:val="clear" w:color="auto" w:fill="FFFFFF"/>
      </w:rPr>
      <w:t>Carrera 10 No. 97A-13, Piso 6, Torre A  </w:t>
    </w:r>
  </w:p>
  <w:p w14:paraId="5B9AA1A8" w14:textId="77777777" w:rsidR="00D34A2D" w:rsidRPr="00513C10" w:rsidRDefault="00D34A2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>
      <w:rPr>
        <w:rFonts w:ascii="Arial" w:hAnsi="Arial" w:cs="Arial"/>
        <w:bdr w:val="none" w:sz="0" w:space="0" w:color="auto" w:frame="1"/>
        <w:shd w:val="clear" w:color="auto" w:fill="FFFFFF"/>
      </w:rPr>
      <w:t xml:space="preserve">PBX: 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>(+57) 60 1 6012424 </w:t>
    </w:r>
  </w:p>
  <w:p w14:paraId="5638855E" w14:textId="77777777" w:rsidR="00D34A2D" w:rsidRDefault="00D34A2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shd w:val="clear" w:color="auto" w:fill="FFFFFF"/>
      </w:rPr>
      <w:t>Línea gratuita nacional: 018000413795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 xml:space="preserve"> </w:t>
    </w:r>
  </w:p>
  <w:p w14:paraId="51615119" w14:textId="77777777" w:rsidR="00D34A2D" w:rsidRPr="007A724E" w:rsidRDefault="00D34A2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7A724E">
      <w:rPr>
        <w:rFonts w:ascii="Arial" w:hAnsi="Arial" w:cs="Arial"/>
        <w:color w:val="000000"/>
        <w:shd w:val="clear" w:color="auto" w:fill="FFFFFF"/>
      </w:rPr>
      <w:t>Código postal 110231</w:t>
    </w:r>
  </w:p>
  <w:p w14:paraId="1D70FFC8" w14:textId="77777777" w:rsidR="00D34A2D" w:rsidRPr="00DD0531" w:rsidRDefault="001E16DE" w:rsidP="00BA6A82">
    <w:pPr>
      <w:ind w:left="708" w:right="51" w:hanging="708"/>
      <w:rPr>
        <w:rStyle w:val="Hipervnculo"/>
        <w:rFonts w:ascii="Arial" w:eastAsia="Arial" w:hAnsi="Arial" w:cs="Arial"/>
      </w:rPr>
    </w:pPr>
    <w:hyperlink r:id="rId1" w:history="1">
      <w:r w:rsidR="00D34A2D" w:rsidRPr="00DD0531">
        <w:rPr>
          <w:rStyle w:val="Hipervnculo"/>
          <w:rFonts w:ascii="Arial" w:eastAsia="Arial" w:hAnsi="Arial" w:cs="Arial"/>
        </w:rPr>
        <w:t>www.apccolombia.gov.co</w:t>
      </w:r>
    </w:hyperlink>
  </w:p>
  <w:p w14:paraId="3C5C378A" w14:textId="4F31E081" w:rsidR="00D34A2D" w:rsidRPr="00470380" w:rsidRDefault="00D34A2D" w:rsidP="000B6211">
    <w:pPr>
      <w:pStyle w:val="Piedepgina"/>
      <w:jc w:val="both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Página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 xml:space="preserve"> 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PAGE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1E16DE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12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/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NUMPAGES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1E16DE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12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B02C" w14:textId="77777777" w:rsidR="00D34A2D" w:rsidRDefault="00D34A2D" w:rsidP="00DD0531">
      <w:r>
        <w:separator/>
      </w:r>
    </w:p>
  </w:footnote>
  <w:footnote w:type="continuationSeparator" w:id="0">
    <w:p w14:paraId="587E9147" w14:textId="77777777" w:rsidR="00D34A2D" w:rsidRDefault="00D34A2D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9709" w14:textId="77777777" w:rsidR="00D34A2D" w:rsidRDefault="00D34A2D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tbl>
    <w:tblPr>
      <w:tblStyle w:val="Tablaconcuadrcula"/>
      <w:tblpPr w:leftFromText="141" w:rightFromText="141" w:vertAnchor="text" w:horzAnchor="margin" w:tblpXSpec="right" w:tblpY="121"/>
      <w:tblW w:w="0" w:type="auto"/>
      <w:tblLook w:val="04A0" w:firstRow="1" w:lastRow="0" w:firstColumn="1" w:lastColumn="0" w:noHBand="0" w:noVBand="1"/>
      <w:tblCaption w:val="DATOS DEL DOCUMENTO"/>
      <w:tblDescription w:val="Tabla en word: Donde se registra la información correspondiente al documento: nombre, código, versión y fecha.&#10;&#10;"/>
    </w:tblPr>
    <w:tblGrid>
      <w:gridCol w:w="4700"/>
    </w:tblGrid>
    <w:tr w:rsidR="00D34A2D" w:rsidRPr="00470380" w14:paraId="6D226CF6" w14:textId="77777777" w:rsidTr="000D1FFF">
      <w:trPr>
        <w:trHeight w:val="521"/>
      </w:trPr>
      <w:tc>
        <w:tcPr>
          <w:tcW w:w="4700" w:type="dxa"/>
        </w:tcPr>
        <w:p w14:paraId="7C600650" w14:textId="77777777" w:rsidR="00D34A2D" w:rsidRPr="00101E89" w:rsidRDefault="00D34A2D" w:rsidP="00AC08D6">
          <w:pPr>
            <w:pStyle w:val="Heading"/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INFORME DE GESTIÓN DE PQRSD </w:t>
          </w:r>
        </w:p>
        <w:p w14:paraId="0ADF274C" w14:textId="77777777" w:rsidR="00D34A2D" w:rsidRPr="00470380" w:rsidRDefault="00D34A2D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A-FO-244</w:t>
          </w:r>
        </w:p>
        <w:p w14:paraId="2DF34861" w14:textId="1C935C1D" w:rsidR="00D34A2D" w:rsidRPr="00470380" w:rsidRDefault="00D34A2D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 w:rsidRPr="00470380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>ersión: 02</w:t>
          </w:r>
          <w:r w:rsidRPr="00470380">
            <w:rPr>
              <w:rFonts w:ascii="Arial" w:hAnsi="Arial" w:cs="Arial"/>
            </w:rPr>
            <w:t xml:space="preserve"> </w:t>
          </w:r>
        </w:p>
        <w:p w14:paraId="692C8CCC" w14:textId="2F4E3D6E" w:rsidR="00D34A2D" w:rsidRPr="00470380" w:rsidRDefault="00D34A2D" w:rsidP="00CE58C0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Fecha:  Noviembre 30 </w:t>
          </w:r>
          <w:r w:rsidRPr="00470380">
            <w:rPr>
              <w:rFonts w:ascii="Arial" w:hAnsi="Arial" w:cs="Arial"/>
            </w:rPr>
            <w:t>de 2022</w:t>
          </w:r>
        </w:p>
      </w:tc>
    </w:tr>
  </w:tbl>
  <w:p w14:paraId="5CBB0710" w14:textId="77777777" w:rsidR="00D34A2D" w:rsidRDefault="00D34A2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0AC7A8" w14:textId="005B9B1A" w:rsidR="00D34A2D" w:rsidRDefault="00D34A2D" w:rsidP="00AC08D6">
    <w:pPr>
      <w:pStyle w:val="Encabezado"/>
      <w:rPr>
        <w:rFonts w:ascii="Arial" w:hAnsi="Arial" w:cs="Arial"/>
        <w:noProof/>
        <w:lang w:val="es-419" w:eastAsia="es-419"/>
      </w:rPr>
    </w:pPr>
    <w:r>
      <w:rPr>
        <w:noProof/>
        <w:lang w:val="es-CO" w:eastAsia="es-CO"/>
      </w:rPr>
      <w:drawing>
        <wp:inline distT="0" distB="0" distL="0" distR="0" wp14:anchorId="5559DF3A" wp14:editId="73D5A968">
          <wp:extent cx="3032522" cy="514350"/>
          <wp:effectExtent l="0" t="0" r="0" b="0"/>
          <wp:docPr id="10" name="Imagen 10" descr="Captura de imagen: Donde se visualiza el escudo de Colombia, y el nombre de la Agencia Presidencial de Cooperación Internacional de Colombia APC-Colombia" title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343" cy="51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A3F83" w14:textId="77777777" w:rsidR="00D34A2D" w:rsidRDefault="00D34A2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D34A2D" w:rsidRPr="00AC08D6" w:rsidRDefault="00D34A2D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5FB"/>
    <w:multiLevelType w:val="hybridMultilevel"/>
    <w:tmpl w:val="06FC36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D7A"/>
    <w:multiLevelType w:val="hybridMultilevel"/>
    <w:tmpl w:val="7FC6533E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1919"/>
    <w:multiLevelType w:val="hybridMultilevel"/>
    <w:tmpl w:val="098A3F2E"/>
    <w:lvl w:ilvl="0" w:tplc="240A0017">
      <w:start w:val="1"/>
      <w:numFmt w:val="lowerLetter"/>
      <w:lvlText w:val="%1)"/>
      <w:lvlJc w:val="left"/>
      <w:pPr>
        <w:ind w:left="1637" w:hanging="360"/>
      </w:pPr>
    </w:lvl>
    <w:lvl w:ilvl="1" w:tplc="240A0019" w:tentative="1">
      <w:start w:val="1"/>
      <w:numFmt w:val="lowerLetter"/>
      <w:lvlText w:val="%2."/>
      <w:lvlJc w:val="left"/>
      <w:pPr>
        <w:ind w:left="2226" w:hanging="360"/>
      </w:pPr>
    </w:lvl>
    <w:lvl w:ilvl="2" w:tplc="240A001B" w:tentative="1">
      <w:start w:val="1"/>
      <w:numFmt w:val="lowerRoman"/>
      <w:lvlText w:val="%3."/>
      <w:lvlJc w:val="right"/>
      <w:pPr>
        <w:ind w:left="2946" w:hanging="180"/>
      </w:pPr>
    </w:lvl>
    <w:lvl w:ilvl="3" w:tplc="240A000F" w:tentative="1">
      <w:start w:val="1"/>
      <w:numFmt w:val="decimal"/>
      <w:lvlText w:val="%4."/>
      <w:lvlJc w:val="left"/>
      <w:pPr>
        <w:ind w:left="3666" w:hanging="360"/>
      </w:pPr>
    </w:lvl>
    <w:lvl w:ilvl="4" w:tplc="240A0019" w:tentative="1">
      <w:start w:val="1"/>
      <w:numFmt w:val="lowerLetter"/>
      <w:lvlText w:val="%5."/>
      <w:lvlJc w:val="left"/>
      <w:pPr>
        <w:ind w:left="4386" w:hanging="360"/>
      </w:pPr>
    </w:lvl>
    <w:lvl w:ilvl="5" w:tplc="240A001B" w:tentative="1">
      <w:start w:val="1"/>
      <w:numFmt w:val="lowerRoman"/>
      <w:lvlText w:val="%6."/>
      <w:lvlJc w:val="right"/>
      <w:pPr>
        <w:ind w:left="5106" w:hanging="180"/>
      </w:pPr>
    </w:lvl>
    <w:lvl w:ilvl="6" w:tplc="240A000F" w:tentative="1">
      <w:start w:val="1"/>
      <w:numFmt w:val="decimal"/>
      <w:lvlText w:val="%7."/>
      <w:lvlJc w:val="left"/>
      <w:pPr>
        <w:ind w:left="5826" w:hanging="360"/>
      </w:pPr>
    </w:lvl>
    <w:lvl w:ilvl="7" w:tplc="240A0019" w:tentative="1">
      <w:start w:val="1"/>
      <w:numFmt w:val="lowerLetter"/>
      <w:lvlText w:val="%8."/>
      <w:lvlJc w:val="left"/>
      <w:pPr>
        <w:ind w:left="6546" w:hanging="360"/>
      </w:pPr>
    </w:lvl>
    <w:lvl w:ilvl="8" w:tplc="2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64D7450"/>
    <w:multiLevelType w:val="hybridMultilevel"/>
    <w:tmpl w:val="1578E812"/>
    <w:lvl w:ilvl="0" w:tplc="8BACEE06">
      <w:start w:val="1"/>
      <w:numFmt w:val="decimal"/>
      <w:pStyle w:val="TDC1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FA05F2"/>
    <w:multiLevelType w:val="hybridMultilevel"/>
    <w:tmpl w:val="9FF293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0123"/>
    <w:multiLevelType w:val="hybridMultilevel"/>
    <w:tmpl w:val="6FD4B5B8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2782" w:hanging="360"/>
      </w:pPr>
    </w:lvl>
    <w:lvl w:ilvl="2" w:tplc="240A001B" w:tentative="1">
      <w:start w:val="1"/>
      <w:numFmt w:val="lowerRoman"/>
      <w:lvlText w:val="%3."/>
      <w:lvlJc w:val="right"/>
      <w:pPr>
        <w:ind w:left="3502" w:hanging="180"/>
      </w:pPr>
    </w:lvl>
    <w:lvl w:ilvl="3" w:tplc="240A000F" w:tentative="1">
      <w:start w:val="1"/>
      <w:numFmt w:val="decimal"/>
      <w:lvlText w:val="%4."/>
      <w:lvlJc w:val="left"/>
      <w:pPr>
        <w:ind w:left="4222" w:hanging="360"/>
      </w:pPr>
    </w:lvl>
    <w:lvl w:ilvl="4" w:tplc="240A0019" w:tentative="1">
      <w:start w:val="1"/>
      <w:numFmt w:val="lowerLetter"/>
      <w:lvlText w:val="%5."/>
      <w:lvlJc w:val="left"/>
      <w:pPr>
        <w:ind w:left="4942" w:hanging="360"/>
      </w:pPr>
    </w:lvl>
    <w:lvl w:ilvl="5" w:tplc="240A001B" w:tentative="1">
      <w:start w:val="1"/>
      <w:numFmt w:val="lowerRoman"/>
      <w:lvlText w:val="%6."/>
      <w:lvlJc w:val="right"/>
      <w:pPr>
        <w:ind w:left="5662" w:hanging="180"/>
      </w:pPr>
    </w:lvl>
    <w:lvl w:ilvl="6" w:tplc="240A000F" w:tentative="1">
      <w:start w:val="1"/>
      <w:numFmt w:val="decimal"/>
      <w:lvlText w:val="%7."/>
      <w:lvlJc w:val="left"/>
      <w:pPr>
        <w:ind w:left="6382" w:hanging="360"/>
      </w:pPr>
    </w:lvl>
    <w:lvl w:ilvl="7" w:tplc="240A0019" w:tentative="1">
      <w:start w:val="1"/>
      <w:numFmt w:val="lowerLetter"/>
      <w:lvlText w:val="%8."/>
      <w:lvlJc w:val="left"/>
      <w:pPr>
        <w:ind w:left="7102" w:hanging="360"/>
      </w:pPr>
    </w:lvl>
    <w:lvl w:ilvl="8" w:tplc="2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01109C6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32FD"/>
    <w:multiLevelType w:val="hybridMultilevel"/>
    <w:tmpl w:val="81A04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35020"/>
    <w:multiLevelType w:val="hybridMultilevel"/>
    <w:tmpl w:val="2DF6BF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3568F3"/>
    <w:multiLevelType w:val="hybridMultilevel"/>
    <w:tmpl w:val="59E648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1F92"/>
    <w:multiLevelType w:val="hybridMultilevel"/>
    <w:tmpl w:val="89BEAB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13897"/>
    <w:multiLevelType w:val="hybridMultilevel"/>
    <w:tmpl w:val="77404F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4582"/>
    <w:multiLevelType w:val="hybridMultilevel"/>
    <w:tmpl w:val="64DCDE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746A"/>
    <w:multiLevelType w:val="hybridMultilevel"/>
    <w:tmpl w:val="B122F3A4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2782" w:hanging="360"/>
      </w:pPr>
    </w:lvl>
    <w:lvl w:ilvl="2" w:tplc="240A001B" w:tentative="1">
      <w:start w:val="1"/>
      <w:numFmt w:val="lowerRoman"/>
      <w:lvlText w:val="%3."/>
      <w:lvlJc w:val="right"/>
      <w:pPr>
        <w:ind w:left="3502" w:hanging="180"/>
      </w:pPr>
    </w:lvl>
    <w:lvl w:ilvl="3" w:tplc="240A000F" w:tentative="1">
      <w:start w:val="1"/>
      <w:numFmt w:val="decimal"/>
      <w:lvlText w:val="%4."/>
      <w:lvlJc w:val="left"/>
      <w:pPr>
        <w:ind w:left="4222" w:hanging="360"/>
      </w:pPr>
    </w:lvl>
    <w:lvl w:ilvl="4" w:tplc="240A0019" w:tentative="1">
      <w:start w:val="1"/>
      <w:numFmt w:val="lowerLetter"/>
      <w:lvlText w:val="%5."/>
      <w:lvlJc w:val="left"/>
      <w:pPr>
        <w:ind w:left="4942" w:hanging="360"/>
      </w:pPr>
    </w:lvl>
    <w:lvl w:ilvl="5" w:tplc="240A001B" w:tentative="1">
      <w:start w:val="1"/>
      <w:numFmt w:val="lowerRoman"/>
      <w:lvlText w:val="%6."/>
      <w:lvlJc w:val="right"/>
      <w:pPr>
        <w:ind w:left="5662" w:hanging="180"/>
      </w:pPr>
    </w:lvl>
    <w:lvl w:ilvl="6" w:tplc="240A000F" w:tentative="1">
      <w:start w:val="1"/>
      <w:numFmt w:val="decimal"/>
      <w:lvlText w:val="%7."/>
      <w:lvlJc w:val="left"/>
      <w:pPr>
        <w:ind w:left="6382" w:hanging="360"/>
      </w:pPr>
    </w:lvl>
    <w:lvl w:ilvl="7" w:tplc="240A0019" w:tentative="1">
      <w:start w:val="1"/>
      <w:numFmt w:val="lowerLetter"/>
      <w:lvlText w:val="%8."/>
      <w:lvlJc w:val="left"/>
      <w:pPr>
        <w:ind w:left="7102" w:hanging="360"/>
      </w:pPr>
    </w:lvl>
    <w:lvl w:ilvl="8" w:tplc="2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4544092B"/>
    <w:multiLevelType w:val="hybridMultilevel"/>
    <w:tmpl w:val="2A58F8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E5D40"/>
    <w:multiLevelType w:val="hybridMultilevel"/>
    <w:tmpl w:val="9D065C48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B008F"/>
    <w:multiLevelType w:val="hybridMultilevel"/>
    <w:tmpl w:val="456A4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F2629"/>
    <w:multiLevelType w:val="hybridMultilevel"/>
    <w:tmpl w:val="61B283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E1762"/>
    <w:multiLevelType w:val="hybridMultilevel"/>
    <w:tmpl w:val="A3F6815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C19A1"/>
    <w:multiLevelType w:val="hybridMultilevel"/>
    <w:tmpl w:val="B52CEF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C3062"/>
    <w:multiLevelType w:val="hybridMultilevel"/>
    <w:tmpl w:val="9AECE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737CB"/>
    <w:multiLevelType w:val="hybridMultilevel"/>
    <w:tmpl w:val="6EEE356E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407123"/>
    <w:multiLevelType w:val="hybridMultilevel"/>
    <w:tmpl w:val="308489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E6327"/>
    <w:multiLevelType w:val="hybridMultilevel"/>
    <w:tmpl w:val="49D616B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05388"/>
    <w:multiLevelType w:val="hybridMultilevel"/>
    <w:tmpl w:val="FC40B680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CA907574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FD21759"/>
    <w:multiLevelType w:val="hybridMultilevel"/>
    <w:tmpl w:val="E3CCC2A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05FF2"/>
    <w:multiLevelType w:val="hybridMultilevel"/>
    <w:tmpl w:val="43F0B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438D8"/>
    <w:multiLevelType w:val="hybridMultilevel"/>
    <w:tmpl w:val="3AE84AAA"/>
    <w:lvl w:ilvl="0" w:tplc="B6A69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E0E2A"/>
    <w:multiLevelType w:val="hybridMultilevel"/>
    <w:tmpl w:val="37E494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C09E4"/>
    <w:multiLevelType w:val="hybridMultilevel"/>
    <w:tmpl w:val="5D9CBB82"/>
    <w:lvl w:ilvl="0" w:tplc="240A0017">
      <w:start w:val="1"/>
      <w:numFmt w:val="lowerLetter"/>
      <w:lvlText w:val="%1)"/>
      <w:lvlJc w:val="left"/>
      <w:pPr>
        <w:ind w:left="1797" w:hanging="360"/>
      </w:pPr>
    </w:lvl>
    <w:lvl w:ilvl="1" w:tplc="240A0019">
      <w:start w:val="1"/>
      <w:numFmt w:val="lowerLetter"/>
      <w:lvlText w:val="%2."/>
      <w:lvlJc w:val="left"/>
      <w:pPr>
        <w:ind w:left="2517" w:hanging="360"/>
      </w:pPr>
    </w:lvl>
    <w:lvl w:ilvl="2" w:tplc="240A001B" w:tentative="1">
      <w:start w:val="1"/>
      <w:numFmt w:val="lowerRoman"/>
      <w:lvlText w:val="%3."/>
      <w:lvlJc w:val="right"/>
      <w:pPr>
        <w:ind w:left="3237" w:hanging="180"/>
      </w:pPr>
    </w:lvl>
    <w:lvl w:ilvl="3" w:tplc="240A000F" w:tentative="1">
      <w:start w:val="1"/>
      <w:numFmt w:val="decimal"/>
      <w:lvlText w:val="%4."/>
      <w:lvlJc w:val="left"/>
      <w:pPr>
        <w:ind w:left="3957" w:hanging="360"/>
      </w:pPr>
    </w:lvl>
    <w:lvl w:ilvl="4" w:tplc="240A0019" w:tentative="1">
      <w:start w:val="1"/>
      <w:numFmt w:val="lowerLetter"/>
      <w:lvlText w:val="%5."/>
      <w:lvlJc w:val="left"/>
      <w:pPr>
        <w:ind w:left="4677" w:hanging="360"/>
      </w:pPr>
    </w:lvl>
    <w:lvl w:ilvl="5" w:tplc="240A001B" w:tentative="1">
      <w:start w:val="1"/>
      <w:numFmt w:val="lowerRoman"/>
      <w:lvlText w:val="%6."/>
      <w:lvlJc w:val="right"/>
      <w:pPr>
        <w:ind w:left="5397" w:hanging="180"/>
      </w:pPr>
    </w:lvl>
    <w:lvl w:ilvl="6" w:tplc="240A000F" w:tentative="1">
      <w:start w:val="1"/>
      <w:numFmt w:val="decimal"/>
      <w:lvlText w:val="%7."/>
      <w:lvlJc w:val="left"/>
      <w:pPr>
        <w:ind w:left="6117" w:hanging="360"/>
      </w:pPr>
    </w:lvl>
    <w:lvl w:ilvl="7" w:tplc="240A0019" w:tentative="1">
      <w:start w:val="1"/>
      <w:numFmt w:val="lowerLetter"/>
      <w:lvlText w:val="%8."/>
      <w:lvlJc w:val="left"/>
      <w:pPr>
        <w:ind w:left="6837" w:hanging="360"/>
      </w:pPr>
    </w:lvl>
    <w:lvl w:ilvl="8" w:tplc="24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2" w15:restartNumberingAfterBreak="0">
    <w:nsid w:val="7C2A206D"/>
    <w:multiLevelType w:val="hybridMultilevel"/>
    <w:tmpl w:val="93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3"/>
  </w:num>
  <w:num w:numId="4">
    <w:abstractNumId w:val="32"/>
  </w:num>
  <w:num w:numId="5">
    <w:abstractNumId w:val="28"/>
  </w:num>
  <w:num w:numId="6">
    <w:abstractNumId w:val="3"/>
  </w:num>
  <w:num w:numId="7">
    <w:abstractNumId w:val="21"/>
  </w:num>
  <w:num w:numId="8">
    <w:abstractNumId w:val="24"/>
  </w:num>
  <w:num w:numId="9">
    <w:abstractNumId w:val="10"/>
  </w:num>
  <w:num w:numId="10">
    <w:abstractNumId w:val="14"/>
  </w:num>
  <w:num w:numId="11">
    <w:abstractNumId w:val="22"/>
  </w:num>
  <w:num w:numId="12">
    <w:abstractNumId w:val="12"/>
  </w:num>
  <w:num w:numId="13">
    <w:abstractNumId w:val="18"/>
  </w:num>
  <w:num w:numId="14">
    <w:abstractNumId w:val="4"/>
  </w:num>
  <w:num w:numId="15">
    <w:abstractNumId w:val="17"/>
  </w:num>
  <w:num w:numId="16">
    <w:abstractNumId w:val="0"/>
  </w:num>
  <w:num w:numId="17">
    <w:abstractNumId w:val="30"/>
  </w:num>
  <w:num w:numId="18">
    <w:abstractNumId w:val="8"/>
  </w:num>
  <w:num w:numId="19">
    <w:abstractNumId w:val="23"/>
  </w:num>
  <w:num w:numId="20">
    <w:abstractNumId w:val="11"/>
  </w:num>
  <w:num w:numId="21">
    <w:abstractNumId w:val="1"/>
  </w:num>
  <w:num w:numId="22">
    <w:abstractNumId w:val="20"/>
  </w:num>
  <w:num w:numId="23">
    <w:abstractNumId w:val="16"/>
  </w:num>
  <w:num w:numId="24">
    <w:abstractNumId w:val="6"/>
  </w:num>
  <w:num w:numId="25">
    <w:abstractNumId w:val="7"/>
  </w:num>
  <w:num w:numId="26">
    <w:abstractNumId w:val="25"/>
  </w:num>
  <w:num w:numId="27">
    <w:abstractNumId w:val="2"/>
  </w:num>
  <w:num w:numId="28">
    <w:abstractNumId w:val="5"/>
  </w:num>
  <w:num w:numId="29">
    <w:abstractNumId w:val="27"/>
  </w:num>
  <w:num w:numId="30">
    <w:abstractNumId w:val="15"/>
  </w:num>
  <w:num w:numId="31">
    <w:abstractNumId w:val="26"/>
  </w:num>
  <w:num w:numId="32">
    <w:abstractNumId w:val="19"/>
  </w:num>
  <w:num w:numId="33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40"/>
    <w:rsid w:val="00000B72"/>
    <w:rsid w:val="00002634"/>
    <w:rsid w:val="00002F95"/>
    <w:rsid w:val="00003681"/>
    <w:rsid w:val="00010F8E"/>
    <w:rsid w:val="000172BA"/>
    <w:rsid w:val="00027D7D"/>
    <w:rsid w:val="000324C5"/>
    <w:rsid w:val="00032AF3"/>
    <w:rsid w:val="00035FE0"/>
    <w:rsid w:val="00045803"/>
    <w:rsid w:val="0004598B"/>
    <w:rsid w:val="00052937"/>
    <w:rsid w:val="00055709"/>
    <w:rsid w:val="00055EAE"/>
    <w:rsid w:val="00062329"/>
    <w:rsid w:val="00062B93"/>
    <w:rsid w:val="00076324"/>
    <w:rsid w:val="00077E6C"/>
    <w:rsid w:val="0008335D"/>
    <w:rsid w:val="000A2B38"/>
    <w:rsid w:val="000A3E77"/>
    <w:rsid w:val="000A4265"/>
    <w:rsid w:val="000B317B"/>
    <w:rsid w:val="000B462E"/>
    <w:rsid w:val="000B6211"/>
    <w:rsid w:val="000C2298"/>
    <w:rsid w:val="000C5152"/>
    <w:rsid w:val="000C656E"/>
    <w:rsid w:val="000C6E96"/>
    <w:rsid w:val="000D0EF4"/>
    <w:rsid w:val="000D1FFF"/>
    <w:rsid w:val="000D4EB6"/>
    <w:rsid w:val="000E1036"/>
    <w:rsid w:val="000E4C93"/>
    <w:rsid w:val="000E768C"/>
    <w:rsid w:val="000F2530"/>
    <w:rsid w:val="000F2CB7"/>
    <w:rsid w:val="000F30A9"/>
    <w:rsid w:val="000F7241"/>
    <w:rsid w:val="00101E89"/>
    <w:rsid w:val="0010344C"/>
    <w:rsid w:val="0010568D"/>
    <w:rsid w:val="00105AC8"/>
    <w:rsid w:val="00105BC2"/>
    <w:rsid w:val="001153FD"/>
    <w:rsid w:val="001221F4"/>
    <w:rsid w:val="00126CFB"/>
    <w:rsid w:val="001304AC"/>
    <w:rsid w:val="00130B29"/>
    <w:rsid w:val="00130C2A"/>
    <w:rsid w:val="00131673"/>
    <w:rsid w:val="00132875"/>
    <w:rsid w:val="00136548"/>
    <w:rsid w:val="001401AA"/>
    <w:rsid w:val="00140E78"/>
    <w:rsid w:val="0014467A"/>
    <w:rsid w:val="001463C6"/>
    <w:rsid w:val="001529E5"/>
    <w:rsid w:val="00155467"/>
    <w:rsid w:val="00161EC5"/>
    <w:rsid w:val="0017485C"/>
    <w:rsid w:val="0017496B"/>
    <w:rsid w:val="00176836"/>
    <w:rsid w:val="00177045"/>
    <w:rsid w:val="00177C98"/>
    <w:rsid w:val="001825B2"/>
    <w:rsid w:val="00182D35"/>
    <w:rsid w:val="001962C4"/>
    <w:rsid w:val="001A5105"/>
    <w:rsid w:val="001B12B4"/>
    <w:rsid w:val="001B3DB9"/>
    <w:rsid w:val="001B3EF0"/>
    <w:rsid w:val="001B733C"/>
    <w:rsid w:val="001B7515"/>
    <w:rsid w:val="001B7B5F"/>
    <w:rsid w:val="001B7BE4"/>
    <w:rsid w:val="001C3AC9"/>
    <w:rsid w:val="001C7E73"/>
    <w:rsid w:val="001D5A8B"/>
    <w:rsid w:val="001E1008"/>
    <w:rsid w:val="001E16DE"/>
    <w:rsid w:val="001E30CA"/>
    <w:rsid w:val="001F3218"/>
    <w:rsid w:val="001F5FBE"/>
    <w:rsid w:val="00201E9B"/>
    <w:rsid w:val="00203755"/>
    <w:rsid w:val="00223A20"/>
    <w:rsid w:val="00225D3A"/>
    <w:rsid w:val="00225FE8"/>
    <w:rsid w:val="002309BE"/>
    <w:rsid w:val="00230F9A"/>
    <w:rsid w:val="00244DB3"/>
    <w:rsid w:val="002465CC"/>
    <w:rsid w:val="00246FE8"/>
    <w:rsid w:val="00253944"/>
    <w:rsid w:val="00257A38"/>
    <w:rsid w:val="00257C13"/>
    <w:rsid w:val="0026116C"/>
    <w:rsid w:val="002648BD"/>
    <w:rsid w:val="00264946"/>
    <w:rsid w:val="002834FE"/>
    <w:rsid w:val="00285A96"/>
    <w:rsid w:val="002954BE"/>
    <w:rsid w:val="00297241"/>
    <w:rsid w:val="002A092A"/>
    <w:rsid w:val="002A1C21"/>
    <w:rsid w:val="002C2C3A"/>
    <w:rsid w:val="002C3048"/>
    <w:rsid w:val="002C4B9D"/>
    <w:rsid w:val="002C4DCA"/>
    <w:rsid w:val="002D3975"/>
    <w:rsid w:val="002D3B74"/>
    <w:rsid w:val="002D7A44"/>
    <w:rsid w:val="002E2344"/>
    <w:rsid w:val="002E685C"/>
    <w:rsid w:val="002F09DA"/>
    <w:rsid w:val="002F4795"/>
    <w:rsid w:val="002F5553"/>
    <w:rsid w:val="002F7B45"/>
    <w:rsid w:val="0030066A"/>
    <w:rsid w:val="0030079F"/>
    <w:rsid w:val="00302313"/>
    <w:rsid w:val="0031097E"/>
    <w:rsid w:val="00314FE0"/>
    <w:rsid w:val="00316E18"/>
    <w:rsid w:val="00317176"/>
    <w:rsid w:val="00321383"/>
    <w:rsid w:val="0032174F"/>
    <w:rsid w:val="00336CBA"/>
    <w:rsid w:val="0033706B"/>
    <w:rsid w:val="00341124"/>
    <w:rsid w:val="00342340"/>
    <w:rsid w:val="00344680"/>
    <w:rsid w:val="00346C8E"/>
    <w:rsid w:val="00347FBB"/>
    <w:rsid w:val="003517CC"/>
    <w:rsid w:val="003522A1"/>
    <w:rsid w:val="003678F6"/>
    <w:rsid w:val="00371875"/>
    <w:rsid w:val="00376735"/>
    <w:rsid w:val="00377044"/>
    <w:rsid w:val="00382736"/>
    <w:rsid w:val="00390D5B"/>
    <w:rsid w:val="00397E8B"/>
    <w:rsid w:val="003A05D9"/>
    <w:rsid w:val="003A680E"/>
    <w:rsid w:val="003B0080"/>
    <w:rsid w:val="003B125C"/>
    <w:rsid w:val="003B4E98"/>
    <w:rsid w:val="003C272C"/>
    <w:rsid w:val="003C27E2"/>
    <w:rsid w:val="003C6E1C"/>
    <w:rsid w:val="003D204E"/>
    <w:rsid w:val="003E7579"/>
    <w:rsid w:val="003F2FBB"/>
    <w:rsid w:val="003F3362"/>
    <w:rsid w:val="003F3AA1"/>
    <w:rsid w:val="0040030D"/>
    <w:rsid w:val="00400FED"/>
    <w:rsid w:val="00402AC8"/>
    <w:rsid w:val="00403647"/>
    <w:rsid w:val="00407A57"/>
    <w:rsid w:val="00413DA3"/>
    <w:rsid w:val="0042092A"/>
    <w:rsid w:val="0042760D"/>
    <w:rsid w:val="00437F8C"/>
    <w:rsid w:val="004468E0"/>
    <w:rsid w:val="00454513"/>
    <w:rsid w:val="004564F8"/>
    <w:rsid w:val="00464468"/>
    <w:rsid w:val="00464923"/>
    <w:rsid w:val="00466275"/>
    <w:rsid w:val="004677B6"/>
    <w:rsid w:val="00470380"/>
    <w:rsid w:val="004736A1"/>
    <w:rsid w:val="0047723B"/>
    <w:rsid w:val="00477330"/>
    <w:rsid w:val="0048307A"/>
    <w:rsid w:val="00493548"/>
    <w:rsid w:val="004979C0"/>
    <w:rsid w:val="004A16B5"/>
    <w:rsid w:val="004A266D"/>
    <w:rsid w:val="004A4915"/>
    <w:rsid w:val="004A5B6B"/>
    <w:rsid w:val="004A5F50"/>
    <w:rsid w:val="004B374D"/>
    <w:rsid w:val="004B7DD5"/>
    <w:rsid w:val="004B7FB3"/>
    <w:rsid w:val="004C1C53"/>
    <w:rsid w:val="004C4B1D"/>
    <w:rsid w:val="004D1BE2"/>
    <w:rsid w:val="004D30C2"/>
    <w:rsid w:val="004D4264"/>
    <w:rsid w:val="004D6E28"/>
    <w:rsid w:val="004D779B"/>
    <w:rsid w:val="004E3BB6"/>
    <w:rsid w:val="004F4A49"/>
    <w:rsid w:val="005056EB"/>
    <w:rsid w:val="00507CDC"/>
    <w:rsid w:val="00510CD9"/>
    <w:rsid w:val="0052527F"/>
    <w:rsid w:val="00532131"/>
    <w:rsid w:val="005321B6"/>
    <w:rsid w:val="005342C3"/>
    <w:rsid w:val="005345FC"/>
    <w:rsid w:val="00535A87"/>
    <w:rsid w:val="005411A2"/>
    <w:rsid w:val="0054600A"/>
    <w:rsid w:val="00563C0F"/>
    <w:rsid w:val="00570173"/>
    <w:rsid w:val="00573F9D"/>
    <w:rsid w:val="00574991"/>
    <w:rsid w:val="005749C8"/>
    <w:rsid w:val="00585F59"/>
    <w:rsid w:val="00586EE4"/>
    <w:rsid w:val="00590E92"/>
    <w:rsid w:val="00593A33"/>
    <w:rsid w:val="0059411E"/>
    <w:rsid w:val="00597A66"/>
    <w:rsid w:val="005A06B5"/>
    <w:rsid w:val="005A2545"/>
    <w:rsid w:val="005A6959"/>
    <w:rsid w:val="005B44F3"/>
    <w:rsid w:val="005C0B98"/>
    <w:rsid w:val="005C2BB1"/>
    <w:rsid w:val="005C43DA"/>
    <w:rsid w:val="005D017C"/>
    <w:rsid w:val="005D192B"/>
    <w:rsid w:val="005D233F"/>
    <w:rsid w:val="005D250F"/>
    <w:rsid w:val="005D2C39"/>
    <w:rsid w:val="005E3B24"/>
    <w:rsid w:val="005E578A"/>
    <w:rsid w:val="005E644F"/>
    <w:rsid w:val="005F2013"/>
    <w:rsid w:val="005F3493"/>
    <w:rsid w:val="005F5A0E"/>
    <w:rsid w:val="005F629A"/>
    <w:rsid w:val="00604D66"/>
    <w:rsid w:val="00606791"/>
    <w:rsid w:val="00607DDD"/>
    <w:rsid w:val="006166BB"/>
    <w:rsid w:val="0062471F"/>
    <w:rsid w:val="00625B91"/>
    <w:rsid w:val="006447EA"/>
    <w:rsid w:val="006538EB"/>
    <w:rsid w:val="00655E6E"/>
    <w:rsid w:val="00664F1A"/>
    <w:rsid w:val="00667FA4"/>
    <w:rsid w:val="00671622"/>
    <w:rsid w:val="00674BDD"/>
    <w:rsid w:val="00676D94"/>
    <w:rsid w:val="00683AAE"/>
    <w:rsid w:val="00690DE2"/>
    <w:rsid w:val="00692994"/>
    <w:rsid w:val="00692E2F"/>
    <w:rsid w:val="006956DA"/>
    <w:rsid w:val="00697480"/>
    <w:rsid w:val="006A3FF0"/>
    <w:rsid w:val="006A5210"/>
    <w:rsid w:val="006B2BA7"/>
    <w:rsid w:val="006B318F"/>
    <w:rsid w:val="006B466E"/>
    <w:rsid w:val="006C2FD0"/>
    <w:rsid w:val="006C5CE7"/>
    <w:rsid w:val="006D3141"/>
    <w:rsid w:val="006D4CA7"/>
    <w:rsid w:val="006D7DD9"/>
    <w:rsid w:val="006E0404"/>
    <w:rsid w:val="006E2560"/>
    <w:rsid w:val="006E5203"/>
    <w:rsid w:val="006F2F51"/>
    <w:rsid w:val="006F3EFB"/>
    <w:rsid w:val="00707F69"/>
    <w:rsid w:val="007139B9"/>
    <w:rsid w:val="00720050"/>
    <w:rsid w:val="00725088"/>
    <w:rsid w:val="007250B2"/>
    <w:rsid w:val="00730B47"/>
    <w:rsid w:val="00732A5F"/>
    <w:rsid w:val="0074173E"/>
    <w:rsid w:val="00742A53"/>
    <w:rsid w:val="00744D0B"/>
    <w:rsid w:val="00746D19"/>
    <w:rsid w:val="00754FC6"/>
    <w:rsid w:val="00755515"/>
    <w:rsid w:val="00760F8B"/>
    <w:rsid w:val="00773ED4"/>
    <w:rsid w:val="0077409D"/>
    <w:rsid w:val="007746E7"/>
    <w:rsid w:val="007933C1"/>
    <w:rsid w:val="007D5EB3"/>
    <w:rsid w:val="007E4D2D"/>
    <w:rsid w:val="0080480A"/>
    <w:rsid w:val="008058A7"/>
    <w:rsid w:val="00806224"/>
    <w:rsid w:val="00814195"/>
    <w:rsid w:val="00816556"/>
    <w:rsid w:val="00820EE0"/>
    <w:rsid w:val="0082246F"/>
    <w:rsid w:val="00823D61"/>
    <w:rsid w:val="00832C24"/>
    <w:rsid w:val="00835A83"/>
    <w:rsid w:val="00840127"/>
    <w:rsid w:val="00841630"/>
    <w:rsid w:val="00842BB8"/>
    <w:rsid w:val="0084525B"/>
    <w:rsid w:val="0084699D"/>
    <w:rsid w:val="0085578C"/>
    <w:rsid w:val="00861E25"/>
    <w:rsid w:val="00875F8A"/>
    <w:rsid w:val="00885A4D"/>
    <w:rsid w:val="0089043C"/>
    <w:rsid w:val="0089155C"/>
    <w:rsid w:val="00891AAF"/>
    <w:rsid w:val="00892449"/>
    <w:rsid w:val="00893F14"/>
    <w:rsid w:val="00896584"/>
    <w:rsid w:val="008A1F8B"/>
    <w:rsid w:val="008B3693"/>
    <w:rsid w:val="008B5358"/>
    <w:rsid w:val="008C5145"/>
    <w:rsid w:val="008D35F8"/>
    <w:rsid w:val="008D7CF3"/>
    <w:rsid w:val="008E1AC1"/>
    <w:rsid w:val="008E338A"/>
    <w:rsid w:val="008E3BCE"/>
    <w:rsid w:val="008E70D2"/>
    <w:rsid w:val="008E71D1"/>
    <w:rsid w:val="008F0156"/>
    <w:rsid w:val="00900132"/>
    <w:rsid w:val="0090087F"/>
    <w:rsid w:val="00904230"/>
    <w:rsid w:val="00924476"/>
    <w:rsid w:val="00926806"/>
    <w:rsid w:val="00930D34"/>
    <w:rsid w:val="009378DF"/>
    <w:rsid w:val="00943ACB"/>
    <w:rsid w:val="009623E6"/>
    <w:rsid w:val="00964906"/>
    <w:rsid w:val="00964936"/>
    <w:rsid w:val="009752EF"/>
    <w:rsid w:val="00981096"/>
    <w:rsid w:val="009865D4"/>
    <w:rsid w:val="0098723B"/>
    <w:rsid w:val="00987F42"/>
    <w:rsid w:val="0099036D"/>
    <w:rsid w:val="00994FFC"/>
    <w:rsid w:val="00995E7F"/>
    <w:rsid w:val="009A25D5"/>
    <w:rsid w:val="009A37C3"/>
    <w:rsid w:val="009A7840"/>
    <w:rsid w:val="009A7BE2"/>
    <w:rsid w:val="009A7DFE"/>
    <w:rsid w:val="009C2864"/>
    <w:rsid w:val="009C3043"/>
    <w:rsid w:val="009C7B4C"/>
    <w:rsid w:val="009D0B57"/>
    <w:rsid w:val="009D2392"/>
    <w:rsid w:val="009E3938"/>
    <w:rsid w:val="009F1006"/>
    <w:rsid w:val="009F47F7"/>
    <w:rsid w:val="00A133CC"/>
    <w:rsid w:val="00A1557F"/>
    <w:rsid w:val="00A16D41"/>
    <w:rsid w:val="00A203DA"/>
    <w:rsid w:val="00A32BDB"/>
    <w:rsid w:val="00A34323"/>
    <w:rsid w:val="00A40F85"/>
    <w:rsid w:val="00A42312"/>
    <w:rsid w:val="00A445FC"/>
    <w:rsid w:val="00A5321C"/>
    <w:rsid w:val="00A542D6"/>
    <w:rsid w:val="00A54AFD"/>
    <w:rsid w:val="00A57768"/>
    <w:rsid w:val="00A64533"/>
    <w:rsid w:val="00A65BD0"/>
    <w:rsid w:val="00A6765D"/>
    <w:rsid w:val="00A6771A"/>
    <w:rsid w:val="00A72B9F"/>
    <w:rsid w:val="00A8144A"/>
    <w:rsid w:val="00A92F40"/>
    <w:rsid w:val="00A96C49"/>
    <w:rsid w:val="00AA458B"/>
    <w:rsid w:val="00AB014E"/>
    <w:rsid w:val="00AB3363"/>
    <w:rsid w:val="00AC08D6"/>
    <w:rsid w:val="00AC1AE9"/>
    <w:rsid w:val="00AC4103"/>
    <w:rsid w:val="00AC502A"/>
    <w:rsid w:val="00AD6DD2"/>
    <w:rsid w:val="00AE047F"/>
    <w:rsid w:val="00AE6617"/>
    <w:rsid w:val="00AE7DDB"/>
    <w:rsid w:val="00AF0291"/>
    <w:rsid w:val="00AF3DCE"/>
    <w:rsid w:val="00AF4A11"/>
    <w:rsid w:val="00B005CC"/>
    <w:rsid w:val="00B037FE"/>
    <w:rsid w:val="00B050AD"/>
    <w:rsid w:val="00B0559E"/>
    <w:rsid w:val="00B233B6"/>
    <w:rsid w:val="00B31D5A"/>
    <w:rsid w:val="00B33359"/>
    <w:rsid w:val="00B33BFA"/>
    <w:rsid w:val="00B374DE"/>
    <w:rsid w:val="00B4379F"/>
    <w:rsid w:val="00B474C2"/>
    <w:rsid w:val="00B50899"/>
    <w:rsid w:val="00B56F90"/>
    <w:rsid w:val="00B65D74"/>
    <w:rsid w:val="00B6627C"/>
    <w:rsid w:val="00B74CDD"/>
    <w:rsid w:val="00B82615"/>
    <w:rsid w:val="00B84B12"/>
    <w:rsid w:val="00B87EC9"/>
    <w:rsid w:val="00B96B0F"/>
    <w:rsid w:val="00BA6A82"/>
    <w:rsid w:val="00BB15D5"/>
    <w:rsid w:val="00BB3870"/>
    <w:rsid w:val="00BB6604"/>
    <w:rsid w:val="00BC0512"/>
    <w:rsid w:val="00BE3192"/>
    <w:rsid w:val="00BE4311"/>
    <w:rsid w:val="00BE4339"/>
    <w:rsid w:val="00BF018D"/>
    <w:rsid w:val="00BF3B66"/>
    <w:rsid w:val="00C0711F"/>
    <w:rsid w:val="00C2197A"/>
    <w:rsid w:val="00C21A11"/>
    <w:rsid w:val="00C2256C"/>
    <w:rsid w:val="00C230D4"/>
    <w:rsid w:val="00C25D6C"/>
    <w:rsid w:val="00C30001"/>
    <w:rsid w:val="00C4432D"/>
    <w:rsid w:val="00C44C9B"/>
    <w:rsid w:val="00C453C5"/>
    <w:rsid w:val="00C53EC7"/>
    <w:rsid w:val="00C549FB"/>
    <w:rsid w:val="00C63210"/>
    <w:rsid w:val="00C656E4"/>
    <w:rsid w:val="00C6707C"/>
    <w:rsid w:val="00C8638A"/>
    <w:rsid w:val="00C871F1"/>
    <w:rsid w:val="00C90F96"/>
    <w:rsid w:val="00C91545"/>
    <w:rsid w:val="00CA2123"/>
    <w:rsid w:val="00CB2280"/>
    <w:rsid w:val="00CB3A7F"/>
    <w:rsid w:val="00CB5BB9"/>
    <w:rsid w:val="00CC462A"/>
    <w:rsid w:val="00CE3BDE"/>
    <w:rsid w:val="00CE58C0"/>
    <w:rsid w:val="00CF1B8B"/>
    <w:rsid w:val="00CF68AD"/>
    <w:rsid w:val="00D00971"/>
    <w:rsid w:val="00D01616"/>
    <w:rsid w:val="00D01AD8"/>
    <w:rsid w:val="00D05267"/>
    <w:rsid w:val="00D11D8B"/>
    <w:rsid w:val="00D16E08"/>
    <w:rsid w:val="00D20125"/>
    <w:rsid w:val="00D20B2D"/>
    <w:rsid w:val="00D23B67"/>
    <w:rsid w:val="00D3141B"/>
    <w:rsid w:val="00D34A2D"/>
    <w:rsid w:val="00D37164"/>
    <w:rsid w:val="00D40F6F"/>
    <w:rsid w:val="00D42A1F"/>
    <w:rsid w:val="00D42CB6"/>
    <w:rsid w:val="00D47D6C"/>
    <w:rsid w:val="00D517C4"/>
    <w:rsid w:val="00D56A5A"/>
    <w:rsid w:val="00D62F11"/>
    <w:rsid w:val="00D71448"/>
    <w:rsid w:val="00D749FA"/>
    <w:rsid w:val="00D74A96"/>
    <w:rsid w:val="00D80B23"/>
    <w:rsid w:val="00D8775E"/>
    <w:rsid w:val="00DA1457"/>
    <w:rsid w:val="00DB10D2"/>
    <w:rsid w:val="00DB13B2"/>
    <w:rsid w:val="00DB6306"/>
    <w:rsid w:val="00DC05BB"/>
    <w:rsid w:val="00DC35ED"/>
    <w:rsid w:val="00DC52F4"/>
    <w:rsid w:val="00DC638D"/>
    <w:rsid w:val="00DD0531"/>
    <w:rsid w:val="00DD319C"/>
    <w:rsid w:val="00DD5BC8"/>
    <w:rsid w:val="00DE3052"/>
    <w:rsid w:val="00DE555B"/>
    <w:rsid w:val="00DE6523"/>
    <w:rsid w:val="00DF0FF3"/>
    <w:rsid w:val="00DF31C0"/>
    <w:rsid w:val="00DF5BB4"/>
    <w:rsid w:val="00E02EFA"/>
    <w:rsid w:val="00E03DB8"/>
    <w:rsid w:val="00E12532"/>
    <w:rsid w:val="00E2053A"/>
    <w:rsid w:val="00E25C01"/>
    <w:rsid w:val="00E318DC"/>
    <w:rsid w:val="00E32391"/>
    <w:rsid w:val="00E34EC3"/>
    <w:rsid w:val="00E357E3"/>
    <w:rsid w:val="00E375BA"/>
    <w:rsid w:val="00E41BC9"/>
    <w:rsid w:val="00E42847"/>
    <w:rsid w:val="00E42E6D"/>
    <w:rsid w:val="00E4548A"/>
    <w:rsid w:val="00E4764E"/>
    <w:rsid w:val="00E55AC7"/>
    <w:rsid w:val="00E57FC0"/>
    <w:rsid w:val="00E64F58"/>
    <w:rsid w:val="00E80016"/>
    <w:rsid w:val="00E81EA4"/>
    <w:rsid w:val="00E87D22"/>
    <w:rsid w:val="00E93685"/>
    <w:rsid w:val="00E955BC"/>
    <w:rsid w:val="00EA4398"/>
    <w:rsid w:val="00EA638E"/>
    <w:rsid w:val="00EB04BC"/>
    <w:rsid w:val="00EC56F3"/>
    <w:rsid w:val="00ED07D0"/>
    <w:rsid w:val="00ED6977"/>
    <w:rsid w:val="00ED6FC3"/>
    <w:rsid w:val="00EE0DBA"/>
    <w:rsid w:val="00EE31C4"/>
    <w:rsid w:val="00EE7B9A"/>
    <w:rsid w:val="00EF0D00"/>
    <w:rsid w:val="00EF308B"/>
    <w:rsid w:val="00F022D2"/>
    <w:rsid w:val="00F034E8"/>
    <w:rsid w:val="00F11E45"/>
    <w:rsid w:val="00F13729"/>
    <w:rsid w:val="00F14350"/>
    <w:rsid w:val="00F216E6"/>
    <w:rsid w:val="00F27CB1"/>
    <w:rsid w:val="00F4347A"/>
    <w:rsid w:val="00F46EA4"/>
    <w:rsid w:val="00F52F29"/>
    <w:rsid w:val="00F60A80"/>
    <w:rsid w:val="00F63282"/>
    <w:rsid w:val="00F64D1C"/>
    <w:rsid w:val="00F722AC"/>
    <w:rsid w:val="00F741AE"/>
    <w:rsid w:val="00F9244F"/>
    <w:rsid w:val="00F932EA"/>
    <w:rsid w:val="00F93553"/>
    <w:rsid w:val="00F93B83"/>
    <w:rsid w:val="00F967C1"/>
    <w:rsid w:val="00FA2CF8"/>
    <w:rsid w:val="00FA66EC"/>
    <w:rsid w:val="00FB618B"/>
    <w:rsid w:val="00FB7583"/>
    <w:rsid w:val="00FC0B50"/>
    <w:rsid w:val="00FD1163"/>
    <w:rsid w:val="00FE2CAD"/>
    <w:rsid w:val="00FE2D7C"/>
    <w:rsid w:val="00FE6A10"/>
    <w:rsid w:val="00FE6BA7"/>
    <w:rsid w:val="00FE791E"/>
    <w:rsid w:val="00FF03F0"/>
    <w:rsid w:val="00FF08A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AF7C78A4-9901-41D1-A9BE-ECD8E31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DA1457"/>
    <w:pPr>
      <w:widowControl w:val="0"/>
      <w:numPr>
        <w:numId w:val="6"/>
      </w:numPr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de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1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E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E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arkedcontent">
    <w:name w:val="markedcontent"/>
    <w:basedOn w:val="Fuentedeprrafopredeter"/>
    <w:rsid w:val="003F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mailto:pqrsd@apccolomb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228\Administrativa\2022\ATENCI&#211;N%20AL%20CIUDADANO\INFORMES\INFORMES%20MENSUALES\INFORME%20DE%20%20PQRSD%20CON%20LAS%20PLANTILLA%20APROBADA%20POR%20PLANEACI&#211;N\TABLA%20DE%20GRAFICOS\GRAFICO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000" b="1" i="0" baseline="0">
                <a:effectLst/>
              </a:rPr>
              <a:t>PQRSD  POR DIRECCIÓN 2022 </a:t>
            </a:r>
            <a:endParaRPr lang="es-CO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'[pqr-reporte-consolidado(2).xlsx]Consolidado Dependencia'!$A$17:$A$21</c:f>
              <c:strCache>
                <c:ptCount val="5"/>
                <c:pt idx="0">
                  <c:v>DIRECCION ADMINISTRATIVA Y FINANCIERA</c:v>
                </c:pt>
                <c:pt idx="1">
                  <c:v>DIRECCION DE COORDINACION INTERINSTITUCIONAL DE COOPERACIÓN</c:v>
                </c:pt>
                <c:pt idx="2">
                  <c:v>DIRECCION DE OFERTA DE COOPERACIÓN INTERNACIONA</c:v>
                </c:pt>
                <c:pt idx="3">
                  <c:v>DIRECCIÓN DE DEMANDA DE COOPERACIÓN INTERNACIONAL</c:v>
                </c:pt>
                <c:pt idx="4">
                  <c:v>TOTAL</c:v>
                </c:pt>
              </c:strCache>
            </c:strRef>
          </c:cat>
          <c:val>
            <c:numRef>
              <c:f>'[pqr-reporte-consolidado(2).xlsx]Consolidado Dependencia'!$B$17:$B$21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4</c:v>
                </c:pt>
                <c:pt idx="3">
                  <c:v>12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E7-4E7E-853D-570ABD83DF4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45027855"/>
        <c:axId val="1345038671"/>
      </c:barChart>
      <c:catAx>
        <c:axId val="13450278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45038671"/>
        <c:crosses val="autoZero"/>
        <c:auto val="1"/>
        <c:lblAlgn val="ctr"/>
        <c:lblOffset val="100"/>
        <c:noMultiLvlLbl val="0"/>
      </c:catAx>
      <c:valAx>
        <c:axId val="1345038671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450278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effectLst/>
              </a:rPr>
              <a:t>MEDIO DE RECEPCIÓN DE LAS PQRSD</a:t>
            </a:r>
            <a:endParaRPr lang="es-CO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'[GRAFICO 2022.xlsx]Hoja1'!$A$4</c:f>
              <c:strCache>
                <c:ptCount val="1"/>
                <c:pt idx="0">
                  <c:v>Formulario Web 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'[GRAFICO 2022.xlsx]Hoja1'!$B$3:$E$3</c:f>
              <c:strCache>
                <c:ptCount val="4"/>
                <c:pt idx="0">
                  <c:v>RADICADA EN NOVIEMBRE  2022</c:v>
                </c:pt>
                <c:pt idx="1">
                  <c:v>PORCENTAJE </c:v>
                </c:pt>
                <c:pt idx="2">
                  <c:v>RADICADA EN DICIEMBRE 2022</c:v>
                </c:pt>
                <c:pt idx="3">
                  <c:v>PORCENTAJE </c:v>
                </c:pt>
              </c:strCache>
            </c:strRef>
          </c:cat>
          <c:val>
            <c:numRef>
              <c:f>'[GRAFICO 2022.xlsx]Hoja1'!$B$4:$E$4</c:f>
              <c:numCache>
                <c:formatCode>0%</c:formatCode>
                <c:ptCount val="4"/>
                <c:pt idx="0" formatCode="General">
                  <c:v>6</c:v>
                </c:pt>
                <c:pt idx="1">
                  <c:v>0.10714285714285714</c:v>
                </c:pt>
                <c:pt idx="2" formatCode="General">
                  <c:v>5</c:v>
                </c:pt>
                <c:pt idx="3">
                  <c:v>0.10416666666666667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A2-4E4B-84AB-43C4A94DBAD7}"/>
            </c:ext>
          </c:extLst>
        </c:ser>
        <c:ser>
          <c:idx val="1"/>
          <c:order val="1"/>
          <c:tx>
            <c:strRef>
              <c:f>'[GRAFICO 2022.xlsx]Hoja1'!$A$5</c:f>
              <c:strCache>
                <c:ptCount val="1"/>
                <c:pt idx="0">
                  <c:v>Correo Electrónico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'[GRAFICO 2022.xlsx]Hoja1'!$B$3:$E$3</c:f>
              <c:strCache>
                <c:ptCount val="4"/>
                <c:pt idx="0">
                  <c:v>RADICADA EN NOVIEMBRE  2022</c:v>
                </c:pt>
                <c:pt idx="1">
                  <c:v>PORCENTAJE </c:v>
                </c:pt>
                <c:pt idx="2">
                  <c:v>RADICADA EN DICIEMBRE 2022</c:v>
                </c:pt>
                <c:pt idx="3">
                  <c:v>PORCENTAJE </c:v>
                </c:pt>
              </c:strCache>
            </c:strRef>
          </c:cat>
          <c:val>
            <c:numRef>
              <c:f>'[GRAFICO 2022.xlsx]Hoja1'!$B$5:$E$5</c:f>
              <c:numCache>
                <c:formatCode>0%</c:formatCode>
                <c:ptCount val="4"/>
                <c:pt idx="0" formatCode="General">
                  <c:v>50</c:v>
                </c:pt>
                <c:pt idx="1">
                  <c:v>0.8928571428571429</c:v>
                </c:pt>
                <c:pt idx="2" formatCode="General">
                  <c:v>43</c:v>
                </c:pt>
                <c:pt idx="3">
                  <c:v>0.89583333333333337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A2-4E4B-84AB-43C4A94DBAD7}"/>
            </c:ext>
          </c:extLst>
        </c:ser>
        <c:ser>
          <c:idx val="2"/>
          <c:order val="2"/>
          <c:tx>
            <c:strRef>
              <c:f>'[GRAFICO 2022.xlsx]Hoja1'!$A$6</c:f>
              <c:strCache>
                <c:ptCount val="1"/>
                <c:pt idx="0">
                  <c:v>TOTALES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'[GRAFICO 2022.xlsx]Hoja1'!$B$3:$E$3</c:f>
              <c:strCache>
                <c:ptCount val="4"/>
                <c:pt idx="0">
                  <c:v>RADICADA EN NOVIEMBRE  2022</c:v>
                </c:pt>
                <c:pt idx="1">
                  <c:v>PORCENTAJE </c:v>
                </c:pt>
                <c:pt idx="2">
                  <c:v>RADICADA EN DICIEMBRE 2022</c:v>
                </c:pt>
                <c:pt idx="3">
                  <c:v>PORCENTAJE </c:v>
                </c:pt>
              </c:strCache>
            </c:strRef>
          </c:cat>
          <c:val>
            <c:numRef>
              <c:f>'[GRAFICO 2022.xlsx]Hoja1'!$B$6:$E$6</c:f>
              <c:numCache>
                <c:formatCode>0%</c:formatCode>
                <c:ptCount val="4"/>
                <c:pt idx="0" formatCode="General">
                  <c:v>56</c:v>
                </c:pt>
                <c:pt idx="1">
                  <c:v>1</c:v>
                </c:pt>
                <c:pt idx="2" formatCode="General">
                  <c:v>48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A2-4E4B-84AB-43C4A94DBAD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01898799"/>
        <c:axId val="701899631"/>
      </c:barChart>
      <c:catAx>
        <c:axId val="701898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1899631"/>
        <c:crosses val="autoZero"/>
        <c:auto val="1"/>
        <c:lblAlgn val="ctr"/>
        <c:lblOffset val="100"/>
        <c:noMultiLvlLbl val="0"/>
      </c:catAx>
      <c:valAx>
        <c:axId val="70189963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01898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F353-3B18-4E7A-A11E-3F2B8DE6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12</Pages>
  <Words>1896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Paula Andrea Poveda Gonzalez</cp:lastModifiedBy>
  <cp:revision>58</cp:revision>
  <cp:lastPrinted>2023-02-07T21:51:00Z</cp:lastPrinted>
  <dcterms:created xsi:type="dcterms:W3CDTF">2023-02-03T15:38:00Z</dcterms:created>
  <dcterms:modified xsi:type="dcterms:W3CDTF">2023-02-20T16:34:00Z</dcterms:modified>
</cp:coreProperties>
</file>