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1FA0" w14:textId="314C965C" w:rsidR="00CE58C0" w:rsidRPr="005749C8" w:rsidRDefault="00CE58C0" w:rsidP="009378DF">
      <w:pPr>
        <w:spacing w:line="360" w:lineRule="auto"/>
        <w:rPr>
          <w:rFonts w:ascii="Arial" w:hAnsi="Arial" w:cs="Arial"/>
          <w:b/>
        </w:rPr>
      </w:pPr>
      <w:r w:rsidRPr="005749C8">
        <w:rPr>
          <w:rFonts w:ascii="Arial" w:hAnsi="Arial" w:cs="Arial"/>
          <w:b/>
        </w:rPr>
        <w:t>AGENCIA PRESIDENCIAL DE COOPERACIÓN INTERNACIONAL DE COLOMBIA</w:t>
      </w:r>
    </w:p>
    <w:p w14:paraId="4075219B" w14:textId="77777777" w:rsidR="00CE58C0" w:rsidRPr="005749C8" w:rsidRDefault="00CE58C0" w:rsidP="009378DF">
      <w:pPr>
        <w:spacing w:line="360" w:lineRule="auto"/>
        <w:rPr>
          <w:rFonts w:ascii="Arial" w:hAnsi="Arial" w:cs="Arial"/>
          <w:b/>
        </w:rPr>
      </w:pPr>
      <w:r w:rsidRPr="005749C8">
        <w:rPr>
          <w:rFonts w:ascii="Arial" w:hAnsi="Arial" w:cs="Arial"/>
          <w:b/>
        </w:rPr>
        <w:t>APC-COLOMBIA</w:t>
      </w:r>
    </w:p>
    <w:p w14:paraId="68970109" w14:textId="77777777" w:rsidR="00CE58C0" w:rsidRPr="005749C8" w:rsidRDefault="00CE58C0" w:rsidP="009378DF">
      <w:pPr>
        <w:pStyle w:val="Textoindependiente"/>
        <w:widowControl/>
        <w:spacing w:line="360" w:lineRule="auto"/>
        <w:rPr>
          <w:rFonts w:eastAsia="MS Mincho"/>
          <w:b/>
          <w:lang w:val="es-ES_tradnl" w:eastAsia="es-ES"/>
        </w:rPr>
      </w:pPr>
    </w:p>
    <w:p w14:paraId="040FAC49" w14:textId="77777777" w:rsidR="00CE58C0" w:rsidRPr="005749C8" w:rsidRDefault="00CE58C0" w:rsidP="009378DF">
      <w:pPr>
        <w:pStyle w:val="Textoindependiente"/>
        <w:widowControl/>
        <w:spacing w:line="360" w:lineRule="auto"/>
        <w:rPr>
          <w:rFonts w:eastAsia="MS Mincho"/>
          <w:b/>
          <w:lang w:val="es-ES_tradnl" w:eastAsia="es-ES"/>
        </w:rPr>
      </w:pPr>
    </w:p>
    <w:p w14:paraId="68512337" w14:textId="77777777" w:rsidR="00CE58C0" w:rsidRPr="005749C8" w:rsidRDefault="00CE58C0" w:rsidP="009378DF">
      <w:pPr>
        <w:shd w:val="clear" w:color="auto" w:fill="FFFFFF"/>
        <w:spacing w:line="360" w:lineRule="auto"/>
        <w:rPr>
          <w:rFonts w:ascii="Arial" w:eastAsia="MS Mincho" w:hAnsi="Arial" w:cs="Arial"/>
          <w:b/>
          <w:lang w:val="es-ES_tradnl"/>
        </w:rPr>
      </w:pPr>
    </w:p>
    <w:p w14:paraId="0BC0E5C0" w14:textId="77777777" w:rsidR="00CE58C0" w:rsidRPr="005749C8" w:rsidRDefault="00CE58C0" w:rsidP="009378DF">
      <w:pPr>
        <w:shd w:val="clear" w:color="auto" w:fill="FFFFFF"/>
        <w:spacing w:line="360" w:lineRule="auto"/>
        <w:rPr>
          <w:rFonts w:ascii="Arial" w:eastAsia="MS Mincho" w:hAnsi="Arial" w:cs="Arial"/>
          <w:b/>
          <w:lang w:val="es-ES_tradnl"/>
        </w:rPr>
      </w:pPr>
    </w:p>
    <w:p w14:paraId="023AB864" w14:textId="77777777" w:rsidR="00CE58C0" w:rsidRPr="005749C8" w:rsidRDefault="00CE58C0" w:rsidP="009378DF">
      <w:pPr>
        <w:shd w:val="clear" w:color="auto" w:fill="FFFFFF"/>
        <w:spacing w:line="360" w:lineRule="auto"/>
        <w:rPr>
          <w:rFonts w:ascii="Arial" w:eastAsia="MS Mincho" w:hAnsi="Arial" w:cs="Arial"/>
          <w:b/>
          <w:lang w:val="es-ES_tradnl"/>
        </w:rPr>
      </w:pPr>
    </w:p>
    <w:p w14:paraId="21C08C4D" w14:textId="77777777" w:rsidR="00CE58C0" w:rsidRPr="005749C8" w:rsidRDefault="00CE58C0" w:rsidP="009378DF">
      <w:pPr>
        <w:shd w:val="clear" w:color="auto" w:fill="FFFFFF"/>
        <w:spacing w:line="360" w:lineRule="auto"/>
        <w:rPr>
          <w:rFonts w:ascii="Arial" w:eastAsia="MS Mincho" w:hAnsi="Arial" w:cs="Arial"/>
          <w:b/>
          <w:lang w:val="es-ES_tradnl"/>
        </w:rPr>
      </w:pPr>
    </w:p>
    <w:p w14:paraId="72D333BF" w14:textId="77777777" w:rsidR="00CE58C0" w:rsidRPr="005749C8" w:rsidRDefault="00CE58C0" w:rsidP="009378DF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lang w:eastAsia="es-CO"/>
        </w:rPr>
      </w:pPr>
    </w:p>
    <w:p w14:paraId="2B752C0F" w14:textId="77777777" w:rsidR="00CE58C0" w:rsidRPr="005749C8" w:rsidRDefault="00CE58C0" w:rsidP="009378DF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lang w:eastAsia="es-CO"/>
        </w:rPr>
      </w:pPr>
      <w:r w:rsidRPr="005749C8">
        <w:rPr>
          <w:rFonts w:ascii="Arial" w:hAnsi="Arial" w:cs="Arial"/>
          <w:b/>
          <w:color w:val="000000"/>
          <w:lang w:eastAsia="es-CO"/>
        </w:rPr>
        <w:t>INFORME DE GESTIÓN DE PQRSD</w:t>
      </w:r>
    </w:p>
    <w:p w14:paraId="49281716" w14:textId="77777777" w:rsidR="00CE58C0" w:rsidRPr="005749C8" w:rsidRDefault="00CE58C0" w:rsidP="009378DF">
      <w:pPr>
        <w:spacing w:line="360" w:lineRule="auto"/>
        <w:rPr>
          <w:rFonts w:ascii="Arial" w:hAnsi="Arial" w:cs="Arial"/>
          <w:b/>
        </w:rPr>
      </w:pPr>
    </w:p>
    <w:p w14:paraId="220A8674" w14:textId="77777777" w:rsidR="00CE58C0" w:rsidRPr="005749C8" w:rsidRDefault="00CE58C0" w:rsidP="009378DF">
      <w:pPr>
        <w:pStyle w:val="Textoindependiente"/>
        <w:widowControl/>
        <w:spacing w:line="360" w:lineRule="auto"/>
        <w:rPr>
          <w:b/>
          <w:lang w:val="es-CO"/>
        </w:rPr>
      </w:pPr>
    </w:p>
    <w:p w14:paraId="08D4D35B" w14:textId="77777777" w:rsidR="00CE58C0" w:rsidRPr="005749C8" w:rsidRDefault="00CE58C0" w:rsidP="009378DF">
      <w:pPr>
        <w:pStyle w:val="Textoindependiente"/>
        <w:widowControl/>
        <w:spacing w:line="360" w:lineRule="auto"/>
        <w:rPr>
          <w:b/>
          <w:lang w:val="es-CO"/>
        </w:rPr>
      </w:pPr>
    </w:p>
    <w:p w14:paraId="67BCFAE9" w14:textId="77777777" w:rsidR="00CE58C0" w:rsidRPr="005749C8" w:rsidRDefault="00CE58C0" w:rsidP="009378DF">
      <w:pPr>
        <w:pStyle w:val="Textoindependiente"/>
        <w:widowControl/>
        <w:spacing w:line="360" w:lineRule="auto"/>
        <w:rPr>
          <w:b/>
          <w:lang w:val="es-CO"/>
        </w:rPr>
      </w:pPr>
    </w:p>
    <w:p w14:paraId="57F2A6F7" w14:textId="77777777" w:rsidR="00CE58C0" w:rsidRPr="005749C8" w:rsidRDefault="00CE58C0" w:rsidP="009378DF">
      <w:pPr>
        <w:pStyle w:val="Textoindependiente"/>
        <w:widowControl/>
        <w:spacing w:line="360" w:lineRule="auto"/>
        <w:rPr>
          <w:b/>
          <w:lang w:val="es-CO"/>
        </w:rPr>
      </w:pPr>
    </w:p>
    <w:p w14:paraId="12FC4845" w14:textId="77777777" w:rsidR="00CE58C0" w:rsidRPr="005749C8" w:rsidRDefault="00CE58C0" w:rsidP="009378DF">
      <w:pPr>
        <w:pStyle w:val="Textoindependiente"/>
        <w:widowControl/>
        <w:spacing w:line="360" w:lineRule="auto"/>
        <w:rPr>
          <w:b/>
          <w:lang w:val="es-CO"/>
        </w:rPr>
      </w:pPr>
    </w:p>
    <w:p w14:paraId="736D402D" w14:textId="77777777" w:rsidR="00CE58C0" w:rsidRPr="005749C8" w:rsidRDefault="00CE58C0" w:rsidP="009378DF">
      <w:pPr>
        <w:pStyle w:val="Textoindependiente"/>
        <w:widowControl/>
        <w:spacing w:line="360" w:lineRule="auto"/>
        <w:rPr>
          <w:b/>
          <w:lang w:val="es-CO"/>
        </w:rPr>
      </w:pPr>
    </w:p>
    <w:p w14:paraId="4143F8A2" w14:textId="77777777" w:rsidR="00CE58C0" w:rsidRPr="005749C8" w:rsidRDefault="00CE58C0" w:rsidP="009378DF">
      <w:pPr>
        <w:pStyle w:val="Textoindependiente"/>
        <w:widowControl/>
        <w:spacing w:line="360" w:lineRule="auto"/>
        <w:rPr>
          <w:b/>
          <w:lang w:val="es-CO"/>
        </w:rPr>
      </w:pPr>
      <w:r w:rsidRPr="005749C8">
        <w:rPr>
          <w:b/>
          <w:lang w:val="es-CO"/>
        </w:rPr>
        <w:t>GESTIÓN DE SERVICIO AL CIUDADANO</w:t>
      </w:r>
    </w:p>
    <w:p w14:paraId="67A6231C" w14:textId="77777777" w:rsidR="00CE58C0" w:rsidRPr="005749C8" w:rsidRDefault="00CE58C0" w:rsidP="009378DF">
      <w:pPr>
        <w:pStyle w:val="Textoindependiente"/>
        <w:widowControl/>
        <w:spacing w:line="360" w:lineRule="auto"/>
        <w:rPr>
          <w:b/>
          <w:lang w:val="es-CO"/>
        </w:rPr>
      </w:pPr>
    </w:p>
    <w:p w14:paraId="6B9DD537" w14:textId="77777777" w:rsidR="00CE58C0" w:rsidRPr="005749C8" w:rsidRDefault="00CE58C0" w:rsidP="009378DF">
      <w:pPr>
        <w:pStyle w:val="Textoindependiente"/>
        <w:widowControl/>
        <w:spacing w:line="360" w:lineRule="auto"/>
        <w:rPr>
          <w:b/>
          <w:lang w:val="es-CO"/>
        </w:rPr>
      </w:pPr>
    </w:p>
    <w:p w14:paraId="21099C56" w14:textId="77777777" w:rsidR="00CE58C0" w:rsidRPr="005749C8" w:rsidRDefault="00CE58C0" w:rsidP="009378DF">
      <w:pPr>
        <w:pStyle w:val="Textoindependiente"/>
        <w:widowControl/>
        <w:spacing w:line="360" w:lineRule="auto"/>
        <w:rPr>
          <w:b/>
          <w:lang w:val="es-CO"/>
        </w:rPr>
      </w:pPr>
    </w:p>
    <w:p w14:paraId="08BF64BD" w14:textId="77777777" w:rsidR="00CE58C0" w:rsidRPr="005749C8" w:rsidRDefault="00CE58C0" w:rsidP="009378DF">
      <w:pPr>
        <w:pStyle w:val="Textoindependiente"/>
        <w:widowControl/>
        <w:spacing w:line="360" w:lineRule="auto"/>
        <w:rPr>
          <w:b/>
          <w:lang w:val="es-CO"/>
        </w:rPr>
      </w:pPr>
    </w:p>
    <w:p w14:paraId="318863CE" w14:textId="77777777" w:rsidR="00CE58C0" w:rsidRPr="005749C8" w:rsidRDefault="00CE58C0" w:rsidP="009378DF">
      <w:pPr>
        <w:pStyle w:val="Textoindependiente"/>
        <w:widowControl/>
        <w:spacing w:line="360" w:lineRule="auto"/>
        <w:rPr>
          <w:b/>
          <w:lang w:val="es-CO"/>
        </w:rPr>
      </w:pPr>
    </w:p>
    <w:p w14:paraId="586991B4" w14:textId="77777777" w:rsidR="00CE58C0" w:rsidRPr="005749C8" w:rsidRDefault="00CE58C0" w:rsidP="009378DF">
      <w:pPr>
        <w:pStyle w:val="Textoindependiente"/>
        <w:widowControl/>
        <w:spacing w:line="360" w:lineRule="auto"/>
        <w:rPr>
          <w:b/>
          <w:lang w:val="es-CO"/>
        </w:rPr>
      </w:pPr>
    </w:p>
    <w:p w14:paraId="6507853F" w14:textId="77777777" w:rsidR="00CE58C0" w:rsidRPr="005749C8" w:rsidRDefault="00CE58C0" w:rsidP="009378DF">
      <w:pPr>
        <w:pStyle w:val="Textoindependiente"/>
        <w:widowControl/>
        <w:spacing w:line="360" w:lineRule="auto"/>
        <w:rPr>
          <w:b/>
          <w:lang w:val="es-CO"/>
        </w:rPr>
      </w:pPr>
    </w:p>
    <w:p w14:paraId="6C8FC070" w14:textId="77777777" w:rsidR="00CE58C0" w:rsidRPr="005749C8" w:rsidRDefault="00DA1457" w:rsidP="009378DF">
      <w:pPr>
        <w:spacing w:line="360" w:lineRule="auto"/>
        <w:rPr>
          <w:rFonts w:ascii="Arial" w:hAnsi="Arial" w:cs="Arial"/>
          <w:b/>
        </w:rPr>
      </w:pPr>
      <w:r w:rsidRPr="005749C8">
        <w:rPr>
          <w:rFonts w:ascii="Arial" w:hAnsi="Arial" w:cs="Arial"/>
          <w:b/>
        </w:rPr>
        <w:t>Bogotá, D.C. 26</w:t>
      </w:r>
      <w:r w:rsidR="00664F1A" w:rsidRPr="005749C8">
        <w:rPr>
          <w:rFonts w:ascii="Arial" w:hAnsi="Arial" w:cs="Arial"/>
          <w:b/>
        </w:rPr>
        <w:t xml:space="preserve"> de julio de 2022</w:t>
      </w:r>
    </w:p>
    <w:p w14:paraId="61D680DF" w14:textId="77777777" w:rsidR="00CE58C0" w:rsidRPr="005749C8" w:rsidRDefault="00CE58C0" w:rsidP="009378DF">
      <w:pPr>
        <w:spacing w:line="360" w:lineRule="auto"/>
        <w:rPr>
          <w:rFonts w:ascii="Arial" w:hAnsi="Arial" w:cs="Arial"/>
          <w:b/>
        </w:rPr>
      </w:pPr>
    </w:p>
    <w:sdt>
      <w:sdtPr>
        <w:rPr>
          <w:rFonts w:ascii="Arial" w:eastAsia="Times New Roman" w:hAnsi="Arial" w:cs="Arial"/>
          <w:color w:val="auto"/>
          <w:sz w:val="24"/>
          <w:szCs w:val="24"/>
          <w:lang w:val="es-ES" w:eastAsia="es-ES"/>
        </w:rPr>
        <w:id w:val="197355733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D1AD256" w14:textId="2583E784" w:rsidR="00CE58C0" w:rsidRPr="005749C8" w:rsidRDefault="00CE58C0" w:rsidP="00B474C2">
          <w:pPr>
            <w:pStyle w:val="TtuloTDC"/>
            <w:spacing w:before="0" w:line="360" w:lineRule="auto"/>
            <w:rPr>
              <w:rFonts w:ascii="Arial" w:hAnsi="Arial" w:cs="Arial"/>
              <w:b/>
              <w:color w:val="auto"/>
              <w:sz w:val="24"/>
              <w:szCs w:val="24"/>
            </w:rPr>
          </w:pPr>
        </w:p>
        <w:sdt>
          <w:sdtPr>
            <w:rPr>
              <w:rFonts w:ascii="Arial" w:eastAsia="Times New Roman" w:hAnsi="Arial" w:cs="Arial"/>
              <w:color w:val="auto"/>
              <w:sz w:val="24"/>
              <w:szCs w:val="24"/>
              <w:lang w:val="es-ES" w:eastAsia="es-ES"/>
            </w:rPr>
            <w:id w:val="-648519554"/>
            <w:docPartObj>
              <w:docPartGallery w:val="Table of Contents"/>
              <w:docPartUnique/>
            </w:docPartObj>
          </w:sdtPr>
          <w:sdtEndPr>
            <w:rPr>
              <w:bCs/>
            </w:rPr>
          </w:sdtEndPr>
          <w:sdtContent>
            <w:p w14:paraId="0BA283C4" w14:textId="77777777" w:rsidR="00B474C2" w:rsidRPr="00CE58C0" w:rsidRDefault="00B474C2" w:rsidP="00B474C2">
              <w:pPr>
                <w:pStyle w:val="TtuloTDC"/>
                <w:spacing w:before="0" w:line="360" w:lineRule="auto"/>
                <w:jc w:val="both"/>
                <w:rPr>
                  <w:rFonts w:ascii="Arial" w:hAnsi="Arial" w:cs="Arial"/>
                  <w:b/>
                  <w:color w:val="auto"/>
                  <w:sz w:val="24"/>
                  <w:szCs w:val="24"/>
                </w:rPr>
              </w:pPr>
              <w:r w:rsidRPr="00CE58C0">
                <w:rPr>
                  <w:rFonts w:ascii="Arial" w:eastAsia="Times New Roman" w:hAnsi="Arial" w:cs="Arial"/>
                  <w:b/>
                  <w:color w:val="auto"/>
                  <w:sz w:val="24"/>
                  <w:szCs w:val="24"/>
                  <w:lang w:val="es-ES" w:eastAsia="es-ES"/>
                </w:rPr>
                <w:t>TABLA DE CONTENIDO</w:t>
              </w:r>
            </w:p>
            <w:p w14:paraId="74A5ACE6" w14:textId="77777777" w:rsidR="00B474C2" w:rsidRPr="00DA1457" w:rsidRDefault="00B474C2" w:rsidP="00B474C2">
              <w:pPr>
                <w:pStyle w:val="TDC1"/>
                <w:jc w:val="both"/>
                <w:rPr>
                  <w:rFonts w:ascii="Arial" w:eastAsiaTheme="minorEastAsia" w:hAnsi="Arial" w:cs="Arial"/>
                  <w:noProof/>
                  <w:kern w:val="0"/>
                  <w:lang w:val="es-419" w:eastAsia="es-419" w:bidi="ar-SA"/>
                </w:rPr>
              </w:pPr>
              <w:r w:rsidRPr="00DA1457">
                <w:rPr>
                  <w:rFonts w:ascii="Arial" w:hAnsi="Arial" w:cs="Arial"/>
                </w:rPr>
                <w:fldChar w:fldCharType="begin"/>
              </w:r>
              <w:r w:rsidRPr="00DA1457">
                <w:rPr>
                  <w:rFonts w:ascii="Arial" w:hAnsi="Arial" w:cs="Arial"/>
                </w:rPr>
                <w:instrText xml:space="preserve"> TOC \o "1-3" \h \z \u </w:instrText>
              </w:r>
              <w:r w:rsidRPr="00DA1457">
                <w:rPr>
                  <w:rFonts w:ascii="Arial" w:hAnsi="Arial" w:cs="Arial"/>
                </w:rPr>
                <w:fldChar w:fldCharType="separate"/>
              </w:r>
              <w:hyperlink w:anchor="_Toc107319578" w:history="1">
                <w:r w:rsidRPr="00DA1457">
                  <w:rPr>
                    <w:rStyle w:val="Hipervnculo"/>
                    <w:rFonts w:ascii="Arial" w:hAnsi="Arial" w:cs="Arial"/>
                    <w:noProof/>
                    <w:color w:val="auto"/>
                    <w:szCs w:val="24"/>
                    <w:lang w:eastAsia="es-CO"/>
                  </w:rPr>
                  <w:t>INTRODUCCIÓN</w:t>
                </w:r>
              </w:hyperlink>
              <w:r>
                <w:rPr>
                  <w:rFonts w:ascii="Arial" w:hAnsi="Arial" w:cs="Arial"/>
                  <w:noProof/>
                </w:rPr>
                <w:t>…………………………………………………………………….</w:t>
              </w:r>
              <w:r w:rsidRPr="00DA1457">
                <w:rPr>
                  <w:rFonts w:ascii="Arial" w:hAnsi="Arial" w:cs="Arial"/>
                  <w:noProof/>
                </w:rPr>
                <w:t>…………</w:t>
              </w:r>
              <w:r>
                <w:rPr>
                  <w:rFonts w:ascii="Arial" w:hAnsi="Arial" w:cs="Arial"/>
                  <w:noProof/>
                </w:rPr>
                <w:t>.</w:t>
              </w:r>
              <w:r w:rsidRPr="00DA1457">
                <w:rPr>
                  <w:rFonts w:ascii="Arial" w:hAnsi="Arial" w:cs="Arial"/>
                  <w:noProof/>
                </w:rPr>
                <w:t>.3</w:t>
              </w:r>
            </w:p>
            <w:p w14:paraId="12E6E453" w14:textId="77777777" w:rsidR="00B474C2" w:rsidRPr="00DA1457" w:rsidRDefault="00B474C2" w:rsidP="00B474C2">
              <w:pPr>
                <w:pStyle w:val="TDC1"/>
                <w:jc w:val="both"/>
                <w:rPr>
                  <w:rFonts w:ascii="Arial" w:eastAsiaTheme="minorEastAsia" w:hAnsi="Arial" w:cs="Arial"/>
                  <w:noProof/>
                  <w:kern w:val="0"/>
                  <w:lang w:val="es-419" w:eastAsia="es-419" w:bidi="ar-SA"/>
                </w:rPr>
              </w:pPr>
              <w:hyperlink w:anchor="_Toc107319579" w:history="1">
                <w:r w:rsidRPr="00DA1457">
                  <w:rPr>
                    <w:rStyle w:val="Hipervnculo"/>
                    <w:rFonts w:ascii="Arial" w:hAnsi="Arial" w:cs="Arial"/>
                    <w:noProof/>
                    <w:color w:val="auto"/>
                    <w:szCs w:val="24"/>
                    <w:lang w:eastAsia="es-CO"/>
                  </w:rPr>
                  <w:t>OBJETIVO</w:t>
                </w:r>
                <w:r>
                  <w:rPr>
                    <w:rStyle w:val="Hipervnculo"/>
                    <w:rFonts w:ascii="Arial" w:hAnsi="Arial" w:cs="Arial"/>
                    <w:noProof/>
                    <w:color w:val="auto"/>
                    <w:szCs w:val="24"/>
                    <w:lang w:eastAsia="es-CO"/>
                  </w:rPr>
                  <w:t>…………………………………………………………………………….</w:t>
                </w:r>
                <w:r w:rsidRPr="00DA1457">
                  <w:rPr>
                    <w:rStyle w:val="Hipervnculo"/>
                    <w:rFonts w:ascii="Arial" w:hAnsi="Arial" w:cs="Arial"/>
                    <w:noProof/>
                    <w:color w:val="auto"/>
                    <w:szCs w:val="24"/>
                    <w:lang w:eastAsia="es-CO"/>
                  </w:rPr>
                  <w:t>……</w:t>
                </w:r>
                <w:r>
                  <w:rPr>
                    <w:rStyle w:val="Hipervnculo"/>
                    <w:rFonts w:ascii="Arial" w:hAnsi="Arial" w:cs="Arial"/>
                    <w:noProof/>
                    <w:color w:val="auto"/>
                    <w:szCs w:val="24"/>
                    <w:lang w:eastAsia="es-CO"/>
                  </w:rPr>
                  <w:t>….…3</w:t>
                </w:r>
              </w:hyperlink>
            </w:p>
            <w:p w14:paraId="3ED205DD" w14:textId="77777777" w:rsidR="00B474C2" w:rsidRPr="00DA1457" w:rsidRDefault="00B474C2" w:rsidP="00B474C2">
              <w:pPr>
                <w:pStyle w:val="TDC1"/>
                <w:jc w:val="both"/>
                <w:rPr>
                  <w:rFonts w:ascii="Arial" w:eastAsiaTheme="minorEastAsia" w:hAnsi="Arial" w:cs="Arial"/>
                  <w:noProof/>
                  <w:kern w:val="0"/>
                  <w:lang w:val="es-419" w:eastAsia="es-419" w:bidi="ar-SA"/>
                </w:rPr>
              </w:pPr>
              <w:hyperlink w:anchor="_Toc107319581" w:history="1">
                <w:r w:rsidRPr="00DA1457">
                  <w:rPr>
                    <w:rStyle w:val="Hipervnculo"/>
                    <w:rFonts w:ascii="Arial" w:hAnsi="Arial" w:cs="Arial"/>
                    <w:noProof/>
                    <w:color w:val="auto"/>
                    <w:szCs w:val="24"/>
                    <w:lang w:eastAsia="es-CO"/>
                  </w:rPr>
                  <w:t>ALCANCE</w:t>
                </w:r>
                <w:r w:rsidRPr="00DA1457">
                  <w:rPr>
                    <w:rFonts w:ascii="Arial" w:hAnsi="Arial" w:cs="Arial"/>
                    <w:noProof/>
                    <w:webHidden/>
                  </w:rPr>
                  <w:t>……………………………………………………………………………</w:t>
                </w:r>
                <w:r>
                  <w:rPr>
                    <w:rFonts w:ascii="Arial" w:hAnsi="Arial" w:cs="Arial"/>
                    <w:noProof/>
                    <w:webHidden/>
                  </w:rPr>
                  <w:t>…</w:t>
                </w:r>
                <w:r w:rsidRPr="00DA1457">
                  <w:rPr>
                    <w:rFonts w:ascii="Arial" w:hAnsi="Arial" w:cs="Arial"/>
                    <w:noProof/>
                    <w:webHidden/>
                  </w:rPr>
                  <w:t>……</w:t>
                </w:r>
                <w:r>
                  <w:rPr>
                    <w:rFonts w:ascii="Arial" w:hAnsi="Arial" w:cs="Arial"/>
                    <w:noProof/>
                    <w:webHidden/>
                  </w:rPr>
                  <w:t>…..</w:t>
                </w:r>
                <w:r w:rsidRPr="00DA1457">
                  <w:rPr>
                    <w:rFonts w:ascii="Arial" w:hAnsi="Arial" w:cs="Arial"/>
                    <w:noProof/>
                    <w:webHidden/>
                  </w:rPr>
                  <w:t>.</w:t>
                </w:r>
                <w:r>
                  <w:rPr>
                    <w:rFonts w:ascii="Arial" w:hAnsi="Arial" w:cs="Arial"/>
                    <w:noProof/>
                    <w:webHidden/>
                  </w:rPr>
                  <w:t>3</w:t>
                </w:r>
              </w:hyperlink>
            </w:p>
            <w:p w14:paraId="1A37D497" w14:textId="77777777" w:rsidR="00B474C2" w:rsidRPr="00DA1457" w:rsidRDefault="00B474C2" w:rsidP="00B474C2">
              <w:pPr>
                <w:pStyle w:val="TDC1"/>
                <w:jc w:val="both"/>
                <w:rPr>
                  <w:rFonts w:ascii="Arial" w:eastAsiaTheme="minorEastAsia" w:hAnsi="Arial" w:cs="Arial"/>
                  <w:noProof/>
                  <w:kern w:val="0"/>
                  <w:lang w:val="es-419" w:eastAsia="es-419" w:bidi="ar-SA"/>
                </w:rPr>
              </w:pPr>
              <w:hyperlink w:anchor="_Toc107319583" w:history="1">
                <w:r w:rsidRPr="00DA1457">
                  <w:rPr>
                    <w:rStyle w:val="Hipervnculo"/>
                    <w:rFonts w:ascii="Arial" w:hAnsi="Arial" w:cs="Arial"/>
                    <w:noProof/>
                    <w:color w:val="auto"/>
                    <w:szCs w:val="24"/>
                    <w:lang w:eastAsia="es-CO"/>
                  </w:rPr>
                  <w:t>DESARROLLO METODOLÓGICO</w:t>
                </w:r>
                <w:r>
                  <w:rPr>
                    <w:rFonts w:ascii="Arial" w:hAnsi="Arial" w:cs="Arial"/>
                    <w:noProof/>
                    <w:webHidden/>
                  </w:rPr>
                  <w:t>………………………………………………….…</w:t>
                </w:r>
                <w:r w:rsidRPr="00DA1457">
                  <w:rPr>
                    <w:rFonts w:ascii="Arial" w:hAnsi="Arial" w:cs="Arial"/>
                    <w:noProof/>
                    <w:webHidden/>
                  </w:rPr>
                  <w:t>……...</w:t>
                </w:r>
                <w:r>
                  <w:rPr>
                    <w:rFonts w:ascii="Arial" w:hAnsi="Arial" w:cs="Arial"/>
                    <w:noProof/>
                    <w:webHidden/>
                  </w:rPr>
                  <w:t>3</w:t>
                </w:r>
              </w:hyperlink>
            </w:p>
            <w:p w14:paraId="6AE36E82" w14:textId="77777777" w:rsidR="00B474C2" w:rsidRPr="00DA1457" w:rsidRDefault="00B474C2" w:rsidP="00B474C2">
              <w:pPr>
                <w:pStyle w:val="TDC1"/>
                <w:jc w:val="both"/>
                <w:rPr>
                  <w:rFonts w:ascii="Arial" w:hAnsi="Arial" w:cs="Arial"/>
                  <w:noProof/>
                </w:rPr>
              </w:pPr>
              <w:hyperlink w:anchor="_Toc107319584" w:history="1">
                <w:r w:rsidRPr="00DA1457">
                  <w:rPr>
                    <w:rStyle w:val="Hipervnculo"/>
                    <w:rFonts w:ascii="Arial" w:hAnsi="Arial" w:cs="Arial"/>
                    <w:noProof/>
                    <w:color w:val="auto"/>
                    <w:szCs w:val="24"/>
                    <w:lang w:eastAsia="es-CO"/>
                  </w:rPr>
                  <w:t>RESULTADOS</w:t>
                </w:r>
                <w:r w:rsidRPr="00DA1457">
                  <w:rPr>
                    <w:rFonts w:ascii="Arial" w:hAnsi="Arial" w:cs="Arial"/>
                    <w:noProof/>
                    <w:webHidden/>
                  </w:rPr>
                  <w:t xml:space="preserve"> …………………………………………………………………………</w:t>
                </w:r>
                <w:r>
                  <w:rPr>
                    <w:rFonts w:ascii="Arial" w:hAnsi="Arial" w:cs="Arial"/>
                    <w:noProof/>
                    <w:webHidden/>
                  </w:rPr>
                  <w:t>.</w:t>
                </w:r>
                <w:r w:rsidRPr="00DA1457">
                  <w:rPr>
                    <w:rFonts w:ascii="Arial" w:hAnsi="Arial" w:cs="Arial"/>
                    <w:noProof/>
                    <w:webHidden/>
                  </w:rPr>
                  <w:t>…...…</w:t>
                </w:r>
                <w:r>
                  <w:rPr>
                    <w:rFonts w:ascii="Arial" w:hAnsi="Arial" w:cs="Arial"/>
                    <w:noProof/>
                    <w:webHidden/>
                  </w:rPr>
                  <w:t>..4</w:t>
                </w:r>
              </w:hyperlink>
            </w:p>
            <w:p w14:paraId="32136045" w14:textId="77777777" w:rsidR="00B474C2" w:rsidRPr="00DA1457" w:rsidRDefault="00B474C2" w:rsidP="00B474C2">
              <w:pPr>
                <w:pStyle w:val="Subttulo"/>
                <w:tabs>
                  <w:tab w:val="left" w:pos="426"/>
                </w:tabs>
                <w:spacing w:after="0" w:line="360" w:lineRule="auto"/>
                <w:jc w:val="both"/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</w:pPr>
              <w:r w:rsidRPr="00DA1457"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  <w:t>6. CLASIFICACIÓN DE PQRSD POR DIRECCIÓN…………………………………………</w:t>
              </w:r>
              <w:r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  <w:t>....9</w:t>
              </w:r>
            </w:p>
            <w:p w14:paraId="2C611866" w14:textId="77777777" w:rsidR="00B474C2" w:rsidRPr="00DA1457" w:rsidRDefault="00B474C2" w:rsidP="00B474C2">
              <w:pPr>
                <w:pStyle w:val="Subttulo"/>
                <w:tabs>
                  <w:tab w:val="left" w:pos="426"/>
                </w:tabs>
                <w:spacing w:after="0" w:line="360" w:lineRule="auto"/>
                <w:jc w:val="both"/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</w:pPr>
              <w:r w:rsidRPr="00DA1457"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  <w:t>7. MEDIO DE RECEPCIÓN DE PQRSD………………………….……………………………</w:t>
              </w:r>
              <w:r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  <w:t>.10</w:t>
              </w:r>
            </w:p>
            <w:p w14:paraId="23F1D906" w14:textId="77777777" w:rsidR="00B474C2" w:rsidRPr="00DA1457" w:rsidRDefault="00B474C2" w:rsidP="00B474C2">
              <w:pPr>
                <w:pStyle w:val="Subttulo"/>
                <w:tabs>
                  <w:tab w:val="left" w:pos="426"/>
                </w:tabs>
                <w:spacing w:after="0" w:line="360" w:lineRule="auto"/>
                <w:jc w:val="both"/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</w:pPr>
              <w:r w:rsidRPr="00DA1457"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  <w:t>8. CONCLUSIONES………………………………………………………………………………</w:t>
              </w:r>
              <w:r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  <w:t>.</w:t>
              </w:r>
              <w:r w:rsidRPr="00DA1457"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  <w:t>1</w:t>
              </w:r>
              <w:r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  <w:t>2</w:t>
              </w:r>
            </w:p>
            <w:p w14:paraId="101F781A" w14:textId="77777777" w:rsidR="00B474C2" w:rsidRPr="00DA1457" w:rsidRDefault="00B474C2" w:rsidP="00B474C2">
              <w:pPr>
                <w:pStyle w:val="Subttulo"/>
                <w:tabs>
                  <w:tab w:val="left" w:pos="426"/>
                </w:tabs>
                <w:spacing w:after="0" w:line="360" w:lineRule="auto"/>
                <w:jc w:val="both"/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</w:pPr>
              <w:r w:rsidRPr="00DA1457"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  <w:t>9. RECOMENDACIO</w:t>
              </w:r>
              <w:r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  <w:t>NES…………………………………………………………………………</w:t>
              </w:r>
              <w:r w:rsidRPr="00DA1457"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  <w:t>1</w:t>
              </w:r>
              <w:r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  <w:t>2</w:t>
              </w:r>
              <w:r w:rsidRPr="00DA1457">
                <w:rPr>
                  <w:rFonts w:ascii="Arial" w:hAnsi="Arial" w:cs="Arial"/>
                  <w:color w:val="auto"/>
                  <w:spacing w:val="0"/>
                  <w:sz w:val="24"/>
                  <w:szCs w:val="24"/>
                  <w:lang w:eastAsia="es-CO"/>
                </w:rPr>
                <w:t xml:space="preserve"> </w:t>
              </w:r>
            </w:p>
            <w:p w14:paraId="224F2469" w14:textId="77777777" w:rsidR="00B474C2" w:rsidRDefault="00B474C2" w:rsidP="00B474C2">
              <w:pPr>
                <w:spacing w:line="360" w:lineRule="auto"/>
                <w:jc w:val="both"/>
                <w:rPr>
                  <w:rFonts w:ascii="Arial" w:hAnsi="Arial" w:cs="Arial"/>
                  <w:bCs/>
                </w:rPr>
              </w:pPr>
              <w:r w:rsidRPr="00DA1457">
                <w:rPr>
                  <w:rFonts w:ascii="Arial" w:hAnsi="Arial" w:cs="Arial"/>
                  <w:bCs/>
                </w:rPr>
                <w:fldChar w:fldCharType="end"/>
              </w:r>
            </w:p>
          </w:sdtContent>
        </w:sdt>
        <w:p w14:paraId="09041998" w14:textId="2D982B1E" w:rsidR="00B474C2" w:rsidRPr="005749C8" w:rsidRDefault="00CE58C0" w:rsidP="00B474C2">
          <w:pPr>
            <w:pStyle w:val="TDC1"/>
            <w:widowControl/>
            <w:numPr>
              <w:ilvl w:val="0"/>
              <w:numId w:val="0"/>
            </w:numPr>
            <w:ind w:left="426"/>
            <w:rPr>
              <w:rFonts w:ascii="Arial" w:hAnsi="Arial" w:cs="Arial"/>
              <w:szCs w:val="24"/>
              <w:lang w:eastAsia="es-CO"/>
            </w:rPr>
          </w:pPr>
          <w:r w:rsidRPr="005749C8">
            <w:rPr>
              <w:rFonts w:ascii="Arial" w:hAnsi="Arial" w:cs="Arial"/>
              <w:szCs w:val="24"/>
            </w:rPr>
            <w:fldChar w:fldCharType="begin"/>
          </w:r>
          <w:r w:rsidRPr="005749C8">
            <w:rPr>
              <w:rFonts w:ascii="Arial" w:hAnsi="Arial" w:cs="Arial"/>
              <w:szCs w:val="24"/>
            </w:rPr>
            <w:instrText xml:space="preserve"> TOC \o "1-3" \h \z \u </w:instrText>
          </w:r>
          <w:r w:rsidRPr="005749C8">
            <w:rPr>
              <w:rFonts w:ascii="Arial" w:hAnsi="Arial" w:cs="Arial"/>
              <w:szCs w:val="24"/>
            </w:rPr>
            <w:fldChar w:fldCharType="separate"/>
          </w:r>
        </w:p>
        <w:p w14:paraId="52E5BA92" w14:textId="38D9E811" w:rsidR="00CE58C0" w:rsidRPr="005749C8" w:rsidRDefault="00CE58C0" w:rsidP="00B474C2">
          <w:pPr>
            <w:spacing w:line="360" w:lineRule="auto"/>
            <w:rPr>
              <w:rFonts w:ascii="Arial" w:hAnsi="Arial" w:cs="Arial"/>
            </w:rPr>
          </w:pPr>
          <w:r w:rsidRPr="005749C8">
            <w:rPr>
              <w:rFonts w:ascii="Arial" w:hAnsi="Arial" w:cs="Arial"/>
              <w:bCs/>
            </w:rPr>
            <w:fldChar w:fldCharType="end"/>
          </w:r>
        </w:p>
      </w:sdtContent>
    </w:sdt>
    <w:p w14:paraId="523363A8" w14:textId="77777777" w:rsidR="00CE58C0" w:rsidRPr="005749C8" w:rsidRDefault="00CE58C0" w:rsidP="009378DF">
      <w:pPr>
        <w:spacing w:line="360" w:lineRule="auto"/>
        <w:rPr>
          <w:rFonts w:ascii="Arial" w:hAnsi="Arial" w:cs="Arial"/>
          <w:b/>
          <w:lang w:val="es-CO"/>
        </w:rPr>
      </w:pPr>
    </w:p>
    <w:p w14:paraId="1882FE19" w14:textId="77777777" w:rsidR="00CE58C0" w:rsidRPr="005749C8" w:rsidRDefault="00CE58C0" w:rsidP="009378DF">
      <w:pPr>
        <w:spacing w:line="360" w:lineRule="auto"/>
        <w:rPr>
          <w:rFonts w:ascii="Arial" w:hAnsi="Arial" w:cs="Arial"/>
          <w:b/>
          <w:lang w:val="es-CO"/>
        </w:rPr>
      </w:pPr>
    </w:p>
    <w:p w14:paraId="745AC54B" w14:textId="77777777" w:rsidR="00CE58C0" w:rsidRPr="005749C8" w:rsidRDefault="00CE58C0" w:rsidP="009378DF">
      <w:pPr>
        <w:spacing w:line="360" w:lineRule="auto"/>
        <w:rPr>
          <w:rFonts w:ascii="Arial" w:hAnsi="Arial" w:cs="Arial"/>
          <w:b/>
          <w:lang w:val="es-CO"/>
        </w:rPr>
      </w:pPr>
    </w:p>
    <w:p w14:paraId="594FC1A2" w14:textId="77777777" w:rsidR="00CE58C0" w:rsidRPr="005749C8" w:rsidRDefault="00CE58C0" w:rsidP="009378DF">
      <w:pPr>
        <w:spacing w:line="360" w:lineRule="auto"/>
        <w:rPr>
          <w:rFonts w:ascii="Arial" w:hAnsi="Arial" w:cs="Arial"/>
          <w:b/>
          <w:lang w:val="es-CO"/>
        </w:rPr>
      </w:pPr>
    </w:p>
    <w:p w14:paraId="63C45990" w14:textId="77777777" w:rsidR="00CE58C0" w:rsidRPr="005749C8" w:rsidRDefault="00CE58C0" w:rsidP="009378DF">
      <w:pPr>
        <w:spacing w:line="360" w:lineRule="auto"/>
        <w:rPr>
          <w:rFonts w:ascii="Arial" w:hAnsi="Arial" w:cs="Arial"/>
          <w:b/>
          <w:lang w:val="es-CO"/>
        </w:rPr>
      </w:pPr>
    </w:p>
    <w:p w14:paraId="7EACD0DC" w14:textId="77777777" w:rsidR="00CE58C0" w:rsidRPr="005749C8" w:rsidRDefault="00CE58C0" w:rsidP="009378DF">
      <w:pPr>
        <w:spacing w:line="360" w:lineRule="auto"/>
        <w:rPr>
          <w:rFonts w:ascii="Arial" w:hAnsi="Arial" w:cs="Arial"/>
          <w:b/>
          <w:lang w:val="es-CO"/>
        </w:rPr>
      </w:pPr>
    </w:p>
    <w:p w14:paraId="46D5892C" w14:textId="77777777" w:rsidR="00CE58C0" w:rsidRPr="005749C8" w:rsidRDefault="00CE58C0" w:rsidP="009378DF">
      <w:pPr>
        <w:spacing w:line="360" w:lineRule="auto"/>
        <w:rPr>
          <w:rFonts w:ascii="Arial" w:hAnsi="Arial" w:cs="Arial"/>
          <w:b/>
          <w:lang w:val="es-CO"/>
        </w:rPr>
      </w:pPr>
    </w:p>
    <w:p w14:paraId="08FC4391" w14:textId="77777777" w:rsidR="00CE58C0" w:rsidRPr="005749C8" w:rsidRDefault="00CE58C0" w:rsidP="009378DF">
      <w:pPr>
        <w:spacing w:line="360" w:lineRule="auto"/>
        <w:rPr>
          <w:rFonts w:ascii="Arial" w:hAnsi="Arial" w:cs="Arial"/>
          <w:b/>
          <w:lang w:val="es-CO"/>
        </w:rPr>
      </w:pPr>
    </w:p>
    <w:p w14:paraId="50B8B857" w14:textId="6DEC53AB" w:rsidR="00CE58C0" w:rsidRDefault="00CE58C0" w:rsidP="009378DF">
      <w:pPr>
        <w:spacing w:line="360" w:lineRule="auto"/>
        <w:rPr>
          <w:rFonts w:ascii="Arial" w:hAnsi="Arial" w:cs="Arial"/>
          <w:b/>
          <w:lang w:val="es-CO"/>
        </w:rPr>
      </w:pPr>
    </w:p>
    <w:p w14:paraId="1E52ABFA" w14:textId="77777777" w:rsidR="00B474C2" w:rsidRPr="005749C8" w:rsidRDefault="00B474C2" w:rsidP="009378DF">
      <w:pPr>
        <w:spacing w:line="360" w:lineRule="auto"/>
        <w:rPr>
          <w:rFonts w:ascii="Arial" w:hAnsi="Arial" w:cs="Arial"/>
          <w:b/>
          <w:lang w:val="es-CO"/>
        </w:rPr>
      </w:pPr>
    </w:p>
    <w:p w14:paraId="5984B0F4" w14:textId="77777777" w:rsidR="00CE58C0" w:rsidRPr="005749C8" w:rsidRDefault="00CE58C0" w:rsidP="009378DF">
      <w:pPr>
        <w:spacing w:line="360" w:lineRule="auto"/>
        <w:rPr>
          <w:rFonts w:ascii="Arial" w:hAnsi="Arial" w:cs="Arial"/>
          <w:b/>
          <w:lang w:val="es-CO"/>
        </w:rPr>
      </w:pPr>
    </w:p>
    <w:p w14:paraId="16192A9A" w14:textId="77777777" w:rsidR="00CE58C0" w:rsidRPr="005749C8" w:rsidRDefault="00CE58C0" w:rsidP="009378DF">
      <w:pPr>
        <w:pStyle w:val="Prrafodelista"/>
        <w:numPr>
          <w:ilvl w:val="0"/>
          <w:numId w:val="2"/>
        </w:numPr>
        <w:autoSpaceDE w:val="0"/>
        <w:autoSpaceDN w:val="0"/>
        <w:spacing w:line="360" w:lineRule="auto"/>
        <w:ind w:left="0" w:firstLine="0"/>
        <w:rPr>
          <w:rFonts w:ascii="Arial" w:hAnsi="Arial" w:cs="Arial"/>
          <w:b/>
          <w:lang w:bidi="es-ES"/>
        </w:rPr>
      </w:pPr>
      <w:r w:rsidRPr="005749C8">
        <w:rPr>
          <w:rFonts w:ascii="Arial" w:hAnsi="Arial" w:cs="Arial"/>
          <w:b/>
          <w:lang w:bidi="es-ES"/>
        </w:rPr>
        <w:t>INTRODUCCIÓN</w:t>
      </w:r>
    </w:p>
    <w:p w14:paraId="5E840B4B" w14:textId="77777777" w:rsidR="00CE58C0" w:rsidRPr="005749C8" w:rsidRDefault="00CE58C0" w:rsidP="009378DF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5749C8">
        <w:rPr>
          <w:rFonts w:ascii="Arial" w:eastAsia="Arial Narrow" w:hAnsi="Arial" w:cs="Arial"/>
          <w:b/>
          <w:lang w:bidi="es-ES"/>
        </w:rPr>
        <w:t>La Agencia Presidencial de Cooperación Internacional de Colombia APC- Colombia,</w:t>
      </w:r>
      <w:r w:rsidRPr="005749C8">
        <w:rPr>
          <w:rFonts w:ascii="Arial" w:eastAsia="Arial Narrow" w:hAnsi="Arial" w:cs="Arial"/>
          <w:color w:val="00B0F0"/>
          <w:lang w:bidi="es-ES"/>
        </w:rPr>
        <w:t xml:space="preserve"> </w:t>
      </w:r>
      <w:r w:rsidRPr="005749C8">
        <w:rPr>
          <w:rFonts w:ascii="Arial" w:eastAsia="Arial Narrow" w:hAnsi="Arial" w:cs="Arial"/>
          <w:lang w:bidi="es-ES"/>
        </w:rPr>
        <w:t>a través del Proceso de Gestión y Servicio al Ciudadano, mensualmente realiza seguimiento a las Peticiones, Quejas, Reclamos, Sugerencias y Denuncias (PQRSD), recibidas y atendidas por la Agencia.</w:t>
      </w:r>
    </w:p>
    <w:p w14:paraId="0AB222AD" w14:textId="77777777" w:rsidR="00CE58C0" w:rsidRPr="005749C8" w:rsidRDefault="00CE58C0" w:rsidP="009378DF">
      <w:pPr>
        <w:autoSpaceDE w:val="0"/>
        <w:autoSpaceDN w:val="0"/>
        <w:spacing w:line="360" w:lineRule="auto"/>
        <w:rPr>
          <w:rFonts w:ascii="Arial" w:eastAsiaTheme="minorEastAsia" w:hAnsi="Arial" w:cs="Arial"/>
          <w:b/>
          <w:lang w:bidi="es-ES"/>
        </w:rPr>
      </w:pPr>
    </w:p>
    <w:p w14:paraId="6EE905EF" w14:textId="77777777" w:rsidR="00CE58C0" w:rsidRPr="005749C8" w:rsidRDefault="00CE58C0" w:rsidP="009378DF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5749C8">
        <w:rPr>
          <w:rFonts w:ascii="Arial" w:eastAsia="Arial Narrow" w:hAnsi="Arial" w:cs="Arial"/>
          <w:lang w:bidi="es-ES"/>
        </w:rPr>
        <w:t>Este informe se constituye en un insumo para la toma de decisiones, ya que permite mejorar la gestión, prevenir situaciones generadoras de riesgos de corrupción y la identificación y promoción de oportunidades de integridad y transparencia en materia de servicio al ciudadano, que propendan en el mejoramiento continuo de la atención a las inquietudes presentadas por las partes interesadas.</w:t>
      </w:r>
    </w:p>
    <w:p w14:paraId="7C959FC6" w14:textId="77777777" w:rsidR="00CE58C0" w:rsidRPr="005749C8" w:rsidRDefault="00CE58C0" w:rsidP="009378DF">
      <w:pPr>
        <w:autoSpaceDE w:val="0"/>
        <w:autoSpaceDN w:val="0"/>
        <w:spacing w:line="360" w:lineRule="auto"/>
        <w:rPr>
          <w:rFonts w:ascii="Arial" w:hAnsi="Arial" w:cs="Arial"/>
          <w:b/>
          <w:lang w:bidi="es-ES"/>
        </w:rPr>
      </w:pPr>
    </w:p>
    <w:p w14:paraId="131F7C2C" w14:textId="77777777" w:rsidR="00CE58C0" w:rsidRPr="005749C8" w:rsidRDefault="00CE58C0" w:rsidP="009378DF">
      <w:pPr>
        <w:pStyle w:val="Prrafodelista"/>
        <w:numPr>
          <w:ilvl w:val="0"/>
          <w:numId w:val="2"/>
        </w:numPr>
        <w:autoSpaceDE w:val="0"/>
        <w:autoSpaceDN w:val="0"/>
        <w:spacing w:line="360" w:lineRule="auto"/>
        <w:ind w:left="0" w:firstLine="0"/>
        <w:rPr>
          <w:rFonts w:ascii="Arial" w:hAnsi="Arial" w:cs="Arial"/>
          <w:b/>
          <w:lang w:bidi="es-ES"/>
        </w:rPr>
      </w:pPr>
      <w:r w:rsidRPr="005749C8">
        <w:rPr>
          <w:rFonts w:ascii="Arial" w:hAnsi="Arial" w:cs="Arial"/>
          <w:b/>
          <w:lang w:bidi="es-ES"/>
        </w:rPr>
        <w:t>OBJETIVO</w:t>
      </w:r>
    </w:p>
    <w:p w14:paraId="39EB6699" w14:textId="77777777" w:rsidR="00CE58C0" w:rsidRPr="005749C8" w:rsidRDefault="00CE58C0" w:rsidP="009378DF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5749C8">
        <w:rPr>
          <w:rFonts w:ascii="Arial" w:eastAsia="Arial Narrow" w:hAnsi="Arial" w:cs="Arial"/>
          <w:lang w:bidi="es-ES"/>
        </w:rPr>
        <w:t xml:space="preserve">Realizar seguimiento y evaluación al tratamiento de las </w:t>
      </w:r>
      <w:r w:rsidRPr="005749C8">
        <w:rPr>
          <w:rFonts w:ascii="Arial" w:eastAsia="Arial Narrow" w:hAnsi="Arial" w:cs="Arial"/>
          <w:b/>
          <w:lang w:bidi="es-ES"/>
        </w:rPr>
        <w:t>PQRSD,</w:t>
      </w:r>
      <w:r w:rsidRPr="005749C8">
        <w:rPr>
          <w:rFonts w:ascii="Arial" w:eastAsia="Arial Narrow" w:hAnsi="Arial" w:cs="Arial"/>
          <w:lang w:bidi="es-ES"/>
        </w:rPr>
        <w:t xml:space="preserve"> con el fin de determinar el cumplimiento en la oportunidad de las respuestas y efectuar las recomendaciones que sean necesarias a los responsables de los procesos que conlleven al mejoramiento continuo de la Agencia.</w:t>
      </w:r>
    </w:p>
    <w:p w14:paraId="16CBC16B" w14:textId="77777777" w:rsidR="00CE58C0" w:rsidRPr="005749C8" w:rsidRDefault="00CE58C0" w:rsidP="009378DF">
      <w:pPr>
        <w:autoSpaceDE w:val="0"/>
        <w:autoSpaceDN w:val="0"/>
        <w:spacing w:line="360" w:lineRule="auto"/>
        <w:rPr>
          <w:rFonts w:ascii="Arial" w:hAnsi="Arial" w:cs="Arial"/>
          <w:b/>
          <w:lang w:bidi="es-ES"/>
        </w:rPr>
      </w:pPr>
    </w:p>
    <w:p w14:paraId="21C7E470" w14:textId="77777777" w:rsidR="00CE58C0" w:rsidRPr="005749C8" w:rsidRDefault="00CE58C0" w:rsidP="009378DF">
      <w:pPr>
        <w:pStyle w:val="Prrafodelista"/>
        <w:numPr>
          <w:ilvl w:val="0"/>
          <w:numId w:val="2"/>
        </w:numPr>
        <w:autoSpaceDE w:val="0"/>
        <w:autoSpaceDN w:val="0"/>
        <w:spacing w:line="360" w:lineRule="auto"/>
        <w:ind w:left="0" w:firstLine="0"/>
        <w:rPr>
          <w:rFonts w:ascii="Arial" w:eastAsiaTheme="minorEastAsia" w:hAnsi="Arial" w:cs="Arial"/>
          <w:lang w:bidi="es-ES"/>
        </w:rPr>
      </w:pPr>
      <w:r w:rsidRPr="005749C8">
        <w:rPr>
          <w:rFonts w:ascii="Arial" w:hAnsi="Arial" w:cs="Arial"/>
          <w:b/>
          <w:lang w:bidi="es-ES"/>
        </w:rPr>
        <w:t>ALCANCE</w:t>
      </w:r>
    </w:p>
    <w:p w14:paraId="0C9369DE" w14:textId="45635B84" w:rsidR="00CE58C0" w:rsidRPr="005749C8" w:rsidRDefault="00DA1457" w:rsidP="009378DF">
      <w:pPr>
        <w:autoSpaceDE w:val="0"/>
        <w:autoSpaceDN w:val="0"/>
        <w:spacing w:line="360" w:lineRule="auto"/>
        <w:rPr>
          <w:rFonts w:ascii="Arial" w:hAnsi="Arial" w:cs="Arial"/>
          <w:lang w:bidi="es-ES"/>
        </w:rPr>
      </w:pPr>
      <w:r w:rsidRPr="005749C8">
        <w:rPr>
          <w:rFonts w:ascii="Arial" w:hAnsi="Arial" w:cs="Arial"/>
          <w:lang w:bidi="es-ES"/>
        </w:rPr>
        <w:t>PQRSD radicadas en el Sistema de Gestión Documental de Orfeo en APC-Colombia,</w:t>
      </w:r>
      <w:r w:rsidRPr="005749C8">
        <w:rPr>
          <w:rFonts w:ascii="Arial" w:eastAsia="Arial Narrow" w:hAnsi="Arial" w:cs="Arial"/>
          <w:lang w:bidi="es-ES"/>
        </w:rPr>
        <w:t xml:space="preserve"> desde el primero (1</w:t>
      </w:r>
      <w:r w:rsidR="00F722AC" w:rsidRPr="005749C8">
        <w:rPr>
          <w:rFonts w:ascii="Arial" w:eastAsia="Arial Narrow" w:hAnsi="Arial" w:cs="Arial"/>
          <w:lang w:bidi="es-ES"/>
        </w:rPr>
        <w:t>) al</w:t>
      </w:r>
      <w:r w:rsidRPr="005749C8">
        <w:rPr>
          <w:rFonts w:ascii="Arial" w:eastAsia="Arial Narrow" w:hAnsi="Arial" w:cs="Arial"/>
          <w:lang w:bidi="es-ES"/>
        </w:rPr>
        <w:t xml:space="preserve"> treinta</w:t>
      </w:r>
      <w:r w:rsidR="004D6E28" w:rsidRPr="005749C8">
        <w:rPr>
          <w:rFonts w:ascii="Arial" w:eastAsia="Arial Narrow" w:hAnsi="Arial" w:cs="Arial"/>
          <w:lang w:bidi="es-ES"/>
        </w:rPr>
        <w:t xml:space="preserve"> </w:t>
      </w:r>
      <w:r w:rsidRPr="005749C8">
        <w:rPr>
          <w:rFonts w:ascii="Arial" w:eastAsia="Arial Narrow" w:hAnsi="Arial" w:cs="Arial"/>
          <w:lang w:bidi="es-ES"/>
        </w:rPr>
        <w:t>(3</w:t>
      </w:r>
      <w:r w:rsidR="00AB014E" w:rsidRPr="005749C8">
        <w:rPr>
          <w:rFonts w:ascii="Arial" w:eastAsia="Arial Narrow" w:hAnsi="Arial" w:cs="Arial"/>
          <w:lang w:bidi="es-ES"/>
        </w:rPr>
        <w:t>0</w:t>
      </w:r>
      <w:r w:rsidRPr="005749C8">
        <w:rPr>
          <w:rFonts w:ascii="Arial" w:eastAsia="Arial Narrow" w:hAnsi="Arial" w:cs="Arial"/>
          <w:lang w:bidi="es-ES"/>
        </w:rPr>
        <w:t xml:space="preserve">) de </w:t>
      </w:r>
      <w:r w:rsidR="005749C8" w:rsidRPr="005749C8">
        <w:rPr>
          <w:rFonts w:ascii="Arial" w:eastAsia="Arial Narrow" w:hAnsi="Arial" w:cs="Arial"/>
          <w:lang w:bidi="es-ES"/>
        </w:rPr>
        <w:t>noviembre de</w:t>
      </w:r>
      <w:r w:rsidRPr="005749C8">
        <w:rPr>
          <w:rFonts w:ascii="Arial" w:eastAsia="Arial Narrow" w:hAnsi="Arial" w:cs="Arial"/>
          <w:lang w:bidi="es-ES"/>
        </w:rPr>
        <w:t xml:space="preserve"> 2022</w:t>
      </w:r>
      <w:r w:rsidRPr="005749C8">
        <w:rPr>
          <w:rFonts w:ascii="Arial" w:hAnsi="Arial" w:cs="Arial"/>
          <w:lang w:bidi="es-ES"/>
        </w:rPr>
        <w:t>.</w:t>
      </w:r>
    </w:p>
    <w:p w14:paraId="0E512093" w14:textId="77777777" w:rsidR="00CE58C0" w:rsidRPr="005749C8" w:rsidRDefault="00CE58C0" w:rsidP="009378DF">
      <w:pPr>
        <w:autoSpaceDE w:val="0"/>
        <w:autoSpaceDN w:val="0"/>
        <w:spacing w:line="360" w:lineRule="auto"/>
        <w:rPr>
          <w:rFonts w:ascii="Arial" w:hAnsi="Arial" w:cs="Arial"/>
          <w:lang w:bidi="es-ES"/>
        </w:rPr>
      </w:pPr>
    </w:p>
    <w:p w14:paraId="595B6059" w14:textId="77777777" w:rsidR="00CE58C0" w:rsidRPr="005749C8" w:rsidRDefault="00CE58C0" w:rsidP="009378DF">
      <w:pPr>
        <w:pStyle w:val="Prrafodelista"/>
        <w:numPr>
          <w:ilvl w:val="0"/>
          <w:numId w:val="2"/>
        </w:numPr>
        <w:autoSpaceDE w:val="0"/>
        <w:autoSpaceDN w:val="0"/>
        <w:spacing w:line="360" w:lineRule="auto"/>
        <w:ind w:left="0" w:firstLine="0"/>
        <w:rPr>
          <w:rFonts w:ascii="Arial" w:eastAsia="Arial Narrow" w:hAnsi="Arial" w:cs="Arial"/>
          <w:lang w:bidi="es-ES"/>
        </w:rPr>
      </w:pPr>
      <w:r w:rsidRPr="005749C8">
        <w:rPr>
          <w:rFonts w:ascii="Arial" w:eastAsia="Arial Narrow" w:hAnsi="Arial" w:cs="Arial"/>
          <w:b/>
          <w:lang w:bidi="es-ES"/>
        </w:rPr>
        <w:t>DESARROLLO METODOLÓGICO</w:t>
      </w:r>
    </w:p>
    <w:p w14:paraId="218C11F9" w14:textId="77777777" w:rsidR="00CE58C0" w:rsidRPr="005749C8" w:rsidRDefault="00E955BC" w:rsidP="009378DF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5749C8">
        <w:rPr>
          <w:rFonts w:ascii="Arial" w:eastAsia="Arial Narrow" w:hAnsi="Arial" w:cs="Arial"/>
          <w:lang w:bidi="es-ES"/>
        </w:rPr>
        <w:t xml:space="preserve">Se validó </w:t>
      </w:r>
      <w:r w:rsidR="00CE58C0" w:rsidRPr="005749C8">
        <w:rPr>
          <w:rFonts w:ascii="Arial" w:eastAsia="Arial Narrow" w:hAnsi="Arial" w:cs="Arial"/>
          <w:lang w:bidi="es-ES"/>
        </w:rPr>
        <w:t>el cumplimiento de las respuestas a las PQRSD, recibidas y atendidas</w:t>
      </w:r>
      <w:r w:rsidR="00683AAE" w:rsidRPr="005749C8">
        <w:rPr>
          <w:rFonts w:ascii="Arial" w:eastAsia="Arial Narrow" w:hAnsi="Arial" w:cs="Arial"/>
          <w:lang w:bidi="es-ES"/>
        </w:rPr>
        <w:t xml:space="preserve"> en </w:t>
      </w:r>
      <w:r w:rsidR="00CE58C0" w:rsidRPr="005749C8">
        <w:rPr>
          <w:rFonts w:ascii="Arial" w:eastAsia="Arial Narrow" w:hAnsi="Arial" w:cs="Arial"/>
          <w:lang w:bidi="es-ES"/>
        </w:rPr>
        <w:t xml:space="preserve">las siguientes actividades: </w:t>
      </w:r>
    </w:p>
    <w:p w14:paraId="159A368E" w14:textId="48DE80C1" w:rsidR="00CE58C0" w:rsidRPr="005749C8" w:rsidRDefault="00CE58C0" w:rsidP="009378DF">
      <w:pPr>
        <w:pStyle w:val="Prrafodelista"/>
        <w:numPr>
          <w:ilvl w:val="0"/>
          <w:numId w:val="3"/>
        </w:numPr>
        <w:autoSpaceDE w:val="0"/>
        <w:autoSpaceDN w:val="0"/>
        <w:spacing w:line="360" w:lineRule="auto"/>
        <w:ind w:left="0" w:firstLine="0"/>
        <w:rPr>
          <w:rFonts w:ascii="Arial" w:eastAsia="Arial Narrow" w:hAnsi="Arial" w:cs="Arial"/>
          <w:lang w:bidi="es-ES"/>
        </w:rPr>
      </w:pPr>
      <w:r w:rsidRPr="005749C8">
        <w:rPr>
          <w:rFonts w:ascii="Arial" w:eastAsia="Arial Narrow" w:hAnsi="Arial" w:cs="Arial"/>
          <w:lang w:bidi="es-ES"/>
        </w:rPr>
        <w:t xml:space="preserve">Se </w:t>
      </w:r>
      <w:r w:rsidR="00140E78" w:rsidRPr="005749C8">
        <w:rPr>
          <w:rFonts w:ascii="Arial" w:eastAsia="Arial Narrow" w:hAnsi="Arial" w:cs="Arial"/>
          <w:lang w:bidi="es-ES"/>
        </w:rPr>
        <w:t>realizó</w:t>
      </w:r>
      <w:r w:rsidR="00130B29" w:rsidRPr="005749C8">
        <w:rPr>
          <w:rFonts w:ascii="Arial" w:eastAsia="Arial Narrow" w:hAnsi="Arial" w:cs="Arial"/>
          <w:lang w:bidi="es-ES"/>
        </w:rPr>
        <w:t xml:space="preserve"> el i</w:t>
      </w:r>
      <w:r w:rsidRPr="005749C8">
        <w:rPr>
          <w:rFonts w:ascii="Arial" w:eastAsia="Arial Narrow" w:hAnsi="Arial" w:cs="Arial"/>
          <w:lang w:bidi="es-ES"/>
        </w:rPr>
        <w:t xml:space="preserve">nforme </w:t>
      </w:r>
      <w:r w:rsidR="00130B29" w:rsidRPr="005749C8">
        <w:rPr>
          <w:rFonts w:ascii="Arial" w:eastAsia="Arial Narrow" w:hAnsi="Arial" w:cs="Arial"/>
          <w:lang w:bidi="es-ES"/>
        </w:rPr>
        <w:t xml:space="preserve">con base en la información generada por el </w:t>
      </w:r>
      <w:r w:rsidRPr="005749C8">
        <w:rPr>
          <w:rFonts w:ascii="Arial" w:eastAsia="Arial Narrow" w:hAnsi="Arial" w:cs="Arial"/>
          <w:lang w:bidi="es-ES"/>
        </w:rPr>
        <w:t>Sistema de Gestión</w:t>
      </w:r>
      <w:r w:rsidR="00DC52F4" w:rsidRPr="005749C8">
        <w:rPr>
          <w:rFonts w:ascii="Arial" w:eastAsia="Arial Narrow" w:hAnsi="Arial" w:cs="Arial"/>
          <w:lang w:bidi="es-ES"/>
        </w:rPr>
        <w:t xml:space="preserve"> </w:t>
      </w:r>
      <w:r w:rsidRPr="005749C8">
        <w:rPr>
          <w:rFonts w:ascii="Arial" w:eastAsia="Arial Narrow" w:hAnsi="Arial" w:cs="Arial"/>
          <w:lang w:bidi="es-ES"/>
        </w:rPr>
        <w:t>Documental Orfeo</w:t>
      </w:r>
      <w:r w:rsidR="00130B29" w:rsidRPr="005749C8">
        <w:rPr>
          <w:rFonts w:ascii="Arial" w:eastAsia="Arial Narrow" w:hAnsi="Arial" w:cs="Arial"/>
          <w:lang w:bidi="es-ES"/>
        </w:rPr>
        <w:t xml:space="preserve">. Información correspondiente al mes de </w:t>
      </w:r>
      <w:r w:rsidR="00EF0D00" w:rsidRPr="005749C8">
        <w:rPr>
          <w:rFonts w:ascii="Arial" w:eastAsia="Arial Narrow" w:hAnsi="Arial" w:cs="Arial"/>
          <w:lang w:bidi="es-ES"/>
        </w:rPr>
        <w:t xml:space="preserve">noviembre </w:t>
      </w:r>
      <w:r w:rsidR="00140E78" w:rsidRPr="005749C8">
        <w:rPr>
          <w:rFonts w:ascii="Arial" w:eastAsia="Arial Narrow" w:hAnsi="Arial" w:cs="Arial"/>
          <w:lang w:bidi="es-ES"/>
        </w:rPr>
        <w:t>de 2022</w:t>
      </w:r>
      <w:r w:rsidR="00EF0D00" w:rsidRPr="005749C8">
        <w:rPr>
          <w:rFonts w:ascii="Arial" w:eastAsia="Arial Narrow" w:hAnsi="Arial" w:cs="Arial"/>
          <w:lang w:bidi="es-ES"/>
        </w:rPr>
        <w:t xml:space="preserve"> </w:t>
      </w:r>
      <w:r w:rsidR="00130B29" w:rsidRPr="005749C8">
        <w:rPr>
          <w:rFonts w:ascii="Arial" w:eastAsia="Arial Narrow" w:hAnsi="Arial" w:cs="Arial"/>
          <w:lang w:bidi="es-ES"/>
        </w:rPr>
        <w:t>(</w:t>
      </w:r>
      <w:r w:rsidRPr="005749C8">
        <w:rPr>
          <w:rFonts w:ascii="Arial" w:eastAsia="Arial Narrow" w:hAnsi="Arial" w:cs="Arial"/>
          <w:lang w:bidi="es-ES"/>
        </w:rPr>
        <w:t xml:space="preserve">desde el primer día hasta </w:t>
      </w:r>
      <w:r w:rsidR="00130B29" w:rsidRPr="005749C8">
        <w:rPr>
          <w:rFonts w:ascii="Arial" w:eastAsia="Arial Narrow" w:hAnsi="Arial" w:cs="Arial"/>
          <w:lang w:bidi="es-ES"/>
        </w:rPr>
        <w:t>el último día del mismo mes).</w:t>
      </w:r>
    </w:p>
    <w:p w14:paraId="582BA8CC" w14:textId="3A9F6CAA" w:rsidR="00664F1A" w:rsidRPr="005749C8" w:rsidRDefault="00140E78" w:rsidP="009378DF">
      <w:pPr>
        <w:pStyle w:val="Prrafodelista"/>
        <w:numPr>
          <w:ilvl w:val="0"/>
          <w:numId w:val="3"/>
        </w:numPr>
        <w:autoSpaceDE w:val="0"/>
        <w:autoSpaceDN w:val="0"/>
        <w:spacing w:line="360" w:lineRule="auto"/>
        <w:ind w:left="0" w:firstLine="0"/>
        <w:rPr>
          <w:rFonts w:ascii="Arial" w:eastAsia="Arial Narrow" w:hAnsi="Arial" w:cs="Arial"/>
          <w:color w:val="00B0F0"/>
          <w:lang w:bidi="es-ES"/>
        </w:rPr>
      </w:pPr>
      <w:r w:rsidRPr="005749C8">
        <w:rPr>
          <w:rFonts w:ascii="Arial" w:eastAsia="Arial Narrow" w:hAnsi="Arial" w:cs="Arial"/>
          <w:lang w:bidi="es-ES"/>
        </w:rPr>
        <w:t>Se verificó</w:t>
      </w:r>
      <w:r w:rsidR="00CE58C0" w:rsidRPr="005749C8">
        <w:rPr>
          <w:rFonts w:ascii="Arial" w:eastAsia="Arial Narrow" w:hAnsi="Arial" w:cs="Arial"/>
          <w:lang w:bidi="es-ES"/>
        </w:rPr>
        <w:t xml:space="preserve"> que la información genera</w:t>
      </w:r>
      <w:r w:rsidR="00130B29" w:rsidRPr="005749C8">
        <w:rPr>
          <w:rFonts w:ascii="Arial" w:eastAsia="Arial Narrow" w:hAnsi="Arial" w:cs="Arial"/>
          <w:lang w:bidi="es-ES"/>
        </w:rPr>
        <w:t>da por</w:t>
      </w:r>
      <w:r w:rsidR="00CE58C0" w:rsidRPr="005749C8">
        <w:rPr>
          <w:rFonts w:ascii="Arial" w:eastAsia="Arial Narrow" w:hAnsi="Arial" w:cs="Arial"/>
          <w:lang w:bidi="es-ES"/>
        </w:rPr>
        <w:t xml:space="preserve"> Orfeo</w:t>
      </w:r>
      <w:r w:rsidR="00130B29" w:rsidRPr="005749C8">
        <w:rPr>
          <w:rFonts w:ascii="Arial" w:eastAsia="Arial Narrow" w:hAnsi="Arial" w:cs="Arial"/>
          <w:lang w:bidi="es-ES"/>
        </w:rPr>
        <w:t>,</w:t>
      </w:r>
      <w:r w:rsidR="00CE58C0" w:rsidRPr="005749C8">
        <w:rPr>
          <w:rFonts w:ascii="Arial" w:eastAsia="Arial Narrow" w:hAnsi="Arial" w:cs="Arial"/>
          <w:lang w:bidi="es-ES"/>
        </w:rPr>
        <w:t xml:space="preserve"> sea el total que se cargó durante el corte evaluado</w:t>
      </w:r>
      <w:r w:rsidR="00130B29" w:rsidRPr="005749C8">
        <w:rPr>
          <w:rFonts w:ascii="Arial" w:eastAsia="Arial Narrow" w:hAnsi="Arial" w:cs="Arial"/>
          <w:lang w:bidi="es-ES"/>
        </w:rPr>
        <w:t xml:space="preserve">. Es decir, </w:t>
      </w:r>
      <w:r w:rsidR="00CE58C0" w:rsidRPr="005749C8">
        <w:rPr>
          <w:rFonts w:ascii="Arial" w:eastAsia="Arial Narrow" w:hAnsi="Arial" w:cs="Arial"/>
          <w:lang w:bidi="es-ES"/>
        </w:rPr>
        <w:t xml:space="preserve">que </w:t>
      </w:r>
      <w:r w:rsidR="00130B29" w:rsidRPr="005749C8">
        <w:rPr>
          <w:rFonts w:ascii="Arial" w:eastAsia="Arial Narrow" w:hAnsi="Arial" w:cs="Arial"/>
          <w:lang w:bidi="es-ES"/>
        </w:rPr>
        <w:t xml:space="preserve">si ingresaron </w:t>
      </w:r>
      <w:r w:rsidR="00B82615" w:rsidRPr="005749C8">
        <w:rPr>
          <w:rFonts w:ascii="Arial" w:eastAsia="Arial Narrow" w:hAnsi="Arial" w:cs="Arial"/>
          <w:lang w:bidi="es-ES"/>
        </w:rPr>
        <w:t xml:space="preserve">cincuenta y </w:t>
      </w:r>
      <w:r w:rsidR="00A42312" w:rsidRPr="005749C8">
        <w:rPr>
          <w:rFonts w:ascii="Arial" w:eastAsia="Arial Narrow" w:hAnsi="Arial" w:cs="Arial"/>
          <w:lang w:bidi="es-ES"/>
        </w:rPr>
        <w:t>s</w:t>
      </w:r>
      <w:r w:rsidR="00EF0D00" w:rsidRPr="005749C8">
        <w:rPr>
          <w:rFonts w:ascii="Arial" w:eastAsia="Arial Narrow" w:hAnsi="Arial" w:cs="Arial"/>
          <w:lang w:bidi="es-ES"/>
        </w:rPr>
        <w:t>eis</w:t>
      </w:r>
      <w:r w:rsidR="00B82615" w:rsidRPr="005749C8">
        <w:rPr>
          <w:rFonts w:ascii="Arial" w:eastAsia="Arial Narrow" w:hAnsi="Arial" w:cs="Arial"/>
          <w:lang w:bidi="es-ES"/>
        </w:rPr>
        <w:t xml:space="preserve"> </w:t>
      </w:r>
      <w:r w:rsidR="001C3AC9" w:rsidRPr="005749C8">
        <w:rPr>
          <w:rFonts w:ascii="Arial" w:hAnsi="Arial" w:cs="Arial"/>
        </w:rPr>
        <w:t>(</w:t>
      </w:r>
      <w:r w:rsidR="00B82615" w:rsidRPr="005749C8">
        <w:rPr>
          <w:rFonts w:ascii="Arial" w:hAnsi="Arial" w:cs="Arial"/>
        </w:rPr>
        <w:t>5</w:t>
      </w:r>
      <w:r w:rsidR="00EF0D00" w:rsidRPr="005749C8">
        <w:rPr>
          <w:rFonts w:ascii="Arial" w:hAnsi="Arial" w:cs="Arial"/>
        </w:rPr>
        <w:t>6</w:t>
      </w:r>
      <w:r w:rsidR="001C3AC9" w:rsidRPr="005749C8">
        <w:rPr>
          <w:rFonts w:ascii="Arial" w:hAnsi="Arial" w:cs="Arial"/>
        </w:rPr>
        <w:t>) PQRSD</w:t>
      </w:r>
      <w:r w:rsidR="00130B29" w:rsidRPr="005749C8">
        <w:rPr>
          <w:rFonts w:ascii="Arial" w:eastAsia="Arial Narrow" w:hAnsi="Arial" w:cs="Arial"/>
          <w:lang w:bidi="es-ES"/>
        </w:rPr>
        <w:t>, esta</w:t>
      </w:r>
      <w:r w:rsidR="00CE58C0" w:rsidRPr="005749C8">
        <w:rPr>
          <w:rFonts w:ascii="Arial" w:eastAsia="Arial Narrow" w:hAnsi="Arial" w:cs="Arial"/>
          <w:lang w:bidi="es-ES"/>
        </w:rPr>
        <w:t xml:space="preserve"> misma cantidad </w:t>
      </w:r>
      <w:r w:rsidR="00130B29" w:rsidRPr="005749C8">
        <w:rPr>
          <w:rFonts w:ascii="Arial" w:eastAsia="Arial Narrow" w:hAnsi="Arial" w:cs="Arial"/>
          <w:lang w:bidi="es-ES"/>
        </w:rPr>
        <w:t>debe</w:t>
      </w:r>
      <w:r w:rsidR="00CE58C0" w:rsidRPr="005749C8">
        <w:rPr>
          <w:rFonts w:ascii="Arial" w:eastAsia="Arial Narrow" w:hAnsi="Arial" w:cs="Arial"/>
          <w:lang w:bidi="es-ES"/>
        </w:rPr>
        <w:t xml:space="preserve"> refle</w:t>
      </w:r>
      <w:r w:rsidRPr="005749C8">
        <w:rPr>
          <w:rFonts w:ascii="Arial" w:eastAsia="Arial Narrow" w:hAnsi="Arial" w:cs="Arial"/>
          <w:lang w:bidi="es-ES"/>
        </w:rPr>
        <w:t>jar el Orfeo.</w:t>
      </w:r>
      <w:r w:rsidR="00130B29" w:rsidRPr="005749C8">
        <w:rPr>
          <w:rFonts w:ascii="Arial" w:eastAsia="Arial Narrow" w:hAnsi="Arial" w:cs="Arial"/>
          <w:color w:val="00B0F0"/>
          <w:lang w:bidi="es-ES"/>
        </w:rPr>
        <w:t xml:space="preserve"> </w:t>
      </w:r>
    </w:p>
    <w:p w14:paraId="3C497148" w14:textId="611D2290" w:rsidR="00FE6BA7" w:rsidRPr="005749C8" w:rsidRDefault="00140E78" w:rsidP="009378DF">
      <w:pPr>
        <w:pStyle w:val="Prrafodelista"/>
        <w:numPr>
          <w:ilvl w:val="0"/>
          <w:numId w:val="3"/>
        </w:numPr>
        <w:autoSpaceDE w:val="0"/>
        <w:autoSpaceDN w:val="0"/>
        <w:spacing w:line="360" w:lineRule="auto"/>
        <w:ind w:left="0" w:firstLine="0"/>
        <w:rPr>
          <w:rFonts w:ascii="Arial" w:eastAsia="Arial Narrow" w:hAnsi="Arial" w:cs="Arial"/>
          <w:lang w:bidi="es-ES"/>
        </w:rPr>
      </w:pPr>
      <w:r w:rsidRPr="005749C8">
        <w:rPr>
          <w:rFonts w:ascii="Arial" w:eastAsia="Arial Narrow" w:hAnsi="Arial" w:cs="Arial"/>
          <w:lang w:bidi="es-ES"/>
        </w:rPr>
        <w:t xml:space="preserve">Se revisó </w:t>
      </w:r>
      <w:r w:rsidR="00130B29" w:rsidRPr="005749C8">
        <w:rPr>
          <w:rFonts w:ascii="Arial" w:eastAsia="Arial Narrow" w:hAnsi="Arial" w:cs="Arial"/>
          <w:lang w:bidi="es-ES"/>
        </w:rPr>
        <w:t xml:space="preserve">la información generada por Orfeo, en cuanto a las PQRSD, que se encuentran radicadas y en estado </w:t>
      </w:r>
      <w:r w:rsidR="00FE6BA7" w:rsidRPr="005749C8">
        <w:rPr>
          <w:rFonts w:ascii="Arial" w:eastAsia="Arial Narrow" w:hAnsi="Arial" w:cs="Arial"/>
          <w:lang w:bidi="es-ES"/>
        </w:rPr>
        <w:t xml:space="preserve">finalizado e igualmente se verifico que la respuesta de la petición fuera realizada desde el radicado principal. </w:t>
      </w:r>
    </w:p>
    <w:p w14:paraId="35C3E47A" w14:textId="77777777" w:rsidR="00DD5BC8" w:rsidRPr="005749C8" w:rsidRDefault="00DD5BC8" w:rsidP="009378DF">
      <w:pPr>
        <w:pStyle w:val="Prrafodelista"/>
        <w:autoSpaceDE w:val="0"/>
        <w:autoSpaceDN w:val="0"/>
        <w:spacing w:line="360" w:lineRule="auto"/>
        <w:ind w:left="0"/>
        <w:rPr>
          <w:rFonts w:ascii="Arial" w:eastAsia="Arial Narrow" w:hAnsi="Arial" w:cs="Arial"/>
          <w:lang w:bidi="es-ES"/>
        </w:rPr>
      </w:pPr>
    </w:p>
    <w:p w14:paraId="40726040" w14:textId="66A99D4E" w:rsidR="00CE58C0" w:rsidRPr="005749C8" w:rsidRDefault="00CE58C0" w:rsidP="009378DF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r w:rsidRPr="005749C8">
        <w:rPr>
          <w:rFonts w:cs="Arial"/>
          <w:szCs w:val="24"/>
          <w:lang w:bidi="es-ES"/>
        </w:rPr>
        <w:t>RESULTADOS</w:t>
      </w:r>
    </w:p>
    <w:p w14:paraId="1CB4ABD5" w14:textId="2460C7D2" w:rsidR="006D3141" w:rsidRDefault="006D3141" w:rsidP="009378DF">
      <w:pPr>
        <w:pStyle w:val="Textoindependiente"/>
        <w:widowControl/>
        <w:spacing w:line="360" w:lineRule="auto"/>
        <w:rPr>
          <w:color w:val="000000"/>
          <w:lang w:val="es-CO"/>
        </w:rPr>
      </w:pPr>
      <w:r w:rsidRPr="005749C8">
        <w:rPr>
          <w:lang w:val="es-CO"/>
        </w:rPr>
        <w:t xml:space="preserve">Durante el mes de </w:t>
      </w:r>
      <w:r w:rsidR="0004598B" w:rsidRPr="005749C8">
        <w:rPr>
          <w:lang w:val="es-CO"/>
        </w:rPr>
        <w:t>noviembre de</w:t>
      </w:r>
      <w:r w:rsidRPr="005749C8">
        <w:rPr>
          <w:lang w:val="es-CO"/>
        </w:rPr>
        <w:t xml:space="preserve"> 2022, se recibieron </w:t>
      </w:r>
      <w:r w:rsidR="002F4795" w:rsidRPr="005749C8">
        <w:rPr>
          <w:lang w:val="es-CO"/>
        </w:rPr>
        <w:t xml:space="preserve">cincuenta y </w:t>
      </w:r>
      <w:r w:rsidR="0004598B" w:rsidRPr="005749C8">
        <w:rPr>
          <w:lang w:val="es-CO"/>
        </w:rPr>
        <w:t>seis (56</w:t>
      </w:r>
      <w:r w:rsidR="002F4795" w:rsidRPr="005749C8">
        <w:rPr>
          <w:lang w:val="es-CO"/>
        </w:rPr>
        <w:t xml:space="preserve">) </w:t>
      </w:r>
      <w:r w:rsidRPr="005749C8">
        <w:rPr>
          <w:lang w:val="es-CO"/>
        </w:rPr>
        <w:t xml:space="preserve">Peticiones, Quejas, Reclamos, Sugerencias y Denuncias (PQRSD) </w:t>
      </w:r>
      <w:r w:rsidR="000A2B38" w:rsidRPr="005749C8">
        <w:rPr>
          <w:lang w:val="es-CO"/>
        </w:rPr>
        <w:t>de las cuales cincuenta y cinco (55) fueron</w:t>
      </w:r>
      <w:r w:rsidRPr="005749C8">
        <w:rPr>
          <w:color w:val="000000"/>
          <w:lang w:val="es-CO"/>
        </w:rPr>
        <w:t xml:space="preserve"> atendidas y respondidas dentro del tiempo establecido </w:t>
      </w:r>
      <w:r w:rsidR="003B4E98" w:rsidRPr="005749C8">
        <w:rPr>
          <w:color w:val="000000"/>
          <w:lang w:val="es-CO"/>
        </w:rPr>
        <w:t xml:space="preserve">en el artículo13 de </w:t>
      </w:r>
      <w:r w:rsidR="00B0559E" w:rsidRPr="005749C8">
        <w:rPr>
          <w:color w:val="000000"/>
          <w:lang w:val="es-CO"/>
        </w:rPr>
        <w:t>la resolución</w:t>
      </w:r>
      <w:r w:rsidRPr="005749C8">
        <w:rPr>
          <w:color w:val="000000"/>
          <w:lang w:val="es-CO"/>
        </w:rPr>
        <w:t xml:space="preserve"> </w:t>
      </w:r>
      <w:r w:rsidR="003B4E98" w:rsidRPr="005749C8">
        <w:rPr>
          <w:color w:val="000000"/>
          <w:lang w:val="es-CO"/>
        </w:rPr>
        <w:t>239 del 24 de junio de 2022</w:t>
      </w:r>
      <w:r w:rsidR="000A2B38" w:rsidRPr="005749C8">
        <w:rPr>
          <w:color w:val="000000"/>
          <w:lang w:val="es-CO"/>
        </w:rPr>
        <w:t xml:space="preserve"> </w:t>
      </w:r>
      <w:r w:rsidR="000A2B38" w:rsidRPr="005749C8">
        <w:rPr>
          <w:color w:val="000000"/>
        </w:rPr>
        <w:t xml:space="preserve">y uno (1) </w:t>
      </w:r>
      <w:r w:rsidR="000A2B38" w:rsidRPr="005749C8">
        <w:rPr>
          <w:color w:val="000000"/>
          <w:lang w:val="es-CO"/>
        </w:rPr>
        <w:t xml:space="preserve">restante </w:t>
      </w:r>
      <w:r w:rsidR="00C549FB">
        <w:rPr>
          <w:color w:val="000000"/>
          <w:lang w:val="es-CO"/>
        </w:rPr>
        <w:t xml:space="preserve">que </w:t>
      </w:r>
      <w:r w:rsidR="000A2B38" w:rsidRPr="005749C8">
        <w:rPr>
          <w:color w:val="000000"/>
          <w:lang w:val="es-CO"/>
        </w:rPr>
        <w:t>se encuentran en trámite de respuesta porque aún están dentro del término para ser atendidos.</w:t>
      </w:r>
    </w:p>
    <w:p w14:paraId="19F6D457" w14:textId="77777777" w:rsidR="00C549FB" w:rsidRDefault="00C549FB" w:rsidP="00C549FB">
      <w:pPr>
        <w:pStyle w:val="Textoindependiente"/>
        <w:widowControl/>
        <w:spacing w:line="360" w:lineRule="auto"/>
        <w:rPr>
          <w:lang w:val="es-CO"/>
        </w:rPr>
      </w:pPr>
    </w:p>
    <w:p w14:paraId="0FED39D3" w14:textId="369B0DA1" w:rsidR="000A2B38" w:rsidRDefault="000A2B38" w:rsidP="00C549FB">
      <w:pPr>
        <w:pStyle w:val="Textoindependiente"/>
        <w:widowControl/>
        <w:spacing w:line="360" w:lineRule="auto"/>
        <w:rPr>
          <w:lang w:val="es-CO"/>
        </w:rPr>
      </w:pPr>
      <w:r w:rsidRPr="009378DF">
        <w:rPr>
          <w:lang w:val="es-CO"/>
        </w:rPr>
        <w:t xml:space="preserve">Igualmente, es importante mencionar que los radicados 202210160001927 </w:t>
      </w:r>
      <w:r w:rsidR="005749C8" w:rsidRPr="009378DF">
        <w:rPr>
          <w:lang w:val="es-CO"/>
        </w:rPr>
        <w:t xml:space="preserve">y 202210160002017 a signados a la Dirección </w:t>
      </w:r>
      <w:r w:rsidR="009378DF" w:rsidRPr="009378DF">
        <w:rPr>
          <w:lang w:val="es-CO"/>
        </w:rPr>
        <w:t>General el 8 de noviembre y 17 de noviembre de 2</w:t>
      </w:r>
      <w:r w:rsidR="009378DF">
        <w:rPr>
          <w:lang w:val="es-CO"/>
        </w:rPr>
        <w:t>022</w:t>
      </w:r>
      <w:r w:rsidR="00C549FB">
        <w:rPr>
          <w:lang w:val="es-CO"/>
        </w:rPr>
        <w:t xml:space="preserve">. </w:t>
      </w:r>
      <w:r w:rsidR="00062329">
        <w:rPr>
          <w:lang w:val="es-CO"/>
        </w:rPr>
        <w:t xml:space="preserve"> Me permito indicar que el</w:t>
      </w:r>
      <w:r w:rsidR="00C549FB">
        <w:rPr>
          <w:lang w:val="es-CO"/>
        </w:rPr>
        <w:t xml:space="preserve"> radicado</w:t>
      </w:r>
      <w:r w:rsidR="009378DF">
        <w:rPr>
          <w:lang w:val="es-CO"/>
        </w:rPr>
        <w:t xml:space="preserve"> </w:t>
      </w:r>
      <w:r w:rsidR="00C549FB" w:rsidRPr="009378DF">
        <w:rPr>
          <w:lang w:val="es-CO"/>
        </w:rPr>
        <w:t>202210160001927</w:t>
      </w:r>
      <w:r w:rsidR="009378DF">
        <w:rPr>
          <w:lang w:val="es-CO"/>
        </w:rPr>
        <w:t xml:space="preserve">se le dio respuesta mediante oficio de salida No </w:t>
      </w:r>
      <w:r w:rsidR="009378DF" w:rsidRPr="009378DF">
        <w:rPr>
          <w:lang w:val="es-CO"/>
        </w:rPr>
        <w:t>20221000041451</w:t>
      </w:r>
      <w:r w:rsidR="009378DF">
        <w:rPr>
          <w:lang w:val="es-CO"/>
        </w:rPr>
        <w:t xml:space="preserve"> del 15 de noviembre de 2022 y se envió a los correo </w:t>
      </w:r>
      <w:hyperlink r:id="rId8" w:history="1">
        <w:r w:rsidR="00C549FB" w:rsidRPr="009F1EFB">
          <w:rPr>
            <w:rStyle w:val="Hipervnculo"/>
            <w:lang w:val="es-CO"/>
          </w:rPr>
          <w:t>donis.diaz@contraloria.gov.co</w:t>
        </w:r>
      </w:hyperlink>
      <w:r w:rsidR="00C549FB">
        <w:rPr>
          <w:lang w:val="es-CO"/>
        </w:rPr>
        <w:t xml:space="preserve"> </w:t>
      </w:r>
      <w:r w:rsidR="009378DF" w:rsidRPr="009378DF">
        <w:rPr>
          <w:lang w:val="es-CO"/>
        </w:rPr>
        <w:t xml:space="preserve"> </w:t>
      </w:r>
      <w:r w:rsidR="00C549FB">
        <w:rPr>
          <w:lang w:val="es-CO"/>
        </w:rPr>
        <w:t xml:space="preserve"> y </w:t>
      </w:r>
      <w:hyperlink r:id="rId9" w:history="1">
        <w:r w:rsidR="00C549FB" w:rsidRPr="009F1EFB">
          <w:rPr>
            <w:rStyle w:val="Hipervnculo"/>
            <w:lang w:val="es-CO"/>
          </w:rPr>
          <w:t>monica.pava@contraloria.gov.co</w:t>
        </w:r>
      </w:hyperlink>
      <w:r w:rsidR="00C549FB">
        <w:rPr>
          <w:lang w:val="es-CO"/>
        </w:rPr>
        <w:t xml:space="preserve"> . En cuanto al radicado </w:t>
      </w:r>
      <w:r w:rsidR="00C549FB" w:rsidRPr="00C549FB">
        <w:rPr>
          <w:lang w:val="es-CO"/>
        </w:rPr>
        <w:t>202210160002017</w:t>
      </w:r>
      <w:r w:rsidR="00C549FB">
        <w:rPr>
          <w:lang w:val="es-CO"/>
        </w:rPr>
        <w:t xml:space="preserve"> de la </w:t>
      </w:r>
      <w:r w:rsidR="00C549FB" w:rsidRPr="00C549FB">
        <w:rPr>
          <w:lang w:val="es-CO"/>
        </w:rPr>
        <w:t xml:space="preserve">Federación Nacional Nuevo Liderazgo </w:t>
      </w:r>
      <w:r w:rsidR="00C549FB">
        <w:rPr>
          <w:lang w:val="es-CO"/>
        </w:rPr>
        <w:t>Campesino</w:t>
      </w:r>
      <w:r w:rsidR="00062329">
        <w:rPr>
          <w:lang w:val="es-CO"/>
        </w:rPr>
        <w:t>,</w:t>
      </w:r>
      <w:r w:rsidR="00C549FB">
        <w:rPr>
          <w:lang w:val="es-CO"/>
        </w:rPr>
        <w:t xml:space="preserve"> quien solicitaba una cita con la directora de </w:t>
      </w:r>
      <w:r w:rsidR="00C549FB" w:rsidRPr="00C549FB">
        <w:rPr>
          <w:lang w:val="es-CO"/>
        </w:rPr>
        <w:t>Agencia Presidencial de Cooperación Internacional de Colombia, APC-Colombia</w:t>
      </w:r>
      <w:r w:rsidR="00C549FB">
        <w:rPr>
          <w:lang w:val="es-CO"/>
        </w:rPr>
        <w:t xml:space="preserve"> fue atendida directamente en el despacho de la directora.</w:t>
      </w:r>
    </w:p>
    <w:p w14:paraId="3D77D390" w14:textId="308BB634" w:rsidR="000A4265" w:rsidRPr="005749C8" w:rsidRDefault="000A4265" w:rsidP="009378DF">
      <w:pPr>
        <w:pStyle w:val="Textoindependiente"/>
        <w:widowControl/>
        <w:spacing w:line="360" w:lineRule="auto"/>
        <w:rPr>
          <w:color w:val="000000"/>
          <w:lang w:val="es-CO" w:eastAsia="es-ES"/>
        </w:rPr>
      </w:pPr>
    </w:p>
    <w:tbl>
      <w:tblPr>
        <w:tblW w:w="10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Resultados"/>
        <w:tblDescription w:val="En la tabla se informa el total de derechos de petición que ingresaron por información, interés general, consulta, entes de control , congreso de la república y entidades públicas."/>
      </w:tblPr>
      <w:tblGrid>
        <w:gridCol w:w="4519"/>
        <w:gridCol w:w="2340"/>
        <w:gridCol w:w="2020"/>
        <w:gridCol w:w="1781"/>
      </w:tblGrid>
      <w:tr w:rsidR="00161EC5" w:rsidRPr="00161EC5" w14:paraId="4F82E587" w14:textId="77777777" w:rsidTr="00161EC5">
        <w:trPr>
          <w:trHeight w:val="600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F7D5536" w14:textId="77777777" w:rsidR="00161EC5" w:rsidRPr="00161EC5" w:rsidRDefault="00161EC5" w:rsidP="00161EC5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TIPOLOGIA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63ADEF8" w14:textId="77777777" w:rsidR="00161EC5" w:rsidRPr="00161EC5" w:rsidRDefault="00161EC5" w:rsidP="00161EC5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PQRSD RADICADA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0B88AEBB" w14:textId="77777777" w:rsidR="00161EC5" w:rsidRPr="00161EC5" w:rsidRDefault="00161EC5" w:rsidP="00161EC5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PQRSD RESPONDIDAS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15A3FF39" w14:textId="77777777" w:rsidR="00161EC5" w:rsidRPr="00161EC5" w:rsidRDefault="00161EC5" w:rsidP="00161EC5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PORCENTAJE</w:t>
            </w:r>
          </w:p>
        </w:tc>
      </w:tr>
      <w:tr w:rsidR="00161EC5" w:rsidRPr="00161EC5" w14:paraId="694883FA" w14:textId="77777777" w:rsidTr="00161EC5">
        <w:trPr>
          <w:trHeight w:val="31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BAC523E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Información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CDC0B6F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0AF855B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589BBA57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16%</w:t>
            </w:r>
          </w:p>
        </w:tc>
      </w:tr>
      <w:tr w:rsidR="00161EC5" w:rsidRPr="00161EC5" w14:paraId="2EAB1B65" w14:textId="77777777" w:rsidTr="00161EC5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1DFC0F00" w14:textId="1AD34880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Derecho de Petición  de Interés General  y Particular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9D82C2B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5235E2A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58E0445A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43%</w:t>
            </w:r>
          </w:p>
        </w:tc>
      </w:tr>
      <w:tr w:rsidR="00161EC5" w:rsidRPr="00161EC5" w14:paraId="1DFCF392" w14:textId="77777777" w:rsidTr="00161EC5">
        <w:trPr>
          <w:trHeight w:val="31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7546BE57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Reclamo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60108D7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0BCF60C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C38114F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2%</w:t>
            </w:r>
          </w:p>
        </w:tc>
      </w:tr>
      <w:tr w:rsidR="00161EC5" w:rsidRPr="00161EC5" w14:paraId="16633C42" w14:textId="77777777" w:rsidTr="00161EC5">
        <w:trPr>
          <w:trHeight w:val="31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0C18E2C9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Consulta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1C0FC15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53937AE8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5BDF08D8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2%</w:t>
            </w:r>
          </w:p>
        </w:tc>
      </w:tr>
      <w:tr w:rsidR="00161EC5" w:rsidRPr="00161EC5" w14:paraId="411C11E5" w14:textId="77777777" w:rsidTr="00161EC5">
        <w:trPr>
          <w:trHeight w:val="31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780B7821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Entes de control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B0C871E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5AA870EC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0B0104A6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7%</w:t>
            </w:r>
          </w:p>
        </w:tc>
      </w:tr>
      <w:tr w:rsidR="00161EC5" w:rsidRPr="00161EC5" w14:paraId="79E35187" w14:textId="77777777" w:rsidTr="00161EC5">
        <w:trPr>
          <w:trHeight w:val="31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CE763DE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Congreso de la República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03EF2826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08E3EDE2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B29B3CC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5%</w:t>
            </w:r>
          </w:p>
        </w:tc>
      </w:tr>
      <w:tr w:rsidR="00161EC5" w:rsidRPr="00161EC5" w14:paraId="6F5943B2" w14:textId="77777777" w:rsidTr="00161EC5">
        <w:trPr>
          <w:trHeight w:val="31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0BB9FA1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Entidades Públicas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58E7B96E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CC197E9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9EDB583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25%</w:t>
            </w:r>
          </w:p>
        </w:tc>
      </w:tr>
      <w:tr w:rsidR="00161EC5" w:rsidRPr="00161EC5" w14:paraId="6E29590A" w14:textId="77777777" w:rsidTr="00161EC5">
        <w:trPr>
          <w:trHeight w:val="31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E86ED16" w14:textId="77777777" w:rsidR="00161EC5" w:rsidRPr="00161EC5" w:rsidRDefault="00161EC5" w:rsidP="00161EC5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TOTAL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94254B6" w14:textId="77777777" w:rsidR="00161EC5" w:rsidRPr="00161EC5" w:rsidRDefault="00161EC5" w:rsidP="00161EC5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70B89D49" w14:textId="77777777" w:rsidR="00161EC5" w:rsidRPr="00161EC5" w:rsidRDefault="00161EC5" w:rsidP="00161EC5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7576EB2F" w14:textId="77777777" w:rsidR="00161EC5" w:rsidRPr="00161EC5" w:rsidRDefault="00161EC5" w:rsidP="00161EC5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100%</w:t>
            </w:r>
          </w:p>
        </w:tc>
      </w:tr>
    </w:tbl>
    <w:p w14:paraId="7AD9A80D" w14:textId="311A6111" w:rsidR="00CA2123" w:rsidRPr="005749C8" w:rsidRDefault="00CA2123" w:rsidP="009378DF">
      <w:pPr>
        <w:pStyle w:val="Textoindependiente"/>
        <w:widowControl/>
        <w:spacing w:line="360" w:lineRule="auto"/>
        <w:rPr>
          <w:color w:val="000000"/>
          <w:lang w:val="es-CO" w:eastAsia="es-ES"/>
        </w:rPr>
      </w:pPr>
    </w:p>
    <w:tbl>
      <w:tblPr>
        <w:tblW w:w="10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3"/>
        <w:gridCol w:w="2236"/>
        <w:gridCol w:w="1995"/>
        <w:gridCol w:w="2693"/>
        <w:gridCol w:w="1530"/>
      </w:tblGrid>
      <w:tr w:rsidR="00161EC5" w:rsidRPr="00161EC5" w14:paraId="50D21DAD" w14:textId="77777777" w:rsidTr="00161EC5">
        <w:trPr>
          <w:trHeight w:val="638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468971" w14:textId="77777777" w:rsidR="00161EC5" w:rsidRPr="00161EC5" w:rsidRDefault="00161EC5" w:rsidP="00161EC5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Número de Radicado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13788A" w14:textId="77777777" w:rsidR="00161EC5" w:rsidRPr="00161EC5" w:rsidRDefault="00161EC5" w:rsidP="00161EC5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Fecha de radicado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03FA5B" w14:textId="77777777" w:rsidR="00161EC5" w:rsidRPr="00161EC5" w:rsidRDefault="00161EC5" w:rsidP="00161EC5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Fecha de respuesta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A8660D" w14:textId="77777777" w:rsidR="00161EC5" w:rsidRPr="00161EC5" w:rsidRDefault="00161EC5" w:rsidP="00161EC5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Número de respuesta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5FD744" w14:textId="77777777" w:rsidR="00161EC5" w:rsidRPr="00161EC5" w:rsidRDefault="00161EC5" w:rsidP="00161EC5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Estado</w:t>
            </w:r>
          </w:p>
        </w:tc>
      </w:tr>
      <w:tr w:rsidR="00161EC5" w:rsidRPr="00161EC5" w14:paraId="06D43CA5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44C0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202210160001787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377D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2022-11-01 14:53:01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AA07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2022-11-01 15:27:35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8C82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20223000040201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3963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3C0BED93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49D4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202210160001797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1338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2022-11-01 16:15:34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36F1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2022-11-16 14:11:18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8F19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20224000041691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79DD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4DC3B14C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F586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202210160001807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D657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2022-11-01 17:00:01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BE71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2022-11-11 16:09:34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D209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20224000041351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8D12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51FBF553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8E91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202210160001817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4857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2022-11-01 17:09:04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E828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2022-11-15 09:53:29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02FF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20222000041411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E0E2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5DAA474A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45F9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202210160001827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2C9C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2022-11-02 09:53:48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3DA0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2022-11-03 16:46:21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24FB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20223000040541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5C6B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04F048BB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DA97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202210160001837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C499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2022-11-02 11:25:50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F114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2022-11-02 15:56:14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81C1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20222000040401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9BC2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4411FECE" w14:textId="77777777" w:rsidTr="00161EC5">
        <w:trPr>
          <w:trHeight w:val="29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ECF4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202210160001847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F6E7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2022-11-02 17:02:31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C07B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2022-11-03 10:07:45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E9E1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20223000040451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233F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6FAC1BD1" w14:textId="77777777" w:rsidTr="00161EC5">
        <w:trPr>
          <w:trHeight w:val="29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F34A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202210160001857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182E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2022-11-03 15:59:23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5C53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2022-11-22 08:42:57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C9A8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20225000042331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30F5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2548C301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01A9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202210160001867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770D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2022-11-03 16:13:58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1293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2022-11-09 14:21:00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7E20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20222000041081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5A9B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7C95CB69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B6E8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202210160001877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CF4D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2022-11-03 16:45:58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A1E6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2022-11-16 12:01:00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E819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20222000041661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BE28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399CDFD1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74E8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202210160001887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A234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2022-11-03 17:00:31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6807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2022-11-09 13:32:07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A4CA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20223000041061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C7D3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16BEE6BC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19A2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202210160001897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4B58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2022-11-04 10:56:48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5399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2022-11-22 08:48:47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EC54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20225000042341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FA88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71DC87EF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7E08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202210160001907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DA89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2022-11-04 11:52:26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AD9C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2022-11-08 15:03:00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0C9D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20222000040861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E629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32732B75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E23F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202210160001917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5FA2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2022-11-04 12:26:40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8E09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2022-11-10 09:31:52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D45A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20222000041191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3573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48DC84B5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0791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202210160001927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F3E8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2022-11-08 09:41:48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E7E4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0326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A32B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En Trámite</w:t>
            </w:r>
          </w:p>
        </w:tc>
      </w:tr>
      <w:tr w:rsidR="00161EC5" w:rsidRPr="00161EC5" w14:paraId="2F1B0A46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F6A9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202210160001937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823D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2022-11-08 10:15:14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5DFC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2022-11-15 10:19:38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881B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20222000041421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3B83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6C864EA1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F8AB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202210160001947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9EC6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2022-11-09 16:34:18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E5ED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2022-11-10 15:28:01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8053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20225000041241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D814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3A1E465C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6EBF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202210160001957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83C3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2022-11-09 17:20:49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7263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2022-11-10 15:30:20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E954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20224000041251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F92F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344207C9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F96F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202210160001967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F224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2022-11-10 12:45:23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083F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2022-11-30 11:42:02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496E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20224000043091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D40F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31429825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76AB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202210160001977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775B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2022-11-10 15:51:03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B3D9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2022-11-21 10:23:27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8B36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20222000042211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685D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0DD84E0E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D8B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202210160001987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FFFC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2022-11-10 16:31:35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555D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2022-11-24 09:05:02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C36C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20222000042561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0325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37568C0D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179F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202210160001997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12DD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2022-11-16 15:52:08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9BE7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2022-11-23 17:21:08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AACE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20224000042521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A262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465F0ECB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B1B5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202210160002007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1E34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2022-11-17 14:32:37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AC9A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2022-11-21 08:43:04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3F39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20225000042151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5F27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54E406AB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615B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202210160002017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B135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2022-11-17 18:09:49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0D3A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5524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3592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En Trámite</w:t>
            </w:r>
          </w:p>
        </w:tc>
      </w:tr>
      <w:tr w:rsidR="00161EC5" w:rsidRPr="00161EC5" w14:paraId="164E8777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A5C9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202210160002027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FDCB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2022-11-17 18:19:13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0C32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2022-11-21 10:51:13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9D86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20225000042221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02D5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0449885B" w14:textId="77777777" w:rsidTr="00161EC5">
        <w:trPr>
          <w:trHeight w:val="29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8ADD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202210160002037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27B0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2022-11-17 18:38:17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57E3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2022-11-28 08:34:57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8E36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20223000042731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7313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3184797F" w14:textId="77777777" w:rsidTr="00161EC5">
        <w:trPr>
          <w:trHeight w:val="29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C6A1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202210160002047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D179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2022-11-18 12:47:47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F7A1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2022-11-21 23:02:22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D240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20224000042311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B757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07F9D924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BE66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202210160002057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30EA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2022-11-18 16:40:07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3D07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2022-12-01 15:22:42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FBF9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20222000043421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75C5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4CB9A36B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F400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202210160002067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6723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2022-11-18 16:46:12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79F6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2022-11-23 09:35:45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C0D0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20222000042421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BB5D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6B27A428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2866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202210160002077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9371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2022-11-18 16:55:15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2D57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2022-12-07 09:05:10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53E7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20225000043821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6A9B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0883166A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894A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202210160002087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D858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2022-11-21 18:43:49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5034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2022-11-28 13:39:28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C97C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20224000042801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77C9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693C9BC4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A36C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202210160002097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2195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2022-11-21 18:57:57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FF35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2022-12-07 09:10:28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894B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20225000043831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D199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63C973F9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AF74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202210160002107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DBA4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2022-11-22 16:03:52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0F00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2022-11-25 08:26:29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4678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20222000042631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50C5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29FD32D3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1290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202210160002117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08DC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2022-11-22 16:46:43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C501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6C1E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6995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120BA035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9D3E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202210160002127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567F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2022-11-22 17:06:42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3376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2022-11-23 14:37:45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E9DE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20222000042451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C5BC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6FBF0D5A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BBBD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202210160002137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1B20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2022-11-22 17:53:53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6FD3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2022-12-20 11:59:00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92EB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20224000044771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3416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En Trámite</w:t>
            </w:r>
          </w:p>
        </w:tc>
      </w:tr>
      <w:tr w:rsidR="00161EC5" w:rsidRPr="00161EC5" w14:paraId="44940C9F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1BFA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202210160002147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F70C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2022-11-22 18:07:31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6E28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2022-11-23 15:48:22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FCD3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20222000042491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1414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1825CA52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02EE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202210160002157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5622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2022-11-22 18:18:37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F898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2022-12-13 08:54:51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B96F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20224000044171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B0EF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7E078864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6B40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202210160002167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70AF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2022-11-23 17:04:44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BBEC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2022-11-30 15:34:46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181E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20222000043191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E008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641DA3B1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5D57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202210160002177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9392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2022-11-24 15:00:29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0E06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2022-11-28 08:32:26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DFAF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20225000042721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1ECE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7439CB60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BBDA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202210160002187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9261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2022-11-25 11:17:30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7A91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2022-12-05 10:59:15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D2BB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20225000043641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49C5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040422D1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26A5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202210160002197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830C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2022-11-25 11:47:58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4DE9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2022-11-29 16:57:20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A25C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20224000043021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7E89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0F459C99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659F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202210160002207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595C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2022-11-25 12:01:41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D4AB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2022-12-09 07:45:25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9171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20224000043851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766B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42FF3FC6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561F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202210160002217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DA7A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2022-11-25 12:53:38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2D7F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2022-12-05 11:11:33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3D4D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20225000043651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767D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57F99F62" w14:textId="77777777" w:rsidTr="00161EC5">
        <w:trPr>
          <w:trHeight w:val="29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68C5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202210160002237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1F3D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2022-11-25 14:47:28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408C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2F72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1A88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63BA0690" w14:textId="77777777" w:rsidTr="00161EC5">
        <w:trPr>
          <w:trHeight w:val="29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537C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202210160002247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9092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2022-11-25 15:16:24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E051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2022-11-30 14:52:04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74DE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20222000043151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42CA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6CF1A817" w14:textId="77777777" w:rsidTr="00161EC5">
        <w:trPr>
          <w:trHeight w:val="29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B194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202210160002257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70DB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2022-11-28 12:41:52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3F39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2022-12-06 08:40:07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5A5B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20222000043741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1739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590E63F1" w14:textId="77777777" w:rsidTr="00161EC5">
        <w:trPr>
          <w:trHeight w:val="29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7803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202210160002267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D618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2022-11-28 14:35:57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29BD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2022-12-15 15:47:12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1B65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20225000044551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9C19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364CC5D0" w14:textId="77777777" w:rsidTr="00161EC5">
        <w:trPr>
          <w:trHeight w:val="29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F97B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202210160002277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B0DD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2022-11-28 16:28:12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C535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2022-12-07 09:56:59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618F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20225000043841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ACF4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172936EB" w14:textId="77777777" w:rsidTr="00161EC5">
        <w:trPr>
          <w:trHeight w:val="29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86BE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202210160002287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FA1E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2022-11-29 08:50:35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3B99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2022-12-05 10:31:27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293C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20222000043631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B5AB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7EBED594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8806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202210160002297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1FEC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2022-11-29 10:10:35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A774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2022-12-01 08:24:37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FDC3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20224000043251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D59D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2DDEF135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7E08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202210160002307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EF11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2022-11-29 11:54:33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4A41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2022-12-05 16:12:54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4274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20225000043701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47BD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026226C6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4609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202210160002317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A18E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2022-11-29 15:47:40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C011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2022-12-06 12:17:35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3334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20225000043751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225E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40EB8FB6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3D5E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202210160002327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04E8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2022-11-29 16:00:34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2D3B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2022-12-05 12:15:53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362E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20225000043671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6565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09C79C4D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FF8D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202210160002337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942B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2022-11-30 11:10:15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2E8F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2022-12-14 12:04:42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DE04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20224000044411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36E3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  <w:tr w:rsidR="00161EC5" w:rsidRPr="00161EC5" w14:paraId="3C82FD85" w14:textId="77777777" w:rsidTr="00161EC5">
        <w:trPr>
          <w:trHeight w:val="296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F6EF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 xml:space="preserve"> 202210160002347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1B2B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2022-11-30 14:59:54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337C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076B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78E1" w14:textId="77777777" w:rsidR="00161EC5" w:rsidRPr="00161EC5" w:rsidRDefault="00161EC5" w:rsidP="00161EC5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61EC5">
              <w:rPr>
                <w:rFonts w:ascii="Arial" w:hAnsi="Arial" w:cs="Arial"/>
                <w:color w:val="000000"/>
                <w:lang w:val="es-CO" w:eastAsia="es-CO"/>
              </w:rPr>
              <w:t>Finalizado</w:t>
            </w:r>
          </w:p>
        </w:tc>
      </w:tr>
    </w:tbl>
    <w:p w14:paraId="575B7CFF" w14:textId="03034C85" w:rsidR="00FE791E" w:rsidRPr="005749C8" w:rsidRDefault="00FE791E" w:rsidP="009378DF">
      <w:pPr>
        <w:spacing w:line="360" w:lineRule="auto"/>
        <w:rPr>
          <w:rFonts w:ascii="Arial" w:hAnsi="Arial" w:cs="Arial"/>
          <w:color w:val="000000"/>
          <w:lang w:val="es-CO"/>
        </w:rPr>
      </w:pPr>
    </w:p>
    <w:p w14:paraId="7D85580B" w14:textId="51D043CB" w:rsidR="00CE58C0" w:rsidRPr="005749C8" w:rsidRDefault="00CE58C0" w:rsidP="009378DF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</w:rPr>
      </w:pPr>
      <w:r w:rsidRPr="005749C8">
        <w:rPr>
          <w:rFonts w:cs="Arial"/>
          <w:szCs w:val="24"/>
        </w:rPr>
        <w:t>CLASIFICACIÓN PQRSD POR DIRECCIÓN</w:t>
      </w:r>
    </w:p>
    <w:p w14:paraId="03564785" w14:textId="62AC55C8" w:rsidR="00B374DE" w:rsidRPr="005749C8" w:rsidRDefault="00CA2123" w:rsidP="009378DF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  <w:r w:rsidRPr="005749C8">
        <w:rPr>
          <w:rFonts w:eastAsia="Times New Roman"/>
          <w:lang w:val="es-CO" w:eastAsia="es-ES"/>
        </w:rPr>
        <w:t>Unificación de t</w:t>
      </w:r>
      <w:r w:rsidR="00F60A80" w:rsidRPr="005749C8">
        <w:rPr>
          <w:rFonts w:eastAsia="Times New Roman"/>
          <w:lang w:val="es-CO" w:eastAsia="es-ES"/>
        </w:rPr>
        <w:t xml:space="preserve">emas </w:t>
      </w:r>
      <w:r w:rsidRPr="005749C8">
        <w:rPr>
          <w:rFonts w:eastAsia="Times New Roman"/>
          <w:lang w:val="es-CO" w:eastAsia="es-ES"/>
        </w:rPr>
        <w:t xml:space="preserve">solicitados </w:t>
      </w:r>
      <w:r w:rsidR="00D71448" w:rsidRPr="005749C8">
        <w:rPr>
          <w:rFonts w:eastAsia="Times New Roman"/>
          <w:lang w:val="es-CO" w:eastAsia="es-ES"/>
        </w:rPr>
        <w:t>en</w:t>
      </w:r>
      <w:r w:rsidRPr="005749C8">
        <w:rPr>
          <w:rFonts w:eastAsia="Times New Roman"/>
          <w:lang w:val="es-CO" w:eastAsia="es-ES"/>
        </w:rPr>
        <w:t xml:space="preserve"> el mes de octubre de 2022 de</w:t>
      </w:r>
      <w:r w:rsidR="00F60A80" w:rsidRPr="005749C8">
        <w:rPr>
          <w:rFonts w:eastAsia="Times New Roman"/>
          <w:lang w:val="es-CO" w:eastAsia="es-ES"/>
        </w:rPr>
        <w:t xml:space="preserve"> las direcciones:</w:t>
      </w:r>
    </w:p>
    <w:p w14:paraId="0F6F6CD8" w14:textId="29046CD3" w:rsidR="00161EC5" w:rsidRDefault="0030066A" w:rsidP="009378DF">
      <w:pPr>
        <w:pStyle w:val="Textoindependiente"/>
        <w:widowControl/>
        <w:spacing w:line="360" w:lineRule="auto"/>
        <w:rPr>
          <w:rFonts w:eastAsia="Times New Roman"/>
          <w:b/>
          <w:lang w:val="es-CO" w:eastAsia="es-ES"/>
        </w:rPr>
      </w:pPr>
      <w:r w:rsidRPr="005749C8">
        <w:rPr>
          <w:rFonts w:eastAsia="Times New Roman"/>
          <w:b/>
          <w:lang w:val="es-CO" w:eastAsia="es-ES"/>
        </w:rPr>
        <w:t>Direcc</w:t>
      </w:r>
      <w:r w:rsidR="00161EC5">
        <w:rPr>
          <w:rFonts w:eastAsia="Times New Roman"/>
          <w:b/>
          <w:lang w:val="es-CO" w:eastAsia="es-ES"/>
        </w:rPr>
        <w:t>ión Administrativa y Financiera</w:t>
      </w:r>
    </w:p>
    <w:p w14:paraId="425CC62B" w14:textId="4BB0EF71" w:rsidR="0030066A" w:rsidRPr="005749C8" w:rsidRDefault="00161EC5" w:rsidP="000E1036">
      <w:pPr>
        <w:pStyle w:val="Textoindependiente"/>
        <w:widowControl/>
        <w:numPr>
          <w:ilvl w:val="0"/>
          <w:numId w:val="26"/>
        </w:numPr>
        <w:spacing w:line="360" w:lineRule="auto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 xml:space="preserve">Solicitud de prácticas </w:t>
      </w:r>
    </w:p>
    <w:p w14:paraId="73530AEA" w14:textId="31EF3D54" w:rsidR="00466275" w:rsidRPr="005749C8" w:rsidRDefault="00466275" w:rsidP="000E1036">
      <w:pPr>
        <w:pStyle w:val="Textoindependiente"/>
        <w:widowControl/>
        <w:numPr>
          <w:ilvl w:val="0"/>
          <w:numId w:val="26"/>
        </w:numPr>
        <w:spacing w:line="360" w:lineRule="auto"/>
        <w:rPr>
          <w:color w:val="000000"/>
          <w:lang w:val="es-CO"/>
        </w:rPr>
      </w:pPr>
      <w:r w:rsidRPr="005749C8">
        <w:rPr>
          <w:color w:val="000000"/>
          <w:lang w:val="es-CO"/>
        </w:rPr>
        <w:t xml:space="preserve">Hoja de vida </w:t>
      </w:r>
      <w:r w:rsidR="000E1036">
        <w:rPr>
          <w:color w:val="000000"/>
          <w:lang w:val="es-CO"/>
        </w:rPr>
        <w:t>Alexander Cerpa</w:t>
      </w:r>
    </w:p>
    <w:p w14:paraId="29CF3744" w14:textId="33B8898F" w:rsidR="00F63282" w:rsidRPr="005749C8" w:rsidRDefault="00466275" w:rsidP="000E1036">
      <w:pPr>
        <w:pStyle w:val="Textoindependiente"/>
        <w:widowControl/>
        <w:numPr>
          <w:ilvl w:val="0"/>
          <w:numId w:val="26"/>
        </w:numPr>
        <w:spacing w:line="360" w:lineRule="auto"/>
        <w:rPr>
          <w:rFonts w:eastAsia="Times New Roman"/>
          <w:lang w:val="es-CO" w:eastAsia="es-ES"/>
        </w:rPr>
      </w:pPr>
      <w:r w:rsidRPr="005749C8">
        <w:rPr>
          <w:color w:val="000000"/>
          <w:lang w:val="es-CO"/>
        </w:rPr>
        <w:t xml:space="preserve">Hoja de vida </w:t>
      </w:r>
      <w:r w:rsidR="000E1036">
        <w:rPr>
          <w:color w:val="000000"/>
          <w:lang w:val="es-CO"/>
        </w:rPr>
        <w:t>Camilo Cruz</w:t>
      </w:r>
    </w:p>
    <w:p w14:paraId="57AB3E5C" w14:textId="040BBFD2" w:rsidR="00466275" w:rsidRDefault="000E1036" w:rsidP="000E1036">
      <w:pPr>
        <w:pStyle w:val="Textoindependiente"/>
        <w:widowControl/>
        <w:numPr>
          <w:ilvl w:val="0"/>
          <w:numId w:val="26"/>
        </w:numPr>
        <w:spacing w:line="360" w:lineRule="auto"/>
        <w:rPr>
          <w:rFonts w:eastAsia="Times New Roman"/>
          <w:lang w:val="es-CO" w:eastAsia="es-ES"/>
        </w:rPr>
      </w:pPr>
      <w:r w:rsidRPr="000E1036">
        <w:rPr>
          <w:rFonts w:eastAsia="Times New Roman"/>
          <w:lang w:val="es-CO" w:eastAsia="es-ES"/>
        </w:rPr>
        <w:t>Notificación de Acto Administrativo-Concurso CNSC</w:t>
      </w:r>
      <w:r>
        <w:rPr>
          <w:rFonts w:eastAsia="Times New Roman"/>
          <w:lang w:val="es-CO" w:eastAsia="es-ES"/>
        </w:rPr>
        <w:t xml:space="preserve"> </w:t>
      </w:r>
    </w:p>
    <w:p w14:paraId="50F32799" w14:textId="2ED1E33C" w:rsidR="000E1036" w:rsidRDefault="000E1036" w:rsidP="000E1036">
      <w:pPr>
        <w:pStyle w:val="Textoindependiente"/>
        <w:widowControl/>
        <w:numPr>
          <w:ilvl w:val="0"/>
          <w:numId w:val="26"/>
        </w:numPr>
        <w:spacing w:line="360" w:lineRule="auto"/>
        <w:rPr>
          <w:rFonts w:eastAsia="Times New Roman"/>
          <w:lang w:val="es-CO" w:eastAsia="es-ES"/>
        </w:rPr>
      </w:pPr>
      <w:r w:rsidRPr="000E1036">
        <w:rPr>
          <w:rFonts w:eastAsia="Times New Roman"/>
          <w:lang w:val="es-CO" w:eastAsia="es-ES"/>
        </w:rPr>
        <w:t>Ampliación Información Solicitud Ciudadana 2022-254479-82111-SE</w:t>
      </w:r>
    </w:p>
    <w:p w14:paraId="4507499E" w14:textId="0F275603" w:rsidR="000E1036" w:rsidRDefault="000E1036" w:rsidP="000E1036">
      <w:pPr>
        <w:pStyle w:val="Textoindependiente"/>
        <w:widowControl/>
        <w:numPr>
          <w:ilvl w:val="0"/>
          <w:numId w:val="26"/>
        </w:numPr>
        <w:spacing w:line="360" w:lineRule="auto"/>
        <w:rPr>
          <w:rFonts w:eastAsia="Times New Roman"/>
          <w:lang w:val="es-CO" w:eastAsia="es-ES"/>
        </w:rPr>
      </w:pPr>
      <w:r w:rsidRPr="000E1036">
        <w:rPr>
          <w:rFonts w:eastAsia="Times New Roman"/>
          <w:lang w:val="es-CO" w:eastAsia="es-ES"/>
        </w:rPr>
        <w:t>petición del Banco Credifinanciera sobre créditos de libranza</w:t>
      </w:r>
    </w:p>
    <w:p w14:paraId="3C6ADFC3" w14:textId="1B6E826C" w:rsidR="000E1036" w:rsidRDefault="000E1036" w:rsidP="000E1036">
      <w:pPr>
        <w:pStyle w:val="Textoindependiente"/>
        <w:widowControl/>
        <w:numPr>
          <w:ilvl w:val="0"/>
          <w:numId w:val="26"/>
        </w:numPr>
        <w:spacing w:line="360" w:lineRule="auto"/>
        <w:rPr>
          <w:rFonts w:eastAsia="Times New Roman"/>
          <w:lang w:val="es-CO" w:eastAsia="es-ES"/>
        </w:rPr>
      </w:pPr>
      <w:r w:rsidRPr="000E1036">
        <w:rPr>
          <w:rFonts w:eastAsia="Times New Roman"/>
          <w:lang w:val="es-CO" w:eastAsia="es-ES"/>
        </w:rPr>
        <w:t>Información resultados Convocatoria</w:t>
      </w:r>
    </w:p>
    <w:p w14:paraId="798E367B" w14:textId="0CCD0B68" w:rsidR="00FB618B" w:rsidRDefault="00FB618B" w:rsidP="00FB618B">
      <w:pPr>
        <w:pStyle w:val="Textoindependiente"/>
        <w:widowControl/>
        <w:numPr>
          <w:ilvl w:val="0"/>
          <w:numId w:val="26"/>
        </w:numPr>
        <w:spacing w:line="360" w:lineRule="auto"/>
        <w:rPr>
          <w:rFonts w:eastAsia="Times New Roman"/>
          <w:lang w:val="es-CO" w:eastAsia="es-ES"/>
        </w:rPr>
      </w:pPr>
      <w:r w:rsidRPr="00FB618B">
        <w:rPr>
          <w:rFonts w:eastAsia="Times New Roman"/>
          <w:lang w:val="es-CO" w:eastAsia="es-ES"/>
        </w:rPr>
        <w:t>Colaborar con Donaciones</w:t>
      </w:r>
    </w:p>
    <w:p w14:paraId="5E343724" w14:textId="77777777" w:rsidR="000E1036" w:rsidRPr="005749C8" w:rsidRDefault="000E1036" w:rsidP="000E1036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3F4C643A" w14:textId="77717BE7" w:rsidR="00DF31C0" w:rsidRPr="005749C8" w:rsidRDefault="0030066A" w:rsidP="009378DF">
      <w:pPr>
        <w:pStyle w:val="Textoindependiente"/>
        <w:widowControl/>
        <w:spacing w:line="360" w:lineRule="auto"/>
        <w:rPr>
          <w:rFonts w:eastAsia="Times New Roman"/>
          <w:b/>
          <w:lang w:val="es-CO" w:eastAsia="es-ES"/>
        </w:rPr>
      </w:pPr>
      <w:r w:rsidRPr="005749C8">
        <w:rPr>
          <w:rFonts w:eastAsia="Times New Roman"/>
          <w:b/>
          <w:lang w:val="es-CO" w:eastAsia="es-ES"/>
        </w:rPr>
        <w:t>Dirección de Coordinación Interinstitucional de Cooperación</w:t>
      </w:r>
    </w:p>
    <w:p w14:paraId="7824A271" w14:textId="0B992CDD" w:rsidR="00055709" w:rsidRDefault="00055709" w:rsidP="0010344C">
      <w:pPr>
        <w:pStyle w:val="Textoindependiente"/>
        <w:widowControl/>
        <w:numPr>
          <w:ilvl w:val="0"/>
          <w:numId w:val="27"/>
        </w:numPr>
        <w:spacing w:line="360" w:lineRule="auto"/>
        <w:ind w:left="0" w:firstLine="0"/>
        <w:rPr>
          <w:rFonts w:eastAsia="Times New Roman"/>
          <w:lang w:val="es-CO" w:eastAsia="es-ES"/>
        </w:rPr>
      </w:pPr>
      <w:r w:rsidRPr="00055709">
        <w:rPr>
          <w:rFonts w:eastAsia="Times New Roman"/>
          <w:lang w:val="es-CO" w:eastAsia="es-ES"/>
        </w:rPr>
        <w:t xml:space="preserve">Propuesta </w:t>
      </w:r>
      <w:r>
        <w:rPr>
          <w:rFonts w:eastAsia="Times New Roman"/>
          <w:lang w:val="es-CO" w:eastAsia="es-ES"/>
        </w:rPr>
        <w:t>p</w:t>
      </w:r>
      <w:r w:rsidRPr="00055709">
        <w:rPr>
          <w:rFonts w:eastAsia="Times New Roman"/>
          <w:lang w:val="es-CO" w:eastAsia="es-ES"/>
        </w:rPr>
        <w:t xml:space="preserve">ara </w:t>
      </w:r>
      <w:r>
        <w:rPr>
          <w:rFonts w:eastAsia="Times New Roman"/>
          <w:lang w:val="es-CO" w:eastAsia="es-ES"/>
        </w:rPr>
        <w:t>financiamiento p</w:t>
      </w:r>
      <w:r w:rsidRPr="00055709">
        <w:rPr>
          <w:rFonts w:eastAsia="Times New Roman"/>
          <w:lang w:val="es-CO" w:eastAsia="es-ES"/>
        </w:rPr>
        <w:t xml:space="preserve">ara </w:t>
      </w:r>
      <w:r>
        <w:rPr>
          <w:rFonts w:eastAsia="Times New Roman"/>
          <w:lang w:val="es-CO" w:eastAsia="es-ES"/>
        </w:rPr>
        <w:t>la</w:t>
      </w:r>
      <w:r w:rsidRPr="00055709">
        <w:rPr>
          <w:rFonts w:eastAsia="Times New Roman"/>
          <w:lang w:val="es-CO" w:eastAsia="es-ES"/>
        </w:rPr>
        <w:t xml:space="preserve"> Construcción</w:t>
      </w:r>
      <w:r>
        <w:rPr>
          <w:rFonts w:eastAsia="Times New Roman"/>
          <w:lang w:val="es-CO" w:eastAsia="es-ES"/>
        </w:rPr>
        <w:t xml:space="preserve"> del Plan d</w:t>
      </w:r>
      <w:r w:rsidRPr="00055709">
        <w:rPr>
          <w:rFonts w:eastAsia="Times New Roman"/>
          <w:lang w:val="es-CO" w:eastAsia="es-ES"/>
        </w:rPr>
        <w:t>e Acción Ambiental Juvenil</w:t>
      </w:r>
    </w:p>
    <w:p w14:paraId="391F9FE0" w14:textId="58D538DA" w:rsidR="00055709" w:rsidRDefault="00055709" w:rsidP="0010344C">
      <w:pPr>
        <w:pStyle w:val="Textoindependiente"/>
        <w:widowControl/>
        <w:numPr>
          <w:ilvl w:val="0"/>
          <w:numId w:val="27"/>
        </w:numPr>
        <w:spacing w:line="360" w:lineRule="auto"/>
        <w:ind w:left="0" w:firstLine="0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 xml:space="preserve">Solicitud de estudio de Donaciones </w:t>
      </w:r>
    </w:p>
    <w:p w14:paraId="06F2E14F" w14:textId="1A32A7CB" w:rsidR="00055709" w:rsidRDefault="00055709" w:rsidP="0010344C">
      <w:pPr>
        <w:pStyle w:val="Textoindependiente"/>
        <w:widowControl/>
        <w:numPr>
          <w:ilvl w:val="0"/>
          <w:numId w:val="27"/>
        </w:numPr>
        <w:spacing w:line="360" w:lineRule="auto"/>
        <w:ind w:left="0" w:firstLine="0"/>
        <w:rPr>
          <w:rFonts w:eastAsia="Times New Roman"/>
          <w:lang w:val="es-CO" w:eastAsia="es-ES"/>
        </w:rPr>
      </w:pPr>
      <w:r w:rsidRPr="00055709">
        <w:rPr>
          <w:rFonts w:eastAsia="Times New Roman"/>
          <w:lang w:val="es-CO" w:eastAsia="es-ES"/>
        </w:rPr>
        <w:t>Alianza con la Asociación de campesinos en Colombia-Región de aprendizaje</w:t>
      </w:r>
    </w:p>
    <w:p w14:paraId="245BD4F0" w14:textId="34595CD4" w:rsidR="00055709" w:rsidRDefault="00055709" w:rsidP="0010344C">
      <w:pPr>
        <w:pStyle w:val="Textoindependiente"/>
        <w:widowControl/>
        <w:numPr>
          <w:ilvl w:val="0"/>
          <w:numId w:val="27"/>
        </w:numPr>
        <w:spacing w:line="360" w:lineRule="auto"/>
        <w:ind w:left="0" w:firstLine="0"/>
        <w:rPr>
          <w:rFonts w:eastAsia="Times New Roman"/>
          <w:lang w:val="es-CO" w:eastAsia="es-ES"/>
        </w:rPr>
      </w:pPr>
      <w:r w:rsidRPr="00055709">
        <w:rPr>
          <w:rFonts w:eastAsia="Times New Roman"/>
          <w:lang w:val="es-CO" w:eastAsia="es-ES"/>
        </w:rPr>
        <w:t xml:space="preserve">Información de convocatorias </w:t>
      </w:r>
    </w:p>
    <w:p w14:paraId="634B1112" w14:textId="46D36743" w:rsidR="00055709" w:rsidRDefault="005F5A0E" w:rsidP="0010344C">
      <w:pPr>
        <w:pStyle w:val="Textoindependiente"/>
        <w:widowControl/>
        <w:numPr>
          <w:ilvl w:val="0"/>
          <w:numId w:val="27"/>
        </w:numPr>
        <w:spacing w:line="360" w:lineRule="auto"/>
        <w:ind w:left="0" w:firstLine="0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S</w:t>
      </w:r>
      <w:r w:rsidR="00055709" w:rsidRPr="00055709">
        <w:rPr>
          <w:rFonts w:eastAsia="Times New Roman"/>
          <w:lang w:val="es-CO" w:eastAsia="es-ES"/>
        </w:rPr>
        <w:t>olicitud de concepto jurídico y diferencias entre instrumento de cooperación internacional, hermanamiento y mancomunidad</w:t>
      </w:r>
    </w:p>
    <w:p w14:paraId="17B1E9C7" w14:textId="0EF52DBB" w:rsidR="00223A20" w:rsidRPr="00055709" w:rsidRDefault="005F5A0E" w:rsidP="0010344C">
      <w:pPr>
        <w:pStyle w:val="Textoindependiente"/>
        <w:widowControl/>
        <w:numPr>
          <w:ilvl w:val="0"/>
          <w:numId w:val="27"/>
        </w:numPr>
        <w:spacing w:line="360" w:lineRule="auto"/>
        <w:ind w:left="0" w:firstLine="0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 xml:space="preserve">Solicitud </w:t>
      </w:r>
      <w:r w:rsidR="00EB04BC">
        <w:rPr>
          <w:rFonts w:eastAsia="Times New Roman"/>
          <w:lang w:val="es-CO" w:eastAsia="es-ES"/>
        </w:rPr>
        <w:t xml:space="preserve">de </w:t>
      </w:r>
      <w:r w:rsidR="00EB04BC" w:rsidRPr="00223A20">
        <w:rPr>
          <w:rFonts w:eastAsia="Times New Roman"/>
          <w:lang w:val="es-CO" w:eastAsia="es-ES"/>
        </w:rPr>
        <w:t>información</w:t>
      </w:r>
      <w:r w:rsidR="00223A20" w:rsidRPr="00223A20">
        <w:rPr>
          <w:rFonts w:eastAsia="Times New Roman"/>
          <w:lang w:val="es-CO" w:eastAsia="es-ES"/>
        </w:rPr>
        <w:t>- Proyecto</w:t>
      </w:r>
    </w:p>
    <w:p w14:paraId="505DBD0C" w14:textId="62FB5EFD" w:rsidR="0030066A" w:rsidRDefault="00D71448" w:rsidP="00055709">
      <w:pPr>
        <w:pStyle w:val="Textoindependiente"/>
        <w:widowControl/>
        <w:spacing w:line="360" w:lineRule="auto"/>
        <w:rPr>
          <w:rFonts w:eastAsia="Times New Roman"/>
          <w:b/>
          <w:lang w:val="es-CO" w:eastAsia="es-ES"/>
        </w:rPr>
      </w:pPr>
      <w:r w:rsidRPr="005749C8">
        <w:rPr>
          <w:rFonts w:eastAsia="Times New Roman"/>
          <w:b/>
          <w:lang w:val="es-CO" w:eastAsia="es-ES"/>
        </w:rPr>
        <w:t xml:space="preserve">Dirección </w:t>
      </w:r>
      <w:r w:rsidR="00B374DE" w:rsidRPr="005749C8">
        <w:rPr>
          <w:rFonts w:eastAsia="Times New Roman"/>
          <w:b/>
          <w:lang w:val="es-CO" w:eastAsia="es-ES"/>
        </w:rPr>
        <w:t>d</w:t>
      </w:r>
      <w:r w:rsidRPr="005749C8">
        <w:rPr>
          <w:rFonts w:eastAsia="Times New Roman"/>
          <w:b/>
          <w:lang w:val="es-CO" w:eastAsia="es-ES"/>
        </w:rPr>
        <w:t xml:space="preserve">e Demanda </w:t>
      </w:r>
      <w:r w:rsidR="00B374DE" w:rsidRPr="005749C8">
        <w:rPr>
          <w:rFonts w:eastAsia="Times New Roman"/>
          <w:b/>
          <w:lang w:val="es-CO" w:eastAsia="es-ES"/>
        </w:rPr>
        <w:t>d</w:t>
      </w:r>
      <w:r w:rsidRPr="005749C8">
        <w:rPr>
          <w:rFonts w:eastAsia="Times New Roman"/>
          <w:b/>
          <w:lang w:val="es-CO" w:eastAsia="es-ES"/>
        </w:rPr>
        <w:t>e Cooperación Internacional</w:t>
      </w:r>
    </w:p>
    <w:p w14:paraId="41410249" w14:textId="2AD1E99C" w:rsidR="00223A20" w:rsidRPr="00223A20" w:rsidRDefault="005F5A0E" w:rsidP="0010344C">
      <w:pPr>
        <w:pStyle w:val="Prrafodelista"/>
        <w:numPr>
          <w:ilvl w:val="0"/>
          <w:numId w:val="28"/>
        </w:numPr>
        <w:spacing w:line="360" w:lineRule="auto"/>
        <w:ind w:left="0" w:firstLine="0"/>
        <w:rPr>
          <w:rFonts w:ascii="Arial" w:hAnsi="Arial" w:cs="Arial"/>
          <w:color w:val="000000"/>
          <w:lang w:val="es-CO" w:eastAsia="es-CO"/>
        </w:rPr>
      </w:pPr>
      <w:r>
        <w:rPr>
          <w:rFonts w:ascii="Arial" w:hAnsi="Arial" w:cs="Arial"/>
          <w:color w:val="000000"/>
          <w:lang w:val="es-CO" w:eastAsia="es-CO"/>
        </w:rPr>
        <w:t>C</w:t>
      </w:r>
      <w:r w:rsidR="00223A20" w:rsidRPr="00223A20">
        <w:rPr>
          <w:rFonts w:ascii="Arial" w:hAnsi="Arial" w:cs="Arial"/>
          <w:color w:val="000000"/>
          <w:lang w:val="es-CO" w:eastAsia="es-CO"/>
        </w:rPr>
        <w:t>onsulta frente al programa alianzas para la reactivación financiado por el fondo de ABU DHABI para el desarrollo.</w:t>
      </w:r>
    </w:p>
    <w:p w14:paraId="0529A3F8" w14:textId="4863160D" w:rsidR="00223A20" w:rsidRPr="00223A20" w:rsidRDefault="00223A20" w:rsidP="0010344C">
      <w:pPr>
        <w:pStyle w:val="Prrafodelista"/>
        <w:numPr>
          <w:ilvl w:val="0"/>
          <w:numId w:val="28"/>
        </w:numPr>
        <w:spacing w:line="360" w:lineRule="auto"/>
        <w:ind w:left="0" w:firstLine="0"/>
        <w:rPr>
          <w:rFonts w:ascii="Arial" w:hAnsi="Arial" w:cs="Arial"/>
          <w:color w:val="000000"/>
          <w:lang w:val="es-CO" w:eastAsia="es-CO"/>
        </w:rPr>
      </w:pPr>
      <w:r w:rsidRPr="00223A20">
        <w:rPr>
          <w:rFonts w:ascii="Arial" w:hAnsi="Arial" w:cs="Arial"/>
          <w:color w:val="000000"/>
          <w:lang w:val="es-CO" w:eastAsia="es-CO"/>
        </w:rPr>
        <w:t>Registro Esal</w:t>
      </w:r>
    </w:p>
    <w:p w14:paraId="1C51D1C2" w14:textId="3F726995" w:rsidR="00223A20" w:rsidRPr="00223A20" w:rsidRDefault="00223A20" w:rsidP="0010344C">
      <w:pPr>
        <w:pStyle w:val="Prrafodelista"/>
        <w:numPr>
          <w:ilvl w:val="0"/>
          <w:numId w:val="28"/>
        </w:numPr>
        <w:spacing w:line="360" w:lineRule="auto"/>
        <w:ind w:left="0" w:firstLine="0"/>
        <w:rPr>
          <w:rFonts w:ascii="Arial" w:hAnsi="Arial" w:cs="Arial"/>
          <w:color w:val="000000"/>
          <w:lang w:val="es-CO" w:eastAsia="es-CO"/>
        </w:rPr>
      </w:pPr>
      <w:r w:rsidRPr="00223A20">
        <w:rPr>
          <w:rFonts w:ascii="Arial" w:hAnsi="Arial" w:cs="Arial"/>
          <w:color w:val="000000"/>
          <w:lang w:val="es-CO" w:eastAsia="es-CO"/>
        </w:rPr>
        <w:t>Solicitud de espacio presentación estrategia comercial Agrorigen- Población Victima del Conflicto.</w:t>
      </w:r>
    </w:p>
    <w:p w14:paraId="23495A3D" w14:textId="481A371D" w:rsidR="00223A20" w:rsidRPr="00223A20" w:rsidRDefault="00223A20" w:rsidP="0010344C">
      <w:pPr>
        <w:pStyle w:val="Prrafodelista"/>
        <w:numPr>
          <w:ilvl w:val="0"/>
          <w:numId w:val="28"/>
        </w:numPr>
        <w:spacing w:line="360" w:lineRule="auto"/>
        <w:ind w:left="0" w:firstLine="0"/>
        <w:rPr>
          <w:rFonts w:ascii="Arial" w:hAnsi="Arial" w:cs="Arial"/>
          <w:color w:val="000000"/>
          <w:lang w:val="es-CO" w:eastAsia="es-CO"/>
        </w:rPr>
      </w:pPr>
      <w:r w:rsidRPr="00223A20">
        <w:rPr>
          <w:rFonts w:ascii="Arial" w:hAnsi="Arial" w:cs="Arial"/>
          <w:color w:val="000000"/>
          <w:lang w:val="es-CO" w:eastAsia="es-CO"/>
        </w:rPr>
        <w:t>Base de datos-organismos multilaterales</w:t>
      </w:r>
    </w:p>
    <w:p w14:paraId="2193DD84" w14:textId="77777777" w:rsidR="00223A20" w:rsidRDefault="00223A20" w:rsidP="00223A20">
      <w:pPr>
        <w:rPr>
          <w:rFonts w:ascii="Arial" w:hAnsi="Arial" w:cs="Arial"/>
          <w:color w:val="000000"/>
          <w:lang w:val="es-CO" w:eastAsia="es-CO"/>
        </w:rPr>
      </w:pPr>
    </w:p>
    <w:p w14:paraId="2741EF64" w14:textId="6DE2D6F3" w:rsidR="00155467" w:rsidRPr="005749C8" w:rsidRDefault="00155467" w:rsidP="009378DF">
      <w:pPr>
        <w:pStyle w:val="Textoindependiente"/>
        <w:widowControl/>
        <w:spacing w:line="360" w:lineRule="auto"/>
        <w:rPr>
          <w:rFonts w:eastAsia="Times New Roman"/>
          <w:b/>
          <w:bCs/>
          <w:lang w:val="es-CO" w:eastAsia="es-ES"/>
        </w:rPr>
      </w:pPr>
      <w:r w:rsidRPr="005749C8">
        <w:rPr>
          <w:rFonts w:eastAsia="Times New Roman"/>
          <w:b/>
          <w:bCs/>
          <w:lang w:val="es-CO" w:eastAsia="es-ES"/>
        </w:rPr>
        <w:t xml:space="preserve">Dirección </w:t>
      </w:r>
      <w:r w:rsidR="00B374DE" w:rsidRPr="005749C8">
        <w:rPr>
          <w:rFonts w:eastAsia="Times New Roman"/>
          <w:b/>
          <w:bCs/>
          <w:lang w:val="es-CO" w:eastAsia="es-ES"/>
        </w:rPr>
        <w:t>d</w:t>
      </w:r>
      <w:r w:rsidRPr="005749C8">
        <w:rPr>
          <w:rFonts w:eastAsia="Times New Roman"/>
          <w:b/>
          <w:bCs/>
          <w:lang w:val="es-CO" w:eastAsia="es-ES"/>
        </w:rPr>
        <w:t xml:space="preserve">e Oferta </w:t>
      </w:r>
      <w:r w:rsidR="00B374DE" w:rsidRPr="005749C8">
        <w:rPr>
          <w:rFonts w:eastAsia="Times New Roman"/>
          <w:b/>
          <w:bCs/>
          <w:lang w:val="es-CO" w:eastAsia="es-ES"/>
        </w:rPr>
        <w:t>d</w:t>
      </w:r>
      <w:r w:rsidRPr="005749C8">
        <w:rPr>
          <w:rFonts w:eastAsia="Times New Roman"/>
          <w:b/>
          <w:bCs/>
          <w:lang w:val="es-CO" w:eastAsia="es-ES"/>
        </w:rPr>
        <w:t>e Cooperación Internacional</w:t>
      </w:r>
    </w:p>
    <w:p w14:paraId="4CC6993D" w14:textId="01848CD9" w:rsidR="005F5A0E" w:rsidRDefault="005F5A0E" w:rsidP="005F5A0E">
      <w:pPr>
        <w:pStyle w:val="Textoindependiente"/>
        <w:widowControl/>
        <w:numPr>
          <w:ilvl w:val="0"/>
          <w:numId w:val="29"/>
        </w:numPr>
        <w:spacing w:line="360" w:lineRule="auto"/>
        <w:rPr>
          <w:rFonts w:eastAsia="Times New Roman"/>
          <w:bCs/>
          <w:lang w:val="es-CO" w:eastAsia="es-ES"/>
        </w:rPr>
      </w:pPr>
      <w:r w:rsidRPr="005F5A0E">
        <w:rPr>
          <w:rFonts w:eastAsia="Times New Roman"/>
          <w:bCs/>
          <w:lang w:val="es-CO" w:eastAsia="es-ES"/>
        </w:rPr>
        <w:t>Información Instrumento de Escala Abreviada de Desarrollo</w:t>
      </w:r>
    </w:p>
    <w:p w14:paraId="551C15F5" w14:textId="1A49D7C9" w:rsidR="005F5A0E" w:rsidRDefault="005F5A0E" w:rsidP="005F5A0E">
      <w:pPr>
        <w:pStyle w:val="Textoindependiente"/>
        <w:widowControl/>
        <w:numPr>
          <w:ilvl w:val="0"/>
          <w:numId w:val="29"/>
        </w:numPr>
        <w:spacing w:line="360" w:lineRule="auto"/>
        <w:rPr>
          <w:rFonts w:eastAsia="Times New Roman"/>
          <w:bCs/>
          <w:lang w:val="es-CO" w:eastAsia="es-ES"/>
        </w:rPr>
      </w:pPr>
      <w:r w:rsidRPr="005F5A0E">
        <w:rPr>
          <w:rFonts w:eastAsia="Times New Roman"/>
          <w:bCs/>
          <w:lang w:val="es-CO" w:eastAsia="es-ES"/>
        </w:rPr>
        <w:t>Solicitud información convocatoria de proyectos de cooperación SUR SUR</w:t>
      </w:r>
    </w:p>
    <w:p w14:paraId="1DE7F9F0" w14:textId="0C3EEBA0" w:rsidR="005F5A0E" w:rsidRDefault="005F5A0E" w:rsidP="005F5A0E">
      <w:pPr>
        <w:pStyle w:val="Textoindependiente"/>
        <w:widowControl/>
        <w:numPr>
          <w:ilvl w:val="0"/>
          <w:numId w:val="29"/>
        </w:numPr>
        <w:spacing w:line="360" w:lineRule="auto"/>
        <w:rPr>
          <w:rFonts w:eastAsia="Times New Roman"/>
          <w:bCs/>
          <w:lang w:val="es-CO" w:eastAsia="es-ES"/>
        </w:rPr>
      </w:pPr>
      <w:r>
        <w:rPr>
          <w:rFonts w:eastAsia="Times New Roman"/>
          <w:bCs/>
          <w:lang w:val="es-CO" w:eastAsia="es-ES"/>
        </w:rPr>
        <w:t>I</w:t>
      </w:r>
      <w:r w:rsidRPr="005F5A0E">
        <w:rPr>
          <w:rFonts w:eastAsia="Times New Roman"/>
          <w:bCs/>
          <w:lang w:val="es-CO" w:eastAsia="es-ES"/>
        </w:rPr>
        <w:t>nformación de instrumento Escala Abreviada de Desarrollo (EADI)</w:t>
      </w:r>
    </w:p>
    <w:p w14:paraId="64E21631" w14:textId="005696C5" w:rsidR="005F5A0E" w:rsidRPr="005F5A0E" w:rsidRDefault="005F5A0E" w:rsidP="005F5A0E">
      <w:pPr>
        <w:pStyle w:val="Textoindependiente"/>
        <w:widowControl/>
        <w:numPr>
          <w:ilvl w:val="0"/>
          <w:numId w:val="29"/>
        </w:numPr>
        <w:spacing w:line="360" w:lineRule="auto"/>
        <w:rPr>
          <w:rFonts w:eastAsia="Times New Roman"/>
          <w:bCs/>
          <w:lang w:val="es-CO" w:eastAsia="es-ES"/>
        </w:rPr>
      </w:pPr>
      <w:r w:rsidRPr="005F5A0E">
        <w:rPr>
          <w:rFonts w:eastAsia="Times New Roman"/>
          <w:bCs/>
          <w:lang w:val="es-CO" w:eastAsia="es-ES"/>
        </w:rPr>
        <w:t>Universidades que aplican para convenio Magister para países miembros de la Alianza del Pacífico</w:t>
      </w:r>
    </w:p>
    <w:p w14:paraId="43E51A08" w14:textId="77777777" w:rsidR="005F5A0E" w:rsidRDefault="005F5A0E" w:rsidP="009378DF">
      <w:pPr>
        <w:pStyle w:val="Textoindependiente"/>
        <w:widowControl/>
        <w:spacing w:line="360" w:lineRule="auto"/>
        <w:rPr>
          <w:rFonts w:eastAsia="Times New Roman"/>
          <w:b/>
          <w:bCs/>
          <w:lang w:val="es-CO" w:eastAsia="es-ES"/>
        </w:rPr>
      </w:pPr>
    </w:p>
    <w:p w14:paraId="7216B83A" w14:textId="0BF1520B" w:rsidR="002465CC" w:rsidRPr="005749C8" w:rsidRDefault="00B374DE" w:rsidP="009378DF">
      <w:pPr>
        <w:pStyle w:val="Textoindependiente"/>
        <w:widowControl/>
        <w:spacing w:line="360" w:lineRule="auto"/>
        <w:rPr>
          <w:rFonts w:eastAsia="Times New Roman"/>
          <w:b/>
          <w:bCs/>
          <w:lang w:val="es-CO" w:eastAsia="es-ES"/>
        </w:rPr>
      </w:pPr>
      <w:r w:rsidRPr="005749C8">
        <w:rPr>
          <w:rFonts w:eastAsia="Times New Roman"/>
          <w:b/>
          <w:bCs/>
          <w:lang w:val="es-CO" w:eastAsia="es-ES"/>
        </w:rPr>
        <w:t>Dirección General</w:t>
      </w:r>
    </w:p>
    <w:p w14:paraId="6B818082" w14:textId="6736DCFF" w:rsidR="002834FE" w:rsidRPr="002834FE" w:rsidRDefault="002834FE" w:rsidP="002834FE">
      <w:pPr>
        <w:pStyle w:val="Textoindependiente"/>
        <w:numPr>
          <w:ilvl w:val="0"/>
          <w:numId w:val="23"/>
        </w:numPr>
        <w:spacing w:line="360" w:lineRule="auto"/>
        <w:rPr>
          <w:rFonts w:eastAsia="Times New Roman"/>
          <w:lang w:val="es-CO" w:eastAsia="es-ES"/>
        </w:rPr>
      </w:pPr>
      <w:r w:rsidRPr="002834FE">
        <w:rPr>
          <w:rFonts w:eastAsia="Times New Roman"/>
          <w:lang w:val="es-CO" w:eastAsia="es-ES"/>
        </w:rPr>
        <w:t>Solicitud de información Agenda 2030 - ODS 16</w:t>
      </w:r>
      <w:r>
        <w:rPr>
          <w:rFonts w:eastAsia="Times New Roman"/>
          <w:lang w:val="es-CO" w:eastAsia="es-ES"/>
        </w:rPr>
        <w:t xml:space="preserve"> </w:t>
      </w:r>
    </w:p>
    <w:p w14:paraId="6A696574" w14:textId="3490DF94" w:rsidR="002834FE" w:rsidRDefault="002834FE" w:rsidP="002834FE">
      <w:pPr>
        <w:pStyle w:val="Textoindependiente"/>
        <w:widowControl/>
        <w:numPr>
          <w:ilvl w:val="0"/>
          <w:numId w:val="23"/>
        </w:numPr>
        <w:spacing w:line="360" w:lineRule="auto"/>
        <w:rPr>
          <w:rFonts w:eastAsia="Times New Roman"/>
          <w:lang w:val="es-CO" w:eastAsia="es-ES"/>
        </w:rPr>
      </w:pPr>
      <w:r w:rsidRPr="002834FE">
        <w:rPr>
          <w:rFonts w:eastAsia="Times New Roman"/>
          <w:lang w:val="es-CO" w:eastAsia="es-ES"/>
        </w:rPr>
        <w:t>solicitud una cita</w:t>
      </w:r>
      <w:r>
        <w:rPr>
          <w:rFonts w:eastAsia="Times New Roman"/>
          <w:lang w:val="es-CO" w:eastAsia="es-ES"/>
        </w:rPr>
        <w:t xml:space="preserve"> con la Directora</w:t>
      </w:r>
    </w:p>
    <w:p w14:paraId="34DDF8FF" w14:textId="72860E21" w:rsidR="00B474C2" w:rsidRDefault="00B474C2" w:rsidP="00B474C2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1BD90AE4" w14:textId="2534DB80" w:rsidR="00B474C2" w:rsidRDefault="00B474C2" w:rsidP="00B474C2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77D59670" w14:textId="77777777" w:rsidR="00B474C2" w:rsidRPr="005749C8" w:rsidRDefault="00B474C2" w:rsidP="00B474C2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tbl>
      <w:tblPr>
        <w:tblW w:w="100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QRSD por Direcciones "/>
        <w:tblDescription w:val="En la tabla  se informa la cantidad de solicitudes que se recibieron  las Direcciones  en el mes de noviembre . "/>
      </w:tblPr>
      <w:tblGrid>
        <w:gridCol w:w="6588"/>
        <w:gridCol w:w="3423"/>
      </w:tblGrid>
      <w:tr w:rsidR="00F27CB1" w:rsidRPr="00EB04BC" w14:paraId="2725ACA2" w14:textId="77777777" w:rsidTr="0082246F">
        <w:trPr>
          <w:trHeight w:val="329"/>
        </w:trPr>
        <w:tc>
          <w:tcPr>
            <w:tcW w:w="6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A8BE8D4" w14:textId="77777777" w:rsidR="00F27CB1" w:rsidRPr="00EB04BC" w:rsidRDefault="00F27CB1" w:rsidP="009378D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EB04BC">
              <w:rPr>
                <w:rFonts w:ascii="Arial" w:hAnsi="Arial" w:cs="Arial"/>
                <w:b/>
                <w:bCs/>
                <w:color w:val="000000"/>
              </w:rPr>
              <w:t>DIRECCIÓN</w:t>
            </w:r>
          </w:p>
        </w:tc>
        <w:tc>
          <w:tcPr>
            <w:tcW w:w="3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46FFC10" w14:textId="77777777" w:rsidR="00F27CB1" w:rsidRPr="00EB04BC" w:rsidRDefault="00F27CB1" w:rsidP="009378D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04BC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EB04BC" w:rsidRPr="00EB04BC" w14:paraId="7A3FF9FD" w14:textId="77777777" w:rsidTr="00CC5782">
        <w:trPr>
          <w:trHeight w:val="614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C8CE1" w14:textId="77777777" w:rsidR="00EB04BC" w:rsidRPr="00EB04BC" w:rsidRDefault="00EB04BC" w:rsidP="00EB04B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B04BC">
              <w:rPr>
                <w:rFonts w:ascii="Arial" w:hAnsi="Arial" w:cs="Arial"/>
                <w:color w:val="000000"/>
              </w:rPr>
              <w:t xml:space="preserve">Dirección Administrativa y Financiera 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57F42" w14:textId="36435811" w:rsidR="00EB04BC" w:rsidRPr="00EB04BC" w:rsidRDefault="00EB04BC" w:rsidP="00EB04B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B04BC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EB04BC" w:rsidRPr="00EB04BC" w14:paraId="0D81EB8E" w14:textId="77777777" w:rsidTr="00CC5782">
        <w:trPr>
          <w:trHeight w:val="343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65826" w14:textId="77777777" w:rsidR="00EB04BC" w:rsidRPr="00EB04BC" w:rsidRDefault="00EB04BC" w:rsidP="00EB04B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B04BC">
              <w:rPr>
                <w:rFonts w:ascii="Arial" w:hAnsi="Arial" w:cs="Arial"/>
                <w:color w:val="000000"/>
              </w:rPr>
              <w:t xml:space="preserve">Dirección General 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05963" w14:textId="0D722519" w:rsidR="00EB04BC" w:rsidRPr="00EB04BC" w:rsidRDefault="00EB04BC" w:rsidP="00EB04B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B04B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EB04BC" w:rsidRPr="00EB04BC" w14:paraId="73CCAF4A" w14:textId="77777777" w:rsidTr="00CC5782">
        <w:trPr>
          <w:trHeight w:val="298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67017" w14:textId="77777777" w:rsidR="00EB04BC" w:rsidRPr="00EB04BC" w:rsidRDefault="00EB04BC" w:rsidP="00EB04B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B04BC">
              <w:rPr>
                <w:rFonts w:ascii="Arial" w:hAnsi="Arial" w:cs="Arial"/>
                <w:color w:val="000000"/>
              </w:rPr>
              <w:t>Dirección de Coordinación Interinstitucional de Cooperación DCI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70376" w14:textId="04E71F10" w:rsidR="00EB04BC" w:rsidRPr="00EB04BC" w:rsidRDefault="00EB04BC" w:rsidP="00EB04B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B04BC">
              <w:rPr>
                <w:rFonts w:ascii="Arial" w:hAnsi="Arial" w:cs="Arial"/>
                <w:color w:val="000000"/>
              </w:rPr>
              <w:t>21</w:t>
            </w:r>
          </w:p>
        </w:tc>
      </w:tr>
      <w:tr w:rsidR="00EB04BC" w:rsidRPr="00EB04BC" w14:paraId="4227AC0D" w14:textId="77777777" w:rsidTr="00CC5782">
        <w:trPr>
          <w:trHeight w:val="298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D9988" w14:textId="77777777" w:rsidR="00EB04BC" w:rsidRPr="00EB04BC" w:rsidRDefault="00EB04BC" w:rsidP="00EB04B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B04BC">
              <w:rPr>
                <w:rFonts w:ascii="Arial" w:hAnsi="Arial" w:cs="Arial"/>
                <w:color w:val="000000"/>
              </w:rPr>
              <w:t>Dirección de Demanda de Cooperación Internacional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79C66" w14:textId="3E61B05D" w:rsidR="00EB04BC" w:rsidRPr="00EB04BC" w:rsidRDefault="00EB04BC" w:rsidP="00EB04B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B04BC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EB04BC" w:rsidRPr="00EB04BC" w14:paraId="7FB87FC8" w14:textId="77777777" w:rsidTr="00CC5782">
        <w:trPr>
          <w:trHeight w:val="614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05501" w14:textId="77777777" w:rsidR="00EB04BC" w:rsidRPr="00EB04BC" w:rsidRDefault="00EB04BC" w:rsidP="00EB04B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B04BC">
              <w:rPr>
                <w:rFonts w:ascii="Arial" w:hAnsi="Arial" w:cs="Arial"/>
                <w:color w:val="000000"/>
              </w:rPr>
              <w:t>Dirección de Oferta de Cooperación Internacional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9B884" w14:textId="6078A931" w:rsidR="00EB04BC" w:rsidRPr="00EB04BC" w:rsidRDefault="00EB04BC" w:rsidP="00EB04B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B04BC">
              <w:rPr>
                <w:rFonts w:ascii="Arial" w:hAnsi="Arial" w:cs="Arial"/>
                <w:color w:val="000000"/>
              </w:rPr>
              <w:t>4</w:t>
            </w:r>
          </w:p>
        </w:tc>
      </w:tr>
      <w:tr w:rsidR="00F27CB1" w:rsidRPr="00EB04BC" w14:paraId="621E0487" w14:textId="77777777" w:rsidTr="00F27CB1">
        <w:trPr>
          <w:trHeight w:val="343"/>
        </w:trPr>
        <w:tc>
          <w:tcPr>
            <w:tcW w:w="6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B2812" w14:textId="77777777" w:rsidR="00F27CB1" w:rsidRPr="00EB04BC" w:rsidRDefault="00F27CB1" w:rsidP="009378D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04BC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D23AB" w14:textId="3CD1BA20" w:rsidR="00F27CB1" w:rsidRPr="00EB04BC" w:rsidRDefault="00EB04BC" w:rsidP="009378D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B04BC">
              <w:rPr>
                <w:rFonts w:ascii="Arial" w:hAnsi="Arial" w:cs="Arial"/>
                <w:b/>
                <w:bCs/>
                <w:color w:val="000000"/>
              </w:rPr>
              <w:t>56</w:t>
            </w:r>
          </w:p>
        </w:tc>
      </w:tr>
    </w:tbl>
    <w:p w14:paraId="0ED7457F" w14:textId="3CBE7573" w:rsidR="00F27CB1" w:rsidRPr="005749C8" w:rsidRDefault="00F27CB1" w:rsidP="009378DF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7B94D980" w14:textId="0A7ACFEB" w:rsidR="00CF1B8B" w:rsidRPr="005749C8" w:rsidRDefault="00EB04BC" w:rsidP="009378DF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  <w:r>
        <w:rPr>
          <w:noProof/>
          <w:lang w:val="es-CO" w:eastAsia="es-CO"/>
        </w:rPr>
        <w:drawing>
          <wp:inline distT="0" distB="0" distL="0" distR="0" wp14:anchorId="24871D2D" wp14:editId="02E01290">
            <wp:extent cx="6438900" cy="28479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4678953" w14:textId="77777777" w:rsidR="00CE58C0" w:rsidRPr="005749C8" w:rsidRDefault="00CE58C0" w:rsidP="009378DF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</w:rPr>
      </w:pPr>
      <w:r w:rsidRPr="005749C8">
        <w:rPr>
          <w:rFonts w:cs="Arial"/>
          <w:szCs w:val="24"/>
        </w:rPr>
        <w:t>MEDIO DE RECEPCIÓN DE LAS PQRSD</w:t>
      </w:r>
    </w:p>
    <w:p w14:paraId="12F4546C" w14:textId="79E81C0D" w:rsidR="00CB5BB9" w:rsidRPr="005749C8" w:rsidRDefault="00317176" w:rsidP="009378DF">
      <w:pPr>
        <w:pStyle w:val="Textoindependiente"/>
        <w:widowControl/>
        <w:spacing w:line="360" w:lineRule="auto"/>
        <w:rPr>
          <w:lang w:val="es-CO"/>
        </w:rPr>
      </w:pPr>
      <w:r w:rsidRPr="005749C8">
        <w:rPr>
          <w:lang w:val="es-CO"/>
        </w:rPr>
        <w:t xml:space="preserve">Durante el mes de </w:t>
      </w:r>
      <w:r w:rsidR="00EB04BC">
        <w:rPr>
          <w:lang w:val="es-CO"/>
        </w:rPr>
        <w:t xml:space="preserve">noviembre </w:t>
      </w:r>
      <w:r w:rsidR="00593A33" w:rsidRPr="005749C8">
        <w:rPr>
          <w:lang w:val="es-CO"/>
        </w:rPr>
        <w:t xml:space="preserve"> </w:t>
      </w:r>
      <w:r w:rsidR="002E685C" w:rsidRPr="005749C8">
        <w:rPr>
          <w:lang w:val="es-CO"/>
        </w:rPr>
        <w:t xml:space="preserve"> </w:t>
      </w:r>
      <w:r w:rsidRPr="005749C8">
        <w:rPr>
          <w:lang w:val="es-CO"/>
        </w:rPr>
        <w:t>de 2022 se evidencio</w:t>
      </w:r>
      <w:r w:rsidR="00593A33" w:rsidRPr="005749C8">
        <w:rPr>
          <w:lang w:val="es-CO"/>
        </w:rPr>
        <w:t xml:space="preserve"> un</w:t>
      </w:r>
      <w:r w:rsidR="005E644F">
        <w:rPr>
          <w:lang w:val="es-CO"/>
        </w:rPr>
        <w:t xml:space="preserve">a disminución </w:t>
      </w:r>
      <w:r w:rsidRPr="005749C8">
        <w:rPr>
          <w:lang w:val="es-CO"/>
        </w:rPr>
        <w:t xml:space="preserve">del </w:t>
      </w:r>
      <w:r w:rsidR="00CB5BB9" w:rsidRPr="005749C8">
        <w:rPr>
          <w:lang w:val="es-CO"/>
        </w:rPr>
        <w:t>1</w:t>
      </w:r>
      <w:r w:rsidR="005E644F">
        <w:rPr>
          <w:lang w:val="es-CO"/>
        </w:rPr>
        <w:t>1</w:t>
      </w:r>
      <w:r w:rsidRPr="005749C8">
        <w:rPr>
          <w:lang w:val="es-CO"/>
        </w:rPr>
        <w:t xml:space="preserve">% </w:t>
      </w:r>
      <w:r w:rsidR="005E644F">
        <w:rPr>
          <w:lang w:val="es-CO"/>
        </w:rPr>
        <w:t xml:space="preserve">en </w:t>
      </w:r>
      <w:r w:rsidRPr="005749C8">
        <w:rPr>
          <w:lang w:val="es-CO"/>
        </w:rPr>
        <w:t xml:space="preserve"> la preferencia del </w:t>
      </w:r>
      <w:r w:rsidRPr="005749C8">
        <w:rPr>
          <w:b/>
          <w:i/>
          <w:lang w:val="es-CO"/>
        </w:rPr>
        <w:t>“Formulario Web de (PQRSD)”</w:t>
      </w:r>
      <w:r w:rsidRPr="005749C8">
        <w:rPr>
          <w:lang w:val="es-CO"/>
        </w:rPr>
        <w:t xml:space="preserve"> publicado en la página web de APC-Colombia para el envío de las PQRSD a la Entidad, esto </w:t>
      </w:r>
      <w:r w:rsidR="00244DB3" w:rsidRPr="005749C8">
        <w:rPr>
          <w:lang w:val="es-CO"/>
        </w:rPr>
        <w:t xml:space="preserve">con respecto </w:t>
      </w:r>
      <w:r w:rsidRPr="005749C8">
        <w:rPr>
          <w:lang w:val="es-CO"/>
        </w:rPr>
        <w:t xml:space="preserve"> </w:t>
      </w:r>
      <w:r w:rsidR="00244DB3" w:rsidRPr="005749C8">
        <w:rPr>
          <w:lang w:val="es-CO"/>
        </w:rPr>
        <w:t xml:space="preserve">al </w:t>
      </w:r>
      <w:r w:rsidRPr="005749C8">
        <w:rPr>
          <w:lang w:val="es-CO"/>
        </w:rPr>
        <w:t xml:space="preserve">mes </w:t>
      </w:r>
      <w:r w:rsidR="00285A96" w:rsidRPr="005749C8">
        <w:rPr>
          <w:lang w:val="es-CO"/>
        </w:rPr>
        <w:t xml:space="preserve">anterior </w:t>
      </w:r>
      <w:r w:rsidRPr="005749C8">
        <w:rPr>
          <w:lang w:val="es-CO"/>
        </w:rPr>
        <w:t xml:space="preserve">de </w:t>
      </w:r>
      <w:r w:rsidR="00586EE4" w:rsidRPr="005749C8">
        <w:rPr>
          <w:color w:val="000000"/>
        </w:rPr>
        <w:t>1</w:t>
      </w:r>
      <w:r w:rsidR="005E644F">
        <w:rPr>
          <w:color w:val="000000"/>
        </w:rPr>
        <w:t>8</w:t>
      </w:r>
      <w:r w:rsidR="00586EE4" w:rsidRPr="005749C8">
        <w:rPr>
          <w:color w:val="000000"/>
        </w:rPr>
        <w:t xml:space="preserve">% </w:t>
      </w:r>
      <w:r w:rsidR="00AD6DD2" w:rsidRPr="005749C8">
        <w:rPr>
          <w:color w:val="000000"/>
          <w:lang w:val="es-CO" w:eastAsia="es-CO"/>
        </w:rPr>
        <w:t>l</w:t>
      </w:r>
      <w:r w:rsidR="00586EE4" w:rsidRPr="005749C8">
        <w:rPr>
          <w:lang w:val="es-CO"/>
        </w:rPr>
        <w:t xml:space="preserve">a </w:t>
      </w:r>
      <w:r w:rsidR="00E42E6D" w:rsidRPr="005749C8">
        <w:rPr>
          <w:color w:val="000000"/>
          <w:lang w:val="es-CO" w:eastAsia="es-CO"/>
        </w:rPr>
        <w:t xml:space="preserve"> preferencia</w:t>
      </w:r>
      <w:r w:rsidR="0084699D" w:rsidRPr="005749C8">
        <w:rPr>
          <w:color w:val="000000"/>
          <w:lang w:val="es-CO" w:eastAsia="es-CO"/>
        </w:rPr>
        <w:t xml:space="preserve"> en uso del formulario Web</w:t>
      </w:r>
      <w:r w:rsidRPr="005749C8">
        <w:rPr>
          <w:color w:val="000000"/>
          <w:lang w:val="es-CO" w:eastAsia="es-CO"/>
        </w:rPr>
        <w:t xml:space="preserve">, </w:t>
      </w:r>
      <w:r w:rsidRPr="005749C8">
        <w:rPr>
          <w:lang w:val="es-CO"/>
        </w:rPr>
        <w:t>mientras que se observó u</w:t>
      </w:r>
      <w:r w:rsidR="00285A96" w:rsidRPr="005749C8">
        <w:rPr>
          <w:lang w:val="es-CO"/>
        </w:rPr>
        <w:t xml:space="preserve">na </w:t>
      </w:r>
      <w:r w:rsidR="00FB7583" w:rsidRPr="005749C8">
        <w:rPr>
          <w:lang w:val="es-CO"/>
        </w:rPr>
        <w:t xml:space="preserve"> incremento </w:t>
      </w:r>
      <w:r w:rsidRPr="005749C8">
        <w:rPr>
          <w:lang w:val="es-CO"/>
        </w:rPr>
        <w:t xml:space="preserve">del </w:t>
      </w:r>
      <w:r w:rsidR="00285A96" w:rsidRPr="005749C8">
        <w:rPr>
          <w:lang w:val="es-CO"/>
        </w:rPr>
        <w:t>8</w:t>
      </w:r>
      <w:r w:rsidR="005E644F">
        <w:rPr>
          <w:lang w:val="es-CO"/>
        </w:rPr>
        <w:t>9</w:t>
      </w:r>
      <w:r w:rsidR="00AD6DD2" w:rsidRPr="005749C8">
        <w:rPr>
          <w:lang w:val="es-CO"/>
        </w:rPr>
        <w:t>%</w:t>
      </w:r>
      <w:r w:rsidRPr="005749C8">
        <w:rPr>
          <w:color w:val="000000"/>
          <w:lang w:val="es-CO" w:eastAsia="es-CO"/>
        </w:rPr>
        <w:t xml:space="preserve"> </w:t>
      </w:r>
      <w:r w:rsidRPr="005749C8">
        <w:rPr>
          <w:lang w:val="es-CO"/>
        </w:rPr>
        <w:t xml:space="preserve">en </w:t>
      </w:r>
      <w:r w:rsidR="00AD6DD2" w:rsidRPr="005749C8">
        <w:rPr>
          <w:lang w:val="es-CO"/>
        </w:rPr>
        <w:t xml:space="preserve">el mes de </w:t>
      </w:r>
      <w:r w:rsidR="005E644F">
        <w:rPr>
          <w:lang w:val="es-CO"/>
        </w:rPr>
        <w:t xml:space="preserve">noviembre </w:t>
      </w:r>
      <w:r w:rsidR="00AD6DD2" w:rsidRPr="005749C8">
        <w:rPr>
          <w:lang w:val="es-CO"/>
        </w:rPr>
        <w:t xml:space="preserve"> en </w:t>
      </w:r>
      <w:r w:rsidRPr="005749C8">
        <w:rPr>
          <w:lang w:val="es-CO"/>
        </w:rPr>
        <w:t xml:space="preserve">la preferencia del correo electrónico </w:t>
      </w:r>
      <w:r w:rsidR="00244DB3" w:rsidRPr="005749C8">
        <w:rPr>
          <w:lang w:val="es-CO"/>
        </w:rPr>
        <w:t xml:space="preserve">de PQRSD </w:t>
      </w:r>
      <w:hyperlink r:id="rId11" w:history="1">
        <w:r w:rsidR="00244DB3" w:rsidRPr="005749C8">
          <w:rPr>
            <w:rStyle w:val="Hipervnculo"/>
            <w:lang w:val="es-CO"/>
          </w:rPr>
          <w:t>pqr@apccolombia.gov.co</w:t>
        </w:r>
      </w:hyperlink>
      <w:r w:rsidR="00244DB3" w:rsidRPr="005749C8">
        <w:rPr>
          <w:lang w:val="es-CO"/>
        </w:rPr>
        <w:t xml:space="preserve"> </w:t>
      </w:r>
      <w:r w:rsidR="00244DB3" w:rsidRPr="005749C8" w:rsidDel="004D30C2">
        <w:rPr>
          <w:color w:val="FF0000"/>
          <w:lang w:val="es-CO"/>
        </w:rPr>
        <w:t xml:space="preserve"> </w:t>
      </w:r>
      <w:r w:rsidRPr="005749C8">
        <w:rPr>
          <w:lang w:val="es-CO"/>
        </w:rPr>
        <w:t>para el registro de las solicitudes</w:t>
      </w:r>
      <w:r w:rsidR="00285A96" w:rsidRPr="005749C8">
        <w:rPr>
          <w:lang w:val="es-CO"/>
        </w:rPr>
        <w:t xml:space="preserve"> </w:t>
      </w:r>
      <w:r w:rsidR="00AD6DD2" w:rsidRPr="005749C8">
        <w:rPr>
          <w:lang w:val="es-CO"/>
        </w:rPr>
        <w:t>ante la agencia</w:t>
      </w:r>
      <w:r w:rsidR="00285A96" w:rsidRPr="005749C8">
        <w:rPr>
          <w:color w:val="000000"/>
          <w:lang w:val="es-CO" w:eastAsia="es-CO"/>
        </w:rPr>
        <w:t>.</w:t>
      </w:r>
    </w:p>
    <w:p w14:paraId="4ABAD5AA" w14:textId="358C3E1F" w:rsidR="00285A96" w:rsidRPr="005749C8" w:rsidRDefault="00285A96" w:rsidP="009378DF">
      <w:pPr>
        <w:pStyle w:val="Textoindependiente"/>
        <w:widowControl/>
        <w:spacing w:line="360" w:lineRule="auto"/>
        <w:rPr>
          <w:lang w:val="es-CO"/>
        </w:rPr>
      </w:pPr>
    </w:p>
    <w:p w14:paraId="6037F224" w14:textId="7AD8441F" w:rsidR="006A5210" w:rsidRPr="005749C8" w:rsidRDefault="006A5210" w:rsidP="009378DF">
      <w:pPr>
        <w:pStyle w:val="Textoindependiente"/>
        <w:widowControl/>
        <w:spacing w:line="360" w:lineRule="auto"/>
        <w:rPr>
          <w:lang w:val="es-CO"/>
        </w:rPr>
      </w:pPr>
    </w:p>
    <w:p w14:paraId="55BA581D" w14:textId="77777777" w:rsidR="006A5210" w:rsidRPr="005749C8" w:rsidRDefault="006A5210" w:rsidP="009378DF">
      <w:pPr>
        <w:pStyle w:val="Textoindependiente"/>
        <w:widowControl/>
        <w:spacing w:line="360" w:lineRule="auto"/>
        <w:rPr>
          <w:lang w:val="es-CO"/>
        </w:rPr>
      </w:pPr>
    </w:p>
    <w:tbl>
      <w:tblPr>
        <w:tblW w:w="105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MEDIO DE RECEPCIÓN DE LAS PQRSD"/>
        <w:tblDescription w:val="En la tabla se informa cuantas peticiones ingresaron por el Formulario web de PQRSD y por el correo de electronic de pqr."/>
      </w:tblPr>
      <w:tblGrid>
        <w:gridCol w:w="1957"/>
        <w:gridCol w:w="2181"/>
        <w:gridCol w:w="2038"/>
        <w:gridCol w:w="2616"/>
        <w:gridCol w:w="1781"/>
      </w:tblGrid>
      <w:tr w:rsidR="005E644F" w:rsidRPr="005749C8" w14:paraId="3D6D7165" w14:textId="77777777" w:rsidTr="00593A33">
        <w:trPr>
          <w:trHeight w:val="89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A18A86" w14:textId="77777777" w:rsidR="00593A33" w:rsidRPr="005749C8" w:rsidRDefault="00593A33" w:rsidP="009378D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5749C8">
              <w:rPr>
                <w:rFonts w:ascii="Arial" w:hAnsi="Arial" w:cs="Arial"/>
                <w:b/>
                <w:bCs/>
                <w:color w:val="000000"/>
              </w:rPr>
              <w:t>MEDIO DE RECEPCIÓN DE LAS PQRSD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4BF012" w14:textId="7C4C74B0" w:rsidR="00593A33" w:rsidRPr="005749C8" w:rsidRDefault="00593A33" w:rsidP="005E644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749C8">
              <w:rPr>
                <w:rFonts w:ascii="Arial" w:hAnsi="Arial" w:cs="Arial"/>
                <w:b/>
                <w:bCs/>
                <w:color w:val="000000"/>
              </w:rPr>
              <w:t xml:space="preserve">RADICADA EN </w:t>
            </w:r>
            <w:r w:rsidR="005E644F">
              <w:rPr>
                <w:rFonts w:ascii="Arial" w:hAnsi="Arial" w:cs="Arial"/>
                <w:b/>
                <w:bCs/>
                <w:color w:val="000000"/>
              </w:rPr>
              <w:t>OCTUBRE</w:t>
            </w:r>
            <w:r w:rsidRPr="005749C8">
              <w:rPr>
                <w:rFonts w:ascii="Arial" w:hAnsi="Arial" w:cs="Arial"/>
                <w:b/>
                <w:bCs/>
                <w:color w:val="000000"/>
              </w:rPr>
              <w:t xml:space="preserve">  2022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45E7FD" w14:textId="77777777" w:rsidR="00593A33" w:rsidRPr="005749C8" w:rsidRDefault="00593A33" w:rsidP="009378D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749C8">
              <w:rPr>
                <w:rFonts w:ascii="Arial" w:hAnsi="Arial" w:cs="Arial"/>
                <w:b/>
                <w:bCs/>
                <w:color w:val="000000"/>
              </w:rPr>
              <w:t>PORCENTAJE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E19BB7" w14:textId="224D0624" w:rsidR="00593A33" w:rsidRPr="005749C8" w:rsidRDefault="00593A33" w:rsidP="005E644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749C8">
              <w:rPr>
                <w:rFonts w:ascii="Arial" w:hAnsi="Arial" w:cs="Arial"/>
                <w:b/>
                <w:bCs/>
                <w:color w:val="000000"/>
              </w:rPr>
              <w:t xml:space="preserve">RADICADAS EN </w:t>
            </w:r>
            <w:r w:rsidR="005E644F">
              <w:rPr>
                <w:rFonts w:ascii="Arial" w:hAnsi="Arial" w:cs="Arial"/>
                <w:b/>
                <w:bCs/>
                <w:color w:val="000000"/>
              </w:rPr>
              <w:t>NOVIEMBRE 2</w:t>
            </w:r>
            <w:r w:rsidRPr="005749C8">
              <w:rPr>
                <w:rFonts w:ascii="Arial" w:hAnsi="Arial" w:cs="Arial"/>
                <w:b/>
                <w:bCs/>
                <w:color w:val="000000"/>
              </w:rPr>
              <w:t>022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1FAE45" w14:textId="77777777" w:rsidR="00593A33" w:rsidRPr="005749C8" w:rsidRDefault="00593A33" w:rsidP="009378D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749C8">
              <w:rPr>
                <w:rFonts w:ascii="Arial" w:hAnsi="Arial" w:cs="Arial"/>
                <w:b/>
                <w:bCs/>
                <w:color w:val="000000"/>
              </w:rPr>
              <w:t>PORCENTAJE</w:t>
            </w:r>
          </w:p>
        </w:tc>
      </w:tr>
      <w:tr w:rsidR="005E644F" w:rsidRPr="005749C8" w14:paraId="34FFB611" w14:textId="77777777" w:rsidTr="00593A33">
        <w:trPr>
          <w:trHeight w:val="570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411D9" w14:textId="77777777" w:rsidR="00593A33" w:rsidRPr="005749C8" w:rsidRDefault="00593A33" w:rsidP="009378D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5749C8">
              <w:rPr>
                <w:rFonts w:ascii="Arial" w:hAnsi="Arial" w:cs="Arial"/>
                <w:color w:val="000000"/>
              </w:rPr>
              <w:t>Formulario Web de PQRSD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D89B8" w14:textId="29E60EFE" w:rsidR="00593A33" w:rsidRPr="005749C8" w:rsidRDefault="005E644F" w:rsidP="009378DF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95A86" w14:textId="48FDF8C5" w:rsidR="00593A33" w:rsidRPr="005749C8" w:rsidRDefault="00593A33" w:rsidP="005E644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5749C8">
              <w:rPr>
                <w:rFonts w:ascii="Arial" w:hAnsi="Arial" w:cs="Arial"/>
                <w:color w:val="000000"/>
              </w:rPr>
              <w:t>1</w:t>
            </w:r>
            <w:r w:rsidR="005E644F">
              <w:rPr>
                <w:rFonts w:ascii="Arial" w:hAnsi="Arial" w:cs="Arial"/>
                <w:color w:val="000000"/>
              </w:rPr>
              <w:t>8</w:t>
            </w:r>
            <w:r w:rsidRPr="005749C8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271C3" w14:textId="3A34CCE6" w:rsidR="00593A33" w:rsidRPr="005749C8" w:rsidRDefault="005E644F" w:rsidP="009378DF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330B1" w14:textId="11BE9ED1" w:rsidR="00593A33" w:rsidRPr="005749C8" w:rsidRDefault="00593A33" w:rsidP="005E644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5749C8">
              <w:rPr>
                <w:rFonts w:ascii="Arial" w:hAnsi="Arial" w:cs="Arial"/>
                <w:color w:val="000000"/>
              </w:rPr>
              <w:t>1</w:t>
            </w:r>
            <w:r w:rsidR="005E644F">
              <w:rPr>
                <w:rFonts w:ascii="Arial" w:hAnsi="Arial" w:cs="Arial"/>
                <w:color w:val="000000"/>
              </w:rPr>
              <w:t>1</w:t>
            </w:r>
            <w:r w:rsidRPr="005749C8">
              <w:rPr>
                <w:rFonts w:ascii="Arial" w:hAnsi="Arial" w:cs="Arial"/>
                <w:color w:val="000000"/>
              </w:rPr>
              <w:t>%</w:t>
            </w:r>
          </w:p>
        </w:tc>
      </w:tr>
      <w:tr w:rsidR="005E644F" w:rsidRPr="005749C8" w14:paraId="346D45E2" w14:textId="77777777" w:rsidTr="00593A33">
        <w:trPr>
          <w:trHeight w:val="848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873C1" w14:textId="77777777" w:rsidR="00593A33" w:rsidRPr="005749C8" w:rsidRDefault="00593A33" w:rsidP="009378D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5749C8">
              <w:rPr>
                <w:rFonts w:ascii="Arial" w:hAnsi="Arial" w:cs="Arial"/>
                <w:color w:val="000000"/>
              </w:rPr>
              <w:t xml:space="preserve">Correo electrónico para PQRSD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D9B30" w14:textId="5F1C68FF" w:rsidR="00593A33" w:rsidRPr="005749C8" w:rsidRDefault="005E644F" w:rsidP="009378DF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765BD" w14:textId="31BC8F51" w:rsidR="00593A33" w:rsidRPr="005749C8" w:rsidRDefault="00593A33" w:rsidP="005E644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5749C8">
              <w:rPr>
                <w:rFonts w:ascii="Arial" w:hAnsi="Arial" w:cs="Arial"/>
                <w:color w:val="000000"/>
              </w:rPr>
              <w:t>8</w:t>
            </w:r>
            <w:r w:rsidR="005E644F">
              <w:rPr>
                <w:rFonts w:ascii="Arial" w:hAnsi="Arial" w:cs="Arial"/>
                <w:color w:val="000000"/>
              </w:rPr>
              <w:t>2</w:t>
            </w:r>
            <w:r w:rsidRPr="005749C8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6F3AE" w14:textId="45732557" w:rsidR="00593A33" w:rsidRPr="005749C8" w:rsidRDefault="005E644F" w:rsidP="009378DF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F22F7" w14:textId="2D77E7A3" w:rsidR="00593A33" w:rsidRPr="005749C8" w:rsidRDefault="00593A33" w:rsidP="005E644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5749C8">
              <w:rPr>
                <w:rFonts w:ascii="Arial" w:hAnsi="Arial" w:cs="Arial"/>
                <w:color w:val="000000"/>
              </w:rPr>
              <w:t>8</w:t>
            </w:r>
            <w:r w:rsidR="005E644F">
              <w:rPr>
                <w:rFonts w:ascii="Arial" w:hAnsi="Arial" w:cs="Arial"/>
                <w:color w:val="000000"/>
              </w:rPr>
              <w:t>9</w:t>
            </w:r>
            <w:r w:rsidRPr="005749C8">
              <w:rPr>
                <w:rFonts w:ascii="Arial" w:hAnsi="Arial" w:cs="Arial"/>
                <w:color w:val="000000"/>
              </w:rPr>
              <w:t>%</w:t>
            </w:r>
          </w:p>
        </w:tc>
      </w:tr>
      <w:tr w:rsidR="005E644F" w:rsidRPr="005749C8" w14:paraId="23C5F8D2" w14:textId="77777777" w:rsidTr="00593A33">
        <w:trPr>
          <w:trHeight w:val="305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EB528" w14:textId="77777777" w:rsidR="00593A33" w:rsidRPr="005749C8" w:rsidRDefault="00593A33" w:rsidP="009378D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749C8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8B95E" w14:textId="77777777" w:rsidR="00593A33" w:rsidRPr="005749C8" w:rsidRDefault="00593A33" w:rsidP="009378D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749C8">
              <w:rPr>
                <w:rFonts w:ascii="Arial" w:hAnsi="Arial" w:cs="Arial"/>
                <w:b/>
                <w:bCs/>
                <w:color w:val="000000"/>
              </w:rPr>
              <w:t>53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C0BF7" w14:textId="77777777" w:rsidR="00593A33" w:rsidRPr="005749C8" w:rsidRDefault="00593A33" w:rsidP="009378D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749C8">
              <w:rPr>
                <w:rFonts w:ascii="Arial" w:hAnsi="Arial" w:cs="Arial"/>
                <w:b/>
                <w:bCs/>
                <w:color w:val="000000"/>
              </w:rPr>
              <w:t>100,00%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3BAC7" w14:textId="7AEBB87A" w:rsidR="00593A33" w:rsidRPr="005749C8" w:rsidRDefault="005E644F" w:rsidP="009378D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1390A" w14:textId="77777777" w:rsidR="00593A33" w:rsidRPr="005749C8" w:rsidRDefault="00593A33" w:rsidP="009378D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749C8">
              <w:rPr>
                <w:rFonts w:ascii="Arial" w:hAnsi="Arial" w:cs="Arial"/>
                <w:b/>
                <w:bCs/>
                <w:color w:val="000000"/>
              </w:rPr>
              <w:t>100,00%</w:t>
            </w:r>
          </w:p>
        </w:tc>
      </w:tr>
    </w:tbl>
    <w:p w14:paraId="6177A414" w14:textId="1153B585" w:rsidR="00593A33" w:rsidRDefault="00593A33" w:rsidP="009378DF">
      <w:pPr>
        <w:pStyle w:val="Textoindependiente"/>
        <w:widowControl/>
        <w:spacing w:line="360" w:lineRule="auto"/>
        <w:rPr>
          <w:lang w:val="es-CO"/>
        </w:rPr>
      </w:pPr>
    </w:p>
    <w:p w14:paraId="53676D48" w14:textId="29B0C17A" w:rsidR="005E644F" w:rsidRPr="005749C8" w:rsidRDefault="005E644F" w:rsidP="009378DF">
      <w:pPr>
        <w:pStyle w:val="Textoindependiente"/>
        <w:widowControl/>
        <w:spacing w:line="360" w:lineRule="auto"/>
        <w:rPr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7CFB3723" wp14:editId="1F0D51FF">
            <wp:extent cx="6153150" cy="3228975"/>
            <wp:effectExtent l="0" t="0" r="0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6C9B9C6" w14:textId="0E6118FB" w:rsidR="00A40F85" w:rsidRPr="005749C8" w:rsidRDefault="00A40F85" w:rsidP="009378DF">
      <w:pPr>
        <w:pStyle w:val="Textoindependiente"/>
        <w:widowControl/>
        <w:spacing w:line="360" w:lineRule="auto"/>
        <w:rPr>
          <w:lang w:val="es-CO"/>
        </w:rPr>
      </w:pPr>
    </w:p>
    <w:p w14:paraId="61429A04" w14:textId="77777777" w:rsidR="00732A5F" w:rsidRPr="005749C8" w:rsidRDefault="00CE58C0" w:rsidP="009378DF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</w:rPr>
      </w:pPr>
      <w:r w:rsidRPr="005749C8">
        <w:rPr>
          <w:rFonts w:cs="Arial"/>
          <w:szCs w:val="24"/>
        </w:rPr>
        <w:t xml:space="preserve">CONCLUSIONES </w:t>
      </w:r>
    </w:p>
    <w:p w14:paraId="531B7CD2" w14:textId="00B6509F" w:rsidR="00CE58C0" w:rsidRPr="005749C8" w:rsidRDefault="00732A5F" w:rsidP="009378DF">
      <w:pPr>
        <w:pStyle w:val="Prrafodelista"/>
        <w:numPr>
          <w:ilvl w:val="0"/>
          <w:numId w:val="24"/>
        </w:numPr>
        <w:spacing w:line="360" w:lineRule="auto"/>
        <w:ind w:left="0" w:firstLine="0"/>
        <w:rPr>
          <w:rFonts w:ascii="Arial" w:hAnsi="Arial" w:cs="Arial"/>
        </w:rPr>
      </w:pPr>
      <w:r w:rsidRPr="005749C8">
        <w:rPr>
          <w:rFonts w:ascii="Arial" w:hAnsi="Arial" w:cs="Arial"/>
        </w:rPr>
        <w:t xml:space="preserve">Se evidenció que para los meses </w:t>
      </w:r>
      <w:r w:rsidR="00CE58C0" w:rsidRPr="005749C8">
        <w:rPr>
          <w:rFonts w:ascii="Arial" w:hAnsi="Arial" w:cs="Arial"/>
        </w:rPr>
        <w:t xml:space="preserve">de </w:t>
      </w:r>
      <w:r w:rsidR="005D2C39">
        <w:rPr>
          <w:rFonts w:ascii="Arial" w:hAnsi="Arial" w:cs="Arial"/>
        </w:rPr>
        <w:t xml:space="preserve">octubre </w:t>
      </w:r>
      <w:r w:rsidR="00F967C1" w:rsidRPr="005749C8">
        <w:rPr>
          <w:rFonts w:ascii="Arial" w:hAnsi="Arial" w:cs="Arial"/>
        </w:rPr>
        <w:t xml:space="preserve">y </w:t>
      </w:r>
      <w:r w:rsidR="005D2C39">
        <w:rPr>
          <w:rFonts w:ascii="Arial" w:hAnsi="Arial" w:cs="Arial"/>
        </w:rPr>
        <w:t xml:space="preserve">noviembre </w:t>
      </w:r>
      <w:r w:rsidR="005D2C39" w:rsidRPr="005749C8">
        <w:rPr>
          <w:rFonts w:ascii="Arial" w:hAnsi="Arial" w:cs="Arial"/>
        </w:rPr>
        <w:t>de</w:t>
      </w:r>
      <w:r w:rsidR="00FA2CF8" w:rsidRPr="005749C8">
        <w:rPr>
          <w:rFonts w:ascii="Arial" w:hAnsi="Arial" w:cs="Arial"/>
        </w:rPr>
        <w:t xml:space="preserve"> 2022</w:t>
      </w:r>
      <w:r w:rsidR="00CE58C0" w:rsidRPr="005749C8">
        <w:rPr>
          <w:rFonts w:ascii="Arial" w:hAnsi="Arial" w:cs="Arial"/>
        </w:rPr>
        <w:t xml:space="preserve">, el correo electrónico es el </w:t>
      </w:r>
      <w:r w:rsidR="00EC56F3" w:rsidRPr="005749C8">
        <w:rPr>
          <w:rFonts w:ascii="Arial" w:hAnsi="Arial" w:cs="Arial"/>
        </w:rPr>
        <w:t>medio de recepción</w:t>
      </w:r>
      <w:r w:rsidR="00CE58C0" w:rsidRPr="005749C8">
        <w:rPr>
          <w:rFonts w:ascii="Arial" w:hAnsi="Arial" w:cs="Arial"/>
        </w:rPr>
        <w:t xml:space="preserve"> más usado por las partes interesadas </w:t>
      </w:r>
      <w:r w:rsidRPr="005749C8">
        <w:rPr>
          <w:rFonts w:ascii="Arial" w:hAnsi="Arial" w:cs="Arial"/>
        </w:rPr>
        <w:t xml:space="preserve">y grupos de valor </w:t>
      </w:r>
      <w:r w:rsidR="00CE58C0" w:rsidRPr="005749C8">
        <w:rPr>
          <w:rFonts w:ascii="Arial" w:hAnsi="Arial" w:cs="Arial"/>
        </w:rPr>
        <w:t xml:space="preserve">para </w:t>
      </w:r>
      <w:r w:rsidRPr="005749C8">
        <w:rPr>
          <w:rFonts w:ascii="Arial" w:hAnsi="Arial" w:cs="Arial"/>
        </w:rPr>
        <w:t xml:space="preserve">radicar </w:t>
      </w:r>
      <w:r w:rsidR="00EC56F3" w:rsidRPr="005749C8">
        <w:rPr>
          <w:rFonts w:ascii="Arial" w:hAnsi="Arial" w:cs="Arial"/>
        </w:rPr>
        <w:t xml:space="preserve">las </w:t>
      </w:r>
      <w:r w:rsidRPr="005749C8">
        <w:rPr>
          <w:rFonts w:ascii="Arial" w:hAnsi="Arial" w:cs="Arial"/>
        </w:rPr>
        <w:t>PQRSD en APC-</w:t>
      </w:r>
      <w:r w:rsidR="00F967C1" w:rsidRPr="005749C8">
        <w:rPr>
          <w:rFonts w:ascii="Arial" w:hAnsi="Arial" w:cs="Arial"/>
        </w:rPr>
        <w:t>Colombia,</w:t>
      </w:r>
      <w:r w:rsidR="00892449" w:rsidRPr="005749C8">
        <w:rPr>
          <w:rFonts w:ascii="Arial" w:hAnsi="Arial" w:cs="Arial"/>
        </w:rPr>
        <w:t xml:space="preserve"> pero también se evidencio que poco a poco va subiendo la preferencia a radicar las PQRSD a través del </w:t>
      </w:r>
      <w:r w:rsidR="00892449" w:rsidRPr="005749C8">
        <w:rPr>
          <w:rFonts w:ascii="Arial" w:hAnsi="Arial" w:cs="Arial"/>
          <w:color w:val="000000"/>
        </w:rPr>
        <w:t>Formulario Web de PQRSD.</w:t>
      </w:r>
    </w:p>
    <w:p w14:paraId="1C72556E" w14:textId="7D7E5645" w:rsidR="00CE58C0" w:rsidRPr="005749C8" w:rsidRDefault="00EC56F3" w:rsidP="009378DF">
      <w:pPr>
        <w:pStyle w:val="Ttulo"/>
        <w:numPr>
          <w:ilvl w:val="0"/>
          <w:numId w:val="2"/>
        </w:numPr>
        <w:spacing w:line="36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5749C8">
        <w:rPr>
          <w:rFonts w:ascii="Arial" w:hAnsi="Arial" w:cs="Arial"/>
          <w:sz w:val="24"/>
          <w:szCs w:val="24"/>
        </w:rPr>
        <w:t>RECOMEND</w:t>
      </w:r>
      <w:r w:rsidR="00CE58C0" w:rsidRPr="005749C8">
        <w:rPr>
          <w:rFonts w:ascii="Arial" w:hAnsi="Arial" w:cs="Arial"/>
          <w:sz w:val="24"/>
          <w:szCs w:val="24"/>
        </w:rPr>
        <w:t>ACIONES</w:t>
      </w:r>
    </w:p>
    <w:p w14:paraId="5F0B879F" w14:textId="7FEDD501" w:rsidR="00CF1B8B" w:rsidRPr="006E0404" w:rsidRDefault="00336CBA" w:rsidP="00DA3A88">
      <w:pPr>
        <w:pStyle w:val="Textoindependiente"/>
        <w:widowControl/>
        <w:numPr>
          <w:ilvl w:val="0"/>
          <w:numId w:val="25"/>
        </w:numPr>
        <w:autoSpaceDE w:val="0"/>
        <w:autoSpaceDN w:val="0"/>
        <w:spacing w:line="360" w:lineRule="auto"/>
        <w:ind w:left="0" w:firstLine="0"/>
        <w:rPr>
          <w:lang w:val="es-CO" w:bidi="hi-IN"/>
        </w:rPr>
      </w:pPr>
      <w:r w:rsidRPr="006E0404">
        <w:rPr>
          <w:lang w:val="es-CO"/>
        </w:rPr>
        <w:t xml:space="preserve">El proceso Gestión de Servicio al Ciudadano, recomienda a los procesos de la Agencia </w:t>
      </w:r>
      <w:bookmarkStart w:id="0" w:name="_GoBack"/>
      <w:bookmarkEnd w:id="0"/>
      <w:r w:rsidR="00F967C1" w:rsidRPr="006E0404">
        <w:rPr>
          <w:lang w:val="es-CO" w:bidi="hi-IN"/>
        </w:rPr>
        <w:t xml:space="preserve">Seguir con buen desempeño y </w:t>
      </w:r>
      <w:r w:rsidR="00E55AC7" w:rsidRPr="006E0404">
        <w:rPr>
          <w:lang w:val="es-CO" w:bidi="hi-IN"/>
        </w:rPr>
        <w:t xml:space="preserve">el </w:t>
      </w:r>
      <w:r w:rsidR="005F3493" w:rsidRPr="006E0404">
        <w:rPr>
          <w:lang w:val="es-CO" w:bidi="hi-IN"/>
        </w:rPr>
        <w:t>trabajo en</w:t>
      </w:r>
      <w:r w:rsidR="00F967C1" w:rsidRPr="006E0404">
        <w:rPr>
          <w:lang w:val="es-CO" w:bidi="hi-IN"/>
        </w:rPr>
        <w:t xml:space="preserve"> conjunto que se está desarrollando al interior de cada dirección por velar por el cumplimento del trámite de cada uno de la PQRSD que le son asignadas por el ORFEO.</w:t>
      </w:r>
    </w:p>
    <w:p w14:paraId="739E16CE" w14:textId="77777777" w:rsidR="004A5B6B" w:rsidRPr="005749C8" w:rsidRDefault="004A5B6B" w:rsidP="009378DF">
      <w:pPr>
        <w:pStyle w:val="Prrafodelista"/>
        <w:spacing w:line="360" w:lineRule="auto"/>
        <w:ind w:left="0"/>
        <w:rPr>
          <w:rFonts w:ascii="Arial" w:hAnsi="Arial" w:cs="Arial"/>
          <w:lang w:val="es-CO" w:eastAsia="en-US" w:bidi="hi-IN"/>
        </w:rPr>
      </w:pPr>
    </w:p>
    <w:p w14:paraId="4AC7CD6C" w14:textId="77777777" w:rsidR="00CF1B8B" w:rsidRPr="004A5B6B" w:rsidRDefault="00CF1B8B" w:rsidP="009378DF">
      <w:pPr>
        <w:pStyle w:val="Textoindependiente"/>
        <w:widowControl/>
        <w:autoSpaceDE w:val="0"/>
        <w:autoSpaceDN w:val="0"/>
        <w:spacing w:line="360" w:lineRule="auto"/>
        <w:rPr>
          <w:sz w:val="16"/>
          <w:szCs w:val="16"/>
          <w:lang w:val="es-CO"/>
        </w:rPr>
      </w:pPr>
      <w:r w:rsidRPr="004A5B6B">
        <w:rPr>
          <w:sz w:val="16"/>
          <w:szCs w:val="16"/>
          <w:lang w:val="es-CO"/>
        </w:rPr>
        <w:t xml:space="preserve">Proyectó: Paula Andrea Poveda González, Contratista del Proceso Gestión de Servicio al Ciudadano. </w:t>
      </w:r>
    </w:p>
    <w:p w14:paraId="337E9917" w14:textId="77777777" w:rsidR="00CF1B8B" w:rsidRPr="005749C8" w:rsidRDefault="00CF1B8B" w:rsidP="009378DF">
      <w:pPr>
        <w:pStyle w:val="Prrafodelista"/>
        <w:spacing w:line="360" w:lineRule="auto"/>
        <w:ind w:left="0"/>
        <w:rPr>
          <w:rFonts w:ascii="Arial" w:hAnsi="Arial" w:cs="Arial"/>
          <w:lang w:val="es-CO" w:eastAsia="en-US" w:bidi="hi-IN"/>
        </w:rPr>
      </w:pPr>
    </w:p>
    <w:sectPr w:rsidR="00CF1B8B" w:rsidRPr="005749C8" w:rsidSect="004B7DD5">
      <w:headerReference w:type="default" r:id="rId13"/>
      <w:footerReference w:type="default" r:id="rId14"/>
      <w:pgSz w:w="12242" w:h="15842" w:code="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DE45B" w14:textId="77777777" w:rsidR="00FB618B" w:rsidRDefault="00FB618B" w:rsidP="00DD0531">
      <w:r>
        <w:separator/>
      </w:r>
    </w:p>
  </w:endnote>
  <w:endnote w:type="continuationSeparator" w:id="0">
    <w:p w14:paraId="2D52D15B" w14:textId="77777777" w:rsidR="00FB618B" w:rsidRDefault="00FB618B" w:rsidP="00DD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ohit Hind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B4B47" w14:textId="77777777" w:rsidR="00FB618B" w:rsidRDefault="00FB618B" w:rsidP="00DD0531">
    <w:pPr>
      <w:ind w:left="708" w:right="51" w:hanging="708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</w:p>
  <w:p w14:paraId="47031071" w14:textId="77777777" w:rsidR="00FB618B" w:rsidRPr="00513C10" w:rsidRDefault="00FB618B" w:rsidP="00BA6A82">
    <w:pPr>
      <w:ind w:left="708" w:right="51" w:hanging="708"/>
      <w:rPr>
        <w:rFonts w:ascii="Arial" w:hAnsi="Arial" w:cs="Arial"/>
        <w:bdr w:val="none" w:sz="0" w:space="0" w:color="auto" w:frame="1"/>
        <w:shd w:val="clear" w:color="auto" w:fill="FFFFFF"/>
      </w:rPr>
    </w:pPr>
    <w:r w:rsidRPr="00513C10">
      <w:rPr>
        <w:rFonts w:ascii="Arial" w:hAnsi="Arial" w:cs="Arial"/>
        <w:bdr w:val="none" w:sz="0" w:space="0" w:color="auto" w:frame="1"/>
        <w:shd w:val="clear" w:color="auto" w:fill="FFFFFF"/>
      </w:rPr>
      <w:t>Carrera 10 No. 97A-13, Piso 6, Torre A  </w:t>
    </w:r>
  </w:p>
  <w:p w14:paraId="5B9AA1A8" w14:textId="77777777" w:rsidR="00FB618B" w:rsidRPr="00513C10" w:rsidRDefault="00FB618B" w:rsidP="00BA6A82">
    <w:pPr>
      <w:ind w:right="51"/>
      <w:rPr>
        <w:rFonts w:ascii="Arial" w:hAnsi="Arial" w:cs="Arial"/>
        <w:bdr w:val="none" w:sz="0" w:space="0" w:color="auto" w:frame="1"/>
        <w:shd w:val="clear" w:color="auto" w:fill="FFFFFF"/>
      </w:rPr>
    </w:pPr>
    <w:r>
      <w:rPr>
        <w:rFonts w:ascii="Arial" w:hAnsi="Arial" w:cs="Arial"/>
        <w:bdr w:val="none" w:sz="0" w:space="0" w:color="auto" w:frame="1"/>
        <w:shd w:val="clear" w:color="auto" w:fill="FFFFFF"/>
      </w:rPr>
      <w:t xml:space="preserve">PBX: </w:t>
    </w:r>
    <w:r w:rsidRPr="00513C10">
      <w:rPr>
        <w:rFonts w:ascii="Arial" w:hAnsi="Arial" w:cs="Arial"/>
        <w:bdr w:val="none" w:sz="0" w:space="0" w:color="auto" w:frame="1"/>
        <w:shd w:val="clear" w:color="auto" w:fill="FFFFFF"/>
      </w:rPr>
      <w:t>(+57) 60 1 6012424 </w:t>
    </w:r>
  </w:p>
  <w:p w14:paraId="5638855E" w14:textId="77777777" w:rsidR="00FB618B" w:rsidRDefault="00FB618B" w:rsidP="00BA6A82">
    <w:pPr>
      <w:ind w:right="51"/>
      <w:rPr>
        <w:rFonts w:ascii="Arial" w:hAnsi="Arial" w:cs="Arial"/>
        <w:bdr w:val="none" w:sz="0" w:space="0" w:color="auto" w:frame="1"/>
        <w:shd w:val="clear" w:color="auto" w:fill="FFFFFF"/>
      </w:rPr>
    </w:pPr>
    <w:r w:rsidRPr="00513C10">
      <w:rPr>
        <w:rFonts w:ascii="Arial" w:hAnsi="Arial" w:cs="Arial"/>
        <w:shd w:val="clear" w:color="auto" w:fill="FFFFFF"/>
      </w:rPr>
      <w:t>Línea gratuita nacional: 018000413795</w:t>
    </w:r>
    <w:r w:rsidRPr="00513C10">
      <w:rPr>
        <w:rFonts w:ascii="Arial" w:hAnsi="Arial" w:cs="Arial"/>
        <w:bdr w:val="none" w:sz="0" w:space="0" w:color="auto" w:frame="1"/>
        <w:shd w:val="clear" w:color="auto" w:fill="FFFFFF"/>
      </w:rPr>
      <w:t xml:space="preserve"> </w:t>
    </w:r>
  </w:p>
  <w:p w14:paraId="51615119" w14:textId="77777777" w:rsidR="00FB618B" w:rsidRPr="007A724E" w:rsidRDefault="00FB618B" w:rsidP="00BA6A82">
    <w:pPr>
      <w:ind w:right="51"/>
      <w:rPr>
        <w:rFonts w:ascii="Arial" w:hAnsi="Arial" w:cs="Arial"/>
        <w:bdr w:val="none" w:sz="0" w:space="0" w:color="auto" w:frame="1"/>
        <w:shd w:val="clear" w:color="auto" w:fill="FFFFFF"/>
      </w:rPr>
    </w:pPr>
    <w:r w:rsidRPr="007A724E">
      <w:rPr>
        <w:rFonts w:ascii="Arial" w:hAnsi="Arial" w:cs="Arial"/>
        <w:color w:val="000000"/>
        <w:shd w:val="clear" w:color="auto" w:fill="FFFFFF"/>
      </w:rPr>
      <w:t>Código postal 110231</w:t>
    </w:r>
  </w:p>
  <w:p w14:paraId="1D70FFC8" w14:textId="77777777" w:rsidR="00FB618B" w:rsidRPr="00DD0531" w:rsidRDefault="00FB618B" w:rsidP="00BA6A82">
    <w:pPr>
      <w:ind w:left="708" w:right="51" w:hanging="708"/>
      <w:rPr>
        <w:rStyle w:val="Hipervnculo"/>
        <w:rFonts w:ascii="Arial" w:eastAsia="Arial" w:hAnsi="Arial" w:cs="Arial"/>
      </w:rPr>
    </w:pPr>
    <w:hyperlink r:id="rId1" w:history="1">
      <w:r w:rsidRPr="00DD0531">
        <w:rPr>
          <w:rStyle w:val="Hipervnculo"/>
          <w:rFonts w:ascii="Arial" w:eastAsia="Arial" w:hAnsi="Arial" w:cs="Arial"/>
        </w:rPr>
        <w:t>www.apccolombia.gov.co</w:t>
      </w:r>
    </w:hyperlink>
  </w:p>
  <w:p w14:paraId="3C5C378A" w14:textId="3C544694" w:rsidR="00FB618B" w:rsidRPr="00470380" w:rsidRDefault="00FB618B" w:rsidP="000B6211">
    <w:pPr>
      <w:pStyle w:val="Piedepgina"/>
      <w:jc w:val="both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  <w:r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Página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 xml:space="preserve"> 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begin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instrText>PAGE</w:instrTex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separate"/>
    </w:r>
    <w:r w:rsidR="006E0404">
      <w:rPr>
        <w:rFonts w:ascii="Arial" w:hAnsi="Arial" w:cs="Arial"/>
        <w:noProof/>
        <w:color w:val="000000"/>
        <w:bdr w:val="none" w:sz="0" w:space="0" w:color="auto" w:frame="1"/>
        <w:shd w:val="clear" w:color="auto" w:fill="FFFFFF"/>
      </w:rPr>
      <w:t>11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end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/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begin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instrText>NUMPAGES</w:instrTex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separate"/>
    </w:r>
    <w:r w:rsidR="006E0404">
      <w:rPr>
        <w:rFonts w:ascii="Arial" w:hAnsi="Arial" w:cs="Arial"/>
        <w:noProof/>
        <w:color w:val="000000"/>
        <w:bdr w:val="none" w:sz="0" w:space="0" w:color="auto" w:frame="1"/>
        <w:shd w:val="clear" w:color="auto" w:fill="FFFFFF"/>
      </w:rPr>
      <w:t>12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9B02C" w14:textId="77777777" w:rsidR="00FB618B" w:rsidRDefault="00FB618B" w:rsidP="00DD0531">
      <w:r>
        <w:separator/>
      </w:r>
    </w:p>
  </w:footnote>
  <w:footnote w:type="continuationSeparator" w:id="0">
    <w:p w14:paraId="587E9147" w14:textId="77777777" w:rsidR="00FB618B" w:rsidRDefault="00FB618B" w:rsidP="00DD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59709" w14:textId="77777777" w:rsidR="00FB618B" w:rsidRDefault="00FB618B" w:rsidP="00AC08D6">
    <w:pPr>
      <w:pStyle w:val="Encabezado"/>
      <w:tabs>
        <w:tab w:val="clear" w:pos="4252"/>
        <w:tab w:val="center" w:pos="5103"/>
      </w:tabs>
      <w:rPr>
        <w:rFonts w:ascii="Arial" w:hAnsi="Arial" w:cs="Arial"/>
        <w:noProof/>
        <w:lang w:val="es-419" w:eastAsia="es-419"/>
      </w:rPr>
    </w:pPr>
  </w:p>
  <w:tbl>
    <w:tblPr>
      <w:tblStyle w:val="Tablaconcuadrcula"/>
      <w:tblpPr w:leftFromText="141" w:rightFromText="141" w:vertAnchor="text" w:horzAnchor="margin" w:tblpXSpec="right" w:tblpY="121"/>
      <w:tblW w:w="0" w:type="auto"/>
      <w:tblLook w:val="04A0" w:firstRow="1" w:lastRow="0" w:firstColumn="1" w:lastColumn="0" w:noHBand="0" w:noVBand="1"/>
      <w:tblCaption w:val="DATOS DEL DOCUMENTO"/>
      <w:tblDescription w:val="Tabla en word: Donde se registra la información correspondiente al documento: nombre, código, versión y fecha.&#10;&#10;"/>
    </w:tblPr>
    <w:tblGrid>
      <w:gridCol w:w="4700"/>
    </w:tblGrid>
    <w:tr w:rsidR="00FB618B" w:rsidRPr="00470380" w14:paraId="6D226CF6" w14:textId="77777777" w:rsidTr="000D1FFF">
      <w:trPr>
        <w:trHeight w:val="521"/>
      </w:trPr>
      <w:tc>
        <w:tcPr>
          <w:tcW w:w="4700" w:type="dxa"/>
        </w:tcPr>
        <w:p w14:paraId="7C600650" w14:textId="77777777" w:rsidR="00FB618B" w:rsidRPr="00101E89" w:rsidRDefault="00FB618B" w:rsidP="00AC08D6">
          <w:pPr>
            <w:pStyle w:val="Heading"/>
            <w:jc w:val="both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 xml:space="preserve">INFORME DE GESTIÓN DE PQRSD </w:t>
          </w:r>
        </w:p>
        <w:p w14:paraId="0ADF274C" w14:textId="77777777" w:rsidR="00FB618B" w:rsidRPr="00470380" w:rsidRDefault="00FB618B" w:rsidP="00AC08D6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Código: A-FO-244</w:t>
          </w:r>
        </w:p>
        <w:p w14:paraId="2DF34861" w14:textId="1C935C1D" w:rsidR="00FB618B" w:rsidRPr="00470380" w:rsidRDefault="00FB618B" w:rsidP="00AC08D6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 w:rsidRPr="00470380">
            <w:rPr>
              <w:rFonts w:ascii="Arial" w:hAnsi="Arial" w:cs="Arial"/>
            </w:rPr>
            <w:t>V</w:t>
          </w:r>
          <w:r>
            <w:rPr>
              <w:rFonts w:ascii="Arial" w:hAnsi="Arial" w:cs="Arial"/>
            </w:rPr>
            <w:t>ersión: 02</w:t>
          </w:r>
          <w:r w:rsidRPr="00470380">
            <w:rPr>
              <w:rFonts w:ascii="Arial" w:hAnsi="Arial" w:cs="Arial"/>
            </w:rPr>
            <w:t xml:space="preserve"> </w:t>
          </w:r>
        </w:p>
        <w:p w14:paraId="692C8CCC" w14:textId="2F4E3D6E" w:rsidR="00FB618B" w:rsidRPr="00470380" w:rsidRDefault="00FB618B" w:rsidP="00CE58C0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Fecha:  Noviembre 30 </w:t>
          </w:r>
          <w:r w:rsidRPr="00470380">
            <w:rPr>
              <w:rFonts w:ascii="Arial" w:hAnsi="Arial" w:cs="Arial"/>
            </w:rPr>
            <w:t>de 2022</w:t>
          </w:r>
        </w:p>
      </w:tc>
    </w:tr>
  </w:tbl>
  <w:p w14:paraId="5CBB0710" w14:textId="77777777" w:rsidR="00FB618B" w:rsidRDefault="00FB618B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0E0AC7A8" w14:textId="005B9B1A" w:rsidR="00FB618B" w:rsidRDefault="00FB618B" w:rsidP="00AC08D6">
    <w:pPr>
      <w:pStyle w:val="Encabezado"/>
      <w:rPr>
        <w:rFonts w:ascii="Arial" w:hAnsi="Arial" w:cs="Arial"/>
        <w:noProof/>
        <w:lang w:val="es-419" w:eastAsia="es-419"/>
      </w:rPr>
    </w:pPr>
    <w:r>
      <w:rPr>
        <w:noProof/>
        <w:lang w:val="es-CO" w:eastAsia="es-CO"/>
      </w:rPr>
      <w:drawing>
        <wp:inline distT="0" distB="0" distL="0" distR="0" wp14:anchorId="5559DF3A" wp14:editId="73D5A968">
          <wp:extent cx="3032522" cy="514350"/>
          <wp:effectExtent l="0" t="0" r="0" b="0"/>
          <wp:docPr id="10" name="Imagen 10" descr="Captura de imagen: Donde se visualiza el escudo de Colombia, y el nombre de la Agencia Presidencial de Cooperación Internacional de Colombia APC-Colombia" title="LOG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2343" cy="517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A3F83" w14:textId="77777777" w:rsidR="00FB618B" w:rsidRDefault="00FB618B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0E83695F" w14:textId="77777777" w:rsidR="00FB618B" w:rsidRPr="00AC08D6" w:rsidRDefault="00FB618B" w:rsidP="00AC08D6">
    <w:pPr>
      <w:pStyle w:val="Encabezado"/>
      <w:rPr>
        <w:rFonts w:ascii="Arial" w:hAnsi="Arial" w:cs="Arial"/>
        <w:noProof/>
        <w:lang w:val="es-419" w:eastAsia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5FB"/>
    <w:multiLevelType w:val="hybridMultilevel"/>
    <w:tmpl w:val="06FC36B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7D7A"/>
    <w:multiLevelType w:val="hybridMultilevel"/>
    <w:tmpl w:val="7FC6533E"/>
    <w:lvl w:ilvl="0" w:tplc="B10480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71919"/>
    <w:multiLevelType w:val="hybridMultilevel"/>
    <w:tmpl w:val="098A3F2E"/>
    <w:lvl w:ilvl="0" w:tplc="240A0017">
      <w:start w:val="1"/>
      <w:numFmt w:val="lowerLetter"/>
      <w:lvlText w:val="%1)"/>
      <w:lvlJc w:val="left"/>
      <w:pPr>
        <w:ind w:left="1637" w:hanging="360"/>
      </w:pPr>
    </w:lvl>
    <w:lvl w:ilvl="1" w:tplc="240A0019" w:tentative="1">
      <w:start w:val="1"/>
      <w:numFmt w:val="lowerLetter"/>
      <w:lvlText w:val="%2."/>
      <w:lvlJc w:val="left"/>
      <w:pPr>
        <w:ind w:left="2226" w:hanging="360"/>
      </w:pPr>
    </w:lvl>
    <w:lvl w:ilvl="2" w:tplc="240A001B" w:tentative="1">
      <w:start w:val="1"/>
      <w:numFmt w:val="lowerRoman"/>
      <w:lvlText w:val="%3."/>
      <w:lvlJc w:val="right"/>
      <w:pPr>
        <w:ind w:left="2946" w:hanging="180"/>
      </w:pPr>
    </w:lvl>
    <w:lvl w:ilvl="3" w:tplc="240A000F" w:tentative="1">
      <w:start w:val="1"/>
      <w:numFmt w:val="decimal"/>
      <w:lvlText w:val="%4."/>
      <w:lvlJc w:val="left"/>
      <w:pPr>
        <w:ind w:left="3666" w:hanging="360"/>
      </w:pPr>
    </w:lvl>
    <w:lvl w:ilvl="4" w:tplc="240A0019" w:tentative="1">
      <w:start w:val="1"/>
      <w:numFmt w:val="lowerLetter"/>
      <w:lvlText w:val="%5."/>
      <w:lvlJc w:val="left"/>
      <w:pPr>
        <w:ind w:left="4386" w:hanging="360"/>
      </w:pPr>
    </w:lvl>
    <w:lvl w:ilvl="5" w:tplc="240A001B" w:tentative="1">
      <w:start w:val="1"/>
      <w:numFmt w:val="lowerRoman"/>
      <w:lvlText w:val="%6."/>
      <w:lvlJc w:val="right"/>
      <w:pPr>
        <w:ind w:left="5106" w:hanging="180"/>
      </w:pPr>
    </w:lvl>
    <w:lvl w:ilvl="6" w:tplc="240A000F" w:tentative="1">
      <w:start w:val="1"/>
      <w:numFmt w:val="decimal"/>
      <w:lvlText w:val="%7."/>
      <w:lvlJc w:val="left"/>
      <w:pPr>
        <w:ind w:left="5826" w:hanging="360"/>
      </w:pPr>
    </w:lvl>
    <w:lvl w:ilvl="7" w:tplc="240A0019" w:tentative="1">
      <w:start w:val="1"/>
      <w:numFmt w:val="lowerLetter"/>
      <w:lvlText w:val="%8."/>
      <w:lvlJc w:val="left"/>
      <w:pPr>
        <w:ind w:left="6546" w:hanging="360"/>
      </w:pPr>
    </w:lvl>
    <w:lvl w:ilvl="8" w:tplc="24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64D7450"/>
    <w:multiLevelType w:val="hybridMultilevel"/>
    <w:tmpl w:val="1578E812"/>
    <w:lvl w:ilvl="0" w:tplc="8BACEE06">
      <w:start w:val="1"/>
      <w:numFmt w:val="decimal"/>
      <w:pStyle w:val="TDC1"/>
      <w:lvlText w:val="%1."/>
      <w:lvlJc w:val="left"/>
      <w:pPr>
        <w:ind w:left="786" w:hanging="360"/>
      </w:pPr>
      <w:rPr>
        <w:rFonts w:ascii="Arial" w:eastAsia="Droid Sans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FA05F2"/>
    <w:multiLevelType w:val="hybridMultilevel"/>
    <w:tmpl w:val="9FF2930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60123"/>
    <w:multiLevelType w:val="hybridMultilevel"/>
    <w:tmpl w:val="85662ECC"/>
    <w:lvl w:ilvl="0" w:tplc="240A0017">
      <w:start w:val="1"/>
      <w:numFmt w:val="lowerLetter"/>
      <w:lvlText w:val="%1)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01109C6"/>
    <w:multiLevelType w:val="hybridMultilevel"/>
    <w:tmpl w:val="2A58F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332FD"/>
    <w:multiLevelType w:val="hybridMultilevel"/>
    <w:tmpl w:val="81A04B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35020"/>
    <w:multiLevelType w:val="hybridMultilevel"/>
    <w:tmpl w:val="2DF6BF8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45C44"/>
    <w:multiLevelType w:val="multilevel"/>
    <w:tmpl w:val="13389902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B3568F3"/>
    <w:multiLevelType w:val="hybridMultilevel"/>
    <w:tmpl w:val="59E648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61F92"/>
    <w:multiLevelType w:val="hybridMultilevel"/>
    <w:tmpl w:val="89BEABE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13897"/>
    <w:multiLevelType w:val="hybridMultilevel"/>
    <w:tmpl w:val="77404F3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82C6B"/>
    <w:multiLevelType w:val="hybridMultilevel"/>
    <w:tmpl w:val="13DC2C6A"/>
    <w:lvl w:ilvl="0" w:tplc="6D223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94582"/>
    <w:multiLevelType w:val="hybridMultilevel"/>
    <w:tmpl w:val="64DCDE6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4092B"/>
    <w:multiLevelType w:val="hybridMultilevel"/>
    <w:tmpl w:val="2A58F89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E5D40"/>
    <w:multiLevelType w:val="hybridMultilevel"/>
    <w:tmpl w:val="9D065C48"/>
    <w:lvl w:ilvl="0" w:tplc="B10480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B008F"/>
    <w:multiLevelType w:val="hybridMultilevel"/>
    <w:tmpl w:val="456A4D1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E1762"/>
    <w:multiLevelType w:val="hybridMultilevel"/>
    <w:tmpl w:val="A3F6815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C19A1"/>
    <w:multiLevelType w:val="hybridMultilevel"/>
    <w:tmpl w:val="B52CEF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C3062"/>
    <w:multiLevelType w:val="hybridMultilevel"/>
    <w:tmpl w:val="9AECE7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737CB"/>
    <w:multiLevelType w:val="hybridMultilevel"/>
    <w:tmpl w:val="6EEE356E"/>
    <w:lvl w:ilvl="0" w:tplc="240A0017">
      <w:start w:val="1"/>
      <w:numFmt w:val="lowerLetter"/>
      <w:lvlText w:val="%1)"/>
      <w:lvlJc w:val="left"/>
      <w:pPr>
        <w:ind w:left="786" w:hanging="360"/>
      </w:p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A407123"/>
    <w:multiLevelType w:val="hybridMultilevel"/>
    <w:tmpl w:val="308489A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E6327"/>
    <w:multiLevelType w:val="hybridMultilevel"/>
    <w:tmpl w:val="49D616B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21759"/>
    <w:multiLevelType w:val="hybridMultilevel"/>
    <w:tmpl w:val="E3CCC2A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05FF2"/>
    <w:multiLevelType w:val="hybridMultilevel"/>
    <w:tmpl w:val="43F0B9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438D8"/>
    <w:multiLevelType w:val="hybridMultilevel"/>
    <w:tmpl w:val="3AE84AAA"/>
    <w:lvl w:ilvl="0" w:tplc="B6A69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E0E2A"/>
    <w:multiLevelType w:val="hybridMultilevel"/>
    <w:tmpl w:val="37E494C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A206D"/>
    <w:multiLevelType w:val="hybridMultilevel"/>
    <w:tmpl w:val="93C471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13"/>
  </w:num>
  <w:num w:numId="4">
    <w:abstractNumId w:val="28"/>
  </w:num>
  <w:num w:numId="5">
    <w:abstractNumId w:val="25"/>
  </w:num>
  <w:num w:numId="6">
    <w:abstractNumId w:val="3"/>
  </w:num>
  <w:num w:numId="7">
    <w:abstractNumId w:val="19"/>
  </w:num>
  <w:num w:numId="8">
    <w:abstractNumId w:val="22"/>
  </w:num>
  <w:num w:numId="9">
    <w:abstractNumId w:val="10"/>
  </w:num>
  <w:num w:numId="10">
    <w:abstractNumId w:val="14"/>
  </w:num>
  <w:num w:numId="11">
    <w:abstractNumId w:val="20"/>
  </w:num>
  <w:num w:numId="12">
    <w:abstractNumId w:val="12"/>
  </w:num>
  <w:num w:numId="13">
    <w:abstractNumId w:val="17"/>
  </w:num>
  <w:num w:numId="14">
    <w:abstractNumId w:val="4"/>
  </w:num>
  <w:num w:numId="15">
    <w:abstractNumId w:val="16"/>
  </w:num>
  <w:num w:numId="16">
    <w:abstractNumId w:val="0"/>
  </w:num>
  <w:num w:numId="17">
    <w:abstractNumId w:val="27"/>
  </w:num>
  <w:num w:numId="18">
    <w:abstractNumId w:val="8"/>
  </w:num>
  <w:num w:numId="19">
    <w:abstractNumId w:val="21"/>
  </w:num>
  <w:num w:numId="20">
    <w:abstractNumId w:val="11"/>
  </w:num>
  <w:num w:numId="21">
    <w:abstractNumId w:val="1"/>
  </w:num>
  <w:num w:numId="22">
    <w:abstractNumId w:val="18"/>
  </w:num>
  <w:num w:numId="23">
    <w:abstractNumId w:val="15"/>
  </w:num>
  <w:num w:numId="24">
    <w:abstractNumId w:val="6"/>
  </w:num>
  <w:num w:numId="25">
    <w:abstractNumId w:val="7"/>
  </w:num>
  <w:num w:numId="26">
    <w:abstractNumId w:val="23"/>
  </w:num>
  <w:num w:numId="27">
    <w:abstractNumId w:val="2"/>
  </w:num>
  <w:num w:numId="28">
    <w:abstractNumId w:val="5"/>
  </w:num>
  <w:num w:numId="29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40"/>
    <w:rsid w:val="00000B72"/>
    <w:rsid w:val="00002634"/>
    <w:rsid w:val="00002F95"/>
    <w:rsid w:val="00003681"/>
    <w:rsid w:val="00010F8E"/>
    <w:rsid w:val="000172BA"/>
    <w:rsid w:val="00027D7D"/>
    <w:rsid w:val="00032AF3"/>
    <w:rsid w:val="00035FE0"/>
    <w:rsid w:val="00045803"/>
    <w:rsid w:val="0004598B"/>
    <w:rsid w:val="00052937"/>
    <w:rsid w:val="00055709"/>
    <w:rsid w:val="00055EAE"/>
    <w:rsid w:val="00062329"/>
    <w:rsid w:val="00062B93"/>
    <w:rsid w:val="00077E6C"/>
    <w:rsid w:val="0008335D"/>
    <w:rsid w:val="000A2B38"/>
    <w:rsid w:val="000A3E77"/>
    <w:rsid w:val="000A4265"/>
    <w:rsid w:val="000B317B"/>
    <w:rsid w:val="000B462E"/>
    <w:rsid w:val="000B6211"/>
    <w:rsid w:val="000C5152"/>
    <w:rsid w:val="000C656E"/>
    <w:rsid w:val="000C6E96"/>
    <w:rsid w:val="000D1FFF"/>
    <w:rsid w:val="000D4EB6"/>
    <w:rsid w:val="000E1036"/>
    <w:rsid w:val="000E4C93"/>
    <w:rsid w:val="000E768C"/>
    <w:rsid w:val="000F2530"/>
    <w:rsid w:val="000F2CB7"/>
    <w:rsid w:val="000F30A9"/>
    <w:rsid w:val="000F7241"/>
    <w:rsid w:val="00101E89"/>
    <w:rsid w:val="0010344C"/>
    <w:rsid w:val="00105AC8"/>
    <w:rsid w:val="001153FD"/>
    <w:rsid w:val="001221F4"/>
    <w:rsid w:val="00126CFB"/>
    <w:rsid w:val="001304AC"/>
    <w:rsid w:val="00130B29"/>
    <w:rsid w:val="00131673"/>
    <w:rsid w:val="00132875"/>
    <w:rsid w:val="00136548"/>
    <w:rsid w:val="001401AA"/>
    <w:rsid w:val="00140E78"/>
    <w:rsid w:val="0014467A"/>
    <w:rsid w:val="001529E5"/>
    <w:rsid w:val="00155467"/>
    <w:rsid w:val="00161EC5"/>
    <w:rsid w:val="0017485C"/>
    <w:rsid w:val="0017496B"/>
    <w:rsid w:val="00177045"/>
    <w:rsid w:val="00177C98"/>
    <w:rsid w:val="001825B2"/>
    <w:rsid w:val="00182D35"/>
    <w:rsid w:val="001962C4"/>
    <w:rsid w:val="001A5105"/>
    <w:rsid w:val="001B12B4"/>
    <w:rsid w:val="001B3DB9"/>
    <w:rsid w:val="001B3EF0"/>
    <w:rsid w:val="001B733C"/>
    <w:rsid w:val="001B7515"/>
    <w:rsid w:val="001B7B5F"/>
    <w:rsid w:val="001B7BE4"/>
    <w:rsid w:val="001C3AC9"/>
    <w:rsid w:val="001C7E73"/>
    <w:rsid w:val="001E1008"/>
    <w:rsid w:val="001E30CA"/>
    <w:rsid w:val="001F5FBE"/>
    <w:rsid w:val="00201E9B"/>
    <w:rsid w:val="00203755"/>
    <w:rsid w:val="00223A20"/>
    <w:rsid w:val="00225D3A"/>
    <w:rsid w:val="00225FE8"/>
    <w:rsid w:val="00230F9A"/>
    <w:rsid w:val="00244DB3"/>
    <w:rsid w:val="002465CC"/>
    <w:rsid w:val="00253944"/>
    <w:rsid w:val="00257A38"/>
    <w:rsid w:val="00257C13"/>
    <w:rsid w:val="0026116C"/>
    <w:rsid w:val="002648BD"/>
    <w:rsid w:val="00264946"/>
    <w:rsid w:val="002834FE"/>
    <w:rsid w:val="00285A96"/>
    <w:rsid w:val="002954BE"/>
    <w:rsid w:val="00297241"/>
    <w:rsid w:val="002A092A"/>
    <w:rsid w:val="002C2C3A"/>
    <w:rsid w:val="002C3048"/>
    <w:rsid w:val="002C4B9D"/>
    <w:rsid w:val="002C4DCA"/>
    <w:rsid w:val="002D3975"/>
    <w:rsid w:val="002D3B74"/>
    <w:rsid w:val="002D7A44"/>
    <w:rsid w:val="002E2344"/>
    <w:rsid w:val="002E685C"/>
    <w:rsid w:val="002F4795"/>
    <w:rsid w:val="002F5553"/>
    <w:rsid w:val="002F7B45"/>
    <w:rsid w:val="0030066A"/>
    <w:rsid w:val="0030079F"/>
    <w:rsid w:val="00302313"/>
    <w:rsid w:val="0031097E"/>
    <w:rsid w:val="00314FE0"/>
    <w:rsid w:val="00316E18"/>
    <w:rsid w:val="00317176"/>
    <w:rsid w:val="0032174F"/>
    <w:rsid w:val="00336CBA"/>
    <w:rsid w:val="00341124"/>
    <w:rsid w:val="00342340"/>
    <w:rsid w:val="00344680"/>
    <w:rsid w:val="00346C8E"/>
    <w:rsid w:val="00347FBB"/>
    <w:rsid w:val="003678F6"/>
    <w:rsid w:val="00371875"/>
    <w:rsid w:val="00377044"/>
    <w:rsid w:val="00382736"/>
    <w:rsid w:val="00390D5B"/>
    <w:rsid w:val="003A05D9"/>
    <w:rsid w:val="003A680E"/>
    <w:rsid w:val="003B0080"/>
    <w:rsid w:val="003B125C"/>
    <w:rsid w:val="003B4E98"/>
    <w:rsid w:val="003C272C"/>
    <w:rsid w:val="003C27E2"/>
    <w:rsid w:val="003C6E1C"/>
    <w:rsid w:val="003D204E"/>
    <w:rsid w:val="003E7579"/>
    <w:rsid w:val="003F3362"/>
    <w:rsid w:val="003F3AA1"/>
    <w:rsid w:val="0040030D"/>
    <w:rsid w:val="00400FED"/>
    <w:rsid w:val="00403647"/>
    <w:rsid w:val="00407A57"/>
    <w:rsid w:val="00413DA3"/>
    <w:rsid w:val="0042092A"/>
    <w:rsid w:val="0042760D"/>
    <w:rsid w:val="00437F8C"/>
    <w:rsid w:val="004468E0"/>
    <w:rsid w:val="004564F8"/>
    <w:rsid w:val="00464468"/>
    <w:rsid w:val="00464923"/>
    <w:rsid w:val="00466275"/>
    <w:rsid w:val="004677B6"/>
    <w:rsid w:val="00470380"/>
    <w:rsid w:val="004736A1"/>
    <w:rsid w:val="00477330"/>
    <w:rsid w:val="0048307A"/>
    <w:rsid w:val="00493548"/>
    <w:rsid w:val="004979C0"/>
    <w:rsid w:val="004A16B5"/>
    <w:rsid w:val="004A266D"/>
    <w:rsid w:val="004A4915"/>
    <w:rsid w:val="004A5B6B"/>
    <w:rsid w:val="004A5F50"/>
    <w:rsid w:val="004B374D"/>
    <w:rsid w:val="004B7DD5"/>
    <w:rsid w:val="004B7FB3"/>
    <w:rsid w:val="004C1C53"/>
    <w:rsid w:val="004C4B1D"/>
    <w:rsid w:val="004D1BE2"/>
    <w:rsid w:val="004D30C2"/>
    <w:rsid w:val="004D4264"/>
    <w:rsid w:val="004D6E28"/>
    <w:rsid w:val="004E3BB6"/>
    <w:rsid w:val="004F4A49"/>
    <w:rsid w:val="005056EB"/>
    <w:rsid w:val="00507CDC"/>
    <w:rsid w:val="00510CD9"/>
    <w:rsid w:val="00532131"/>
    <w:rsid w:val="005321B6"/>
    <w:rsid w:val="005342C3"/>
    <w:rsid w:val="005345FC"/>
    <w:rsid w:val="00535A87"/>
    <w:rsid w:val="005411A2"/>
    <w:rsid w:val="0054600A"/>
    <w:rsid w:val="00563C0F"/>
    <w:rsid w:val="00570173"/>
    <w:rsid w:val="00573F9D"/>
    <w:rsid w:val="00574991"/>
    <w:rsid w:val="005749C8"/>
    <w:rsid w:val="00585F59"/>
    <w:rsid w:val="00586EE4"/>
    <w:rsid w:val="00590E92"/>
    <w:rsid w:val="00593A33"/>
    <w:rsid w:val="0059411E"/>
    <w:rsid w:val="005A06B5"/>
    <w:rsid w:val="005A2545"/>
    <w:rsid w:val="005B44F3"/>
    <w:rsid w:val="005C0B98"/>
    <w:rsid w:val="005C2BB1"/>
    <w:rsid w:val="005C43DA"/>
    <w:rsid w:val="005D017C"/>
    <w:rsid w:val="005D192B"/>
    <w:rsid w:val="005D250F"/>
    <w:rsid w:val="005D2C39"/>
    <w:rsid w:val="005E3B24"/>
    <w:rsid w:val="005E644F"/>
    <w:rsid w:val="005F2013"/>
    <w:rsid w:val="005F3493"/>
    <w:rsid w:val="005F5A0E"/>
    <w:rsid w:val="005F629A"/>
    <w:rsid w:val="00604D66"/>
    <w:rsid w:val="00607DDD"/>
    <w:rsid w:val="006166BB"/>
    <w:rsid w:val="0062471F"/>
    <w:rsid w:val="006447EA"/>
    <w:rsid w:val="006538EB"/>
    <w:rsid w:val="00655E6E"/>
    <w:rsid w:val="00664F1A"/>
    <w:rsid w:val="00667FA4"/>
    <w:rsid w:val="00671622"/>
    <w:rsid w:val="00674BDD"/>
    <w:rsid w:val="00676D94"/>
    <w:rsid w:val="00683AAE"/>
    <w:rsid w:val="00690DE2"/>
    <w:rsid w:val="00692994"/>
    <w:rsid w:val="00692E2F"/>
    <w:rsid w:val="006956DA"/>
    <w:rsid w:val="006A3FF0"/>
    <w:rsid w:val="006A5210"/>
    <w:rsid w:val="006B2BA7"/>
    <w:rsid w:val="006B318F"/>
    <w:rsid w:val="006B466E"/>
    <w:rsid w:val="006C2FD0"/>
    <w:rsid w:val="006C5CE7"/>
    <w:rsid w:val="006D3141"/>
    <w:rsid w:val="006D4CA7"/>
    <w:rsid w:val="006D7DD9"/>
    <w:rsid w:val="006E0404"/>
    <w:rsid w:val="006E2560"/>
    <w:rsid w:val="006F2F51"/>
    <w:rsid w:val="00707F69"/>
    <w:rsid w:val="007139B9"/>
    <w:rsid w:val="00725088"/>
    <w:rsid w:val="007250B2"/>
    <w:rsid w:val="00730B47"/>
    <w:rsid w:val="00732A5F"/>
    <w:rsid w:val="0074173E"/>
    <w:rsid w:val="00744D0B"/>
    <w:rsid w:val="00746D19"/>
    <w:rsid w:val="00754FC6"/>
    <w:rsid w:val="00755515"/>
    <w:rsid w:val="00760F8B"/>
    <w:rsid w:val="00773ED4"/>
    <w:rsid w:val="0077409D"/>
    <w:rsid w:val="007746E7"/>
    <w:rsid w:val="007933C1"/>
    <w:rsid w:val="007D5EB3"/>
    <w:rsid w:val="007E4D2D"/>
    <w:rsid w:val="0080480A"/>
    <w:rsid w:val="008058A7"/>
    <w:rsid w:val="00806224"/>
    <w:rsid w:val="00814195"/>
    <w:rsid w:val="00820EE0"/>
    <w:rsid w:val="0082246F"/>
    <w:rsid w:val="00823D61"/>
    <w:rsid w:val="00832C24"/>
    <w:rsid w:val="00835A83"/>
    <w:rsid w:val="00840127"/>
    <w:rsid w:val="00842BB8"/>
    <w:rsid w:val="0084525B"/>
    <w:rsid w:val="0084699D"/>
    <w:rsid w:val="0085578C"/>
    <w:rsid w:val="00861E25"/>
    <w:rsid w:val="00875F8A"/>
    <w:rsid w:val="0089155C"/>
    <w:rsid w:val="00891AAF"/>
    <w:rsid w:val="00892449"/>
    <w:rsid w:val="00893F14"/>
    <w:rsid w:val="00896584"/>
    <w:rsid w:val="008B3693"/>
    <w:rsid w:val="008B5358"/>
    <w:rsid w:val="008C5145"/>
    <w:rsid w:val="008D7CF3"/>
    <w:rsid w:val="008E1AC1"/>
    <w:rsid w:val="008E338A"/>
    <w:rsid w:val="008E3BCE"/>
    <w:rsid w:val="008E71D1"/>
    <w:rsid w:val="008F0156"/>
    <w:rsid w:val="00900132"/>
    <w:rsid w:val="0090087F"/>
    <w:rsid w:val="00926806"/>
    <w:rsid w:val="009378DF"/>
    <w:rsid w:val="00943ACB"/>
    <w:rsid w:val="009623E6"/>
    <w:rsid w:val="00964906"/>
    <w:rsid w:val="00964936"/>
    <w:rsid w:val="009865D4"/>
    <w:rsid w:val="0098723B"/>
    <w:rsid w:val="00987F42"/>
    <w:rsid w:val="0099036D"/>
    <w:rsid w:val="00994FFC"/>
    <w:rsid w:val="00995E7F"/>
    <w:rsid w:val="009A25D5"/>
    <w:rsid w:val="009A37C3"/>
    <w:rsid w:val="009A7840"/>
    <w:rsid w:val="009C2864"/>
    <w:rsid w:val="009C3043"/>
    <w:rsid w:val="009C7B4C"/>
    <w:rsid w:val="009D0B57"/>
    <w:rsid w:val="009D2392"/>
    <w:rsid w:val="009E3938"/>
    <w:rsid w:val="009F1006"/>
    <w:rsid w:val="009F47F7"/>
    <w:rsid w:val="00A133CC"/>
    <w:rsid w:val="00A1557F"/>
    <w:rsid w:val="00A16D41"/>
    <w:rsid w:val="00A203DA"/>
    <w:rsid w:val="00A32BDB"/>
    <w:rsid w:val="00A34323"/>
    <w:rsid w:val="00A40F85"/>
    <w:rsid w:val="00A42312"/>
    <w:rsid w:val="00A445FC"/>
    <w:rsid w:val="00A542D6"/>
    <w:rsid w:val="00A57768"/>
    <w:rsid w:val="00A64533"/>
    <w:rsid w:val="00A65BD0"/>
    <w:rsid w:val="00A6765D"/>
    <w:rsid w:val="00A6771A"/>
    <w:rsid w:val="00A72B9F"/>
    <w:rsid w:val="00A8144A"/>
    <w:rsid w:val="00A92F40"/>
    <w:rsid w:val="00A96C49"/>
    <w:rsid w:val="00AA458B"/>
    <w:rsid w:val="00AB014E"/>
    <w:rsid w:val="00AC08D6"/>
    <w:rsid w:val="00AC4103"/>
    <w:rsid w:val="00AC502A"/>
    <w:rsid w:val="00AD6DD2"/>
    <w:rsid w:val="00AE047F"/>
    <w:rsid w:val="00AE6617"/>
    <w:rsid w:val="00AE7DDB"/>
    <w:rsid w:val="00AF0291"/>
    <w:rsid w:val="00AF3DCE"/>
    <w:rsid w:val="00AF4A11"/>
    <w:rsid w:val="00B050AD"/>
    <w:rsid w:val="00B0559E"/>
    <w:rsid w:val="00B233B6"/>
    <w:rsid w:val="00B33359"/>
    <w:rsid w:val="00B33BFA"/>
    <w:rsid w:val="00B374DE"/>
    <w:rsid w:val="00B4379F"/>
    <w:rsid w:val="00B474C2"/>
    <w:rsid w:val="00B50899"/>
    <w:rsid w:val="00B56F90"/>
    <w:rsid w:val="00B65D74"/>
    <w:rsid w:val="00B6627C"/>
    <w:rsid w:val="00B74CDD"/>
    <w:rsid w:val="00B82615"/>
    <w:rsid w:val="00B84B12"/>
    <w:rsid w:val="00B96B0F"/>
    <w:rsid w:val="00BA6A82"/>
    <w:rsid w:val="00BB15D5"/>
    <w:rsid w:val="00BB3870"/>
    <w:rsid w:val="00BC0512"/>
    <w:rsid w:val="00BE3192"/>
    <w:rsid w:val="00BE4311"/>
    <w:rsid w:val="00BE4339"/>
    <w:rsid w:val="00BF018D"/>
    <w:rsid w:val="00BF3B66"/>
    <w:rsid w:val="00C0711F"/>
    <w:rsid w:val="00C2197A"/>
    <w:rsid w:val="00C21A11"/>
    <w:rsid w:val="00C2256C"/>
    <w:rsid w:val="00C230D4"/>
    <w:rsid w:val="00C25D6C"/>
    <w:rsid w:val="00C30001"/>
    <w:rsid w:val="00C4432D"/>
    <w:rsid w:val="00C44C9B"/>
    <w:rsid w:val="00C453C5"/>
    <w:rsid w:val="00C53EC7"/>
    <w:rsid w:val="00C549FB"/>
    <w:rsid w:val="00C63210"/>
    <w:rsid w:val="00C8638A"/>
    <w:rsid w:val="00C871F1"/>
    <w:rsid w:val="00C90F96"/>
    <w:rsid w:val="00C91545"/>
    <w:rsid w:val="00CA2123"/>
    <w:rsid w:val="00CB2280"/>
    <w:rsid w:val="00CB5BB9"/>
    <w:rsid w:val="00CC462A"/>
    <w:rsid w:val="00CE3BDE"/>
    <w:rsid w:val="00CE58C0"/>
    <w:rsid w:val="00CF1B8B"/>
    <w:rsid w:val="00CF68AD"/>
    <w:rsid w:val="00D00971"/>
    <w:rsid w:val="00D01616"/>
    <w:rsid w:val="00D11D8B"/>
    <w:rsid w:val="00D16E08"/>
    <w:rsid w:val="00D20B2D"/>
    <w:rsid w:val="00D23B67"/>
    <w:rsid w:val="00D3141B"/>
    <w:rsid w:val="00D37164"/>
    <w:rsid w:val="00D40F6F"/>
    <w:rsid w:val="00D42A1F"/>
    <w:rsid w:val="00D42CB6"/>
    <w:rsid w:val="00D517C4"/>
    <w:rsid w:val="00D56A5A"/>
    <w:rsid w:val="00D62F11"/>
    <w:rsid w:val="00D71448"/>
    <w:rsid w:val="00D749FA"/>
    <w:rsid w:val="00D74A96"/>
    <w:rsid w:val="00D80B23"/>
    <w:rsid w:val="00D8775E"/>
    <w:rsid w:val="00DA1457"/>
    <w:rsid w:val="00DB10D2"/>
    <w:rsid w:val="00DB13B2"/>
    <w:rsid w:val="00DB6306"/>
    <w:rsid w:val="00DC05BB"/>
    <w:rsid w:val="00DC52F4"/>
    <w:rsid w:val="00DC638D"/>
    <w:rsid w:val="00DD0531"/>
    <w:rsid w:val="00DD319C"/>
    <w:rsid w:val="00DD5BC8"/>
    <w:rsid w:val="00DE555B"/>
    <w:rsid w:val="00DE6523"/>
    <w:rsid w:val="00DF31C0"/>
    <w:rsid w:val="00DF5BB4"/>
    <w:rsid w:val="00E02EFA"/>
    <w:rsid w:val="00E03DB8"/>
    <w:rsid w:val="00E12532"/>
    <w:rsid w:val="00E2053A"/>
    <w:rsid w:val="00E25C01"/>
    <w:rsid w:val="00E32391"/>
    <w:rsid w:val="00E357E3"/>
    <w:rsid w:val="00E375BA"/>
    <w:rsid w:val="00E41BC9"/>
    <w:rsid w:val="00E42847"/>
    <w:rsid w:val="00E42E6D"/>
    <w:rsid w:val="00E4548A"/>
    <w:rsid w:val="00E4764E"/>
    <w:rsid w:val="00E55AC7"/>
    <w:rsid w:val="00E57FC0"/>
    <w:rsid w:val="00E64F58"/>
    <w:rsid w:val="00E80016"/>
    <w:rsid w:val="00E81EA4"/>
    <w:rsid w:val="00E93685"/>
    <w:rsid w:val="00E955BC"/>
    <w:rsid w:val="00EA4398"/>
    <w:rsid w:val="00EB04BC"/>
    <w:rsid w:val="00EC56F3"/>
    <w:rsid w:val="00ED07D0"/>
    <w:rsid w:val="00ED6977"/>
    <w:rsid w:val="00ED6FC3"/>
    <w:rsid w:val="00EE0DBA"/>
    <w:rsid w:val="00EE31C4"/>
    <w:rsid w:val="00EE7B9A"/>
    <w:rsid w:val="00EF0D00"/>
    <w:rsid w:val="00EF308B"/>
    <w:rsid w:val="00F11E45"/>
    <w:rsid w:val="00F13729"/>
    <w:rsid w:val="00F14350"/>
    <w:rsid w:val="00F216E6"/>
    <w:rsid w:val="00F27CB1"/>
    <w:rsid w:val="00F4347A"/>
    <w:rsid w:val="00F46EA4"/>
    <w:rsid w:val="00F52F29"/>
    <w:rsid w:val="00F60A80"/>
    <w:rsid w:val="00F63282"/>
    <w:rsid w:val="00F64D1C"/>
    <w:rsid w:val="00F722AC"/>
    <w:rsid w:val="00F741AE"/>
    <w:rsid w:val="00F9244F"/>
    <w:rsid w:val="00F932EA"/>
    <w:rsid w:val="00F93553"/>
    <w:rsid w:val="00F93B83"/>
    <w:rsid w:val="00F967C1"/>
    <w:rsid w:val="00FA2CF8"/>
    <w:rsid w:val="00FA66EC"/>
    <w:rsid w:val="00FB618B"/>
    <w:rsid w:val="00FB7583"/>
    <w:rsid w:val="00FC0B50"/>
    <w:rsid w:val="00FD1163"/>
    <w:rsid w:val="00FE2D7C"/>
    <w:rsid w:val="00FE6A10"/>
    <w:rsid w:val="00FE6BA7"/>
    <w:rsid w:val="00FE791E"/>
    <w:rsid w:val="00FF03F0"/>
    <w:rsid w:val="00FF08A4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  <w14:docId w14:val="42979FA7"/>
  <w15:chartTrackingRefBased/>
  <w15:docId w15:val="{AF7C78A4-9901-41D1-A9BE-ECD8E311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25088"/>
    <w:pPr>
      <w:keepNext/>
      <w:keepLines/>
      <w:spacing w:before="240"/>
      <w:outlineLvl w:val="0"/>
    </w:pPr>
    <w:rPr>
      <w:rFonts w:ascii="Arial" w:eastAsia="MS Gothic" w:hAnsi="Arial"/>
      <w:b/>
      <w:szCs w:val="32"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63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4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644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9A78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4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Normal"/>
    <w:rsid w:val="009A7840"/>
    <w:pPr>
      <w:widowControl w:val="0"/>
      <w:tabs>
        <w:tab w:val="center" w:pos="4419"/>
        <w:tab w:val="right" w:pos="8838"/>
      </w:tabs>
      <w:suppressAutoHyphens/>
      <w:autoSpaceDN w:val="0"/>
      <w:textAlignment w:val="baseline"/>
    </w:pPr>
    <w:rPr>
      <w:rFonts w:ascii="Liberation Serif" w:eastAsia="Droid Sans" w:hAnsi="Liberation Serif" w:cs="Lohit Hindi"/>
      <w:kern w:val="3"/>
      <w:lang w:val="es-CO" w:eastAsia="en-US" w:bidi="hi-IN"/>
    </w:rPr>
  </w:style>
  <w:style w:type="table" w:styleId="Tablaconcuadrcula">
    <w:name w:val="Table Grid"/>
    <w:basedOn w:val="Tablanormal"/>
    <w:uiPriority w:val="39"/>
    <w:rsid w:val="009A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05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05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053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0531"/>
    <w:pPr>
      <w:ind w:left="720"/>
      <w:contextualSpacing/>
    </w:pPr>
  </w:style>
  <w:style w:type="table" w:styleId="Tablaprofesional">
    <w:name w:val="Table Professional"/>
    <w:basedOn w:val="Tablanormal"/>
    <w:rsid w:val="00570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419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25088"/>
    <w:rPr>
      <w:rFonts w:ascii="Arial" w:eastAsia="MS Gothic" w:hAnsi="Arial" w:cs="Times New Roman"/>
      <w:b/>
      <w:sz w:val="24"/>
      <w:szCs w:val="32"/>
      <w:lang w:val="es-CO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25088"/>
    <w:pPr>
      <w:widowControl w:val="0"/>
    </w:pPr>
    <w:rPr>
      <w:rFonts w:ascii="Arial" w:eastAsia="Arial" w:hAnsi="Arial" w:cs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5088"/>
    <w:rPr>
      <w:rFonts w:ascii="Arial" w:eastAsia="Arial" w:hAnsi="Arial" w:cs="Arial"/>
      <w:sz w:val="24"/>
      <w:szCs w:val="24"/>
      <w:lang w:val="en-US"/>
    </w:rPr>
  </w:style>
  <w:style w:type="paragraph" w:customStyle="1" w:styleId="1">
    <w:name w:val="1"/>
    <w:basedOn w:val="Normal"/>
    <w:next w:val="Normal"/>
    <w:uiPriority w:val="10"/>
    <w:qFormat/>
    <w:rsid w:val="00725088"/>
    <w:pPr>
      <w:widowControl w:val="0"/>
      <w:suppressAutoHyphens/>
      <w:autoSpaceDN w:val="0"/>
      <w:spacing w:before="240" w:after="60"/>
      <w:jc w:val="center"/>
      <w:textAlignment w:val="baseline"/>
      <w:outlineLvl w:val="0"/>
    </w:pPr>
    <w:rPr>
      <w:rFonts w:ascii="Cambria" w:hAnsi="Cambria" w:cs="Mangal"/>
      <w:b/>
      <w:bCs/>
      <w:kern w:val="28"/>
      <w:sz w:val="32"/>
      <w:szCs w:val="29"/>
      <w:lang w:val="es-CO" w:eastAsia="en-US" w:bidi="hi-IN"/>
    </w:rPr>
  </w:style>
  <w:style w:type="character" w:customStyle="1" w:styleId="TtuloCar1">
    <w:name w:val="Título Car1"/>
    <w:link w:val="Ttulo"/>
    <w:uiPriority w:val="10"/>
    <w:rsid w:val="00725088"/>
    <w:rPr>
      <w:rFonts w:eastAsia="Times New Roman" w:cs="Mangal"/>
      <w:b/>
      <w:bCs/>
      <w:kern w:val="28"/>
      <w:sz w:val="32"/>
      <w:szCs w:val="29"/>
      <w:lang w:eastAsia="en-US" w:bidi="hi-IN"/>
    </w:rPr>
  </w:style>
  <w:style w:type="paragraph" w:styleId="TDC1">
    <w:name w:val="toc 1"/>
    <w:basedOn w:val="Normal"/>
    <w:next w:val="Normal"/>
    <w:autoRedefine/>
    <w:uiPriority w:val="39"/>
    <w:unhideWhenUsed/>
    <w:rsid w:val="00DA1457"/>
    <w:pPr>
      <w:widowControl w:val="0"/>
      <w:numPr>
        <w:numId w:val="6"/>
      </w:numPr>
      <w:tabs>
        <w:tab w:val="right" w:leader="dot" w:pos="9964"/>
      </w:tabs>
      <w:suppressAutoHyphens/>
      <w:autoSpaceDN w:val="0"/>
      <w:spacing w:line="360" w:lineRule="auto"/>
      <w:ind w:left="284" w:hanging="284"/>
      <w:textAlignment w:val="baseline"/>
    </w:pPr>
    <w:rPr>
      <w:rFonts w:ascii="Liberation Serif" w:eastAsia="Droid Sans" w:hAnsi="Liberation Serif" w:cs="Mangal"/>
      <w:kern w:val="3"/>
      <w:szCs w:val="21"/>
      <w:lang w:val="es-CO" w:eastAsia="en-US" w:bidi="hi-IN"/>
    </w:rPr>
  </w:style>
  <w:style w:type="paragraph" w:styleId="TDC2">
    <w:name w:val="toc 2"/>
    <w:basedOn w:val="Normal"/>
    <w:next w:val="Normal"/>
    <w:autoRedefine/>
    <w:uiPriority w:val="39"/>
    <w:unhideWhenUsed/>
    <w:rsid w:val="00725088"/>
    <w:pPr>
      <w:widowControl w:val="0"/>
      <w:suppressAutoHyphens/>
      <w:autoSpaceDN w:val="0"/>
      <w:ind w:left="240"/>
      <w:textAlignment w:val="baseline"/>
    </w:pPr>
    <w:rPr>
      <w:rFonts w:ascii="Liberation Serif" w:eastAsia="Droid Sans" w:hAnsi="Liberation Serif" w:cs="Mangal"/>
      <w:kern w:val="3"/>
      <w:szCs w:val="21"/>
      <w:lang w:val="es-CO" w:eastAsia="en-US" w:bidi="hi-IN"/>
    </w:rPr>
  </w:style>
  <w:style w:type="paragraph" w:styleId="Ttulo">
    <w:name w:val="Title"/>
    <w:basedOn w:val="Normal"/>
    <w:next w:val="Normal"/>
    <w:link w:val="TtuloCar1"/>
    <w:uiPriority w:val="10"/>
    <w:qFormat/>
    <w:rsid w:val="00725088"/>
    <w:pPr>
      <w:contextualSpacing/>
    </w:pPr>
    <w:rPr>
      <w:rFonts w:asciiTheme="minorHAnsi" w:hAnsiTheme="minorHAnsi" w:cs="Mangal"/>
      <w:b/>
      <w:bCs/>
      <w:kern w:val="28"/>
      <w:sz w:val="32"/>
      <w:szCs w:val="29"/>
      <w:lang w:val="es-419" w:eastAsia="en-US" w:bidi="hi-IN"/>
    </w:rPr>
  </w:style>
  <w:style w:type="character" w:customStyle="1" w:styleId="TtuloCar">
    <w:name w:val="Título Car"/>
    <w:basedOn w:val="Fuentedeprrafopredeter"/>
    <w:uiPriority w:val="10"/>
    <w:rsid w:val="0072508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C43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C43DA"/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863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92E2F"/>
    <w:rPr>
      <w:b/>
      <w:bCs/>
    </w:rPr>
  </w:style>
  <w:style w:type="character" w:styleId="nfasis">
    <w:name w:val="Emphasis"/>
    <w:basedOn w:val="Fuentedeprrafopredeter"/>
    <w:uiPriority w:val="20"/>
    <w:qFormat/>
    <w:rsid w:val="00692E2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4644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6446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499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499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74991"/>
    <w:rPr>
      <w:vertAlign w:val="superscript"/>
    </w:rPr>
  </w:style>
  <w:style w:type="numbering" w:customStyle="1" w:styleId="Estilo1">
    <w:name w:val="Estilo1"/>
    <w:uiPriority w:val="99"/>
    <w:rsid w:val="00105AC8"/>
    <w:pPr>
      <w:numPr>
        <w:numId w:val="1"/>
      </w:numPr>
    </w:pPr>
  </w:style>
  <w:style w:type="paragraph" w:styleId="TtuloTDC">
    <w:name w:val="TOC Heading"/>
    <w:basedOn w:val="Ttulo1"/>
    <w:next w:val="Normal"/>
    <w:uiPriority w:val="39"/>
    <w:unhideWhenUsed/>
    <w:qFormat/>
    <w:rsid w:val="003A05D9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lang w:val="es-419" w:eastAsia="es-419"/>
    </w:rPr>
  </w:style>
  <w:style w:type="paragraph" w:styleId="TDC3">
    <w:name w:val="toc 3"/>
    <w:basedOn w:val="Normal"/>
    <w:next w:val="Normal"/>
    <w:autoRedefine/>
    <w:uiPriority w:val="39"/>
    <w:unhideWhenUsed/>
    <w:rsid w:val="007E4D2D"/>
    <w:pPr>
      <w:spacing w:after="100"/>
      <w:ind w:left="480"/>
    </w:pPr>
  </w:style>
  <w:style w:type="table" w:styleId="Tabladecuadrcula1clara">
    <w:name w:val="Grid Table 1 Light"/>
    <w:basedOn w:val="Tablanormal"/>
    <w:uiPriority w:val="46"/>
    <w:rsid w:val="00664F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A96C49"/>
    <w:pPr>
      <w:spacing w:before="100" w:beforeAutospacing="1" w:after="100" w:afterAutospacing="1"/>
    </w:pPr>
    <w:rPr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1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152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61E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1EC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1EC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1E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1EC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is.diaz@contraloria.gov.c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qr@apccolombia.gov.c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monica.pava@contraloria.gov.co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ccolombi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.228\Administrativa\2019\ANDREA%202022\libro%20de%20graficos%20%202022%20%20(Recuperado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1.228\Administrativa\2022\ATENCI&#211;N%20AL%20CIUDADANO\INFORMES\INFORMES%20MENSUALES\INFORME%20DE%20%20PQRSD%20CON%20LAS%20PLANTILLA%20APROBADA%20POR%20PLANEACI&#211;N\TABLA%20DE%20GRAFICOS\GRAFICO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PQRSD</a:t>
            </a:r>
            <a:r>
              <a:rPr lang="en-US" baseline="0"/>
              <a:t>  POR DIRECCIÓN 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'[libro de graficos  2022  (Recuperado).xlsx]Hoja1'!$G$37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'[libro de graficos  2022  (Recuperado).xlsx]Hoja1'!$F$38:$F$43</c:f>
              <c:strCache>
                <c:ptCount val="6"/>
                <c:pt idx="0">
                  <c:v>Dirección Administrativa y Financiera </c:v>
                </c:pt>
                <c:pt idx="1">
                  <c:v>Dirección General </c:v>
                </c:pt>
                <c:pt idx="2">
                  <c:v>Dirección de Coordinación Interinstitucional de Cooperación DCI</c:v>
                </c:pt>
                <c:pt idx="3">
                  <c:v>Dirección de Demanda de Cooperación Internacional</c:v>
                </c:pt>
                <c:pt idx="4">
                  <c:v>Dirección de Oferta de Cooperación Internacional</c:v>
                </c:pt>
                <c:pt idx="5">
                  <c:v>TOTAL</c:v>
                </c:pt>
              </c:strCache>
            </c:strRef>
          </c:cat>
          <c:val>
            <c:numRef>
              <c:f>'[libro de graficos  2022  (Recuperado).xlsx]Hoja1'!$G$38:$G$43</c:f>
              <c:numCache>
                <c:formatCode>General</c:formatCode>
                <c:ptCount val="6"/>
                <c:pt idx="0">
                  <c:v>18</c:v>
                </c:pt>
                <c:pt idx="1">
                  <c:v>2</c:v>
                </c:pt>
                <c:pt idx="2">
                  <c:v>21</c:v>
                </c:pt>
                <c:pt idx="3">
                  <c:v>11</c:v>
                </c:pt>
                <c:pt idx="4">
                  <c:v>4</c:v>
                </c:pt>
                <c:pt idx="5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A5-4D3C-8652-871DE62979B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887272816"/>
        <c:axId val="887273232"/>
      </c:barChart>
      <c:catAx>
        <c:axId val="887272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87273232"/>
        <c:crosses val="autoZero"/>
        <c:auto val="1"/>
        <c:lblAlgn val="ctr"/>
        <c:lblOffset val="100"/>
        <c:noMultiLvlLbl val="0"/>
      </c:catAx>
      <c:valAx>
        <c:axId val="88727323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87272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CO" sz="1200" b="1" i="0" baseline="0">
                <a:effectLst/>
              </a:rPr>
              <a:t>MEDIO DE RECEPCIÓN DE LAS PQRSD</a:t>
            </a:r>
            <a:endParaRPr lang="es-CO" sz="12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'[GRAFICO 2022.xlsx]Hoja1'!$A$4</c:f>
              <c:strCache>
                <c:ptCount val="1"/>
                <c:pt idx="0">
                  <c:v>Formulario Web  PQRSD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'[GRAFICO 2022.xlsx]Hoja1'!$B$3:$E$3</c:f>
              <c:strCache>
                <c:ptCount val="4"/>
                <c:pt idx="0">
                  <c:v>RADICADA EN OCTUBRE  2022</c:v>
                </c:pt>
                <c:pt idx="1">
                  <c:v>PORCENTAJE </c:v>
                </c:pt>
                <c:pt idx="2">
                  <c:v>RADICADA EN NOVIEMBRE 2022</c:v>
                </c:pt>
                <c:pt idx="3">
                  <c:v>PORCENTAJE </c:v>
                </c:pt>
              </c:strCache>
            </c:strRef>
          </c:cat>
          <c:val>
            <c:numRef>
              <c:f>'[GRAFICO 2022.xlsx]Hoja1'!$B$4:$E$4</c:f>
              <c:numCache>
                <c:formatCode>0%</c:formatCode>
                <c:ptCount val="4"/>
                <c:pt idx="0" formatCode="General">
                  <c:v>10</c:v>
                </c:pt>
                <c:pt idx="1">
                  <c:v>0.17543859649122806</c:v>
                </c:pt>
                <c:pt idx="2" formatCode="General">
                  <c:v>6</c:v>
                </c:pt>
                <c:pt idx="3">
                  <c:v>0.10714285714285714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5A-4D73-A82E-92CED18EB737}"/>
            </c:ext>
          </c:extLst>
        </c:ser>
        <c:ser>
          <c:idx val="1"/>
          <c:order val="1"/>
          <c:tx>
            <c:strRef>
              <c:f>'[GRAFICO 2022.xlsx]Hoja1'!$A$5</c:f>
              <c:strCache>
                <c:ptCount val="1"/>
                <c:pt idx="0">
                  <c:v>Correo Electrónico 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'[GRAFICO 2022.xlsx]Hoja1'!$B$3:$E$3</c:f>
              <c:strCache>
                <c:ptCount val="4"/>
                <c:pt idx="0">
                  <c:v>RADICADA EN OCTUBRE  2022</c:v>
                </c:pt>
                <c:pt idx="1">
                  <c:v>PORCENTAJE </c:v>
                </c:pt>
                <c:pt idx="2">
                  <c:v>RADICADA EN NOVIEMBRE 2022</c:v>
                </c:pt>
                <c:pt idx="3">
                  <c:v>PORCENTAJE </c:v>
                </c:pt>
              </c:strCache>
            </c:strRef>
          </c:cat>
          <c:val>
            <c:numRef>
              <c:f>'[GRAFICO 2022.xlsx]Hoja1'!$B$5:$E$5</c:f>
              <c:numCache>
                <c:formatCode>0%</c:formatCode>
                <c:ptCount val="4"/>
                <c:pt idx="0" formatCode="General">
                  <c:v>47</c:v>
                </c:pt>
                <c:pt idx="1">
                  <c:v>0.82456140350877194</c:v>
                </c:pt>
                <c:pt idx="2" formatCode="General">
                  <c:v>50</c:v>
                </c:pt>
                <c:pt idx="3">
                  <c:v>0.8928571428571429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5A-4D73-A82E-92CED18EB737}"/>
            </c:ext>
          </c:extLst>
        </c:ser>
        <c:ser>
          <c:idx val="2"/>
          <c:order val="2"/>
          <c:tx>
            <c:strRef>
              <c:f>'[GRAFICO 2022.xlsx]Hoja1'!$A$6</c:f>
              <c:strCache>
                <c:ptCount val="1"/>
                <c:pt idx="0">
                  <c:v>TOTALES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'[GRAFICO 2022.xlsx]Hoja1'!$B$3:$E$3</c:f>
              <c:strCache>
                <c:ptCount val="4"/>
                <c:pt idx="0">
                  <c:v>RADICADA EN OCTUBRE  2022</c:v>
                </c:pt>
                <c:pt idx="1">
                  <c:v>PORCENTAJE </c:v>
                </c:pt>
                <c:pt idx="2">
                  <c:v>RADICADA EN NOVIEMBRE 2022</c:v>
                </c:pt>
                <c:pt idx="3">
                  <c:v>PORCENTAJE </c:v>
                </c:pt>
              </c:strCache>
            </c:strRef>
          </c:cat>
          <c:val>
            <c:numRef>
              <c:f>'[GRAFICO 2022.xlsx]Hoja1'!$B$6:$E$6</c:f>
              <c:numCache>
                <c:formatCode>0%</c:formatCode>
                <c:ptCount val="4"/>
                <c:pt idx="0" formatCode="General">
                  <c:v>57</c:v>
                </c:pt>
                <c:pt idx="1">
                  <c:v>1</c:v>
                </c:pt>
                <c:pt idx="2" formatCode="General">
                  <c:v>56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5A-4D73-A82E-92CED18EB73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701898799"/>
        <c:axId val="701899631"/>
      </c:barChart>
      <c:catAx>
        <c:axId val="7018987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01899631"/>
        <c:crosses val="autoZero"/>
        <c:auto val="1"/>
        <c:lblAlgn val="ctr"/>
        <c:lblOffset val="100"/>
        <c:noMultiLvlLbl val="0"/>
      </c:catAx>
      <c:valAx>
        <c:axId val="701899631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7018987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356B6-C45E-4AD3-98A2-EA10321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12</Pages>
  <Words>1919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Briceño Sierra</dc:creator>
  <cp:keywords/>
  <dc:description/>
  <cp:lastModifiedBy>Paula Andrea Poveda Gonzalez</cp:lastModifiedBy>
  <cp:revision>8</cp:revision>
  <cp:lastPrinted>2022-09-20T21:49:00Z</cp:lastPrinted>
  <dcterms:created xsi:type="dcterms:W3CDTF">2022-12-20T21:01:00Z</dcterms:created>
  <dcterms:modified xsi:type="dcterms:W3CDTF">2022-12-21T01:00:00Z</dcterms:modified>
</cp:coreProperties>
</file>