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F3600" w14:textId="4DB8FF72" w:rsidR="00C25A5D" w:rsidRPr="000E684A" w:rsidRDefault="00C25A5D" w:rsidP="003A38A4">
      <w:pPr>
        <w:pStyle w:val="Textoindependiente"/>
        <w:rPr>
          <w:sz w:val="20"/>
        </w:rPr>
      </w:pPr>
    </w:p>
    <w:p w14:paraId="50D96DF5" w14:textId="4443BEA5" w:rsidR="00C25A5D" w:rsidRPr="000E684A" w:rsidRDefault="00C25A5D" w:rsidP="003A38A4">
      <w:pPr>
        <w:pStyle w:val="Textoindependiente"/>
        <w:rPr>
          <w:sz w:val="20"/>
        </w:rPr>
      </w:pPr>
    </w:p>
    <w:p w14:paraId="0D964EFE" w14:textId="77777777" w:rsidR="00341068" w:rsidRPr="000E684A" w:rsidRDefault="00341068" w:rsidP="004F6B41">
      <w:pPr>
        <w:pStyle w:val="Ttulo"/>
        <w:spacing w:before="245"/>
        <w:ind w:left="0" w:right="0"/>
        <w:rPr>
          <w:spacing w:val="-8"/>
        </w:rPr>
      </w:pPr>
      <w:bookmarkStart w:id="0" w:name="_GoBack"/>
      <w:bookmarkEnd w:id="0"/>
    </w:p>
    <w:p w14:paraId="46B2266F" w14:textId="1EEE4626" w:rsidR="00341068" w:rsidRPr="000E684A" w:rsidRDefault="00341068" w:rsidP="0098762E">
      <w:pPr>
        <w:pStyle w:val="Ttulo"/>
        <w:spacing w:before="245"/>
        <w:ind w:left="0" w:right="0"/>
        <w:jc w:val="left"/>
        <w:rPr>
          <w:spacing w:val="-8"/>
        </w:rPr>
      </w:pPr>
    </w:p>
    <w:p w14:paraId="3E6AB243" w14:textId="66804DA2" w:rsidR="00C25A5D" w:rsidRPr="0098762E" w:rsidRDefault="00706A3D" w:rsidP="004F6B41">
      <w:pPr>
        <w:pStyle w:val="Ttulo"/>
        <w:spacing w:before="245"/>
        <w:ind w:left="0" w:right="0"/>
        <w:rPr>
          <w:color w:val="808080" w:themeColor="background1" w:themeShade="80"/>
          <w:spacing w:val="-10"/>
          <w:sz w:val="60"/>
          <w:szCs w:val="60"/>
        </w:rPr>
      </w:pPr>
      <w:r w:rsidRPr="0098762E">
        <w:rPr>
          <w:color w:val="808080" w:themeColor="background1" w:themeShade="80"/>
          <w:spacing w:val="-8"/>
          <w:sz w:val="60"/>
          <w:szCs w:val="60"/>
        </w:rPr>
        <w:t xml:space="preserve">PLAN </w:t>
      </w:r>
      <w:r w:rsidRPr="0098762E">
        <w:rPr>
          <w:color w:val="808080" w:themeColor="background1" w:themeShade="80"/>
          <w:spacing w:val="-6"/>
          <w:sz w:val="60"/>
          <w:szCs w:val="60"/>
        </w:rPr>
        <w:t xml:space="preserve">DE </w:t>
      </w:r>
      <w:r w:rsidRPr="0098762E">
        <w:rPr>
          <w:color w:val="808080" w:themeColor="background1" w:themeShade="80"/>
          <w:spacing w:val="-10"/>
          <w:sz w:val="60"/>
          <w:szCs w:val="60"/>
        </w:rPr>
        <w:t xml:space="preserve">SEGURIDAD </w:t>
      </w:r>
      <w:r w:rsidRPr="0098762E">
        <w:rPr>
          <w:color w:val="808080" w:themeColor="background1" w:themeShade="80"/>
          <w:sz w:val="60"/>
          <w:szCs w:val="60"/>
        </w:rPr>
        <w:t xml:space="preserve">Y </w:t>
      </w:r>
      <w:r w:rsidRPr="0098762E">
        <w:rPr>
          <w:color w:val="808080" w:themeColor="background1" w:themeShade="80"/>
          <w:spacing w:val="-14"/>
          <w:sz w:val="60"/>
          <w:szCs w:val="60"/>
        </w:rPr>
        <w:t xml:space="preserve">PRIVACIDAD </w:t>
      </w:r>
      <w:r w:rsidRPr="0098762E">
        <w:rPr>
          <w:color w:val="808080" w:themeColor="background1" w:themeShade="80"/>
          <w:spacing w:val="-4"/>
          <w:sz w:val="60"/>
          <w:szCs w:val="60"/>
        </w:rPr>
        <w:t xml:space="preserve">DE </w:t>
      </w:r>
      <w:r w:rsidRPr="0098762E">
        <w:rPr>
          <w:color w:val="808080" w:themeColor="background1" w:themeShade="80"/>
          <w:spacing w:val="-6"/>
          <w:sz w:val="60"/>
          <w:szCs w:val="60"/>
        </w:rPr>
        <w:t xml:space="preserve">LA </w:t>
      </w:r>
      <w:r w:rsidRPr="0098762E">
        <w:rPr>
          <w:color w:val="808080" w:themeColor="background1" w:themeShade="80"/>
          <w:spacing w:val="-10"/>
          <w:sz w:val="60"/>
          <w:szCs w:val="60"/>
        </w:rPr>
        <w:t>INFORMACIÓN</w:t>
      </w:r>
    </w:p>
    <w:p w14:paraId="632F30EB" w14:textId="77095E98" w:rsidR="0098762E" w:rsidRDefault="0098762E" w:rsidP="004F6B41">
      <w:pPr>
        <w:pStyle w:val="Ttulo"/>
        <w:spacing w:before="245"/>
        <w:ind w:left="0" w:right="0"/>
        <w:rPr>
          <w:color w:val="808080" w:themeColor="background1" w:themeShade="80"/>
          <w:spacing w:val="-10"/>
          <w:sz w:val="60"/>
          <w:szCs w:val="60"/>
        </w:rPr>
      </w:pPr>
    </w:p>
    <w:p w14:paraId="3D7EE0D5" w14:textId="72D31856" w:rsidR="0098762E" w:rsidRDefault="0098762E" w:rsidP="004F6B41">
      <w:pPr>
        <w:pStyle w:val="Ttulo"/>
        <w:spacing w:before="245"/>
        <w:ind w:left="0" w:right="0"/>
        <w:rPr>
          <w:color w:val="808080" w:themeColor="background1" w:themeShade="80"/>
          <w:spacing w:val="-10"/>
          <w:sz w:val="60"/>
          <w:szCs w:val="60"/>
        </w:rPr>
      </w:pPr>
    </w:p>
    <w:p w14:paraId="27599394" w14:textId="77777777" w:rsidR="0098762E" w:rsidRPr="0098762E" w:rsidRDefault="0098762E" w:rsidP="004F6B41">
      <w:pPr>
        <w:pStyle w:val="Ttulo"/>
        <w:spacing w:before="245"/>
        <w:ind w:left="0" w:right="0"/>
        <w:rPr>
          <w:color w:val="808080" w:themeColor="background1" w:themeShade="80"/>
          <w:spacing w:val="-10"/>
          <w:sz w:val="60"/>
          <w:szCs w:val="60"/>
        </w:rPr>
      </w:pPr>
    </w:p>
    <w:p w14:paraId="39730114" w14:textId="382CF27B" w:rsidR="0098762E" w:rsidRPr="0098762E" w:rsidRDefault="0098762E" w:rsidP="0098762E">
      <w:pPr>
        <w:pStyle w:val="Ttulo"/>
        <w:spacing w:before="245"/>
        <w:ind w:left="0" w:right="0"/>
        <w:rPr>
          <w:color w:val="808080" w:themeColor="background1" w:themeShade="80"/>
          <w:spacing w:val="-10"/>
          <w:sz w:val="60"/>
          <w:szCs w:val="60"/>
        </w:rPr>
        <w:sectPr w:rsidR="0098762E" w:rsidRPr="0098762E" w:rsidSect="006640E0">
          <w:headerReference w:type="default" r:id="rId11"/>
          <w:footerReference w:type="default" r:id="rId12"/>
          <w:type w:val="continuous"/>
          <w:pgSz w:w="12240" w:h="15840" w:code="1"/>
          <w:pgMar w:top="1701" w:right="851" w:bottom="1701" w:left="1701" w:header="873" w:footer="1281" w:gutter="0"/>
          <w:cols w:space="720"/>
        </w:sectPr>
      </w:pPr>
      <w:r w:rsidRPr="0098762E">
        <w:rPr>
          <w:color w:val="808080" w:themeColor="background1" w:themeShade="80"/>
          <w:spacing w:val="-10"/>
          <w:sz w:val="60"/>
          <w:szCs w:val="60"/>
        </w:rPr>
        <w:t>APC-COLOMBIA</w:t>
      </w:r>
    </w:p>
    <w:p w14:paraId="5C92E599" w14:textId="77777777" w:rsidR="00C80031" w:rsidRPr="000E684A" w:rsidRDefault="00C80031" w:rsidP="003A38A4"/>
    <w:sdt>
      <w:sdtPr>
        <w:rPr>
          <w:rFonts w:ascii="Arial" w:eastAsia="Arial" w:hAnsi="Arial" w:cs="Arial"/>
          <w:color w:val="auto"/>
          <w:sz w:val="24"/>
          <w:szCs w:val="24"/>
          <w:lang w:val="es-ES"/>
        </w:rPr>
        <w:id w:val="-1436752395"/>
        <w:docPartObj>
          <w:docPartGallery w:val="Table of Contents"/>
          <w:docPartUnique/>
        </w:docPartObj>
      </w:sdtPr>
      <w:sdtEndPr>
        <w:rPr>
          <w:bCs/>
        </w:rPr>
      </w:sdtEndPr>
      <w:sdtContent>
        <w:p w14:paraId="6B3F3BE1" w14:textId="27AA0332" w:rsidR="00557B4D" w:rsidRDefault="0098762E" w:rsidP="00EC1E27">
          <w:pPr>
            <w:pStyle w:val="TtuloTDC"/>
            <w:spacing w:before="0" w:line="240" w:lineRule="auto"/>
            <w:rPr>
              <w:rFonts w:ascii="Arial" w:hAnsi="Arial" w:cs="Arial"/>
              <w:b/>
              <w:color w:val="auto"/>
              <w:sz w:val="24"/>
              <w:szCs w:val="24"/>
              <w:lang w:val="es-ES"/>
            </w:rPr>
          </w:pPr>
          <w:r w:rsidRPr="0098762E">
            <w:rPr>
              <w:rFonts w:ascii="Arial" w:hAnsi="Arial" w:cs="Arial"/>
              <w:b/>
              <w:color w:val="auto"/>
              <w:sz w:val="24"/>
              <w:szCs w:val="24"/>
              <w:lang w:val="es-ES"/>
            </w:rPr>
            <w:t>CONTENIDO</w:t>
          </w:r>
        </w:p>
        <w:p w14:paraId="7B237BE1" w14:textId="77777777" w:rsidR="0098762E" w:rsidRPr="0098762E" w:rsidRDefault="0098762E" w:rsidP="00EC1E27">
          <w:pPr>
            <w:rPr>
              <w:lang w:val="es-ES"/>
            </w:rPr>
          </w:pPr>
        </w:p>
        <w:p w14:paraId="39AB3797" w14:textId="56939532" w:rsidR="00EC1E27" w:rsidRPr="005C5775" w:rsidRDefault="00557B4D" w:rsidP="00EC1E27">
          <w:pPr>
            <w:pStyle w:val="TDC1"/>
            <w:tabs>
              <w:tab w:val="right" w:leader="dot" w:pos="9961"/>
            </w:tabs>
            <w:spacing w:before="0"/>
            <w:rPr>
              <w:rFonts w:asciiTheme="minorHAnsi" w:eastAsiaTheme="minorEastAsia" w:hAnsiTheme="minorHAnsi" w:cstheme="minorBidi"/>
              <w:b w:val="0"/>
              <w:bCs w:val="0"/>
              <w:noProof/>
              <w:lang w:eastAsia="es-CO"/>
            </w:rPr>
          </w:pPr>
          <w:r w:rsidRPr="005C5775">
            <w:rPr>
              <w:b w:val="0"/>
              <w:sz w:val="24"/>
              <w:szCs w:val="24"/>
            </w:rPr>
            <w:fldChar w:fldCharType="begin"/>
          </w:r>
          <w:r w:rsidRPr="005C5775">
            <w:rPr>
              <w:b w:val="0"/>
              <w:sz w:val="24"/>
              <w:szCs w:val="24"/>
            </w:rPr>
            <w:instrText xml:space="preserve"> TOC \o "1-3" \h \z \u </w:instrText>
          </w:r>
          <w:r w:rsidRPr="005C5775">
            <w:rPr>
              <w:b w:val="0"/>
              <w:sz w:val="24"/>
              <w:szCs w:val="24"/>
            </w:rPr>
            <w:fldChar w:fldCharType="separate"/>
          </w:r>
          <w:hyperlink w:anchor="_Toc60187198" w:history="1">
            <w:r w:rsidR="00EC1E27" w:rsidRPr="005C5775">
              <w:rPr>
                <w:rStyle w:val="Hipervnculo"/>
                <w:b w:val="0"/>
                <w:noProof/>
                <w:color w:val="auto"/>
                <w:w w:val="99"/>
                <w:u w:val="none"/>
                <w:lang w:val="es-ES"/>
              </w:rPr>
              <w:t>1</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ALCANCE DEL</w:t>
            </w:r>
            <w:r w:rsidR="00EC1E27" w:rsidRPr="005C5775">
              <w:rPr>
                <w:rStyle w:val="Hipervnculo"/>
                <w:b w:val="0"/>
                <w:noProof/>
                <w:color w:val="auto"/>
                <w:spacing w:val="-1"/>
                <w:u w:val="none"/>
              </w:rPr>
              <w:t xml:space="preserve"> </w:t>
            </w:r>
            <w:r w:rsidR="00EC1E27" w:rsidRPr="005C5775">
              <w:rPr>
                <w:rStyle w:val="Hipervnculo"/>
                <w:b w:val="0"/>
                <w:noProof/>
                <w:color w:val="auto"/>
                <w:u w:val="none"/>
              </w:rPr>
              <w:t>PLAN</w:t>
            </w:r>
            <w:r w:rsidR="00EC1E27" w:rsidRPr="005C5775">
              <w:rPr>
                <w:b w:val="0"/>
                <w:noProof/>
                <w:webHidden/>
              </w:rPr>
              <w:tab/>
            </w:r>
            <w:r w:rsidR="00EC1E27" w:rsidRPr="005C5775">
              <w:rPr>
                <w:b w:val="0"/>
                <w:noProof/>
                <w:webHidden/>
              </w:rPr>
              <w:fldChar w:fldCharType="begin"/>
            </w:r>
            <w:r w:rsidR="00EC1E27" w:rsidRPr="005C5775">
              <w:rPr>
                <w:b w:val="0"/>
                <w:noProof/>
                <w:webHidden/>
              </w:rPr>
              <w:instrText xml:space="preserve"> PAGEREF _Toc60187198 \h </w:instrText>
            </w:r>
            <w:r w:rsidR="00EC1E27" w:rsidRPr="005C5775">
              <w:rPr>
                <w:b w:val="0"/>
                <w:noProof/>
                <w:webHidden/>
              </w:rPr>
            </w:r>
            <w:r w:rsidR="00EC1E27" w:rsidRPr="005C5775">
              <w:rPr>
                <w:b w:val="0"/>
                <w:noProof/>
                <w:webHidden/>
              </w:rPr>
              <w:fldChar w:fldCharType="separate"/>
            </w:r>
            <w:r w:rsidR="00EC1E27" w:rsidRPr="005C5775">
              <w:rPr>
                <w:b w:val="0"/>
                <w:noProof/>
                <w:webHidden/>
              </w:rPr>
              <w:t>3</w:t>
            </w:r>
            <w:r w:rsidR="00EC1E27" w:rsidRPr="005C5775">
              <w:rPr>
                <w:b w:val="0"/>
                <w:noProof/>
                <w:webHidden/>
              </w:rPr>
              <w:fldChar w:fldCharType="end"/>
            </w:r>
          </w:hyperlink>
        </w:p>
        <w:p w14:paraId="78807D69" w14:textId="6A91C528" w:rsidR="00EC1E27" w:rsidRPr="005C5775" w:rsidRDefault="00532402" w:rsidP="00EC1E27">
          <w:pPr>
            <w:pStyle w:val="TDC1"/>
            <w:tabs>
              <w:tab w:val="right" w:leader="dot" w:pos="9961"/>
            </w:tabs>
            <w:spacing w:before="0"/>
            <w:rPr>
              <w:rFonts w:asciiTheme="minorHAnsi" w:eastAsiaTheme="minorEastAsia" w:hAnsiTheme="minorHAnsi" w:cstheme="minorBidi"/>
              <w:b w:val="0"/>
              <w:bCs w:val="0"/>
              <w:noProof/>
              <w:lang w:eastAsia="es-CO"/>
            </w:rPr>
          </w:pPr>
          <w:hyperlink w:anchor="_Toc60187199" w:history="1">
            <w:r w:rsidR="00EC1E27" w:rsidRPr="005C5775">
              <w:rPr>
                <w:rStyle w:val="Hipervnculo"/>
                <w:b w:val="0"/>
                <w:noProof/>
                <w:color w:val="auto"/>
                <w:w w:val="99"/>
                <w:u w:val="none"/>
                <w:lang w:val="es-ES"/>
              </w:rPr>
              <w:t>2</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OBJETIVO</w:t>
            </w:r>
            <w:r w:rsidR="00EC1E27" w:rsidRPr="005C5775">
              <w:rPr>
                <w:b w:val="0"/>
                <w:noProof/>
                <w:webHidden/>
              </w:rPr>
              <w:tab/>
            </w:r>
            <w:r w:rsidR="00EC1E27" w:rsidRPr="005C5775">
              <w:rPr>
                <w:b w:val="0"/>
                <w:noProof/>
                <w:webHidden/>
              </w:rPr>
              <w:fldChar w:fldCharType="begin"/>
            </w:r>
            <w:r w:rsidR="00EC1E27" w:rsidRPr="005C5775">
              <w:rPr>
                <w:b w:val="0"/>
                <w:noProof/>
                <w:webHidden/>
              </w:rPr>
              <w:instrText xml:space="preserve"> PAGEREF _Toc60187199 \h </w:instrText>
            </w:r>
            <w:r w:rsidR="00EC1E27" w:rsidRPr="005C5775">
              <w:rPr>
                <w:b w:val="0"/>
                <w:noProof/>
                <w:webHidden/>
              </w:rPr>
            </w:r>
            <w:r w:rsidR="00EC1E27" w:rsidRPr="005C5775">
              <w:rPr>
                <w:b w:val="0"/>
                <w:noProof/>
                <w:webHidden/>
              </w:rPr>
              <w:fldChar w:fldCharType="separate"/>
            </w:r>
            <w:r w:rsidR="00EC1E27" w:rsidRPr="005C5775">
              <w:rPr>
                <w:b w:val="0"/>
                <w:noProof/>
                <w:webHidden/>
              </w:rPr>
              <w:t>3</w:t>
            </w:r>
            <w:r w:rsidR="00EC1E27" w:rsidRPr="005C5775">
              <w:rPr>
                <w:b w:val="0"/>
                <w:noProof/>
                <w:webHidden/>
              </w:rPr>
              <w:fldChar w:fldCharType="end"/>
            </w:r>
          </w:hyperlink>
        </w:p>
        <w:p w14:paraId="74581203" w14:textId="25D59030" w:rsidR="00EC1E27" w:rsidRPr="005C5775" w:rsidRDefault="00532402" w:rsidP="00EC1E27">
          <w:pPr>
            <w:pStyle w:val="TDC1"/>
            <w:tabs>
              <w:tab w:val="right" w:leader="dot" w:pos="9961"/>
            </w:tabs>
            <w:spacing w:before="0"/>
            <w:rPr>
              <w:rFonts w:asciiTheme="minorHAnsi" w:eastAsiaTheme="minorEastAsia" w:hAnsiTheme="minorHAnsi" w:cstheme="minorBidi"/>
              <w:b w:val="0"/>
              <w:bCs w:val="0"/>
              <w:noProof/>
              <w:lang w:eastAsia="es-CO"/>
            </w:rPr>
          </w:pPr>
          <w:hyperlink w:anchor="_Toc60187200" w:history="1">
            <w:r w:rsidR="00EC1E27" w:rsidRPr="005C5775">
              <w:rPr>
                <w:rStyle w:val="Hipervnculo"/>
                <w:b w:val="0"/>
                <w:noProof/>
                <w:color w:val="auto"/>
                <w:w w:val="99"/>
                <w:u w:val="none"/>
                <w:lang w:val="es-ES"/>
              </w:rPr>
              <w:t>3</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OBJETIVOS ESPECÍFICOS</w:t>
            </w:r>
            <w:r w:rsidR="00EC1E27" w:rsidRPr="005C5775">
              <w:rPr>
                <w:b w:val="0"/>
                <w:noProof/>
                <w:webHidden/>
              </w:rPr>
              <w:tab/>
            </w:r>
            <w:r w:rsidR="00EC1E27" w:rsidRPr="005C5775">
              <w:rPr>
                <w:b w:val="0"/>
                <w:noProof/>
                <w:webHidden/>
              </w:rPr>
              <w:fldChar w:fldCharType="begin"/>
            </w:r>
            <w:r w:rsidR="00EC1E27" w:rsidRPr="005C5775">
              <w:rPr>
                <w:b w:val="0"/>
                <w:noProof/>
                <w:webHidden/>
              </w:rPr>
              <w:instrText xml:space="preserve"> PAGEREF _Toc60187200 \h </w:instrText>
            </w:r>
            <w:r w:rsidR="00EC1E27" w:rsidRPr="005C5775">
              <w:rPr>
                <w:b w:val="0"/>
                <w:noProof/>
                <w:webHidden/>
              </w:rPr>
            </w:r>
            <w:r w:rsidR="00EC1E27" w:rsidRPr="005C5775">
              <w:rPr>
                <w:b w:val="0"/>
                <w:noProof/>
                <w:webHidden/>
              </w:rPr>
              <w:fldChar w:fldCharType="separate"/>
            </w:r>
            <w:r w:rsidR="00EC1E27" w:rsidRPr="005C5775">
              <w:rPr>
                <w:b w:val="0"/>
                <w:noProof/>
                <w:webHidden/>
              </w:rPr>
              <w:t>3</w:t>
            </w:r>
            <w:r w:rsidR="00EC1E27" w:rsidRPr="005C5775">
              <w:rPr>
                <w:b w:val="0"/>
                <w:noProof/>
                <w:webHidden/>
              </w:rPr>
              <w:fldChar w:fldCharType="end"/>
            </w:r>
          </w:hyperlink>
        </w:p>
        <w:p w14:paraId="71B7FA71" w14:textId="07051DF7" w:rsidR="00EC1E27" w:rsidRPr="005C5775" w:rsidRDefault="00532402" w:rsidP="00EC1E27">
          <w:pPr>
            <w:pStyle w:val="TDC1"/>
            <w:tabs>
              <w:tab w:val="right" w:leader="dot" w:pos="9961"/>
            </w:tabs>
            <w:spacing w:before="0"/>
            <w:rPr>
              <w:rFonts w:asciiTheme="minorHAnsi" w:eastAsiaTheme="minorEastAsia" w:hAnsiTheme="minorHAnsi" w:cstheme="minorBidi"/>
              <w:b w:val="0"/>
              <w:bCs w:val="0"/>
              <w:noProof/>
              <w:lang w:eastAsia="es-CO"/>
            </w:rPr>
          </w:pPr>
          <w:hyperlink w:anchor="_Toc60187201" w:history="1">
            <w:r w:rsidR="00EC1E27" w:rsidRPr="005C5775">
              <w:rPr>
                <w:rStyle w:val="Hipervnculo"/>
                <w:b w:val="0"/>
                <w:noProof/>
                <w:color w:val="auto"/>
                <w:w w:val="99"/>
                <w:u w:val="none"/>
                <w:lang w:val="es-ES"/>
              </w:rPr>
              <w:t>4</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ESTRATEGIAS</w:t>
            </w:r>
            <w:r w:rsidR="00EC1E27" w:rsidRPr="005C5775">
              <w:rPr>
                <w:b w:val="0"/>
                <w:noProof/>
                <w:webHidden/>
              </w:rPr>
              <w:tab/>
            </w:r>
            <w:r w:rsidR="00EC1E27" w:rsidRPr="005C5775">
              <w:rPr>
                <w:b w:val="0"/>
                <w:noProof/>
                <w:webHidden/>
              </w:rPr>
              <w:fldChar w:fldCharType="begin"/>
            </w:r>
            <w:r w:rsidR="00EC1E27" w:rsidRPr="005C5775">
              <w:rPr>
                <w:b w:val="0"/>
                <w:noProof/>
                <w:webHidden/>
              </w:rPr>
              <w:instrText xml:space="preserve"> PAGEREF _Toc60187201 \h </w:instrText>
            </w:r>
            <w:r w:rsidR="00EC1E27" w:rsidRPr="005C5775">
              <w:rPr>
                <w:b w:val="0"/>
                <w:noProof/>
                <w:webHidden/>
              </w:rPr>
            </w:r>
            <w:r w:rsidR="00EC1E27" w:rsidRPr="005C5775">
              <w:rPr>
                <w:b w:val="0"/>
                <w:noProof/>
                <w:webHidden/>
              </w:rPr>
              <w:fldChar w:fldCharType="separate"/>
            </w:r>
            <w:r w:rsidR="00EC1E27" w:rsidRPr="005C5775">
              <w:rPr>
                <w:b w:val="0"/>
                <w:noProof/>
                <w:webHidden/>
              </w:rPr>
              <w:t>4</w:t>
            </w:r>
            <w:r w:rsidR="00EC1E27" w:rsidRPr="005C5775">
              <w:rPr>
                <w:b w:val="0"/>
                <w:noProof/>
                <w:webHidden/>
              </w:rPr>
              <w:fldChar w:fldCharType="end"/>
            </w:r>
          </w:hyperlink>
        </w:p>
        <w:p w14:paraId="3A0FBCE8" w14:textId="6BD07765" w:rsidR="00EC1E27" w:rsidRPr="005C5775" w:rsidRDefault="00532402" w:rsidP="00EC1E27">
          <w:pPr>
            <w:pStyle w:val="TDC1"/>
            <w:tabs>
              <w:tab w:val="right" w:leader="dot" w:pos="9961"/>
            </w:tabs>
            <w:spacing w:before="0"/>
            <w:rPr>
              <w:rFonts w:asciiTheme="minorHAnsi" w:eastAsiaTheme="minorEastAsia" w:hAnsiTheme="minorHAnsi" w:cstheme="minorBidi"/>
              <w:b w:val="0"/>
              <w:bCs w:val="0"/>
              <w:noProof/>
              <w:lang w:eastAsia="es-CO"/>
            </w:rPr>
          </w:pPr>
          <w:hyperlink w:anchor="_Toc60187202" w:history="1">
            <w:r w:rsidR="00EC1E27" w:rsidRPr="005C5775">
              <w:rPr>
                <w:rStyle w:val="Hipervnculo"/>
                <w:b w:val="0"/>
                <w:noProof/>
                <w:color w:val="auto"/>
                <w:w w:val="99"/>
                <w:u w:val="none"/>
                <w:lang w:val="es-ES"/>
              </w:rPr>
              <w:t>5</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PROYECTOS</w:t>
            </w:r>
            <w:r w:rsidR="00EC1E27" w:rsidRPr="005C5775">
              <w:rPr>
                <w:b w:val="0"/>
                <w:noProof/>
                <w:webHidden/>
              </w:rPr>
              <w:tab/>
            </w:r>
            <w:r w:rsidR="00EC1E27" w:rsidRPr="005C5775">
              <w:rPr>
                <w:b w:val="0"/>
                <w:noProof/>
                <w:webHidden/>
              </w:rPr>
              <w:fldChar w:fldCharType="begin"/>
            </w:r>
            <w:r w:rsidR="00EC1E27" w:rsidRPr="005C5775">
              <w:rPr>
                <w:b w:val="0"/>
                <w:noProof/>
                <w:webHidden/>
              </w:rPr>
              <w:instrText xml:space="preserve"> PAGEREF _Toc60187202 \h </w:instrText>
            </w:r>
            <w:r w:rsidR="00EC1E27" w:rsidRPr="005C5775">
              <w:rPr>
                <w:b w:val="0"/>
                <w:noProof/>
                <w:webHidden/>
              </w:rPr>
            </w:r>
            <w:r w:rsidR="00EC1E27" w:rsidRPr="005C5775">
              <w:rPr>
                <w:b w:val="0"/>
                <w:noProof/>
                <w:webHidden/>
              </w:rPr>
              <w:fldChar w:fldCharType="separate"/>
            </w:r>
            <w:r w:rsidR="00EC1E27" w:rsidRPr="005C5775">
              <w:rPr>
                <w:b w:val="0"/>
                <w:noProof/>
                <w:webHidden/>
              </w:rPr>
              <w:t>5</w:t>
            </w:r>
            <w:r w:rsidR="00EC1E27" w:rsidRPr="005C5775">
              <w:rPr>
                <w:b w:val="0"/>
                <w:noProof/>
                <w:webHidden/>
              </w:rPr>
              <w:fldChar w:fldCharType="end"/>
            </w:r>
          </w:hyperlink>
        </w:p>
        <w:p w14:paraId="08CEF3DD" w14:textId="64FB695D" w:rsidR="00EC1E27" w:rsidRPr="005C5775" w:rsidRDefault="00532402" w:rsidP="00EC1E27">
          <w:pPr>
            <w:pStyle w:val="TDC2"/>
            <w:tabs>
              <w:tab w:val="right" w:leader="dot" w:pos="9961"/>
            </w:tabs>
            <w:spacing w:before="0"/>
            <w:rPr>
              <w:rFonts w:asciiTheme="minorHAnsi" w:eastAsiaTheme="minorEastAsia" w:hAnsiTheme="minorHAnsi" w:cstheme="minorBidi"/>
              <w:noProof/>
              <w:lang w:eastAsia="es-CO"/>
            </w:rPr>
          </w:pPr>
          <w:hyperlink w:anchor="_Toc60187203" w:history="1">
            <w:r w:rsidR="00EC1E27" w:rsidRPr="005C5775">
              <w:rPr>
                <w:rStyle w:val="Hipervnculo"/>
                <w:noProof/>
                <w:color w:val="auto"/>
                <w:w w:val="99"/>
                <w:u w:val="none"/>
                <w:lang w:val="es-ES"/>
              </w:rPr>
              <w:t>5.1</w:t>
            </w:r>
            <w:r w:rsidR="00EC1E27" w:rsidRPr="005C5775">
              <w:rPr>
                <w:rFonts w:asciiTheme="minorHAnsi" w:eastAsiaTheme="minorEastAsia" w:hAnsiTheme="minorHAnsi" w:cstheme="minorBidi"/>
                <w:noProof/>
                <w:lang w:eastAsia="es-CO"/>
              </w:rPr>
              <w:tab/>
            </w:r>
            <w:r w:rsidR="00EC1E27" w:rsidRPr="005C5775">
              <w:rPr>
                <w:rStyle w:val="Hipervnculo"/>
                <w:noProof/>
                <w:color w:val="auto"/>
                <w:u w:val="none"/>
              </w:rPr>
              <w:t>REVISIÓN TÉCNICA INDEPENDIENTE</w:t>
            </w:r>
            <w:r w:rsidR="00EC1E27" w:rsidRPr="005C5775">
              <w:rPr>
                <w:noProof/>
                <w:webHidden/>
              </w:rPr>
              <w:tab/>
            </w:r>
            <w:r w:rsidR="00EC1E27" w:rsidRPr="005C5775">
              <w:rPr>
                <w:noProof/>
                <w:webHidden/>
              </w:rPr>
              <w:fldChar w:fldCharType="begin"/>
            </w:r>
            <w:r w:rsidR="00EC1E27" w:rsidRPr="005C5775">
              <w:rPr>
                <w:noProof/>
                <w:webHidden/>
              </w:rPr>
              <w:instrText xml:space="preserve"> PAGEREF _Toc60187203 \h </w:instrText>
            </w:r>
            <w:r w:rsidR="00EC1E27" w:rsidRPr="005C5775">
              <w:rPr>
                <w:noProof/>
                <w:webHidden/>
              </w:rPr>
            </w:r>
            <w:r w:rsidR="00EC1E27" w:rsidRPr="005C5775">
              <w:rPr>
                <w:noProof/>
                <w:webHidden/>
              </w:rPr>
              <w:fldChar w:fldCharType="separate"/>
            </w:r>
            <w:r w:rsidR="00EC1E27" w:rsidRPr="005C5775">
              <w:rPr>
                <w:noProof/>
                <w:webHidden/>
              </w:rPr>
              <w:t>5</w:t>
            </w:r>
            <w:r w:rsidR="00EC1E27" w:rsidRPr="005C5775">
              <w:rPr>
                <w:noProof/>
                <w:webHidden/>
              </w:rPr>
              <w:fldChar w:fldCharType="end"/>
            </w:r>
          </w:hyperlink>
        </w:p>
        <w:p w14:paraId="066E2820" w14:textId="09101621" w:rsidR="00EC1E27" w:rsidRPr="005C5775" w:rsidRDefault="00532402" w:rsidP="00EC1E27">
          <w:pPr>
            <w:pStyle w:val="TDC2"/>
            <w:tabs>
              <w:tab w:val="right" w:leader="dot" w:pos="9961"/>
            </w:tabs>
            <w:spacing w:before="0"/>
            <w:rPr>
              <w:rFonts w:asciiTheme="minorHAnsi" w:eastAsiaTheme="minorEastAsia" w:hAnsiTheme="minorHAnsi" w:cstheme="minorBidi"/>
              <w:noProof/>
              <w:lang w:eastAsia="es-CO"/>
            </w:rPr>
          </w:pPr>
          <w:hyperlink w:anchor="_Toc60187204" w:history="1">
            <w:r w:rsidR="00EC1E27" w:rsidRPr="005C5775">
              <w:rPr>
                <w:rStyle w:val="Hipervnculo"/>
                <w:noProof/>
                <w:color w:val="auto"/>
                <w:w w:val="99"/>
                <w:u w:val="none"/>
                <w:lang w:val="es-ES"/>
              </w:rPr>
              <w:t>5.2</w:t>
            </w:r>
            <w:r w:rsidR="00EC1E27" w:rsidRPr="005C5775">
              <w:rPr>
                <w:rFonts w:asciiTheme="minorHAnsi" w:eastAsiaTheme="minorEastAsia" w:hAnsiTheme="minorHAnsi" w:cstheme="minorBidi"/>
                <w:noProof/>
                <w:lang w:eastAsia="es-CO"/>
              </w:rPr>
              <w:tab/>
            </w:r>
            <w:r w:rsidR="00EC1E27" w:rsidRPr="005C5775">
              <w:rPr>
                <w:rStyle w:val="Hipervnculo"/>
                <w:noProof/>
                <w:color w:val="auto"/>
                <w:u w:val="none"/>
              </w:rPr>
              <w:t>APROPIACIÓN Y SENSIBILIZACIÓN DEL SGS</w:t>
            </w:r>
            <w:r w:rsidR="00EC1E27" w:rsidRPr="005C5775">
              <w:rPr>
                <w:noProof/>
                <w:webHidden/>
              </w:rPr>
              <w:tab/>
            </w:r>
            <w:r w:rsidR="00EC1E27" w:rsidRPr="005C5775">
              <w:rPr>
                <w:noProof/>
                <w:webHidden/>
              </w:rPr>
              <w:fldChar w:fldCharType="begin"/>
            </w:r>
            <w:r w:rsidR="00EC1E27" w:rsidRPr="005C5775">
              <w:rPr>
                <w:noProof/>
                <w:webHidden/>
              </w:rPr>
              <w:instrText xml:space="preserve"> PAGEREF _Toc60187204 \h </w:instrText>
            </w:r>
            <w:r w:rsidR="00EC1E27" w:rsidRPr="005C5775">
              <w:rPr>
                <w:noProof/>
                <w:webHidden/>
              </w:rPr>
            </w:r>
            <w:r w:rsidR="00EC1E27" w:rsidRPr="005C5775">
              <w:rPr>
                <w:noProof/>
                <w:webHidden/>
              </w:rPr>
              <w:fldChar w:fldCharType="separate"/>
            </w:r>
            <w:r w:rsidR="00EC1E27" w:rsidRPr="005C5775">
              <w:rPr>
                <w:noProof/>
                <w:webHidden/>
              </w:rPr>
              <w:t>5</w:t>
            </w:r>
            <w:r w:rsidR="00EC1E27" w:rsidRPr="005C5775">
              <w:rPr>
                <w:noProof/>
                <w:webHidden/>
              </w:rPr>
              <w:fldChar w:fldCharType="end"/>
            </w:r>
          </w:hyperlink>
        </w:p>
        <w:p w14:paraId="4B060800" w14:textId="7B2B8005" w:rsidR="00EC1E27" w:rsidRPr="005C5775" w:rsidRDefault="00532402" w:rsidP="00EC1E27">
          <w:pPr>
            <w:pStyle w:val="TDC2"/>
            <w:tabs>
              <w:tab w:val="right" w:leader="dot" w:pos="9961"/>
            </w:tabs>
            <w:spacing w:before="0"/>
            <w:rPr>
              <w:rFonts w:asciiTheme="minorHAnsi" w:eastAsiaTheme="minorEastAsia" w:hAnsiTheme="minorHAnsi" w:cstheme="minorBidi"/>
              <w:noProof/>
              <w:lang w:eastAsia="es-CO"/>
            </w:rPr>
          </w:pPr>
          <w:hyperlink w:anchor="_Toc60187205" w:history="1">
            <w:r w:rsidR="00EC1E27" w:rsidRPr="005C5775">
              <w:rPr>
                <w:rStyle w:val="Hipervnculo"/>
                <w:noProof/>
                <w:color w:val="auto"/>
                <w:w w:val="99"/>
                <w:u w:val="none"/>
                <w:lang w:val="es-ES"/>
              </w:rPr>
              <w:t>5.3</w:t>
            </w:r>
            <w:r w:rsidR="00EC1E27" w:rsidRPr="005C5775">
              <w:rPr>
                <w:rFonts w:asciiTheme="minorHAnsi" w:eastAsiaTheme="minorEastAsia" w:hAnsiTheme="minorHAnsi" w:cstheme="minorBidi"/>
                <w:noProof/>
                <w:lang w:eastAsia="es-CO"/>
              </w:rPr>
              <w:tab/>
            </w:r>
            <w:r w:rsidR="00EC1E27" w:rsidRPr="005C5775">
              <w:rPr>
                <w:rStyle w:val="Hipervnculo"/>
                <w:noProof/>
                <w:color w:val="auto"/>
                <w:u w:val="none"/>
              </w:rPr>
              <w:t>REVISIÓN INDEPENDIENTE DEL SISTEMA DE GESTIÓN DE SEGURIDAD DE LA INFORMACIÓN</w:t>
            </w:r>
            <w:r w:rsidR="00EC1E27" w:rsidRPr="005C5775">
              <w:rPr>
                <w:noProof/>
                <w:webHidden/>
              </w:rPr>
              <w:tab/>
            </w:r>
            <w:r w:rsidR="00EC1E27" w:rsidRPr="005C5775">
              <w:rPr>
                <w:noProof/>
                <w:webHidden/>
              </w:rPr>
              <w:fldChar w:fldCharType="begin"/>
            </w:r>
            <w:r w:rsidR="00EC1E27" w:rsidRPr="005C5775">
              <w:rPr>
                <w:noProof/>
                <w:webHidden/>
              </w:rPr>
              <w:instrText xml:space="preserve"> PAGEREF _Toc60187205 \h </w:instrText>
            </w:r>
            <w:r w:rsidR="00EC1E27" w:rsidRPr="005C5775">
              <w:rPr>
                <w:noProof/>
                <w:webHidden/>
              </w:rPr>
            </w:r>
            <w:r w:rsidR="00EC1E27" w:rsidRPr="005C5775">
              <w:rPr>
                <w:noProof/>
                <w:webHidden/>
              </w:rPr>
              <w:fldChar w:fldCharType="separate"/>
            </w:r>
            <w:r w:rsidR="00EC1E27" w:rsidRPr="005C5775">
              <w:rPr>
                <w:noProof/>
                <w:webHidden/>
              </w:rPr>
              <w:t>6</w:t>
            </w:r>
            <w:r w:rsidR="00EC1E27" w:rsidRPr="005C5775">
              <w:rPr>
                <w:noProof/>
                <w:webHidden/>
              </w:rPr>
              <w:fldChar w:fldCharType="end"/>
            </w:r>
          </w:hyperlink>
        </w:p>
        <w:p w14:paraId="416DC091" w14:textId="5D7F1FA4" w:rsidR="00EC1E27" w:rsidRPr="005C5775" w:rsidRDefault="00532402" w:rsidP="00EC1E27">
          <w:pPr>
            <w:pStyle w:val="TDC1"/>
            <w:tabs>
              <w:tab w:val="right" w:leader="dot" w:pos="9961"/>
            </w:tabs>
            <w:spacing w:before="0"/>
            <w:rPr>
              <w:rFonts w:asciiTheme="minorHAnsi" w:eastAsiaTheme="minorEastAsia" w:hAnsiTheme="minorHAnsi" w:cstheme="minorBidi"/>
              <w:b w:val="0"/>
              <w:bCs w:val="0"/>
              <w:noProof/>
              <w:lang w:eastAsia="es-CO"/>
            </w:rPr>
          </w:pPr>
          <w:hyperlink w:anchor="_Toc60187206" w:history="1">
            <w:r w:rsidR="00EC1E27" w:rsidRPr="005C5775">
              <w:rPr>
                <w:rStyle w:val="Hipervnculo"/>
                <w:b w:val="0"/>
                <w:noProof/>
                <w:color w:val="auto"/>
                <w:w w:val="99"/>
                <w:u w:val="none"/>
                <w:lang w:val="es-ES"/>
              </w:rPr>
              <w:t>6</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METAS</w:t>
            </w:r>
            <w:r w:rsidR="00EC1E27" w:rsidRPr="005C5775">
              <w:rPr>
                <w:b w:val="0"/>
                <w:noProof/>
                <w:webHidden/>
              </w:rPr>
              <w:tab/>
            </w:r>
            <w:r w:rsidR="0023612B">
              <w:rPr>
                <w:b w:val="0"/>
                <w:noProof/>
                <w:webHidden/>
              </w:rPr>
              <w:t>7</w:t>
            </w:r>
          </w:hyperlink>
        </w:p>
        <w:p w14:paraId="2A8148FA" w14:textId="37603E84" w:rsidR="00EC1E27" w:rsidRPr="005C5775" w:rsidRDefault="005C5775" w:rsidP="00EC1E27">
          <w:pPr>
            <w:pStyle w:val="TDC1"/>
            <w:tabs>
              <w:tab w:val="right" w:leader="dot" w:pos="9961"/>
            </w:tabs>
            <w:spacing w:before="0"/>
            <w:rPr>
              <w:rFonts w:asciiTheme="minorHAnsi" w:eastAsiaTheme="minorEastAsia" w:hAnsiTheme="minorHAnsi" w:cstheme="minorBidi"/>
              <w:b w:val="0"/>
              <w:bCs w:val="0"/>
              <w:noProof/>
              <w:lang w:eastAsia="es-CO"/>
            </w:rPr>
          </w:pPr>
          <w:hyperlink w:anchor="_Toc60187207" w:history="1">
            <w:r w:rsidR="00EC1E27" w:rsidRPr="005C5775">
              <w:rPr>
                <w:rStyle w:val="Hipervnculo"/>
                <w:b w:val="0"/>
                <w:noProof/>
                <w:color w:val="auto"/>
                <w:w w:val="99"/>
                <w:u w:val="none"/>
                <w:lang w:val="es-ES"/>
              </w:rPr>
              <w:t>7</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ACCIONES</w:t>
            </w:r>
            <w:r w:rsidR="00EC1E27" w:rsidRPr="005C5775">
              <w:rPr>
                <w:b w:val="0"/>
                <w:noProof/>
                <w:webHidden/>
              </w:rPr>
              <w:tab/>
            </w:r>
            <w:r w:rsidR="0023612B">
              <w:rPr>
                <w:b w:val="0"/>
                <w:noProof/>
                <w:webHidden/>
              </w:rPr>
              <w:t>7</w:t>
            </w:r>
          </w:hyperlink>
        </w:p>
        <w:p w14:paraId="3CD9718B" w14:textId="13DB4200" w:rsidR="00EC1E27" w:rsidRPr="005C5775" w:rsidRDefault="005C5775" w:rsidP="00EC1E27">
          <w:pPr>
            <w:pStyle w:val="TDC1"/>
            <w:tabs>
              <w:tab w:val="right" w:leader="dot" w:pos="9961"/>
            </w:tabs>
            <w:spacing w:before="0"/>
            <w:rPr>
              <w:rFonts w:asciiTheme="minorHAnsi" w:eastAsiaTheme="minorEastAsia" w:hAnsiTheme="minorHAnsi" w:cstheme="minorBidi"/>
              <w:b w:val="0"/>
              <w:bCs w:val="0"/>
              <w:noProof/>
              <w:lang w:eastAsia="es-CO"/>
            </w:rPr>
          </w:pPr>
          <w:hyperlink w:anchor="_Toc60187208" w:history="1">
            <w:r w:rsidR="00EC1E27" w:rsidRPr="005C5775">
              <w:rPr>
                <w:rStyle w:val="Hipervnculo"/>
                <w:b w:val="0"/>
                <w:noProof/>
                <w:color w:val="auto"/>
                <w:w w:val="99"/>
                <w:u w:val="none"/>
                <w:lang w:val="es-ES"/>
              </w:rPr>
              <w:t>8</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PRODUCTOS</w:t>
            </w:r>
            <w:r w:rsidR="00EC1E27" w:rsidRPr="005C5775">
              <w:rPr>
                <w:b w:val="0"/>
                <w:noProof/>
                <w:webHidden/>
              </w:rPr>
              <w:tab/>
            </w:r>
            <w:r w:rsidR="00EC1E27" w:rsidRPr="005C5775">
              <w:rPr>
                <w:b w:val="0"/>
                <w:noProof/>
                <w:webHidden/>
              </w:rPr>
              <w:fldChar w:fldCharType="begin"/>
            </w:r>
            <w:r w:rsidR="00EC1E27" w:rsidRPr="005C5775">
              <w:rPr>
                <w:b w:val="0"/>
                <w:noProof/>
                <w:webHidden/>
              </w:rPr>
              <w:instrText xml:space="preserve"> PAGEREF _Toc60187208 \h </w:instrText>
            </w:r>
            <w:r w:rsidR="00EC1E27" w:rsidRPr="005C5775">
              <w:rPr>
                <w:b w:val="0"/>
                <w:noProof/>
                <w:webHidden/>
              </w:rPr>
            </w:r>
            <w:r w:rsidR="00EC1E27" w:rsidRPr="005C5775">
              <w:rPr>
                <w:b w:val="0"/>
                <w:noProof/>
                <w:webHidden/>
              </w:rPr>
              <w:fldChar w:fldCharType="separate"/>
            </w:r>
            <w:r w:rsidR="00EC1E27" w:rsidRPr="005C5775">
              <w:rPr>
                <w:b w:val="0"/>
                <w:noProof/>
                <w:webHidden/>
              </w:rPr>
              <w:t>8</w:t>
            </w:r>
            <w:r w:rsidR="00EC1E27" w:rsidRPr="005C5775">
              <w:rPr>
                <w:b w:val="0"/>
                <w:noProof/>
                <w:webHidden/>
              </w:rPr>
              <w:fldChar w:fldCharType="end"/>
            </w:r>
          </w:hyperlink>
        </w:p>
        <w:p w14:paraId="7CE5A959" w14:textId="7C1D732D" w:rsidR="00EC1E27" w:rsidRPr="005C5775" w:rsidRDefault="00532402" w:rsidP="00EC1E27">
          <w:pPr>
            <w:pStyle w:val="TDC1"/>
            <w:tabs>
              <w:tab w:val="right" w:leader="dot" w:pos="9961"/>
            </w:tabs>
            <w:spacing w:before="0"/>
            <w:rPr>
              <w:rFonts w:asciiTheme="minorHAnsi" w:eastAsiaTheme="minorEastAsia" w:hAnsiTheme="minorHAnsi" w:cstheme="minorBidi"/>
              <w:b w:val="0"/>
              <w:bCs w:val="0"/>
              <w:noProof/>
              <w:lang w:eastAsia="es-CO"/>
            </w:rPr>
          </w:pPr>
          <w:hyperlink w:anchor="_Toc60187209" w:history="1">
            <w:r w:rsidR="00EC1E27" w:rsidRPr="005C5775">
              <w:rPr>
                <w:rStyle w:val="Hipervnculo"/>
                <w:b w:val="0"/>
                <w:noProof/>
                <w:color w:val="auto"/>
                <w:w w:val="99"/>
                <w:u w:val="none"/>
                <w:lang w:val="es-ES"/>
              </w:rPr>
              <w:t>9</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RESPONSABLES</w:t>
            </w:r>
            <w:r w:rsidR="00EC1E27" w:rsidRPr="005C5775">
              <w:rPr>
                <w:b w:val="0"/>
                <w:noProof/>
                <w:webHidden/>
              </w:rPr>
              <w:tab/>
            </w:r>
            <w:r w:rsidR="0023612B">
              <w:rPr>
                <w:b w:val="0"/>
                <w:noProof/>
                <w:webHidden/>
              </w:rPr>
              <w:t>10</w:t>
            </w:r>
          </w:hyperlink>
        </w:p>
        <w:p w14:paraId="119EC2F5" w14:textId="5D5F7261" w:rsidR="00EC1E27" w:rsidRPr="005C5775" w:rsidRDefault="00532402" w:rsidP="00EC1E27">
          <w:pPr>
            <w:pStyle w:val="TDC1"/>
            <w:tabs>
              <w:tab w:val="right" w:leader="dot" w:pos="9961"/>
            </w:tabs>
            <w:spacing w:before="0"/>
            <w:rPr>
              <w:rFonts w:asciiTheme="minorHAnsi" w:eastAsiaTheme="minorEastAsia" w:hAnsiTheme="minorHAnsi" w:cstheme="minorBidi"/>
              <w:b w:val="0"/>
              <w:bCs w:val="0"/>
              <w:noProof/>
              <w:lang w:eastAsia="es-CO"/>
            </w:rPr>
          </w:pPr>
          <w:hyperlink w:anchor="_Toc60187210" w:history="1">
            <w:r w:rsidR="00EC1E27" w:rsidRPr="005C5775">
              <w:rPr>
                <w:rStyle w:val="Hipervnculo"/>
                <w:b w:val="0"/>
                <w:noProof/>
                <w:color w:val="auto"/>
                <w:w w:val="99"/>
                <w:u w:val="none"/>
                <w:lang w:val="es-ES"/>
              </w:rPr>
              <w:t>10</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CRONOGRAMA</w:t>
            </w:r>
            <w:r w:rsidR="00EC1E27" w:rsidRPr="005C5775">
              <w:rPr>
                <w:b w:val="0"/>
                <w:noProof/>
                <w:webHidden/>
              </w:rPr>
              <w:tab/>
            </w:r>
            <w:r w:rsidR="00EC1E27" w:rsidRPr="005C5775">
              <w:rPr>
                <w:b w:val="0"/>
                <w:noProof/>
                <w:webHidden/>
              </w:rPr>
              <w:fldChar w:fldCharType="begin"/>
            </w:r>
            <w:r w:rsidR="00EC1E27" w:rsidRPr="005C5775">
              <w:rPr>
                <w:b w:val="0"/>
                <w:noProof/>
                <w:webHidden/>
              </w:rPr>
              <w:instrText xml:space="preserve"> PAGEREF _Toc60187210 \h </w:instrText>
            </w:r>
            <w:r w:rsidR="00EC1E27" w:rsidRPr="005C5775">
              <w:rPr>
                <w:b w:val="0"/>
                <w:noProof/>
                <w:webHidden/>
              </w:rPr>
            </w:r>
            <w:r w:rsidR="00EC1E27" w:rsidRPr="005C5775">
              <w:rPr>
                <w:b w:val="0"/>
                <w:noProof/>
                <w:webHidden/>
              </w:rPr>
              <w:fldChar w:fldCharType="separate"/>
            </w:r>
            <w:r w:rsidR="00EC1E27" w:rsidRPr="005C5775">
              <w:rPr>
                <w:b w:val="0"/>
                <w:noProof/>
                <w:webHidden/>
              </w:rPr>
              <w:t>1</w:t>
            </w:r>
            <w:r w:rsidR="0023612B">
              <w:rPr>
                <w:b w:val="0"/>
                <w:noProof/>
                <w:webHidden/>
              </w:rPr>
              <w:t>4</w:t>
            </w:r>
            <w:r w:rsidR="00EC1E27" w:rsidRPr="005C5775">
              <w:rPr>
                <w:b w:val="0"/>
                <w:noProof/>
                <w:webHidden/>
              </w:rPr>
              <w:fldChar w:fldCharType="end"/>
            </w:r>
          </w:hyperlink>
        </w:p>
        <w:p w14:paraId="12A9DBCB" w14:textId="59A92FEB" w:rsidR="00EC1E27" w:rsidRPr="005C5775" w:rsidRDefault="00532402" w:rsidP="00EC1E27">
          <w:pPr>
            <w:pStyle w:val="TDC1"/>
            <w:tabs>
              <w:tab w:val="right" w:leader="dot" w:pos="9961"/>
            </w:tabs>
            <w:spacing w:before="0"/>
            <w:rPr>
              <w:rFonts w:asciiTheme="minorHAnsi" w:eastAsiaTheme="minorEastAsia" w:hAnsiTheme="minorHAnsi" w:cstheme="minorBidi"/>
              <w:b w:val="0"/>
              <w:bCs w:val="0"/>
              <w:noProof/>
              <w:lang w:eastAsia="es-CO"/>
            </w:rPr>
          </w:pPr>
          <w:hyperlink w:anchor="_Toc60187211" w:history="1">
            <w:r w:rsidR="00EC1E27" w:rsidRPr="005C5775">
              <w:rPr>
                <w:rStyle w:val="Hipervnculo"/>
                <w:b w:val="0"/>
                <w:noProof/>
                <w:color w:val="auto"/>
                <w:w w:val="99"/>
                <w:u w:val="none"/>
                <w:lang w:val="es-ES"/>
              </w:rPr>
              <w:t>11</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PLANES GENERALES DE COMPRAS QUE DESAGREGUEN LOS RECURSOS ASOCIADOS A TODAS LAS FUENTES DE FINANCIACIÓN</w:t>
            </w:r>
            <w:r w:rsidR="00EC1E27" w:rsidRPr="005C5775">
              <w:rPr>
                <w:b w:val="0"/>
                <w:noProof/>
                <w:webHidden/>
              </w:rPr>
              <w:tab/>
            </w:r>
            <w:r w:rsidR="00EC1E27" w:rsidRPr="005C5775">
              <w:rPr>
                <w:b w:val="0"/>
                <w:noProof/>
                <w:webHidden/>
              </w:rPr>
              <w:fldChar w:fldCharType="begin"/>
            </w:r>
            <w:r w:rsidR="00EC1E27" w:rsidRPr="005C5775">
              <w:rPr>
                <w:b w:val="0"/>
                <w:noProof/>
                <w:webHidden/>
              </w:rPr>
              <w:instrText xml:space="preserve"> PAGEREF _Toc60187211 \h </w:instrText>
            </w:r>
            <w:r w:rsidR="00EC1E27" w:rsidRPr="005C5775">
              <w:rPr>
                <w:b w:val="0"/>
                <w:noProof/>
                <w:webHidden/>
              </w:rPr>
            </w:r>
            <w:r w:rsidR="00EC1E27" w:rsidRPr="005C5775">
              <w:rPr>
                <w:b w:val="0"/>
                <w:noProof/>
                <w:webHidden/>
              </w:rPr>
              <w:fldChar w:fldCharType="separate"/>
            </w:r>
            <w:r w:rsidR="00EC1E27" w:rsidRPr="005C5775">
              <w:rPr>
                <w:b w:val="0"/>
                <w:noProof/>
                <w:webHidden/>
              </w:rPr>
              <w:t>15</w:t>
            </w:r>
            <w:r w:rsidR="00EC1E27" w:rsidRPr="005C5775">
              <w:rPr>
                <w:b w:val="0"/>
                <w:noProof/>
                <w:webHidden/>
              </w:rPr>
              <w:fldChar w:fldCharType="end"/>
            </w:r>
          </w:hyperlink>
        </w:p>
        <w:p w14:paraId="1961A35C" w14:textId="0213AE06" w:rsidR="00EC1E27" w:rsidRPr="005C5775" w:rsidRDefault="00532402" w:rsidP="00EC1E27">
          <w:pPr>
            <w:pStyle w:val="TDC1"/>
            <w:tabs>
              <w:tab w:val="right" w:leader="dot" w:pos="9961"/>
            </w:tabs>
            <w:spacing w:before="0"/>
            <w:rPr>
              <w:rFonts w:asciiTheme="minorHAnsi" w:eastAsiaTheme="minorEastAsia" w:hAnsiTheme="minorHAnsi" w:cstheme="minorBidi"/>
              <w:b w:val="0"/>
              <w:bCs w:val="0"/>
              <w:noProof/>
              <w:lang w:eastAsia="es-CO"/>
            </w:rPr>
          </w:pPr>
          <w:hyperlink w:anchor="_Toc60187212" w:history="1">
            <w:r w:rsidR="00EC1E27" w:rsidRPr="005C5775">
              <w:rPr>
                <w:rStyle w:val="Hipervnculo"/>
                <w:b w:val="0"/>
                <w:noProof/>
                <w:color w:val="auto"/>
                <w:w w:val="99"/>
                <w:u w:val="none"/>
                <w:lang w:val="es-ES"/>
              </w:rPr>
              <w:t>12</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DISTRIBUCIÓN PRESUPUESTAL DE LOS PROYECTOS</w:t>
            </w:r>
            <w:r w:rsidR="00EC1E27" w:rsidRPr="005C5775">
              <w:rPr>
                <w:b w:val="0"/>
                <w:noProof/>
                <w:webHidden/>
              </w:rPr>
              <w:tab/>
            </w:r>
            <w:r w:rsidR="00EC1E27" w:rsidRPr="005C5775">
              <w:rPr>
                <w:b w:val="0"/>
                <w:noProof/>
                <w:webHidden/>
              </w:rPr>
              <w:fldChar w:fldCharType="begin"/>
            </w:r>
            <w:r w:rsidR="00EC1E27" w:rsidRPr="005C5775">
              <w:rPr>
                <w:b w:val="0"/>
                <w:noProof/>
                <w:webHidden/>
              </w:rPr>
              <w:instrText xml:space="preserve"> PAGEREF _Toc60187212 \h </w:instrText>
            </w:r>
            <w:r w:rsidR="00EC1E27" w:rsidRPr="005C5775">
              <w:rPr>
                <w:b w:val="0"/>
                <w:noProof/>
                <w:webHidden/>
              </w:rPr>
            </w:r>
            <w:r w:rsidR="00EC1E27" w:rsidRPr="005C5775">
              <w:rPr>
                <w:b w:val="0"/>
                <w:noProof/>
                <w:webHidden/>
              </w:rPr>
              <w:fldChar w:fldCharType="separate"/>
            </w:r>
            <w:r w:rsidR="00EC1E27" w:rsidRPr="005C5775">
              <w:rPr>
                <w:b w:val="0"/>
                <w:noProof/>
                <w:webHidden/>
              </w:rPr>
              <w:t>1</w:t>
            </w:r>
            <w:r w:rsidR="0023612B">
              <w:rPr>
                <w:b w:val="0"/>
                <w:noProof/>
                <w:webHidden/>
              </w:rPr>
              <w:t>6</w:t>
            </w:r>
            <w:r w:rsidR="00EC1E27" w:rsidRPr="005C5775">
              <w:rPr>
                <w:b w:val="0"/>
                <w:noProof/>
                <w:webHidden/>
              </w:rPr>
              <w:fldChar w:fldCharType="end"/>
            </w:r>
          </w:hyperlink>
        </w:p>
        <w:p w14:paraId="51C4C521" w14:textId="6985B088" w:rsidR="00EC1E27" w:rsidRPr="005C5775" w:rsidRDefault="00532402" w:rsidP="00EC1E27">
          <w:pPr>
            <w:pStyle w:val="TDC1"/>
            <w:tabs>
              <w:tab w:val="right" w:leader="dot" w:pos="9961"/>
            </w:tabs>
            <w:spacing w:before="0"/>
            <w:rPr>
              <w:rStyle w:val="Hipervnculo"/>
              <w:b w:val="0"/>
              <w:noProof/>
              <w:color w:val="auto"/>
              <w:u w:val="none"/>
            </w:rPr>
          </w:pPr>
          <w:hyperlink w:anchor="_Toc60187213" w:history="1">
            <w:r w:rsidR="00EC1E27" w:rsidRPr="005C5775">
              <w:rPr>
                <w:rStyle w:val="Hipervnculo"/>
                <w:b w:val="0"/>
                <w:noProof/>
                <w:color w:val="auto"/>
                <w:w w:val="99"/>
                <w:u w:val="none"/>
                <w:lang w:val="es-ES"/>
              </w:rPr>
              <w:t>13</w:t>
            </w:r>
            <w:r w:rsidR="00EC1E27" w:rsidRPr="005C5775">
              <w:rPr>
                <w:rFonts w:asciiTheme="minorHAnsi" w:eastAsiaTheme="minorEastAsia" w:hAnsiTheme="minorHAnsi" w:cstheme="minorBidi"/>
                <w:b w:val="0"/>
                <w:bCs w:val="0"/>
                <w:noProof/>
                <w:lang w:eastAsia="es-CO"/>
              </w:rPr>
              <w:tab/>
            </w:r>
            <w:r w:rsidR="00EC1E27" w:rsidRPr="005C5775">
              <w:rPr>
                <w:rStyle w:val="Hipervnculo"/>
                <w:b w:val="0"/>
                <w:noProof/>
                <w:color w:val="auto"/>
                <w:u w:val="none"/>
              </w:rPr>
              <w:t>MAPAS DE RIESGOS</w:t>
            </w:r>
            <w:r w:rsidR="00EC1E27" w:rsidRPr="005C5775">
              <w:rPr>
                <w:b w:val="0"/>
                <w:noProof/>
                <w:webHidden/>
              </w:rPr>
              <w:tab/>
            </w:r>
            <w:r w:rsidR="00EC1E27" w:rsidRPr="005C5775">
              <w:rPr>
                <w:b w:val="0"/>
                <w:noProof/>
                <w:webHidden/>
              </w:rPr>
              <w:fldChar w:fldCharType="begin"/>
            </w:r>
            <w:r w:rsidR="00EC1E27" w:rsidRPr="005C5775">
              <w:rPr>
                <w:b w:val="0"/>
                <w:noProof/>
                <w:webHidden/>
              </w:rPr>
              <w:instrText xml:space="preserve"> PAGEREF _Toc60187213 \h </w:instrText>
            </w:r>
            <w:r w:rsidR="00EC1E27" w:rsidRPr="005C5775">
              <w:rPr>
                <w:b w:val="0"/>
                <w:noProof/>
                <w:webHidden/>
              </w:rPr>
            </w:r>
            <w:r w:rsidR="00EC1E27" w:rsidRPr="005C5775">
              <w:rPr>
                <w:b w:val="0"/>
                <w:noProof/>
                <w:webHidden/>
              </w:rPr>
              <w:fldChar w:fldCharType="separate"/>
            </w:r>
            <w:r w:rsidR="00EC1E27" w:rsidRPr="005C5775">
              <w:rPr>
                <w:b w:val="0"/>
                <w:noProof/>
                <w:webHidden/>
              </w:rPr>
              <w:t>16</w:t>
            </w:r>
            <w:r w:rsidR="00EC1E27" w:rsidRPr="005C5775">
              <w:rPr>
                <w:b w:val="0"/>
                <w:noProof/>
                <w:webHidden/>
              </w:rPr>
              <w:fldChar w:fldCharType="end"/>
            </w:r>
          </w:hyperlink>
        </w:p>
        <w:p w14:paraId="48D24A1E" w14:textId="6DAA24F3" w:rsidR="00EC1E27" w:rsidRPr="005C5775" w:rsidRDefault="00EC1E27" w:rsidP="00EC1E27">
          <w:pPr>
            <w:pStyle w:val="TDC1"/>
            <w:tabs>
              <w:tab w:val="right" w:leader="dot" w:pos="9961"/>
            </w:tabs>
            <w:spacing w:before="0"/>
            <w:ind w:right="-94"/>
            <w:rPr>
              <w:rFonts w:asciiTheme="minorHAnsi" w:eastAsiaTheme="minorEastAsia" w:hAnsiTheme="minorHAnsi" w:cstheme="minorBidi"/>
              <w:b w:val="0"/>
              <w:bCs w:val="0"/>
              <w:noProof/>
              <w:lang w:eastAsia="es-CO"/>
            </w:rPr>
          </w:pPr>
          <w:r w:rsidRPr="005C5775">
            <w:rPr>
              <w:rStyle w:val="Hipervnculo"/>
              <w:b w:val="0"/>
              <w:noProof/>
              <w:color w:val="auto"/>
              <w:u w:val="none"/>
            </w:rPr>
            <w:t>14   CONTROL DE CAMBIOS………………………………………………………………………….........17</w:t>
          </w:r>
        </w:p>
        <w:p w14:paraId="73E9042C" w14:textId="48F9FEA7" w:rsidR="00557B4D" w:rsidRPr="005C5775" w:rsidRDefault="00557B4D" w:rsidP="00EC1E27">
          <w:pPr>
            <w:rPr>
              <w:sz w:val="24"/>
              <w:szCs w:val="24"/>
            </w:rPr>
          </w:pPr>
          <w:r w:rsidRPr="005C5775">
            <w:rPr>
              <w:bCs/>
              <w:sz w:val="24"/>
              <w:szCs w:val="24"/>
              <w:lang w:val="es-ES"/>
            </w:rPr>
            <w:fldChar w:fldCharType="end"/>
          </w:r>
        </w:p>
      </w:sdtContent>
    </w:sdt>
    <w:p w14:paraId="74097F4F" w14:textId="77777777" w:rsidR="00557B4D" w:rsidRPr="0098762E" w:rsidRDefault="00557B4D" w:rsidP="0098762E">
      <w:pPr>
        <w:rPr>
          <w:sz w:val="24"/>
          <w:szCs w:val="24"/>
        </w:rPr>
        <w:sectPr w:rsidR="00557B4D" w:rsidRPr="0098762E" w:rsidSect="00341068">
          <w:headerReference w:type="default" r:id="rId13"/>
          <w:footerReference w:type="default" r:id="rId14"/>
          <w:pgSz w:w="12240" w:h="15840"/>
          <w:pgMar w:top="1418" w:right="851" w:bottom="1418" w:left="1418" w:header="873" w:footer="1272" w:gutter="0"/>
          <w:cols w:space="720"/>
        </w:sectPr>
      </w:pPr>
    </w:p>
    <w:p w14:paraId="19C383D6" w14:textId="77777777" w:rsidR="006640E0" w:rsidRPr="0098762E" w:rsidRDefault="006640E0" w:rsidP="00FC3B75">
      <w:pPr>
        <w:pStyle w:val="Ttulo1"/>
        <w:tabs>
          <w:tab w:val="left" w:pos="0"/>
        </w:tabs>
        <w:ind w:left="0" w:firstLine="0"/>
      </w:pPr>
      <w:bookmarkStart w:id="1" w:name="_bookmark0"/>
      <w:bookmarkEnd w:id="1"/>
    </w:p>
    <w:p w14:paraId="10084BB4" w14:textId="4580650F" w:rsidR="00692992" w:rsidRDefault="00692992" w:rsidP="002A57A3">
      <w:pPr>
        <w:pStyle w:val="Ttulo1"/>
        <w:numPr>
          <w:ilvl w:val="0"/>
          <w:numId w:val="1"/>
        </w:numPr>
        <w:tabs>
          <w:tab w:val="left" w:pos="533"/>
          <w:tab w:val="left" w:pos="534"/>
        </w:tabs>
        <w:ind w:left="142" w:right="190" w:firstLine="0"/>
      </w:pPr>
      <w:bookmarkStart w:id="2" w:name="_Toc60187198"/>
      <w:r w:rsidRPr="0098762E">
        <w:t>ALCANCE DEL</w:t>
      </w:r>
      <w:r w:rsidRPr="0098762E">
        <w:rPr>
          <w:spacing w:val="-1"/>
        </w:rPr>
        <w:t xml:space="preserve"> </w:t>
      </w:r>
      <w:r w:rsidRPr="0098762E">
        <w:t>PLAN</w:t>
      </w:r>
      <w:bookmarkEnd w:id="2"/>
    </w:p>
    <w:p w14:paraId="69B1D8F9" w14:textId="77777777" w:rsidR="0098762E" w:rsidRPr="0098762E" w:rsidRDefault="0098762E" w:rsidP="00FC3B75">
      <w:pPr>
        <w:pStyle w:val="Ttulo1"/>
        <w:tabs>
          <w:tab w:val="left" w:pos="533"/>
          <w:tab w:val="left" w:pos="534"/>
        </w:tabs>
        <w:ind w:left="142" w:firstLine="0"/>
      </w:pPr>
    </w:p>
    <w:p w14:paraId="056D0C12" w14:textId="0865C3DC" w:rsidR="00851A4C" w:rsidRPr="0098762E" w:rsidRDefault="00C4189E" w:rsidP="00FC3B75">
      <w:pPr>
        <w:pStyle w:val="Textoindependiente"/>
        <w:ind w:left="142" w:right="473"/>
        <w:jc w:val="both"/>
        <w:rPr>
          <w:i/>
          <w:iCs/>
          <w:sz w:val="24"/>
          <w:szCs w:val="24"/>
          <w:lang w:val="es-MX"/>
        </w:rPr>
      </w:pPr>
      <w:r w:rsidRPr="0098762E">
        <w:rPr>
          <w:sz w:val="24"/>
          <w:szCs w:val="24"/>
          <w:lang w:val="es-MX"/>
        </w:rPr>
        <w:t xml:space="preserve">Basados en la operatividad nación del modelo integrado de planeación y gestión MIPG </w:t>
      </w:r>
      <w:r w:rsidRPr="0098762E">
        <w:rPr>
          <w:i/>
          <w:iCs/>
          <w:sz w:val="24"/>
          <w:szCs w:val="24"/>
          <w:lang w:val="es-MX"/>
        </w:rPr>
        <w:t xml:space="preserve">el </w:t>
      </w:r>
      <w:r w:rsidR="00851A4C" w:rsidRPr="0098762E">
        <w:rPr>
          <w:i/>
          <w:iCs/>
          <w:sz w:val="24"/>
          <w:szCs w:val="24"/>
          <w:lang w:val="es-MX"/>
        </w:rPr>
        <w:t xml:space="preserve">comité institucional de gestión y desempeño </w:t>
      </w:r>
      <w:r w:rsidRPr="0098762E">
        <w:rPr>
          <w:i/>
          <w:iCs/>
          <w:sz w:val="24"/>
          <w:szCs w:val="24"/>
          <w:lang w:val="es-MX"/>
        </w:rPr>
        <w:t xml:space="preserve">debe </w:t>
      </w:r>
      <w:r w:rsidR="00851A4C" w:rsidRPr="0098762E">
        <w:rPr>
          <w:i/>
          <w:iCs/>
          <w:sz w:val="24"/>
          <w:szCs w:val="24"/>
          <w:lang w:val="es-MX"/>
        </w:rPr>
        <w:t xml:space="preserve">articular esfuerzos, recursos, metodologías y estrategias para asegurar la implementación de la política del sistema de gestión seguridad de la información. </w:t>
      </w:r>
      <w:r w:rsidRPr="0098762E">
        <w:rPr>
          <w:i/>
          <w:iCs/>
          <w:sz w:val="24"/>
          <w:szCs w:val="24"/>
          <w:lang w:val="es-MX"/>
        </w:rPr>
        <w:t>P</w:t>
      </w:r>
      <w:r w:rsidR="00851A4C" w:rsidRPr="0098762E">
        <w:rPr>
          <w:i/>
          <w:iCs/>
          <w:sz w:val="24"/>
          <w:szCs w:val="24"/>
          <w:lang w:val="es-MX"/>
        </w:rPr>
        <w:t xml:space="preserve">or lo cual es necesario designar un responsable de seguridad digital o de la información, quién debe pertenecer a un área transversal que haga parte de la alta </w:t>
      </w:r>
      <w:r w:rsidRPr="0098762E">
        <w:rPr>
          <w:i/>
          <w:iCs/>
          <w:sz w:val="24"/>
          <w:szCs w:val="24"/>
          <w:lang w:val="es-MX"/>
        </w:rPr>
        <w:t>dirección. (Tomado del Manual operativo de MIPG página 53)</w:t>
      </w:r>
      <w:r w:rsidR="00EF5B1E">
        <w:rPr>
          <w:i/>
          <w:iCs/>
          <w:sz w:val="24"/>
          <w:szCs w:val="24"/>
          <w:lang w:val="es-MX"/>
        </w:rPr>
        <w:t>.</w:t>
      </w:r>
    </w:p>
    <w:p w14:paraId="6F89390A" w14:textId="77777777" w:rsidR="00851A4C" w:rsidRPr="0098762E" w:rsidRDefault="00851A4C" w:rsidP="00FC3B75">
      <w:pPr>
        <w:pStyle w:val="Textoindependiente"/>
        <w:ind w:left="142" w:right="473"/>
        <w:jc w:val="both"/>
        <w:rPr>
          <w:sz w:val="24"/>
          <w:szCs w:val="24"/>
          <w:lang w:val="es-MX"/>
        </w:rPr>
      </w:pPr>
    </w:p>
    <w:p w14:paraId="42C78155" w14:textId="0F55827B" w:rsidR="00692992" w:rsidRPr="0098762E" w:rsidRDefault="00C4189E" w:rsidP="00FC3B75">
      <w:pPr>
        <w:pStyle w:val="Textoindependiente"/>
        <w:ind w:left="142" w:right="473"/>
        <w:jc w:val="both"/>
        <w:rPr>
          <w:sz w:val="24"/>
          <w:szCs w:val="24"/>
        </w:rPr>
      </w:pPr>
      <w:r w:rsidRPr="0098762E">
        <w:rPr>
          <w:sz w:val="24"/>
          <w:szCs w:val="24"/>
          <w:lang w:val="es-MX"/>
        </w:rPr>
        <w:t>Así las cosas, l</w:t>
      </w:r>
      <w:r w:rsidR="00692992" w:rsidRPr="0098762E">
        <w:rPr>
          <w:sz w:val="24"/>
          <w:szCs w:val="24"/>
        </w:rPr>
        <w:t xml:space="preserve">a implementación, gestión y operación del Sistema de Gestión de Seguridad de la Información - SGSI, se realiza en todos los procesos </w:t>
      </w:r>
      <w:r w:rsidR="003529F8" w:rsidRPr="0098762E">
        <w:rPr>
          <w:sz w:val="24"/>
          <w:szCs w:val="24"/>
        </w:rPr>
        <w:t>de la Agencia Presidencial de Cooperación internacional APC Colombia</w:t>
      </w:r>
      <w:r w:rsidR="00692992" w:rsidRPr="0098762E">
        <w:rPr>
          <w:sz w:val="24"/>
          <w:szCs w:val="24"/>
        </w:rPr>
        <w:t>, de acuerdo con el ciclo de mejora continua PHVA; esto incluye, las actividades de formalización de los procesos, procedimientos y documentación correspondiente al SGSI</w:t>
      </w:r>
      <w:r w:rsidRPr="0098762E">
        <w:rPr>
          <w:sz w:val="24"/>
          <w:szCs w:val="24"/>
        </w:rPr>
        <w:t>.</w:t>
      </w:r>
    </w:p>
    <w:p w14:paraId="6E00991E" w14:textId="70F678BA" w:rsidR="00EF5B1E" w:rsidRPr="0098762E" w:rsidRDefault="00EF5B1E" w:rsidP="00EF5B1E">
      <w:pPr>
        <w:pStyle w:val="Textoindependiente"/>
        <w:ind w:right="473"/>
        <w:rPr>
          <w:sz w:val="24"/>
          <w:szCs w:val="24"/>
        </w:rPr>
      </w:pPr>
    </w:p>
    <w:p w14:paraId="3B25E1CE" w14:textId="63CCE372" w:rsidR="00C25A5D" w:rsidRDefault="00706A3D" w:rsidP="002A57A3">
      <w:pPr>
        <w:pStyle w:val="Ttulo1"/>
        <w:numPr>
          <w:ilvl w:val="0"/>
          <w:numId w:val="1"/>
        </w:numPr>
        <w:tabs>
          <w:tab w:val="left" w:pos="533"/>
          <w:tab w:val="left" w:pos="534"/>
        </w:tabs>
        <w:ind w:left="142" w:right="473" w:firstLine="0"/>
      </w:pPr>
      <w:bookmarkStart w:id="3" w:name="_Toc60187199"/>
      <w:r w:rsidRPr="0098762E">
        <w:t>OBJETIVO</w:t>
      </w:r>
      <w:bookmarkEnd w:id="3"/>
    </w:p>
    <w:p w14:paraId="463E7DB5" w14:textId="77777777" w:rsidR="00EF5B1E" w:rsidRPr="0098762E" w:rsidRDefault="00EF5B1E" w:rsidP="00EF5B1E">
      <w:pPr>
        <w:pStyle w:val="Ttulo1"/>
        <w:tabs>
          <w:tab w:val="left" w:pos="533"/>
          <w:tab w:val="left" w:pos="534"/>
        </w:tabs>
        <w:ind w:left="142" w:right="473" w:firstLine="0"/>
      </w:pPr>
    </w:p>
    <w:p w14:paraId="3F2064D0" w14:textId="43A24FFA" w:rsidR="00C25A5D" w:rsidRPr="0098762E" w:rsidRDefault="00706A3D" w:rsidP="00FC3B75">
      <w:pPr>
        <w:pStyle w:val="Textoindependiente"/>
        <w:ind w:left="142" w:right="473"/>
        <w:jc w:val="both"/>
        <w:rPr>
          <w:sz w:val="24"/>
          <w:szCs w:val="24"/>
        </w:rPr>
      </w:pPr>
      <w:r w:rsidRPr="0098762E">
        <w:rPr>
          <w:sz w:val="24"/>
          <w:szCs w:val="24"/>
        </w:rPr>
        <w:t xml:space="preserve">Este plan tiene como objetivo determinar las acciones que se realizaran </w:t>
      </w:r>
      <w:r w:rsidR="00105B25" w:rsidRPr="0098762E">
        <w:rPr>
          <w:sz w:val="24"/>
          <w:szCs w:val="24"/>
        </w:rPr>
        <w:t xml:space="preserve">con el fin de </w:t>
      </w:r>
      <w:r w:rsidRPr="0098762E">
        <w:rPr>
          <w:sz w:val="24"/>
          <w:szCs w:val="24"/>
        </w:rPr>
        <w:t xml:space="preserve"> proteger la información que </w:t>
      </w:r>
      <w:r w:rsidR="00851A4C" w:rsidRPr="0098762E">
        <w:rPr>
          <w:sz w:val="24"/>
          <w:szCs w:val="24"/>
        </w:rPr>
        <w:t xml:space="preserve">la Agencia Presidencial de Cooperación internacional APC Colombia </w:t>
      </w:r>
      <w:r w:rsidRPr="0098762E">
        <w:rPr>
          <w:sz w:val="24"/>
          <w:szCs w:val="24"/>
        </w:rPr>
        <w:t>utiliza</w:t>
      </w:r>
      <w:r w:rsidR="00C4189E" w:rsidRPr="0098762E">
        <w:rPr>
          <w:sz w:val="24"/>
          <w:szCs w:val="24"/>
        </w:rPr>
        <w:t xml:space="preserve"> para brindar la posibilidad de consolidar un liderazgo en Colombia frente al desarrollo de nuevos instrumentos, herramientas y aportes metodológicos que logren llevar al país hacer un referente técnico y metodológico en el impulso a la cooperación Sur-Sur de excelencia, agregando valor a las iniciativas que se implementen y teniendo en cuenta los retos del desarrollo sostenible y equitativo.</w:t>
      </w:r>
      <w:r w:rsidRPr="0098762E">
        <w:rPr>
          <w:sz w:val="24"/>
          <w:szCs w:val="24"/>
        </w:rPr>
        <w:t>.</w:t>
      </w:r>
    </w:p>
    <w:p w14:paraId="1D3329D7" w14:textId="1BD9477E" w:rsidR="00D84DA2" w:rsidRPr="0098762E" w:rsidRDefault="00D84DA2" w:rsidP="005C5775">
      <w:pPr>
        <w:pStyle w:val="Textoindependiente"/>
        <w:ind w:right="473"/>
        <w:jc w:val="both"/>
        <w:rPr>
          <w:sz w:val="24"/>
          <w:szCs w:val="24"/>
        </w:rPr>
      </w:pPr>
    </w:p>
    <w:p w14:paraId="6D943AB4" w14:textId="75D9EF27" w:rsidR="00D84DA2" w:rsidRPr="00EF5B1E" w:rsidRDefault="00D84DA2" w:rsidP="002A57A3">
      <w:pPr>
        <w:pStyle w:val="Ttulo1"/>
        <w:numPr>
          <w:ilvl w:val="0"/>
          <w:numId w:val="1"/>
        </w:numPr>
        <w:tabs>
          <w:tab w:val="left" w:pos="533"/>
          <w:tab w:val="left" w:pos="534"/>
        </w:tabs>
        <w:ind w:left="142" w:right="473" w:firstLine="0"/>
        <w:rPr>
          <w:b w:val="0"/>
          <w:bCs w:val="0"/>
        </w:rPr>
      </w:pPr>
      <w:bookmarkStart w:id="4" w:name="_Toc60187200"/>
      <w:r w:rsidRPr="0098762E">
        <w:t>OBJETIVOS ESPECÍFICOS</w:t>
      </w:r>
      <w:bookmarkEnd w:id="4"/>
    </w:p>
    <w:p w14:paraId="44B8ACB8" w14:textId="77777777" w:rsidR="00EF5B1E" w:rsidRPr="0098762E" w:rsidRDefault="00EF5B1E" w:rsidP="00EF5B1E">
      <w:pPr>
        <w:pStyle w:val="Ttulo1"/>
        <w:tabs>
          <w:tab w:val="left" w:pos="533"/>
          <w:tab w:val="left" w:pos="534"/>
        </w:tabs>
        <w:ind w:left="142" w:right="473" w:firstLine="0"/>
        <w:rPr>
          <w:b w:val="0"/>
          <w:bCs w:val="0"/>
        </w:rPr>
      </w:pPr>
    </w:p>
    <w:p w14:paraId="2482CF0D" w14:textId="4AD1D54F" w:rsidR="00B852CC" w:rsidRPr="005C5775" w:rsidRDefault="00105B25" w:rsidP="002A57A3">
      <w:pPr>
        <w:pStyle w:val="Textoindependiente"/>
        <w:numPr>
          <w:ilvl w:val="0"/>
          <w:numId w:val="2"/>
        </w:numPr>
        <w:ind w:left="851" w:right="473"/>
        <w:jc w:val="both"/>
        <w:rPr>
          <w:sz w:val="24"/>
          <w:szCs w:val="24"/>
        </w:rPr>
      </w:pPr>
      <w:r w:rsidRPr="0098762E">
        <w:rPr>
          <w:sz w:val="24"/>
          <w:szCs w:val="24"/>
        </w:rPr>
        <w:t xml:space="preserve">Socializar </w:t>
      </w:r>
      <w:r w:rsidR="00B852CC" w:rsidRPr="0098762E">
        <w:rPr>
          <w:sz w:val="24"/>
          <w:szCs w:val="24"/>
        </w:rPr>
        <w:t>las políticas y documentos existentes</w:t>
      </w:r>
      <w:r w:rsidRPr="0098762E">
        <w:rPr>
          <w:sz w:val="24"/>
          <w:szCs w:val="24"/>
        </w:rPr>
        <w:t xml:space="preserve"> del </w:t>
      </w:r>
      <w:r w:rsidRPr="0098762E">
        <w:rPr>
          <w:sz w:val="24"/>
          <w:szCs w:val="24"/>
          <w:lang w:val="es-MX"/>
        </w:rPr>
        <w:t xml:space="preserve">sistema de gestión de seguridad de la información a todos los servidores públicos, contratistas y terceros que puedan tener alguna responsabilidad frente a los activos de información </w:t>
      </w:r>
    </w:p>
    <w:p w14:paraId="6EF115A8" w14:textId="77777777" w:rsidR="005C5775" w:rsidRPr="0098762E" w:rsidRDefault="005C5775" w:rsidP="005C5775">
      <w:pPr>
        <w:pStyle w:val="Textoindependiente"/>
        <w:ind w:left="851" w:right="473"/>
        <w:jc w:val="both"/>
        <w:rPr>
          <w:sz w:val="24"/>
          <w:szCs w:val="24"/>
        </w:rPr>
      </w:pPr>
    </w:p>
    <w:p w14:paraId="7B39EF8B" w14:textId="6E019B20" w:rsidR="00105B25" w:rsidRPr="005C5775" w:rsidRDefault="00105B25" w:rsidP="002A57A3">
      <w:pPr>
        <w:pStyle w:val="Textoindependiente"/>
        <w:numPr>
          <w:ilvl w:val="0"/>
          <w:numId w:val="2"/>
        </w:numPr>
        <w:ind w:left="851" w:right="473"/>
        <w:jc w:val="both"/>
        <w:rPr>
          <w:sz w:val="24"/>
          <w:szCs w:val="24"/>
        </w:rPr>
      </w:pPr>
      <w:r w:rsidRPr="0098762E">
        <w:rPr>
          <w:sz w:val="24"/>
          <w:szCs w:val="24"/>
          <w:lang w:val="es-MX"/>
        </w:rPr>
        <w:t>Implementar los lineamientos establecidos en las políticas del sistema de gestión de seguridad la información en cuanto a la conservación de la información, su protección, permisos de acceso, responsabilidades en la administración y divulgación de la información relativa APC Colombia, esto incluye información que por sumisión reciba administre y/o almacene.</w:t>
      </w:r>
    </w:p>
    <w:p w14:paraId="4EA910A3" w14:textId="1167CAA4" w:rsidR="005C5775" w:rsidRPr="0098762E" w:rsidRDefault="005C5775" w:rsidP="005C5775">
      <w:pPr>
        <w:pStyle w:val="Textoindependiente"/>
        <w:ind w:right="473"/>
        <w:jc w:val="both"/>
        <w:rPr>
          <w:sz w:val="24"/>
          <w:szCs w:val="24"/>
        </w:rPr>
      </w:pPr>
    </w:p>
    <w:p w14:paraId="3A55FEA6" w14:textId="01BCC0F8" w:rsidR="00105B25" w:rsidRPr="005C5775" w:rsidRDefault="00105B25" w:rsidP="002A57A3">
      <w:pPr>
        <w:pStyle w:val="Textoindependiente"/>
        <w:numPr>
          <w:ilvl w:val="0"/>
          <w:numId w:val="2"/>
        </w:numPr>
        <w:ind w:left="851" w:right="473"/>
        <w:jc w:val="both"/>
        <w:rPr>
          <w:sz w:val="24"/>
          <w:szCs w:val="24"/>
        </w:rPr>
      </w:pPr>
      <w:r w:rsidRPr="0098762E">
        <w:rPr>
          <w:sz w:val="24"/>
          <w:szCs w:val="24"/>
          <w:lang w:val="es-MX"/>
        </w:rPr>
        <w:t>Definición de indicadores de medición, que permitan evaluar la gestión y la implementación del sistema de gestión</w:t>
      </w:r>
      <w:r w:rsidR="005C5775">
        <w:rPr>
          <w:sz w:val="24"/>
          <w:szCs w:val="24"/>
          <w:lang w:val="es-MX"/>
        </w:rPr>
        <w:t xml:space="preserve"> de seguridad de la información.</w:t>
      </w:r>
    </w:p>
    <w:p w14:paraId="4143A6B6" w14:textId="75572A3B" w:rsidR="005C5775" w:rsidRPr="0098762E" w:rsidRDefault="005C5775" w:rsidP="005C5775">
      <w:pPr>
        <w:pStyle w:val="Textoindependiente"/>
        <w:ind w:right="473"/>
        <w:jc w:val="both"/>
        <w:rPr>
          <w:sz w:val="24"/>
          <w:szCs w:val="24"/>
        </w:rPr>
      </w:pPr>
    </w:p>
    <w:p w14:paraId="58C85AC0" w14:textId="103F465C" w:rsidR="00C25A5D" w:rsidRPr="0098762E" w:rsidRDefault="00105B25" w:rsidP="002A57A3">
      <w:pPr>
        <w:pStyle w:val="Textoindependiente"/>
        <w:numPr>
          <w:ilvl w:val="0"/>
          <w:numId w:val="2"/>
        </w:numPr>
        <w:ind w:left="851" w:right="473"/>
        <w:jc w:val="both"/>
        <w:rPr>
          <w:sz w:val="24"/>
          <w:szCs w:val="24"/>
        </w:rPr>
      </w:pPr>
      <w:r w:rsidRPr="0098762E">
        <w:rPr>
          <w:sz w:val="24"/>
          <w:szCs w:val="24"/>
          <w:lang w:val="es-MX"/>
        </w:rPr>
        <w:t>Preparar a la agencia para una posible certificación del sistema de gestión de seguridad de la información (</w:t>
      </w:r>
      <w:r w:rsidRPr="0098762E">
        <w:rPr>
          <w:sz w:val="24"/>
          <w:szCs w:val="24"/>
        </w:rPr>
        <w:t>SGSI</w:t>
      </w:r>
      <w:r w:rsidRPr="0098762E">
        <w:rPr>
          <w:sz w:val="24"/>
          <w:szCs w:val="24"/>
          <w:lang w:val="es-MX"/>
        </w:rPr>
        <w:t>) teniendo en cuenta los parámetros establecidos por la norma internacional ISO 27001:2013.</w:t>
      </w:r>
    </w:p>
    <w:p w14:paraId="3A0C3DDE" w14:textId="36E2C024" w:rsidR="0060079E" w:rsidRPr="0098762E" w:rsidRDefault="0060079E" w:rsidP="00EF5B1E">
      <w:pPr>
        <w:pStyle w:val="Textoindependiente"/>
        <w:ind w:right="473"/>
        <w:rPr>
          <w:sz w:val="24"/>
          <w:szCs w:val="24"/>
        </w:rPr>
      </w:pPr>
    </w:p>
    <w:p w14:paraId="0ADC354E" w14:textId="6F379717" w:rsidR="00D84DA2" w:rsidRDefault="003C2FED" w:rsidP="002A57A3">
      <w:pPr>
        <w:pStyle w:val="Ttulo1"/>
        <w:numPr>
          <w:ilvl w:val="0"/>
          <w:numId w:val="1"/>
        </w:numPr>
        <w:tabs>
          <w:tab w:val="left" w:pos="533"/>
          <w:tab w:val="left" w:pos="534"/>
        </w:tabs>
        <w:ind w:left="142" w:right="473" w:firstLine="0"/>
      </w:pPr>
      <w:bookmarkStart w:id="5" w:name="_bookmark1"/>
      <w:bookmarkStart w:id="6" w:name="_Toc60187201"/>
      <w:bookmarkEnd w:id="5"/>
      <w:r w:rsidRPr="0098762E">
        <w:lastRenderedPageBreak/>
        <w:t>ESTRATEGIAS</w:t>
      </w:r>
      <w:bookmarkEnd w:id="6"/>
    </w:p>
    <w:p w14:paraId="42AC4ED5" w14:textId="77777777" w:rsidR="00EF5B1E" w:rsidRPr="0098762E" w:rsidRDefault="00EF5B1E" w:rsidP="00EF5B1E">
      <w:pPr>
        <w:pStyle w:val="Ttulo1"/>
        <w:tabs>
          <w:tab w:val="left" w:pos="533"/>
          <w:tab w:val="left" w:pos="534"/>
        </w:tabs>
        <w:ind w:left="142" w:right="473" w:firstLine="0"/>
      </w:pPr>
    </w:p>
    <w:p w14:paraId="3CC8C901" w14:textId="27068A20" w:rsidR="003A38A4" w:rsidRPr="0098762E" w:rsidRDefault="008B5597" w:rsidP="00BB3FBE">
      <w:pPr>
        <w:pStyle w:val="Textoindependiente"/>
        <w:ind w:left="142" w:right="473"/>
        <w:jc w:val="both"/>
        <w:rPr>
          <w:sz w:val="24"/>
          <w:szCs w:val="24"/>
          <w:lang w:val="es-MX"/>
        </w:rPr>
      </w:pPr>
      <w:r w:rsidRPr="0098762E">
        <w:rPr>
          <w:sz w:val="24"/>
          <w:szCs w:val="24"/>
        </w:rPr>
        <w:t>Teniendo en cuenta</w:t>
      </w:r>
      <w:r w:rsidR="003A38A4" w:rsidRPr="0098762E">
        <w:rPr>
          <w:sz w:val="24"/>
          <w:szCs w:val="24"/>
        </w:rPr>
        <w:t xml:space="preserve"> a que la agencia </w:t>
      </w:r>
      <w:r w:rsidR="003A38A4" w:rsidRPr="0098762E">
        <w:rPr>
          <w:sz w:val="24"/>
          <w:szCs w:val="24"/>
          <w:lang w:val="es-MX"/>
        </w:rPr>
        <w:t>se propone un trabajo conjunto entre todos los actores de la cooperación (</w:t>
      </w:r>
      <w:r w:rsidR="00B81D65" w:rsidRPr="0098762E">
        <w:rPr>
          <w:sz w:val="24"/>
          <w:szCs w:val="24"/>
          <w:lang w:val="es-MX"/>
        </w:rPr>
        <w:t>agencia es</w:t>
      </w:r>
      <w:r w:rsidR="003A38A4" w:rsidRPr="0098762E">
        <w:rPr>
          <w:sz w:val="24"/>
          <w:szCs w:val="24"/>
          <w:lang w:val="es-MX"/>
        </w:rPr>
        <w:t xml:space="preserve"> nacionales, autoridades locales, cooperantes, se</w:t>
      </w:r>
      <w:r w:rsidR="00BB3FBE">
        <w:rPr>
          <w:sz w:val="24"/>
          <w:szCs w:val="24"/>
          <w:lang w:val="es-MX"/>
        </w:rPr>
        <w:t xml:space="preserve">ctor privado y sociedad civil) </w:t>
      </w:r>
      <w:r w:rsidR="003A38A4" w:rsidRPr="0098762E">
        <w:rPr>
          <w:sz w:val="24"/>
          <w:szCs w:val="24"/>
          <w:lang w:val="es-MX"/>
        </w:rPr>
        <w:t>en 5 ejes de acción.</w:t>
      </w:r>
    </w:p>
    <w:p w14:paraId="3E7D41CB" w14:textId="6651E162" w:rsidR="003A38A4" w:rsidRPr="0098762E" w:rsidRDefault="003A38A4" w:rsidP="00FC3B75">
      <w:pPr>
        <w:pStyle w:val="Textoindependiente"/>
        <w:ind w:left="142" w:right="473"/>
        <w:jc w:val="both"/>
        <w:rPr>
          <w:sz w:val="24"/>
          <w:szCs w:val="24"/>
          <w:lang w:val="es-MX"/>
        </w:rPr>
      </w:pPr>
    </w:p>
    <w:p w14:paraId="6E40683B" w14:textId="7A57356B" w:rsidR="003A38A4" w:rsidRPr="00BB3FBE" w:rsidRDefault="003A38A4" w:rsidP="00BB3FBE">
      <w:pPr>
        <w:pStyle w:val="Textoindependiente"/>
        <w:ind w:left="142" w:right="473"/>
        <w:jc w:val="both"/>
        <w:rPr>
          <w:sz w:val="24"/>
          <w:szCs w:val="24"/>
        </w:rPr>
      </w:pPr>
      <w:r w:rsidRPr="0098762E">
        <w:rPr>
          <w:sz w:val="24"/>
          <w:szCs w:val="24"/>
          <w:lang w:val="es-MX"/>
        </w:rPr>
        <w:t>Siendo conscientes que este trabajo conjunto implica compartir información, administrar información propia o de otros y al mismo tiempo velar por qué se mantenga su confidencialidad integridad y disponibilidad, es por lo que s</w:t>
      </w:r>
      <w:r w:rsidR="00B81D65" w:rsidRPr="0098762E">
        <w:rPr>
          <w:sz w:val="24"/>
          <w:szCs w:val="24"/>
          <w:lang w:val="es-MX"/>
        </w:rPr>
        <w:t>e</w:t>
      </w:r>
      <w:r w:rsidRPr="0098762E">
        <w:rPr>
          <w:sz w:val="24"/>
          <w:szCs w:val="24"/>
        </w:rPr>
        <w:t xml:space="preserve"> presentan las siguientes estrategias en temas de protección de la infor</w:t>
      </w:r>
      <w:r w:rsidR="00BB3FBE">
        <w:rPr>
          <w:sz w:val="24"/>
          <w:szCs w:val="24"/>
        </w:rPr>
        <w:t>mación a adoptar en la Agencia:</w:t>
      </w:r>
    </w:p>
    <w:p w14:paraId="7DD400B4" w14:textId="77777777" w:rsidR="003A38A4" w:rsidRPr="0098762E" w:rsidRDefault="003A38A4" w:rsidP="00BB3FBE">
      <w:pPr>
        <w:pStyle w:val="Textoindependiente"/>
        <w:ind w:left="851" w:right="473" w:hanging="284"/>
        <w:jc w:val="both"/>
        <w:rPr>
          <w:sz w:val="24"/>
          <w:szCs w:val="24"/>
          <w:lang w:val="es-MX"/>
        </w:rPr>
      </w:pPr>
    </w:p>
    <w:p w14:paraId="492BF552" w14:textId="214A04B4" w:rsidR="003A38A4" w:rsidRDefault="00BB3FBE" w:rsidP="002A57A3">
      <w:pPr>
        <w:pStyle w:val="Textoindependiente"/>
        <w:numPr>
          <w:ilvl w:val="0"/>
          <w:numId w:val="3"/>
        </w:numPr>
        <w:ind w:left="851" w:right="473" w:hanging="284"/>
        <w:jc w:val="both"/>
        <w:rPr>
          <w:sz w:val="24"/>
          <w:szCs w:val="24"/>
          <w:lang w:val="es-MX"/>
        </w:rPr>
      </w:pPr>
      <w:r>
        <w:rPr>
          <w:b/>
          <w:bCs/>
          <w:sz w:val="24"/>
          <w:szCs w:val="24"/>
          <w:lang w:val="es-MX"/>
        </w:rPr>
        <w:t>A</w:t>
      </w:r>
      <w:r w:rsidR="003A38A4" w:rsidRPr="0098762E">
        <w:rPr>
          <w:b/>
          <w:bCs/>
          <w:sz w:val="24"/>
          <w:szCs w:val="24"/>
          <w:lang w:val="es-MX"/>
        </w:rPr>
        <w:t>mpliar la visión</w:t>
      </w:r>
      <w:r w:rsidR="003A38A4" w:rsidRPr="0098762E">
        <w:rPr>
          <w:sz w:val="24"/>
          <w:szCs w:val="24"/>
          <w:lang w:val="es-MX"/>
        </w:rPr>
        <w:t xml:space="preserve"> frente al alcance y las tendencias de la cooperación internacional para el desarrollo en el país garantizando la confidencialidad y disponibilidad de la información.</w:t>
      </w:r>
    </w:p>
    <w:p w14:paraId="2FA33B3E" w14:textId="77777777" w:rsidR="005C5775" w:rsidRPr="0098762E" w:rsidRDefault="005C5775" w:rsidP="005C5775">
      <w:pPr>
        <w:pStyle w:val="Textoindependiente"/>
        <w:ind w:left="851" w:right="473"/>
        <w:jc w:val="both"/>
        <w:rPr>
          <w:sz w:val="24"/>
          <w:szCs w:val="24"/>
          <w:lang w:val="es-MX"/>
        </w:rPr>
      </w:pPr>
    </w:p>
    <w:p w14:paraId="366F356A" w14:textId="51709A66" w:rsidR="003A38A4" w:rsidRDefault="00BB3FBE" w:rsidP="002A57A3">
      <w:pPr>
        <w:pStyle w:val="Textoindependiente"/>
        <w:numPr>
          <w:ilvl w:val="0"/>
          <w:numId w:val="3"/>
        </w:numPr>
        <w:ind w:left="851" w:right="473" w:hanging="284"/>
        <w:jc w:val="both"/>
        <w:rPr>
          <w:sz w:val="24"/>
          <w:szCs w:val="24"/>
          <w:lang w:val="es-MX"/>
        </w:rPr>
      </w:pPr>
      <w:r>
        <w:rPr>
          <w:b/>
          <w:bCs/>
          <w:sz w:val="24"/>
          <w:szCs w:val="24"/>
          <w:lang w:val="es-MX"/>
        </w:rPr>
        <w:t>F</w:t>
      </w:r>
      <w:r w:rsidR="003A38A4" w:rsidRPr="0098762E">
        <w:rPr>
          <w:b/>
          <w:bCs/>
          <w:sz w:val="24"/>
          <w:szCs w:val="24"/>
          <w:lang w:val="es-MX"/>
        </w:rPr>
        <w:t>ortalecer la gestión</w:t>
      </w:r>
      <w:r w:rsidR="003A38A4" w:rsidRPr="0098762E">
        <w:rPr>
          <w:sz w:val="24"/>
          <w:szCs w:val="24"/>
          <w:lang w:val="es-MX"/>
        </w:rPr>
        <w:t xml:space="preserve"> de la cooperación bajo un enfoque de resultados, innovación y sostenibilidad, utilizando los medios más seguros para hacer de esta gestión una gestión transparente</w:t>
      </w:r>
      <w:r w:rsidR="005C5775">
        <w:rPr>
          <w:sz w:val="24"/>
          <w:szCs w:val="24"/>
          <w:lang w:val="es-MX"/>
        </w:rPr>
        <w:t>.</w:t>
      </w:r>
    </w:p>
    <w:p w14:paraId="40C9A5E1" w14:textId="3C3904B7" w:rsidR="005C5775" w:rsidRPr="0098762E" w:rsidRDefault="005C5775" w:rsidP="005C5775">
      <w:pPr>
        <w:pStyle w:val="Textoindependiente"/>
        <w:ind w:right="473"/>
        <w:jc w:val="both"/>
        <w:rPr>
          <w:sz w:val="24"/>
          <w:szCs w:val="24"/>
          <w:lang w:val="es-MX"/>
        </w:rPr>
      </w:pPr>
    </w:p>
    <w:p w14:paraId="6360E930" w14:textId="62D28E97" w:rsidR="003A38A4" w:rsidRDefault="00BB3FBE" w:rsidP="002A57A3">
      <w:pPr>
        <w:pStyle w:val="Textoindependiente"/>
        <w:numPr>
          <w:ilvl w:val="0"/>
          <w:numId w:val="3"/>
        </w:numPr>
        <w:ind w:left="851" w:right="473" w:hanging="284"/>
        <w:jc w:val="both"/>
        <w:rPr>
          <w:sz w:val="24"/>
          <w:szCs w:val="24"/>
          <w:lang w:val="es-MX"/>
        </w:rPr>
      </w:pPr>
      <w:r>
        <w:rPr>
          <w:b/>
          <w:bCs/>
          <w:sz w:val="24"/>
          <w:szCs w:val="24"/>
          <w:lang w:val="es-MX"/>
        </w:rPr>
        <w:t>P</w:t>
      </w:r>
      <w:r w:rsidR="003A38A4" w:rsidRPr="0098762E">
        <w:rPr>
          <w:b/>
          <w:bCs/>
          <w:sz w:val="24"/>
          <w:szCs w:val="24"/>
          <w:lang w:val="es-MX"/>
        </w:rPr>
        <w:t>romover el posicionamiento de Colombia</w:t>
      </w:r>
      <w:r w:rsidR="003A38A4" w:rsidRPr="0098762E">
        <w:rPr>
          <w:sz w:val="24"/>
          <w:szCs w:val="24"/>
          <w:lang w:val="es-MX"/>
        </w:rPr>
        <w:t xml:space="preserve"> como oferente de CSS y CT, a través de una participación efectiva en los diferentes espacios como mecanismos regionales de integración y concertación, programas regionales y bilaterales de cooperación, entr</w:t>
      </w:r>
      <w:r w:rsidR="005C5775">
        <w:rPr>
          <w:sz w:val="24"/>
          <w:szCs w:val="24"/>
          <w:lang w:val="es-MX"/>
        </w:rPr>
        <w:t>e otros, a través de mecanismos.</w:t>
      </w:r>
    </w:p>
    <w:p w14:paraId="65134039" w14:textId="4B4D3F15" w:rsidR="005C5775" w:rsidRPr="0098762E" w:rsidRDefault="005C5775" w:rsidP="005C5775">
      <w:pPr>
        <w:pStyle w:val="Textoindependiente"/>
        <w:ind w:right="473"/>
        <w:jc w:val="both"/>
        <w:rPr>
          <w:sz w:val="24"/>
          <w:szCs w:val="24"/>
          <w:lang w:val="es-MX"/>
        </w:rPr>
      </w:pPr>
    </w:p>
    <w:p w14:paraId="17DED3CC" w14:textId="0CCA5080" w:rsidR="003A38A4" w:rsidRDefault="00BB3FBE" w:rsidP="002A57A3">
      <w:pPr>
        <w:pStyle w:val="Textoindependiente"/>
        <w:numPr>
          <w:ilvl w:val="0"/>
          <w:numId w:val="3"/>
        </w:numPr>
        <w:ind w:left="851" w:right="473" w:hanging="284"/>
        <w:jc w:val="both"/>
        <w:rPr>
          <w:sz w:val="24"/>
          <w:szCs w:val="24"/>
          <w:lang w:val="es-MX"/>
        </w:rPr>
      </w:pPr>
      <w:r>
        <w:rPr>
          <w:b/>
          <w:bCs/>
          <w:sz w:val="24"/>
          <w:szCs w:val="24"/>
          <w:lang w:val="es-MX"/>
        </w:rPr>
        <w:t>I</w:t>
      </w:r>
      <w:r w:rsidR="003A38A4" w:rsidRPr="0098762E">
        <w:rPr>
          <w:b/>
          <w:bCs/>
          <w:sz w:val="24"/>
          <w:szCs w:val="24"/>
          <w:lang w:val="es-MX"/>
        </w:rPr>
        <w:t>mplementar mecanismos de coordinación</w:t>
      </w:r>
      <w:r w:rsidR="003A38A4" w:rsidRPr="0098762E">
        <w:rPr>
          <w:sz w:val="24"/>
          <w:szCs w:val="24"/>
          <w:lang w:val="es-MX"/>
        </w:rPr>
        <w:t xml:space="preserve"> con una </w:t>
      </w:r>
      <w:r w:rsidR="005C5775">
        <w:rPr>
          <w:sz w:val="24"/>
          <w:szCs w:val="24"/>
          <w:lang w:val="es-MX"/>
        </w:rPr>
        <w:t>gobernanza pertinente y clara.</w:t>
      </w:r>
    </w:p>
    <w:p w14:paraId="36EC1CD8" w14:textId="77777777" w:rsidR="005C5775" w:rsidRPr="0098762E" w:rsidRDefault="005C5775" w:rsidP="005C5775">
      <w:pPr>
        <w:pStyle w:val="Textoindependiente"/>
        <w:ind w:left="851" w:right="473"/>
        <w:jc w:val="both"/>
        <w:rPr>
          <w:sz w:val="24"/>
          <w:szCs w:val="24"/>
          <w:lang w:val="es-MX"/>
        </w:rPr>
      </w:pPr>
    </w:p>
    <w:p w14:paraId="5A6FE82A" w14:textId="6913EAF6" w:rsidR="003A38A4" w:rsidRPr="0098762E" w:rsidRDefault="00BB3FBE" w:rsidP="002A57A3">
      <w:pPr>
        <w:pStyle w:val="Textoindependiente"/>
        <w:numPr>
          <w:ilvl w:val="0"/>
          <w:numId w:val="3"/>
        </w:numPr>
        <w:ind w:left="851" w:right="473" w:hanging="284"/>
        <w:jc w:val="both"/>
        <w:rPr>
          <w:sz w:val="24"/>
          <w:szCs w:val="24"/>
          <w:lang w:val="es-MX"/>
        </w:rPr>
      </w:pPr>
      <w:r>
        <w:rPr>
          <w:b/>
          <w:bCs/>
          <w:sz w:val="24"/>
          <w:szCs w:val="24"/>
          <w:lang w:val="es-MX"/>
        </w:rPr>
        <w:t>D</w:t>
      </w:r>
      <w:r w:rsidR="003A38A4" w:rsidRPr="0098762E">
        <w:rPr>
          <w:b/>
          <w:bCs/>
          <w:sz w:val="24"/>
          <w:szCs w:val="24"/>
          <w:lang w:val="es-MX"/>
        </w:rPr>
        <w:t>efinir criterios de priorización</w:t>
      </w:r>
      <w:r w:rsidR="003A38A4" w:rsidRPr="0098762E">
        <w:rPr>
          <w:sz w:val="24"/>
          <w:szCs w:val="24"/>
          <w:lang w:val="es-MX"/>
        </w:rPr>
        <w:t xml:space="preserve"> de la demanda y la oferta de cooperación internacional.</w:t>
      </w:r>
    </w:p>
    <w:p w14:paraId="4AB52988" w14:textId="4DEA0D0D" w:rsidR="00060BE9" w:rsidRPr="0098762E" w:rsidRDefault="00060BE9" w:rsidP="00BB3FBE">
      <w:pPr>
        <w:pStyle w:val="Textoindependiente"/>
        <w:ind w:right="473"/>
        <w:jc w:val="both"/>
        <w:rPr>
          <w:sz w:val="24"/>
          <w:szCs w:val="24"/>
        </w:rPr>
      </w:pPr>
    </w:p>
    <w:p w14:paraId="6347A26B" w14:textId="77777777" w:rsidR="00BB3FBE" w:rsidRDefault="00A67EC9" w:rsidP="00BB3FBE">
      <w:pPr>
        <w:pStyle w:val="Textoindependiente"/>
        <w:ind w:left="142" w:right="473"/>
        <w:jc w:val="both"/>
        <w:rPr>
          <w:sz w:val="24"/>
          <w:szCs w:val="24"/>
        </w:rPr>
      </w:pPr>
      <w:r w:rsidRPr="0098762E">
        <w:rPr>
          <w:sz w:val="24"/>
          <w:szCs w:val="24"/>
        </w:rPr>
        <w:t>S</w:t>
      </w:r>
      <w:r w:rsidR="008B5597" w:rsidRPr="0098762E">
        <w:rPr>
          <w:sz w:val="24"/>
          <w:szCs w:val="24"/>
        </w:rPr>
        <w:t xml:space="preserve">e plantean </w:t>
      </w:r>
      <w:r w:rsidR="00D84DA2" w:rsidRPr="0098762E">
        <w:rPr>
          <w:sz w:val="24"/>
          <w:szCs w:val="24"/>
        </w:rPr>
        <w:t xml:space="preserve">las </w:t>
      </w:r>
      <w:r w:rsidR="008B5597" w:rsidRPr="0098762E">
        <w:rPr>
          <w:sz w:val="24"/>
          <w:szCs w:val="24"/>
        </w:rPr>
        <w:t xml:space="preserve">siguientes </w:t>
      </w:r>
      <w:r w:rsidR="00D84DA2" w:rsidRPr="0098762E">
        <w:rPr>
          <w:sz w:val="24"/>
          <w:szCs w:val="24"/>
        </w:rPr>
        <w:t>estrategias en la implementación del Sistema de Gestión de S</w:t>
      </w:r>
      <w:r w:rsidR="00BB3FBE">
        <w:rPr>
          <w:sz w:val="24"/>
          <w:szCs w:val="24"/>
        </w:rPr>
        <w:t>eguridad de la Información:</w:t>
      </w:r>
    </w:p>
    <w:p w14:paraId="052773B8" w14:textId="77777777" w:rsidR="00BB3FBE" w:rsidRDefault="00BB3FBE" w:rsidP="00BB3FBE">
      <w:pPr>
        <w:pStyle w:val="Textoindependiente"/>
        <w:ind w:left="142" w:right="473"/>
        <w:jc w:val="both"/>
        <w:rPr>
          <w:sz w:val="24"/>
          <w:szCs w:val="24"/>
        </w:rPr>
      </w:pPr>
    </w:p>
    <w:p w14:paraId="441BF827" w14:textId="42A4F712" w:rsidR="00BB3FBE" w:rsidRPr="005C5775" w:rsidRDefault="00A747AD" w:rsidP="002A57A3">
      <w:pPr>
        <w:pStyle w:val="Textoindependiente"/>
        <w:numPr>
          <w:ilvl w:val="0"/>
          <w:numId w:val="11"/>
        </w:numPr>
        <w:ind w:right="473"/>
        <w:jc w:val="both"/>
        <w:rPr>
          <w:sz w:val="24"/>
          <w:szCs w:val="24"/>
        </w:rPr>
      </w:pPr>
      <w:r w:rsidRPr="0098762E">
        <w:rPr>
          <w:sz w:val="24"/>
          <w:szCs w:val="24"/>
        </w:rPr>
        <w:t xml:space="preserve">Fortalecer la presencia la Agencia como actor clave en el </w:t>
      </w:r>
      <w:r w:rsidRPr="0098762E">
        <w:rPr>
          <w:b/>
          <w:bCs/>
          <w:sz w:val="24"/>
          <w:szCs w:val="24"/>
          <w:lang w:val="es-MX"/>
        </w:rPr>
        <w:t>fortalecer la gestión</w:t>
      </w:r>
      <w:r w:rsidRPr="0098762E">
        <w:rPr>
          <w:sz w:val="24"/>
          <w:szCs w:val="24"/>
          <w:lang w:val="es-MX"/>
        </w:rPr>
        <w:t xml:space="preserve"> de la cooperación bajo un enfoque de resultados, innovación y sostenibilidad, utilizando los medios más seguros para hacer de esta gestión, una gestión transparente.</w:t>
      </w:r>
    </w:p>
    <w:p w14:paraId="4DA74C06" w14:textId="77777777" w:rsidR="005C5775" w:rsidRDefault="005C5775" w:rsidP="005C5775">
      <w:pPr>
        <w:pStyle w:val="Textoindependiente"/>
        <w:ind w:left="862" w:right="473"/>
        <w:jc w:val="both"/>
        <w:rPr>
          <w:sz w:val="24"/>
          <w:szCs w:val="24"/>
        </w:rPr>
      </w:pPr>
    </w:p>
    <w:p w14:paraId="37B58509" w14:textId="01CA0711" w:rsidR="00BB3FBE" w:rsidRPr="005C5775" w:rsidRDefault="00A747AD" w:rsidP="002A57A3">
      <w:pPr>
        <w:pStyle w:val="Textoindependiente"/>
        <w:numPr>
          <w:ilvl w:val="0"/>
          <w:numId w:val="11"/>
        </w:numPr>
        <w:ind w:right="473"/>
        <w:jc w:val="both"/>
        <w:rPr>
          <w:sz w:val="24"/>
          <w:szCs w:val="24"/>
        </w:rPr>
      </w:pPr>
      <w:r w:rsidRPr="00BB3FBE">
        <w:rPr>
          <w:sz w:val="24"/>
          <w:szCs w:val="24"/>
        </w:rPr>
        <w:t xml:space="preserve">Fortalecer la gestión de los procesos administrativos y de apoyo de la </w:t>
      </w:r>
      <w:r w:rsidR="00BE0E54" w:rsidRPr="00BB3FBE">
        <w:rPr>
          <w:sz w:val="24"/>
          <w:szCs w:val="24"/>
        </w:rPr>
        <w:t>Agencia</w:t>
      </w:r>
      <w:r w:rsidRPr="00BB3FBE">
        <w:rPr>
          <w:sz w:val="24"/>
          <w:szCs w:val="24"/>
        </w:rPr>
        <w:t xml:space="preserve"> que aportan en </w:t>
      </w:r>
      <w:r w:rsidRPr="00BB3FBE">
        <w:rPr>
          <w:b/>
          <w:bCs/>
          <w:sz w:val="24"/>
          <w:szCs w:val="24"/>
          <w:lang w:val="es-MX"/>
        </w:rPr>
        <w:t>promover el posicionamiento de Colombia</w:t>
      </w:r>
      <w:r w:rsidRPr="00BB3FBE">
        <w:rPr>
          <w:sz w:val="24"/>
          <w:szCs w:val="24"/>
          <w:lang w:val="es-MX"/>
        </w:rPr>
        <w:t xml:space="preserve"> como oferente de CSS y CT, a través de una participación efectiva en los diferentes espacios como mecanismos regionales de integración y concertación, programas regionales y bilatera</w:t>
      </w:r>
      <w:r w:rsidR="00BB3FBE">
        <w:rPr>
          <w:sz w:val="24"/>
          <w:szCs w:val="24"/>
          <w:lang w:val="es-MX"/>
        </w:rPr>
        <w:t>les de cooperación, entre otros.</w:t>
      </w:r>
    </w:p>
    <w:p w14:paraId="3E7DD4B1" w14:textId="5AA059D0" w:rsidR="005C5775" w:rsidRDefault="005C5775" w:rsidP="005C5775">
      <w:pPr>
        <w:pStyle w:val="Textoindependiente"/>
        <w:ind w:right="473"/>
        <w:jc w:val="both"/>
        <w:rPr>
          <w:sz w:val="24"/>
          <w:szCs w:val="24"/>
        </w:rPr>
      </w:pPr>
    </w:p>
    <w:p w14:paraId="64027E2C" w14:textId="6C46B7C1" w:rsidR="00BB3FBE" w:rsidRDefault="00E302D7" w:rsidP="002A57A3">
      <w:pPr>
        <w:pStyle w:val="Textoindependiente"/>
        <w:numPr>
          <w:ilvl w:val="0"/>
          <w:numId w:val="11"/>
        </w:numPr>
        <w:ind w:right="473"/>
        <w:jc w:val="both"/>
        <w:rPr>
          <w:sz w:val="24"/>
          <w:szCs w:val="24"/>
        </w:rPr>
      </w:pPr>
      <w:r w:rsidRPr="00BB3FBE">
        <w:rPr>
          <w:sz w:val="24"/>
          <w:szCs w:val="24"/>
        </w:rPr>
        <w:t xml:space="preserve">Sensibilizar a las diferentes áreas y procesos de la </w:t>
      </w:r>
      <w:r w:rsidR="00BE0E54" w:rsidRPr="00BB3FBE">
        <w:rPr>
          <w:sz w:val="24"/>
          <w:szCs w:val="24"/>
        </w:rPr>
        <w:t>agencia</w:t>
      </w:r>
      <w:r w:rsidRPr="00BB3FBE">
        <w:rPr>
          <w:sz w:val="24"/>
          <w:szCs w:val="24"/>
        </w:rPr>
        <w:t xml:space="preserve"> sobre las </w:t>
      </w:r>
      <w:r w:rsidRPr="00BB3FBE">
        <w:rPr>
          <w:sz w:val="24"/>
          <w:szCs w:val="24"/>
        </w:rPr>
        <w:lastRenderedPageBreak/>
        <w:t>responsabilidades que tiene</w:t>
      </w:r>
      <w:r w:rsidR="00A67EC9" w:rsidRPr="00BB3FBE">
        <w:rPr>
          <w:sz w:val="24"/>
          <w:szCs w:val="24"/>
        </w:rPr>
        <w:t>n</w:t>
      </w:r>
      <w:r w:rsidRPr="00BB3FBE">
        <w:rPr>
          <w:sz w:val="24"/>
          <w:szCs w:val="24"/>
        </w:rPr>
        <w:t xml:space="preserve"> frente a la protección y acceso a la información.</w:t>
      </w:r>
    </w:p>
    <w:p w14:paraId="70045BB3" w14:textId="5CF41462" w:rsidR="005C5775" w:rsidRDefault="005C5775" w:rsidP="005C5775">
      <w:pPr>
        <w:pStyle w:val="Textoindependiente"/>
        <w:ind w:right="473"/>
        <w:jc w:val="both"/>
        <w:rPr>
          <w:sz w:val="24"/>
          <w:szCs w:val="24"/>
        </w:rPr>
      </w:pPr>
    </w:p>
    <w:p w14:paraId="1CC44360" w14:textId="71F94DF5" w:rsidR="00BB3FBE" w:rsidRDefault="00E302D7" w:rsidP="002A57A3">
      <w:pPr>
        <w:pStyle w:val="Textoindependiente"/>
        <w:numPr>
          <w:ilvl w:val="0"/>
          <w:numId w:val="11"/>
        </w:numPr>
        <w:ind w:right="473"/>
        <w:jc w:val="both"/>
        <w:rPr>
          <w:sz w:val="24"/>
          <w:szCs w:val="24"/>
        </w:rPr>
      </w:pPr>
      <w:r w:rsidRPr="00BB3FBE">
        <w:rPr>
          <w:sz w:val="24"/>
          <w:szCs w:val="24"/>
        </w:rPr>
        <w:t xml:space="preserve">Generar alianzas entre procesos de apoyo que administren y gestionen controles de acceso de usuarios de forma física y digital, para garantizar el cumplimiento de las directrices de control de acceso establecidas en el </w:t>
      </w:r>
      <w:r w:rsidR="00A67EC9" w:rsidRPr="00BB3FBE">
        <w:rPr>
          <w:sz w:val="24"/>
          <w:szCs w:val="24"/>
        </w:rPr>
        <w:t>SGSI</w:t>
      </w:r>
      <w:r w:rsidRPr="00BB3FBE">
        <w:rPr>
          <w:sz w:val="24"/>
          <w:szCs w:val="24"/>
        </w:rPr>
        <w:t>.</w:t>
      </w:r>
    </w:p>
    <w:p w14:paraId="0430A81E" w14:textId="1D03788B" w:rsidR="005C5775" w:rsidRDefault="005C5775" w:rsidP="005C5775">
      <w:pPr>
        <w:pStyle w:val="Textoindependiente"/>
        <w:ind w:right="473"/>
        <w:jc w:val="both"/>
        <w:rPr>
          <w:sz w:val="24"/>
          <w:szCs w:val="24"/>
        </w:rPr>
      </w:pPr>
    </w:p>
    <w:p w14:paraId="72E6E0C1" w14:textId="42908E61" w:rsidR="00E302D7" w:rsidRPr="005C5775" w:rsidRDefault="00E302D7" w:rsidP="002A57A3">
      <w:pPr>
        <w:pStyle w:val="Textoindependiente"/>
        <w:numPr>
          <w:ilvl w:val="0"/>
          <w:numId w:val="11"/>
        </w:numPr>
        <w:ind w:right="473"/>
        <w:jc w:val="both"/>
        <w:rPr>
          <w:sz w:val="24"/>
          <w:szCs w:val="24"/>
        </w:rPr>
      </w:pPr>
      <w:r w:rsidRPr="00BB3FBE">
        <w:rPr>
          <w:sz w:val="24"/>
          <w:szCs w:val="24"/>
        </w:rPr>
        <w:t xml:space="preserve">Capacitar a los servidores públicos en </w:t>
      </w:r>
      <w:r w:rsidR="00D46382" w:rsidRPr="00BB3FBE">
        <w:rPr>
          <w:sz w:val="24"/>
          <w:szCs w:val="24"/>
        </w:rPr>
        <w:t xml:space="preserve">la identificación y tratamiento </w:t>
      </w:r>
      <w:r w:rsidRPr="00BB3FBE">
        <w:rPr>
          <w:sz w:val="24"/>
          <w:szCs w:val="24"/>
        </w:rPr>
        <w:t>de los riesgos de seguridad de la información y la identificación de los activos de información</w:t>
      </w:r>
      <w:r w:rsidR="003C2FED" w:rsidRPr="00BB3FBE">
        <w:rPr>
          <w:sz w:val="24"/>
          <w:szCs w:val="24"/>
        </w:rPr>
        <w:t>,</w:t>
      </w:r>
      <w:r w:rsidRPr="00BB3FBE">
        <w:rPr>
          <w:sz w:val="24"/>
          <w:szCs w:val="24"/>
        </w:rPr>
        <w:t xml:space="preserve"> así </w:t>
      </w:r>
      <w:r w:rsidRPr="005C5775">
        <w:rPr>
          <w:sz w:val="24"/>
          <w:szCs w:val="24"/>
        </w:rPr>
        <w:t>como su valoración.</w:t>
      </w:r>
    </w:p>
    <w:p w14:paraId="0C8E4716" w14:textId="5FE05151" w:rsidR="0060079E" w:rsidRPr="0098762E" w:rsidRDefault="0060079E" w:rsidP="00BB3FBE">
      <w:pPr>
        <w:pStyle w:val="Textoindependiente"/>
        <w:ind w:right="473"/>
        <w:jc w:val="both"/>
        <w:rPr>
          <w:sz w:val="24"/>
          <w:szCs w:val="24"/>
        </w:rPr>
      </w:pPr>
    </w:p>
    <w:p w14:paraId="731F5F33" w14:textId="119BBF28" w:rsidR="00E302D7" w:rsidRDefault="00E302D7" w:rsidP="002A57A3">
      <w:pPr>
        <w:pStyle w:val="Ttulo1"/>
        <w:numPr>
          <w:ilvl w:val="0"/>
          <w:numId w:val="1"/>
        </w:numPr>
        <w:tabs>
          <w:tab w:val="left" w:pos="533"/>
          <w:tab w:val="left" w:pos="534"/>
        </w:tabs>
        <w:ind w:left="142" w:right="473" w:firstLine="0"/>
      </w:pPr>
      <w:bookmarkStart w:id="7" w:name="_Toc60187202"/>
      <w:r w:rsidRPr="0098762E">
        <w:t>PROYECTOS</w:t>
      </w:r>
      <w:bookmarkEnd w:id="7"/>
    </w:p>
    <w:p w14:paraId="1F0116CF" w14:textId="77777777" w:rsidR="00BB3FBE" w:rsidRPr="0098762E" w:rsidRDefault="00BB3FBE" w:rsidP="00BB3FBE">
      <w:pPr>
        <w:pStyle w:val="Ttulo1"/>
        <w:tabs>
          <w:tab w:val="left" w:pos="533"/>
          <w:tab w:val="left" w:pos="534"/>
        </w:tabs>
        <w:ind w:left="142" w:right="473" w:firstLine="0"/>
      </w:pPr>
    </w:p>
    <w:p w14:paraId="5C1F3D9D" w14:textId="03E30F5F" w:rsidR="00E83E12" w:rsidRPr="0098762E" w:rsidRDefault="00E83E12" w:rsidP="00FC3B75">
      <w:pPr>
        <w:pStyle w:val="Textoindependiente"/>
        <w:ind w:left="142" w:right="473"/>
        <w:jc w:val="both"/>
        <w:rPr>
          <w:sz w:val="24"/>
          <w:szCs w:val="24"/>
        </w:rPr>
      </w:pPr>
      <w:r w:rsidRPr="0098762E">
        <w:rPr>
          <w:sz w:val="24"/>
          <w:szCs w:val="24"/>
        </w:rPr>
        <w:t>Dentro de los proyectos establecidos para seguridad de la información se encuentra la contratación de un ethical hacking</w:t>
      </w:r>
      <w:r w:rsidR="00126342" w:rsidRPr="0098762E">
        <w:rPr>
          <w:sz w:val="24"/>
          <w:szCs w:val="24"/>
        </w:rPr>
        <w:t xml:space="preserve">, </w:t>
      </w:r>
      <w:bookmarkStart w:id="8" w:name="_Hlk50483596"/>
      <w:r w:rsidR="00126342" w:rsidRPr="0098762E">
        <w:rPr>
          <w:sz w:val="24"/>
          <w:szCs w:val="24"/>
        </w:rPr>
        <w:t>apropiación</w:t>
      </w:r>
      <w:r w:rsidR="00692535" w:rsidRPr="0098762E">
        <w:rPr>
          <w:sz w:val="24"/>
          <w:szCs w:val="24"/>
        </w:rPr>
        <w:t xml:space="preserve"> y sensibili</w:t>
      </w:r>
      <w:r w:rsidR="00AE465A" w:rsidRPr="0098762E">
        <w:rPr>
          <w:sz w:val="24"/>
          <w:szCs w:val="24"/>
        </w:rPr>
        <w:t>zación</w:t>
      </w:r>
      <w:r w:rsidR="00126342" w:rsidRPr="0098762E">
        <w:rPr>
          <w:sz w:val="24"/>
          <w:szCs w:val="24"/>
        </w:rPr>
        <w:t xml:space="preserve"> del SGS</w:t>
      </w:r>
      <w:bookmarkEnd w:id="8"/>
      <w:r w:rsidR="00126342" w:rsidRPr="0098762E">
        <w:rPr>
          <w:sz w:val="24"/>
          <w:szCs w:val="24"/>
        </w:rPr>
        <w:t>I a toda la agencia</w:t>
      </w:r>
      <w:r w:rsidRPr="0098762E">
        <w:rPr>
          <w:sz w:val="24"/>
          <w:szCs w:val="24"/>
        </w:rPr>
        <w:t xml:space="preserve"> y la realización de una auditoría interna, con miras a que la </w:t>
      </w:r>
      <w:r w:rsidR="00BE0E54" w:rsidRPr="0098762E">
        <w:rPr>
          <w:sz w:val="24"/>
          <w:szCs w:val="24"/>
        </w:rPr>
        <w:t>agencia</w:t>
      </w:r>
      <w:r w:rsidRPr="0098762E">
        <w:rPr>
          <w:sz w:val="24"/>
          <w:szCs w:val="24"/>
        </w:rPr>
        <w:t xml:space="preserve"> se pueda certificar en la norma ISO 27001:2013; a continuación, se especifican los requerimientos y necesidades de estos dos proyectos:</w:t>
      </w:r>
    </w:p>
    <w:p w14:paraId="49EF519A" w14:textId="77777777" w:rsidR="00E83E12" w:rsidRPr="0098762E" w:rsidRDefault="00E83E12" w:rsidP="00FC3B75">
      <w:pPr>
        <w:pStyle w:val="Textoindependiente"/>
        <w:ind w:left="142" w:right="473"/>
        <w:jc w:val="both"/>
        <w:rPr>
          <w:sz w:val="24"/>
          <w:szCs w:val="24"/>
        </w:rPr>
      </w:pPr>
    </w:p>
    <w:p w14:paraId="2612CC1B" w14:textId="3FB2C7CF" w:rsidR="00E83E12" w:rsidRDefault="00E83E12" w:rsidP="00FC3B75">
      <w:pPr>
        <w:pStyle w:val="Ttulo2"/>
        <w:spacing w:after="0"/>
        <w:ind w:left="142" w:right="473" w:firstLine="0"/>
      </w:pPr>
      <w:bookmarkStart w:id="9" w:name="_Toc60187203"/>
      <w:r w:rsidRPr="0098762E">
        <w:t>REVISIÓN TÉCNICA INDEPENDIENTE</w:t>
      </w:r>
      <w:bookmarkEnd w:id="9"/>
    </w:p>
    <w:p w14:paraId="48A82A7D" w14:textId="77777777" w:rsidR="00BB3FBE" w:rsidRPr="0098762E" w:rsidRDefault="00BB3FBE" w:rsidP="00BB3FBE">
      <w:pPr>
        <w:pStyle w:val="Ttulo2"/>
        <w:numPr>
          <w:ilvl w:val="0"/>
          <w:numId w:val="0"/>
        </w:numPr>
        <w:spacing w:after="0"/>
        <w:ind w:left="534" w:right="473"/>
      </w:pPr>
    </w:p>
    <w:p w14:paraId="687D5351" w14:textId="77777777" w:rsidR="00E83E12" w:rsidRPr="0098762E" w:rsidRDefault="00E83E12" w:rsidP="00FC3B75">
      <w:pPr>
        <w:pStyle w:val="Textoindependiente"/>
        <w:ind w:left="142" w:right="473"/>
        <w:jc w:val="both"/>
        <w:rPr>
          <w:sz w:val="24"/>
          <w:szCs w:val="24"/>
        </w:rPr>
      </w:pPr>
      <w:r w:rsidRPr="0098762E">
        <w:rPr>
          <w:sz w:val="24"/>
          <w:szCs w:val="24"/>
        </w:rPr>
        <w:t>Contratar un experto para poder realizar un ejercicio de hacking ético, análisis de vulnerabilidades, diseño de red segura e ingeniería social que permita identificar oportunidades de mejora en:</w:t>
      </w:r>
    </w:p>
    <w:p w14:paraId="2AF22AEF" w14:textId="77777777" w:rsidR="00E83E12" w:rsidRPr="0098762E" w:rsidRDefault="00E83E12" w:rsidP="00FC3B75">
      <w:pPr>
        <w:pStyle w:val="Textoindependiente"/>
        <w:ind w:left="142" w:right="473"/>
        <w:rPr>
          <w:sz w:val="24"/>
          <w:szCs w:val="24"/>
        </w:rPr>
      </w:pPr>
    </w:p>
    <w:p w14:paraId="0BF00A89" w14:textId="1E5900D3" w:rsidR="00E83E12" w:rsidRDefault="00E83E12" w:rsidP="002A57A3">
      <w:pPr>
        <w:pStyle w:val="Prrafodelista"/>
        <w:numPr>
          <w:ilvl w:val="0"/>
          <w:numId w:val="4"/>
        </w:numPr>
        <w:ind w:left="993" w:right="473"/>
        <w:jc w:val="both"/>
        <w:rPr>
          <w:sz w:val="24"/>
          <w:szCs w:val="24"/>
        </w:rPr>
      </w:pPr>
      <w:r w:rsidRPr="0098762E">
        <w:rPr>
          <w:sz w:val="24"/>
          <w:szCs w:val="24"/>
        </w:rPr>
        <w:t xml:space="preserve">Puertos, servicios y direcciones IP relacionadas con la infraestructura que soporta los servicios tecnológicos expuestos en el ciberespacio </w:t>
      </w:r>
      <w:r w:rsidR="00851A4C" w:rsidRPr="0098762E">
        <w:rPr>
          <w:sz w:val="24"/>
          <w:szCs w:val="24"/>
        </w:rPr>
        <w:t>la Agencia</w:t>
      </w:r>
      <w:r w:rsidRPr="0098762E">
        <w:rPr>
          <w:sz w:val="24"/>
          <w:szCs w:val="24"/>
        </w:rPr>
        <w:t>.</w:t>
      </w:r>
    </w:p>
    <w:p w14:paraId="5781556C" w14:textId="77777777" w:rsidR="005C5775" w:rsidRPr="00BB3FBE" w:rsidRDefault="005C5775" w:rsidP="005C5775">
      <w:pPr>
        <w:pStyle w:val="Prrafodelista"/>
        <w:ind w:left="993" w:right="473" w:firstLine="0"/>
        <w:jc w:val="both"/>
        <w:rPr>
          <w:sz w:val="24"/>
          <w:szCs w:val="24"/>
        </w:rPr>
      </w:pPr>
    </w:p>
    <w:p w14:paraId="7506260D" w14:textId="3335DCB5" w:rsidR="00E83E12" w:rsidRDefault="00E83E12" w:rsidP="002A57A3">
      <w:pPr>
        <w:pStyle w:val="Prrafodelista"/>
        <w:numPr>
          <w:ilvl w:val="0"/>
          <w:numId w:val="4"/>
        </w:numPr>
        <w:ind w:left="993" w:right="473"/>
        <w:jc w:val="both"/>
        <w:rPr>
          <w:sz w:val="24"/>
          <w:szCs w:val="24"/>
        </w:rPr>
      </w:pPr>
      <w:r w:rsidRPr="0098762E">
        <w:rPr>
          <w:sz w:val="24"/>
          <w:szCs w:val="24"/>
        </w:rPr>
        <w:t xml:space="preserve">Vulnerabilidades a nivel de red y sistema operativo de los servidores publicados en internet de propiedad </w:t>
      </w:r>
      <w:r w:rsidR="00851A4C" w:rsidRPr="0098762E">
        <w:rPr>
          <w:sz w:val="24"/>
          <w:szCs w:val="24"/>
        </w:rPr>
        <w:t>la Agencia</w:t>
      </w:r>
      <w:r w:rsidRPr="0098762E">
        <w:rPr>
          <w:sz w:val="24"/>
          <w:szCs w:val="24"/>
        </w:rPr>
        <w:t>.</w:t>
      </w:r>
    </w:p>
    <w:p w14:paraId="3460CF44" w14:textId="3D4C3917" w:rsidR="005C5775" w:rsidRPr="005C5775" w:rsidRDefault="005C5775" w:rsidP="005C5775">
      <w:pPr>
        <w:ind w:right="473"/>
        <w:jc w:val="both"/>
        <w:rPr>
          <w:sz w:val="24"/>
          <w:szCs w:val="24"/>
        </w:rPr>
      </w:pPr>
    </w:p>
    <w:p w14:paraId="6C7AA0B5" w14:textId="763FFD39" w:rsidR="00E83E12" w:rsidRDefault="00E83E12" w:rsidP="002A57A3">
      <w:pPr>
        <w:pStyle w:val="Prrafodelista"/>
        <w:numPr>
          <w:ilvl w:val="0"/>
          <w:numId w:val="4"/>
        </w:numPr>
        <w:ind w:left="993" w:right="473"/>
        <w:rPr>
          <w:sz w:val="24"/>
          <w:szCs w:val="24"/>
        </w:rPr>
      </w:pPr>
      <w:r w:rsidRPr="0098762E">
        <w:rPr>
          <w:sz w:val="24"/>
          <w:szCs w:val="24"/>
        </w:rPr>
        <w:t xml:space="preserve">Vulnerabilidades web sobre las aplicaciones importantes de propiedad </w:t>
      </w:r>
      <w:r w:rsidR="00851A4C" w:rsidRPr="0098762E">
        <w:rPr>
          <w:sz w:val="24"/>
          <w:szCs w:val="24"/>
        </w:rPr>
        <w:t>de APC Colombia</w:t>
      </w:r>
      <w:r w:rsidRPr="0098762E">
        <w:rPr>
          <w:sz w:val="24"/>
          <w:szCs w:val="24"/>
        </w:rPr>
        <w:t>.</w:t>
      </w:r>
    </w:p>
    <w:p w14:paraId="0FE27C3B" w14:textId="6E2492FE" w:rsidR="005C5775" w:rsidRPr="005C5775" w:rsidRDefault="005C5775" w:rsidP="005C5775">
      <w:pPr>
        <w:ind w:right="473"/>
        <w:rPr>
          <w:sz w:val="24"/>
          <w:szCs w:val="24"/>
        </w:rPr>
      </w:pPr>
    </w:p>
    <w:p w14:paraId="7D23413C" w14:textId="7E5AACF1" w:rsidR="00E83E12" w:rsidRDefault="00E83E12" w:rsidP="002A57A3">
      <w:pPr>
        <w:pStyle w:val="Prrafodelista"/>
        <w:numPr>
          <w:ilvl w:val="0"/>
          <w:numId w:val="4"/>
        </w:numPr>
        <w:ind w:left="993" w:right="473"/>
        <w:jc w:val="both"/>
        <w:rPr>
          <w:sz w:val="24"/>
          <w:szCs w:val="24"/>
        </w:rPr>
      </w:pPr>
      <w:r w:rsidRPr="0098762E">
        <w:rPr>
          <w:sz w:val="24"/>
          <w:szCs w:val="24"/>
        </w:rPr>
        <w:t xml:space="preserve">Vulnerabilidades de red y sistema operativo para el </w:t>
      </w:r>
      <w:r w:rsidR="00AE465A" w:rsidRPr="0098762E">
        <w:rPr>
          <w:sz w:val="24"/>
          <w:szCs w:val="24"/>
        </w:rPr>
        <w:t>3</w:t>
      </w:r>
      <w:r w:rsidRPr="0098762E">
        <w:rPr>
          <w:sz w:val="24"/>
          <w:szCs w:val="24"/>
        </w:rPr>
        <w:t>0% de las direcciones IP internas que incluye servidores, dispositivos de red y una muestra de equipos de escritorio y</w:t>
      </w:r>
      <w:r w:rsidRPr="0098762E">
        <w:rPr>
          <w:spacing w:val="-6"/>
          <w:sz w:val="24"/>
          <w:szCs w:val="24"/>
        </w:rPr>
        <w:t xml:space="preserve"> </w:t>
      </w:r>
      <w:r w:rsidRPr="0098762E">
        <w:rPr>
          <w:sz w:val="24"/>
          <w:szCs w:val="24"/>
        </w:rPr>
        <w:t>portátiles.</w:t>
      </w:r>
    </w:p>
    <w:p w14:paraId="77A9A537" w14:textId="62F086AD" w:rsidR="005C5775" w:rsidRPr="005C5775" w:rsidRDefault="005C5775" w:rsidP="005C5775">
      <w:pPr>
        <w:ind w:right="473"/>
        <w:jc w:val="both"/>
        <w:rPr>
          <w:sz w:val="24"/>
          <w:szCs w:val="24"/>
        </w:rPr>
      </w:pPr>
    </w:p>
    <w:p w14:paraId="723B0577" w14:textId="74D3AB7E" w:rsidR="00E83E12" w:rsidRPr="0098762E" w:rsidRDefault="00AE465A" w:rsidP="002A57A3">
      <w:pPr>
        <w:pStyle w:val="Prrafodelista"/>
        <w:numPr>
          <w:ilvl w:val="0"/>
          <w:numId w:val="4"/>
        </w:numPr>
        <w:ind w:left="993" w:right="473"/>
        <w:jc w:val="both"/>
        <w:rPr>
          <w:sz w:val="24"/>
          <w:szCs w:val="24"/>
        </w:rPr>
      </w:pPr>
      <w:r w:rsidRPr="0098762E">
        <w:rPr>
          <w:sz w:val="24"/>
          <w:szCs w:val="24"/>
        </w:rPr>
        <w:t>U</w:t>
      </w:r>
      <w:r w:rsidR="00E83E12" w:rsidRPr="0098762E">
        <w:rPr>
          <w:sz w:val="24"/>
          <w:szCs w:val="24"/>
        </w:rPr>
        <w:t xml:space="preserve">na prueba de ingeniería social para al menos el </w:t>
      </w:r>
      <w:r w:rsidRPr="0098762E">
        <w:rPr>
          <w:sz w:val="24"/>
          <w:szCs w:val="24"/>
        </w:rPr>
        <w:t>3</w:t>
      </w:r>
      <w:r w:rsidR="00E83E12" w:rsidRPr="0098762E">
        <w:rPr>
          <w:sz w:val="24"/>
          <w:szCs w:val="24"/>
        </w:rPr>
        <w:t xml:space="preserve">0% de los usuarios </w:t>
      </w:r>
      <w:r w:rsidR="00851A4C" w:rsidRPr="0098762E">
        <w:rPr>
          <w:sz w:val="24"/>
          <w:szCs w:val="24"/>
        </w:rPr>
        <w:t>de APC Colombia</w:t>
      </w:r>
      <w:r w:rsidR="00E83E12" w:rsidRPr="0098762E">
        <w:rPr>
          <w:sz w:val="24"/>
          <w:szCs w:val="24"/>
        </w:rPr>
        <w:t xml:space="preserve">, que se escogerá de un conjunto de opciones posibles de acuerdo la prueba más conveniente para la </w:t>
      </w:r>
      <w:r w:rsidRPr="0098762E">
        <w:rPr>
          <w:sz w:val="24"/>
          <w:szCs w:val="24"/>
        </w:rPr>
        <w:t>agencia</w:t>
      </w:r>
      <w:r w:rsidR="00E83E12" w:rsidRPr="0098762E">
        <w:rPr>
          <w:sz w:val="24"/>
          <w:szCs w:val="24"/>
        </w:rPr>
        <w:t>.</w:t>
      </w:r>
    </w:p>
    <w:p w14:paraId="71C0F0DC" w14:textId="565612CB" w:rsidR="00834F1D" w:rsidRPr="0098762E" w:rsidRDefault="00834F1D" w:rsidP="00BB3FBE">
      <w:pPr>
        <w:pStyle w:val="Textoindependiente"/>
        <w:ind w:right="473"/>
        <w:rPr>
          <w:sz w:val="24"/>
          <w:szCs w:val="24"/>
        </w:rPr>
      </w:pPr>
    </w:p>
    <w:p w14:paraId="0864D5A8" w14:textId="4202A68B" w:rsidR="00AE465A" w:rsidRDefault="00AE465A" w:rsidP="00FC3B75">
      <w:pPr>
        <w:pStyle w:val="Ttulo2"/>
        <w:spacing w:after="0"/>
        <w:ind w:left="142" w:right="473" w:firstLine="0"/>
      </w:pPr>
      <w:bookmarkStart w:id="10" w:name="_Toc60187204"/>
      <w:r w:rsidRPr="0098762E">
        <w:t>APROPIACIÓN Y SENSIBILIZACIÓN DEL SGS</w:t>
      </w:r>
      <w:bookmarkEnd w:id="10"/>
    </w:p>
    <w:p w14:paraId="7ABC0998" w14:textId="77777777" w:rsidR="00BB3FBE" w:rsidRPr="0098762E" w:rsidRDefault="00BB3FBE" w:rsidP="00BB3FBE">
      <w:pPr>
        <w:pStyle w:val="Ttulo2"/>
        <w:numPr>
          <w:ilvl w:val="0"/>
          <w:numId w:val="0"/>
        </w:numPr>
        <w:spacing w:after="0"/>
        <w:ind w:left="142" w:right="473"/>
      </w:pPr>
    </w:p>
    <w:p w14:paraId="1D838C3D" w14:textId="77777777" w:rsidR="00AE465A" w:rsidRPr="0098762E" w:rsidRDefault="00AE465A" w:rsidP="00BB3FBE">
      <w:pPr>
        <w:ind w:left="142" w:right="473"/>
        <w:jc w:val="both"/>
        <w:rPr>
          <w:sz w:val="24"/>
          <w:szCs w:val="24"/>
        </w:rPr>
      </w:pPr>
      <w:r w:rsidRPr="0098762E">
        <w:rPr>
          <w:sz w:val="24"/>
          <w:szCs w:val="24"/>
          <w:lang w:val="es-MX"/>
        </w:rPr>
        <w:t xml:space="preserve">Es necesario contar con la colaboración de todo el personal esto es los servidores públicos, </w:t>
      </w:r>
      <w:r w:rsidRPr="0098762E">
        <w:rPr>
          <w:sz w:val="24"/>
          <w:szCs w:val="24"/>
          <w:lang w:val="es-MX"/>
        </w:rPr>
        <w:lastRenderedPageBreak/>
        <w:t>contratistas y/o terceros, ya que s</w:t>
      </w:r>
      <w:r w:rsidRPr="0098762E">
        <w:rPr>
          <w:sz w:val="24"/>
          <w:szCs w:val="24"/>
        </w:rPr>
        <w:t xml:space="preserve">in su colaboración los esfuerzos para </w:t>
      </w:r>
      <w:r w:rsidRPr="0098762E">
        <w:rPr>
          <w:sz w:val="24"/>
          <w:szCs w:val="24"/>
          <w:lang w:val="es-MX"/>
        </w:rPr>
        <w:t>implementar el sistema de gestión de seguridad de la información pueden quedarse en buenas intenciones por lo que se requiere:</w:t>
      </w:r>
    </w:p>
    <w:p w14:paraId="5AA7CB03" w14:textId="77777777" w:rsidR="00AE465A" w:rsidRPr="0098762E" w:rsidRDefault="00AE465A" w:rsidP="00FC3B75">
      <w:pPr>
        <w:ind w:left="142" w:right="473"/>
        <w:rPr>
          <w:sz w:val="24"/>
          <w:szCs w:val="24"/>
        </w:rPr>
      </w:pPr>
    </w:p>
    <w:p w14:paraId="7E269798" w14:textId="73504A82" w:rsidR="00BB3FBE" w:rsidRDefault="00AE465A" w:rsidP="002A57A3">
      <w:pPr>
        <w:pStyle w:val="Prrafodelista"/>
        <w:widowControl/>
        <w:numPr>
          <w:ilvl w:val="0"/>
          <w:numId w:val="5"/>
        </w:numPr>
        <w:autoSpaceDE/>
        <w:autoSpaceDN/>
        <w:ind w:left="1134" w:right="473" w:hanging="425"/>
        <w:contextualSpacing/>
        <w:jc w:val="both"/>
        <w:rPr>
          <w:sz w:val="24"/>
          <w:szCs w:val="24"/>
        </w:rPr>
      </w:pPr>
      <w:r w:rsidRPr="0098762E">
        <w:rPr>
          <w:sz w:val="24"/>
          <w:szCs w:val="24"/>
        </w:rPr>
        <w:t>Establecer un programa continuo de concientización sobre la protección de la información que garantice llevar a todo el equipo de trabajo de menos a más en cuanto al conocimiento de los medios, mecanismos e importancia del sistema de gestión de seguridad de la información</w:t>
      </w:r>
      <w:r w:rsidR="00BB3FBE">
        <w:rPr>
          <w:sz w:val="24"/>
          <w:szCs w:val="24"/>
        </w:rPr>
        <w:t>.</w:t>
      </w:r>
    </w:p>
    <w:p w14:paraId="6A475509" w14:textId="77777777" w:rsidR="005C5775" w:rsidRDefault="005C5775" w:rsidP="005C5775">
      <w:pPr>
        <w:pStyle w:val="Prrafodelista"/>
        <w:widowControl/>
        <w:autoSpaceDE/>
        <w:autoSpaceDN/>
        <w:ind w:left="1134" w:right="473" w:firstLine="0"/>
        <w:contextualSpacing/>
        <w:jc w:val="both"/>
        <w:rPr>
          <w:sz w:val="24"/>
          <w:szCs w:val="24"/>
        </w:rPr>
      </w:pPr>
    </w:p>
    <w:p w14:paraId="6033896D" w14:textId="7B5634CD" w:rsidR="00BB3FBE" w:rsidRPr="005C5775" w:rsidRDefault="00AE465A" w:rsidP="002A57A3">
      <w:pPr>
        <w:pStyle w:val="Prrafodelista"/>
        <w:widowControl/>
        <w:numPr>
          <w:ilvl w:val="0"/>
          <w:numId w:val="5"/>
        </w:numPr>
        <w:autoSpaceDE/>
        <w:autoSpaceDN/>
        <w:ind w:left="1134" w:right="473" w:hanging="425"/>
        <w:contextualSpacing/>
        <w:jc w:val="both"/>
        <w:rPr>
          <w:sz w:val="24"/>
          <w:szCs w:val="24"/>
        </w:rPr>
      </w:pPr>
      <w:r w:rsidRPr="00BB3FBE">
        <w:rPr>
          <w:sz w:val="24"/>
          <w:szCs w:val="24"/>
          <w:lang w:val="es-MX"/>
        </w:rPr>
        <w:t xml:space="preserve">El uso adecuado de un marco conceptual qué incorpore principios, ideas de protección de la información ya sea </w:t>
      </w:r>
      <w:r w:rsidR="00B81D65" w:rsidRPr="00BB3FBE">
        <w:rPr>
          <w:sz w:val="24"/>
          <w:szCs w:val="24"/>
          <w:lang w:val="es-MX"/>
        </w:rPr>
        <w:t>esta</w:t>
      </w:r>
      <w:r w:rsidRPr="00BB3FBE">
        <w:rPr>
          <w:sz w:val="24"/>
          <w:szCs w:val="24"/>
          <w:lang w:val="es-MX"/>
        </w:rPr>
        <w:t xml:space="preserve"> digital, impresa o de gestión del conocimiento.</w:t>
      </w:r>
    </w:p>
    <w:p w14:paraId="35349C87" w14:textId="5B5B8432" w:rsidR="005C5775" w:rsidRPr="005C5775" w:rsidRDefault="005C5775" w:rsidP="005C5775">
      <w:pPr>
        <w:widowControl/>
        <w:autoSpaceDE/>
        <w:autoSpaceDN/>
        <w:ind w:right="473"/>
        <w:contextualSpacing/>
        <w:jc w:val="both"/>
        <w:rPr>
          <w:sz w:val="24"/>
          <w:szCs w:val="24"/>
        </w:rPr>
      </w:pPr>
    </w:p>
    <w:p w14:paraId="3DFBE313" w14:textId="47B38E29" w:rsidR="00BB3FBE" w:rsidRPr="005C5775" w:rsidRDefault="00AE465A" w:rsidP="002A57A3">
      <w:pPr>
        <w:pStyle w:val="Prrafodelista"/>
        <w:widowControl/>
        <w:numPr>
          <w:ilvl w:val="0"/>
          <w:numId w:val="5"/>
        </w:numPr>
        <w:autoSpaceDE/>
        <w:autoSpaceDN/>
        <w:ind w:left="1134" w:right="473" w:hanging="425"/>
        <w:contextualSpacing/>
        <w:jc w:val="both"/>
        <w:rPr>
          <w:sz w:val="24"/>
          <w:szCs w:val="24"/>
        </w:rPr>
      </w:pPr>
      <w:r w:rsidRPr="00BB3FBE">
        <w:rPr>
          <w:sz w:val="24"/>
          <w:szCs w:val="24"/>
          <w:lang w:val="es-MX"/>
        </w:rPr>
        <w:t>Mecanismos de divulgación donde se den a conocer los riesgos ocasionados por el trabajo que se desempeña y cómo minimizarlos, además como estos pueden afectar la info</w:t>
      </w:r>
      <w:r w:rsidR="00BB3FBE">
        <w:rPr>
          <w:sz w:val="24"/>
          <w:szCs w:val="24"/>
          <w:lang w:val="es-MX"/>
        </w:rPr>
        <w:t>rmación y por ende la operación.</w:t>
      </w:r>
    </w:p>
    <w:p w14:paraId="4E61A67E" w14:textId="09A721B9" w:rsidR="005C5775" w:rsidRPr="005C5775" w:rsidRDefault="005C5775" w:rsidP="005C5775">
      <w:pPr>
        <w:widowControl/>
        <w:autoSpaceDE/>
        <w:autoSpaceDN/>
        <w:ind w:right="473"/>
        <w:contextualSpacing/>
        <w:jc w:val="both"/>
        <w:rPr>
          <w:sz w:val="24"/>
          <w:szCs w:val="24"/>
        </w:rPr>
      </w:pPr>
    </w:p>
    <w:p w14:paraId="5FE0E688" w14:textId="360532CD" w:rsidR="00BB3FBE" w:rsidRPr="005C5775" w:rsidRDefault="00AE465A" w:rsidP="002A57A3">
      <w:pPr>
        <w:pStyle w:val="Prrafodelista"/>
        <w:widowControl/>
        <w:numPr>
          <w:ilvl w:val="0"/>
          <w:numId w:val="5"/>
        </w:numPr>
        <w:autoSpaceDE/>
        <w:autoSpaceDN/>
        <w:ind w:left="1134" w:right="473" w:hanging="425"/>
        <w:contextualSpacing/>
        <w:jc w:val="both"/>
        <w:rPr>
          <w:sz w:val="24"/>
          <w:szCs w:val="24"/>
        </w:rPr>
      </w:pPr>
      <w:r w:rsidRPr="00BB3FBE">
        <w:rPr>
          <w:sz w:val="24"/>
          <w:szCs w:val="24"/>
          <w:lang w:val="es-MX"/>
        </w:rPr>
        <w:t xml:space="preserve">Socializar las fallas de seguridad de la información reveladas en auditorías internas, externan, ejercicios de ingeniería social o </w:t>
      </w:r>
      <w:proofErr w:type="spellStart"/>
      <w:r w:rsidRPr="00BB3FBE">
        <w:rPr>
          <w:sz w:val="24"/>
          <w:szCs w:val="24"/>
          <w:lang w:val="es-MX"/>
        </w:rPr>
        <w:t>ethical</w:t>
      </w:r>
      <w:proofErr w:type="spellEnd"/>
      <w:r w:rsidRPr="00BB3FBE">
        <w:rPr>
          <w:sz w:val="24"/>
          <w:szCs w:val="24"/>
          <w:lang w:val="es-MX"/>
        </w:rPr>
        <w:t xml:space="preserve"> hacking</w:t>
      </w:r>
      <w:r w:rsidR="00BB3FBE">
        <w:rPr>
          <w:sz w:val="24"/>
          <w:szCs w:val="24"/>
          <w:lang w:val="es-MX"/>
        </w:rPr>
        <w:t>.</w:t>
      </w:r>
    </w:p>
    <w:p w14:paraId="007AADA1" w14:textId="7A092C47" w:rsidR="005C5775" w:rsidRPr="005C5775" w:rsidRDefault="005C5775" w:rsidP="005C5775">
      <w:pPr>
        <w:widowControl/>
        <w:autoSpaceDE/>
        <w:autoSpaceDN/>
        <w:ind w:right="473"/>
        <w:contextualSpacing/>
        <w:jc w:val="both"/>
        <w:rPr>
          <w:sz w:val="24"/>
          <w:szCs w:val="24"/>
        </w:rPr>
      </w:pPr>
    </w:p>
    <w:p w14:paraId="00E4303A" w14:textId="4BADAAB1" w:rsidR="00BB3FBE" w:rsidRPr="005C5775" w:rsidRDefault="00AE465A" w:rsidP="002A57A3">
      <w:pPr>
        <w:pStyle w:val="Prrafodelista"/>
        <w:widowControl/>
        <w:numPr>
          <w:ilvl w:val="0"/>
          <w:numId w:val="5"/>
        </w:numPr>
        <w:autoSpaceDE/>
        <w:autoSpaceDN/>
        <w:ind w:left="1134" w:right="473" w:hanging="425"/>
        <w:contextualSpacing/>
        <w:jc w:val="both"/>
        <w:rPr>
          <w:sz w:val="24"/>
          <w:szCs w:val="24"/>
        </w:rPr>
      </w:pPr>
      <w:r w:rsidRPr="00BB3FBE">
        <w:rPr>
          <w:sz w:val="24"/>
          <w:szCs w:val="24"/>
          <w:lang w:val="es-MX"/>
        </w:rPr>
        <w:t>identificar falencias o debilidades en el conocimiento de protección de la información, con el fin de fortalecer las mediante sensibilizaciones, capacitaciones o ejercicios didácticos que permitan aprender y reconocer las necesidades de protección de la información frente a</w:t>
      </w:r>
      <w:r w:rsidR="005C5775">
        <w:rPr>
          <w:sz w:val="24"/>
          <w:szCs w:val="24"/>
          <w:lang w:val="es-MX"/>
        </w:rPr>
        <w:t>menazas presentes o futuras.</w:t>
      </w:r>
    </w:p>
    <w:p w14:paraId="607A1F71" w14:textId="031D7E30" w:rsidR="005C5775" w:rsidRPr="005C5775" w:rsidRDefault="005C5775" w:rsidP="005C5775">
      <w:pPr>
        <w:widowControl/>
        <w:autoSpaceDE/>
        <w:autoSpaceDN/>
        <w:ind w:right="473"/>
        <w:contextualSpacing/>
        <w:jc w:val="both"/>
        <w:rPr>
          <w:sz w:val="24"/>
          <w:szCs w:val="24"/>
        </w:rPr>
      </w:pPr>
    </w:p>
    <w:p w14:paraId="7CF480F2" w14:textId="509C866F" w:rsidR="00BB3FBE" w:rsidRDefault="00AE465A" w:rsidP="002A57A3">
      <w:pPr>
        <w:pStyle w:val="Prrafodelista"/>
        <w:widowControl/>
        <w:numPr>
          <w:ilvl w:val="0"/>
          <w:numId w:val="5"/>
        </w:numPr>
        <w:autoSpaceDE/>
        <w:autoSpaceDN/>
        <w:ind w:left="1134" w:right="473" w:hanging="425"/>
        <w:contextualSpacing/>
        <w:jc w:val="both"/>
        <w:rPr>
          <w:sz w:val="24"/>
          <w:szCs w:val="24"/>
        </w:rPr>
      </w:pPr>
      <w:r w:rsidRPr="00BB3FBE">
        <w:rPr>
          <w:sz w:val="24"/>
          <w:szCs w:val="24"/>
          <w:lang w:val="es-MX"/>
        </w:rPr>
        <w:t>Realizar presentaciones o actividades lúdicas, con ejemplos prácticos que generen recordación</w:t>
      </w:r>
      <w:r w:rsidRPr="00BB3FBE">
        <w:rPr>
          <w:sz w:val="24"/>
          <w:szCs w:val="24"/>
        </w:rPr>
        <w:t>.</w:t>
      </w:r>
    </w:p>
    <w:p w14:paraId="1FDE38B4" w14:textId="67B0C4D9" w:rsidR="005C5775" w:rsidRPr="005C5775" w:rsidRDefault="005C5775" w:rsidP="005C5775">
      <w:pPr>
        <w:widowControl/>
        <w:autoSpaceDE/>
        <w:autoSpaceDN/>
        <w:ind w:right="473"/>
        <w:contextualSpacing/>
        <w:jc w:val="both"/>
        <w:rPr>
          <w:sz w:val="24"/>
          <w:szCs w:val="24"/>
        </w:rPr>
      </w:pPr>
    </w:p>
    <w:p w14:paraId="5889377E" w14:textId="529017F9" w:rsidR="00AE465A" w:rsidRPr="00BB3FBE" w:rsidRDefault="00AE465A" w:rsidP="002A57A3">
      <w:pPr>
        <w:pStyle w:val="Prrafodelista"/>
        <w:widowControl/>
        <w:numPr>
          <w:ilvl w:val="0"/>
          <w:numId w:val="5"/>
        </w:numPr>
        <w:autoSpaceDE/>
        <w:autoSpaceDN/>
        <w:ind w:left="1134" w:right="473" w:hanging="425"/>
        <w:contextualSpacing/>
        <w:jc w:val="both"/>
        <w:rPr>
          <w:sz w:val="24"/>
          <w:szCs w:val="24"/>
        </w:rPr>
      </w:pPr>
      <w:r w:rsidRPr="00BB3FBE">
        <w:rPr>
          <w:sz w:val="24"/>
          <w:szCs w:val="24"/>
        </w:rPr>
        <w:t>Esencialmente, los empleados deben comprender cómo actuar y por qué.</w:t>
      </w:r>
    </w:p>
    <w:p w14:paraId="1D0076CB" w14:textId="77777777" w:rsidR="00AE465A" w:rsidRPr="0098762E" w:rsidRDefault="00AE465A" w:rsidP="00BB3FBE">
      <w:pPr>
        <w:widowControl/>
        <w:autoSpaceDE/>
        <w:autoSpaceDN/>
        <w:ind w:left="142" w:right="473" w:firstLine="567"/>
        <w:contextualSpacing/>
        <w:rPr>
          <w:sz w:val="24"/>
          <w:szCs w:val="24"/>
        </w:rPr>
      </w:pPr>
    </w:p>
    <w:p w14:paraId="4566F0F6" w14:textId="786A9548" w:rsidR="00E83E12" w:rsidRDefault="00E83E12" w:rsidP="00FC3B75">
      <w:pPr>
        <w:pStyle w:val="Ttulo2"/>
        <w:spacing w:after="0"/>
        <w:ind w:left="142" w:right="473" w:firstLine="0"/>
      </w:pPr>
      <w:bookmarkStart w:id="11" w:name="_Toc60187205"/>
      <w:r w:rsidRPr="0098762E">
        <w:t>REVISIÓN INDEPENDIENTE DEL SISTEMA DE GESTIÓN DE SEGURIDAD DE LA INFORMACIÓN</w:t>
      </w:r>
      <w:bookmarkEnd w:id="11"/>
    </w:p>
    <w:p w14:paraId="2BEDEA76" w14:textId="77777777" w:rsidR="00BB3FBE" w:rsidRPr="0098762E" w:rsidRDefault="00BB3FBE" w:rsidP="00BB3FBE">
      <w:pPr>
        <w:pStyle w:val="Ttulo2"/>
        <w:numPr>
          <w:ilvl w:val="0"/>
          <w:numId w:val="0"/>
        </w:numPr>
        <w:spacing w:after="0"/>
        <w:ind w:left="142" w:right="473"/>
      </w:pPr>
    </w:p>
    <w:p w14:paraId="69FA71CE" w14:textId="7766EE64" w:rsidR="00E83E12" w:rsidRPr="0098762E" w:rsidRDefault="00E83E12" w:rsidP="00FC3B75">
      <w:pPr>
        <w:pStyle w:val="Textoindependiente"/>
        <w:ind w:left="142" w:right="473"/>
        <w:jc w:val="both"/>
        <w:rPr>
          <w:sz w:val="24"/>
          <w:szCs w:val="24"/>
        </w:rPr>
      </w:pPr>
      <w:r w:rsidRPr="0098762E">
        <w:rPr>
          <w:sz w:val="24"/>
          <w:szCs w:val="24"/>
        </w:rPr>
        <w:t>Con el fin de evitar el incumplimiento de las obligaciones frente al MINTIC, DAFP, y de acuerdo con las evaluaciones del FURAG, MIPG, así como las obligaciones legales o de reglamentación relacionadas con seguridad de la información, se plantea como proyecto y en apoyo con control interno realizar una auditoría interna al sistema de gestión de seguridad de la información.</w:t>
      </w:r>
    </w:p>
    <w:p w14:paraId="228EAC96" w14:textId="567FABB1" w:rsidR="00E83E12" w:rsidRPr="0098762E" w:rsidRDefault="00E83E12" w:rsidP="00FC3B75">
      <w:pPr>
        <w:pStyle w:val="Textoindependiente"/>
        <w:ind w:left="142" w:right="473"/>
        <w:jc w:val="both"/>
        <w:rPr>
          <w:sz w:val="24"/>
          <w:szCs w:val="24"/>
        </w:rPr>
      </w:pPr>
    </w:p>
    <w:p w14:paraId="7AEA7DCA" w14:textId="793F7DE0" w:rsidR="00E83E12" w:rsidRPr="0098762E" w:rsidRDefault="00E83E12" w:rsidP="00FC3B75">
      <w:pPr>
        <w:pStyle w:val="Textoindependiente"/>
        <w:ind w:left="142" w:right="473"/>
        <w:jc w:val="both"/>
        <w:rPr>
          <w:sz w:val="24"/>
          <w:szCs w:val="24"/>
        </w:rPr>
      </w:pPr>
      <w:r w:rsidRPr="0098762E">
        <w:rPr>
          <w:sz w:val="24"/>
          <w:szCs w:val="24"/>
        </w:rPr>
        <w:t>Se proyecta que dentro de la formaci</w:t>
      </w:r>
      <w:r w:rsidR="00895E29" w:rsidRPr="0098762E">
        <w:rPr>
          <w:sz w:val="24"/>
          <w:szCs w:val="24"/>
        </w:rPr>
        <w:t xml:space="preserve">ón </w:t>
      </w:r>
      <w:r w:rsidR="009D7B0C" w:rsidRPr="0098762E">
        <w:rPr>
          <w:sz w:val="24"/>
          <w:szCs w:val="24"/>
        </w:rPr>
        <w:t>al grupo de aud</w:t>
      </w:r>
      <w:r w:rsidR="00895E29" w:rsidRPr="0098762E">
        <w:rPr>
          <w:sz w:val="24"/>
          <w:szCs w:val="24"/>
        </w:rPr>
        <w:t xml:space="preserve">itores </w:t>
      </w:r>
      <w:r w:rsidRPr="0098762E">
        <w:rPr>
          <w:sz w:val="24"/>
          <w:szCs w:val="24"/>
        </w:rPr>
        <w:t xml:space="preserve">internos se incluya </w:t>
      </w:r>
      <w:r w:rsidR="00327266" w:rsidRPr="0098762E">
        <w:rPr>
          <w:sz w:val="24"/>
          <w:szCs w:val="24"/>
        </w:rPr>
        <w:t>e</w:t>
      </w:r>
      <w:r w:rsidR="00895E29" w:rsidRPr="0098762E">
        <w:rPr>
          <w:sz w:val="24"/>
          <w:szCs w:val="24"/>
        </w:rPr>
        <w:t xml:space="preserve">l sistema de gestión de seguridad de la información </w:t>
      </w:r>
      <w:r w:rsidRPr="0098762E">
        <w:rPr>
          <w:sz w:val="24"/>
          <w:szCs w:val="24"/>
        </w:rPr>
        <w:t>SGSI y</w:t>
      </w:r>
      <w:r w:rsidR="00895E29" w:rsidRPr="0098762E">
        <w:rPr>
          <w:sz w:val="24"/>
          <w:szCs w:val="24"/>
        </w:rPr>
        <w:t xml:space="preserve"> su respectiva auditoría</w:t>
      </w:r>
      <w:r w:rsidRPr="0098762E">
        <w:rPr>
          <w:sz w:val="24"/>
          <w:szCs w:val="24"/>
        </w:rPr>
        <w:t>.</w:t>
      </w:r>
    </w:p>
    <w:p w14:paraId="47ECCDC4" w14:textId="048E9A58" w:rsidR="00E83E12" w:rsidRDefault="00E83E12" w:rsidP="00BB3FBE">
      <w:pPr>
        <w:pStyle w:val="Textoindependiente"/>
        <w:ind w:right="473"/>
        <w:rPr>
          <w:sz w:val="24"/>
          <w:szCs w:val="24"/>
        </w:rPr>
      </w:pPr>
    </w:p>
    <w:p w14:paraId="6DC3E660" w14:textId="77777777" w:rsidR="0023612B" w:rsidRPr="0098762E" w:rsidRDefault="0023612B" w:rsidP="00BB3FBE">
      <w:pPr>
        <w:pStyle w:val="Textoindependiente"/>
        <w:ind w:right="473"/>
        <w:rPr>
          <w:sz w:val="24"/>
          <w:szCs w:val="24"/>
        </w:rPr>
      </w:pPr>
    </w:p>
    <w:p w14:paraId="5BFAA832" w14:textId="2BE7C710" w:rsidR="003C2FED" w:rsidRDefault="003C2FED" w:rsidP="002A57A3">
      <w:pPr>
        <w:pStyle w:val="Ttulo1"/>
        <w:numPr>
          <w:ilvl w:val="0"/>
          <w:numId w:val="1"/>
        </w:numPr>
        <w:tabs>
          <w:tab w:val="left" w:pos="533"/>
          <w:tab w:val="left" w:pos="534"/>
        </w:tabs>
        <w:ind w:left="142" w:right="473" w:firstLine="0"/>
      </w:pPr>
      <w:bookmarkStart w:id="12" w:name="_Toc60187206"/>
      <w:r w:rsidRPr="0098762E">
        <w:lastRenderedPageBreak/>
        <w:t>METAS</w:t>
      </w:r>
      <w:bookmarkEnd w:id="12"/>
    </w:p>
    <w:p w14:paraId="75CC78BE" w14:textId="77777777" w:rsidR="00EC1E27" w:rsidRPr="0098762E" w:rsidRDefault="00EC1E27" w:rsidP="00EC1E27">
      <w:pPr>
        <w:pStyle w:val="Ttulo1"/>
        <w:tabs>
          <w:tab w:val="left" w:pos="533"/>
          <w:tab w:val="left" w:pos="534"/>
        </w:tabs>
        <w:ind w:left="142" w:right="473" w:firstLine="0"/>
      </w:pPr>
    </w:p>
    <w:p w14:paraId="057C2936" w14:textId="77777777" w:rsidR="00BB3FBE" w:rsidRDefault="003C2FED" w:rsidP="00BB3FBE">
      <w:pPr>
        <w:pStyle w:val="Textoindependiente"/>
        <w:ind w:left="142" w:right="473"/>
        <w:jc w:val="both"/>
        <w:rPr>
          <w:sz w:val="24"/>
          <w:szCs w:val="24"/>
        </w:rPr>
      </w:pPr>
      <w:r w:rsidRPr="0098762E">
        <w:rPr>
          <w:sz w:val="24"/>
          <w:szCs w:val="24"/>
        </w:rPr>
        <w:t>Dentro de las metas planteadas en la implementación del Sistema de Gestión de Seguridad de la Información y acordes al MSPI s</w:t>
      </w:r>
      <w:r w:rsidR="00BB3FBE">
        <w:rPr>
          <w:sz w:val="24"/>
          <w:szCs w:val="24"/>
        </w:rPr>
        <w:t>e definen las siguientes metas:</w:t>
      </w:r>
    </w:p>
    <w:p w14:paraId="4ED6154C" w14:textId="77777777" w:rsidR="00BB3FBE" w:rsidRDefault="00BB3FBE" w:rsidP="00BB3FBE">
      <w:pPr>
        <w:pStyle w:val="Textoindependiente"/>
        <w:ind w:left="142" w:right="473"/>
        <w:jc w:val="both"/>
        <w:rPr>
          <w:sz w:val="24"/>
          <w:szCs w:val="24"/>
        </w:rPr>
      </w:pPr>
    </w:p>
    <w:p w14:paraId="5F05AAAD" w14:textId="15CE475F" w:rsidR="00BB3FBE" w:rsidRDefault="00F43F92" w:rsidP="002A57A3">
      <w:pPr>
        <w:pStyle w:val="Textoindependiente"/>
        <w:numPr>
          <w:ilvl w:val="0"/>
          <w:numId w:val="8"/>
        </w:numPr>
        <w:ind w:right="473"/>
        <w:jc w:val="both"/>
        <w:rPr>
          <w:sz w:val="24"/>
          <w:szCs w:val="24"/>
        </w:rPr>
      </w:pPr>
      <w:r w:rsidRPr="0098762E">
        <w:rPr>
          <w:sz w:val="24"/>
          <w:szCs w:val="24"/>
        </w:rPr>
        <w:t xml:space="preserve">Servidores públicos y contratistas de la </w:t>
      </w:r>
      <w:r w:rsidR="00BE0E54" w:rsidRPr="0098762E">
        <w:rPr>
          <w:sz w:val="24"/>
          <w:szCs w:val="24"/>
        </w:rPr>
        <w:t>agencia</w:t>
      </w:r>
      <w:r w:rsidRPr="0098762E">
        <w:rPr>
          <w:sz w:val="24"/>
          <w:szCs w:val="24"/>
        </w:rPr>
        <w:t xml:space="preserve"> conocen sus </w:t>
      </w:r>
      <w:r w:rsidR="003C2FED" w:rsidRPr="0098762E">
        <w:rPr>
          <w:sz w:val="24"/>
          <w:szCs w:val="24"/>
        </w:rPr>
        <w:t>responsabilidades frente a la protección y acceso a la información</w:t>
      </w:r>
      <w:r w:rsidRPr="0098762E">
        <w:rPr>
          <w:sz w:val="24"/>
          <w:szCs w:val="24"/>
        </w:rPr>
        <w:t xml:space="preserve"> que administran y generan en su cotidianidad</w:t>
      </w:r>
      <w:r w:rsidR="003C2FED" w:rsidRPr="0098762E">
        <w:rPr>
          <w:sz w:val="24"/>
          <w:szCs w:val="24"/>
        </w:rPr>
        <w:t>.</w:t>
      </w:r>
    </w:p>
    <w:p w14:paraId="2594C987" w14:textId="77777777" w:rsidR="005C5775" w:rsidRDefault="005C5775" w:rsidP="005C5775">
      <w:pPr>
        <w:pStyle w:val="Textoindependiente"/>
        <w:ind w:left="862" w:right="473"/>
        <w:jc w:val="both"/>
        <w:rPr>
          <w:sz w:val="24"/>
          <w:szCs w:val="24"/>
        </w:rPr>
      </w:pPr>
    </w:p>
    <w:p w14:paraId="599C42D6" w14:textId="3F529FCA" w:rsidR="00BB3FBE" w:rsidRDefault="00F43F92" w:rsidP="002A57A3">
      <w:pPr>
        <w:pStyle w:val="Textoindependiente"/>
        <w:numPr>
          <w:ilvl w:val="0"/>
          <w:numId w:val="8"/>
        </w:numPr>
        <w:ind w:right="473"/>
        <w:jc w:val="both"/>
        <w:rPr>
          <w:sz w:val="24"/>
          <w:szCs w:val="24"/>
        </w:rPr>
      </w:pPr>
      <w:r w:rsidRPr="00BB3FBE">
        <w:rPr>
          <w:sz w:val="24"/>
          <w:szCs w:val="24"/>
        </w:rPr>
        <w:t>Integración entre los</w:t>
      </w:r>
      <w:r w:rsidR="003C2FED" w:rsidRPr="00BB3FBE">
        <w:rPr>
          <w:sz w:val="24"/>
          <w:szCs w:val="24"/>
        </w:rPr>
        <w:t xml:space="preserve"> procesos de apoyo </w:t>
      </w:r>
      <w:r w:rsidRPr="00BB3FBE">
        <w:rPr>
          <w:sz w:val="24"/>
          <w:szCs w:val="24"/>
        </w:rPr>
        <w:t xml:space="preserve">que </w:t>
      </w:r>
      <w:r w:rsidR="003C2FED" w:rsidRPr="00BB3FBE">
        <w:rPr>
          <w:sz w:val="24"/>
          <w:szCs w:val="24"/>
        </w:rPr>
        <w:t>administr</w:t>
      </w:r>
      <w:r w:rsidRPr="00BB3FBE">
        <w:rPr>
          <w:sz w:val="24"/>
          <w:szCs w:val="24"/>
        </w:rPr>
        <w:t>a</w:t>
      </w:r>
      <w:r w:rsidR="003C2FED" w:rsidRPr="00BB3FBE">
        <w:rPr>
          <w:sz w:val="24"/>
          <w:szCs w:val="24"/>
        </w:rPr>
        <w:t>n y gestion</w:t>
      </w:r>
      <w:r w:rsidRPr="00BB3FBE">
        <w:rPr>
          <w:sz w:val="24"/>
          <w:szCs w:val="24"/>
        </w:rPr>
        <w:t>a</w:t>
      </w:r>
      <w:r w:rsidR="003C2FED" w:rsidRPr="00BB3FBE">
        <w:rPr>
          <w:sz w:val="24"/>
          <w:szCs w:val="24"/>
        </w:rPr>
        <w:t>n controles de acceso físic</w:t>
      </w:r>
      <w:r w:rsidRPr="00BB3FBE">
        <w:rPr>
          <w:sz w:val="24"/>
          <w:szCs w:val="24"/>
        </w:rPr>
        <w:t>o</w:t>
      </w:r>
      <w:r w:rsidR="003C2FED" w:rsidRPr="00BB3FBE">
        <w:rPr>
          <w:sz w:val="24"/>
          <w:szCs w:val="24"/>
        </w:rPr>
        <w:t xml:space="preserve"> y digital, </w:t>
      </w:r>
      <w:r w:rsidRPr="00BB3FBE">
        <w:rPr>
          <w:sz w:val="24"/>
          <w:szCs w:val="24"/>
        </w:rPr>
        <w:t xml:space="preserve">con el fin de </w:t>
      </w:r>
      <w:r w:rsidR="003C2FED" w:rsidRPr="00BB3FBE">
        <w:rPr>
          <w:sz w:val="24"/>
          <w:szCs w:val="24"/>
        </w:rPr>
        <w:t>garantizar el cumplimiento de las directrices de control de acceso establecidas en el sistema</w:t>
      </w:r>
      <w:r w:rsidRPr="00BB3FBE">
        <w:rPr>
          <w:sz w:val="24"/>
          <w:szCs w:val="24"/>
        </w:rPr>
        <w:t xml:space="preserve"> de gestión de seguridad de la información</w:t>
      </w:r>
      <w:r w:rsidR="003C2FED" w:rsidRPr="00BB3FBE">
        <w:rPr>
          <w:sz w:val="24"/>
          <w:szCs w:val="24"/>
        </w:rPr>
        <w:t>.</w:t>
      </w:r>
    </w:p>
    <w:p w14:paraId="5FC8E465" w14:textId="0B965AC7" w:rsidR="005C5775" w:rsidRDefault="005C5775" w:rsidP="005C5775">
      <w:pPr>
        <w:pStyle w:val="Textoindependiente"/>
        <w:ind w:right="473"/>
        <w:jc w:val="both"/>
        <w:rPr>
          <w:sz w:val="24"/>
          <w:szCs w:val="24"/>
        </w:rPr>
      </w:pPr>
    </w:p>
    <w:p w14:paraId="18303775" w14:textId="63E815E1" w:rsidR="003C2FED" w:rsidRPr="00BB3FBE" w:rsidRDefault="00A77CC6" w:rsidP="002A57A3">
      <w:pPr>
        <w:pStyle w:val="Textoindependiente"/>
        <w:numPr>
          <w:ilvl w:val="0"/>
          <w:numId w:val="8"/>
        </w:numPr>
        <w:ind w:right="473"/>
        <w:jc w:val="both"/>
        <w:rPr>
          <w:sz w:val="24"/>
          <w:szCs w:val="24"/>
        </w:rPr>
      </w:pPr>
      <w:r w:rsidRPr="00BB3FBE">
        <w:rPr>
          <w:sz w:val="24"/>
          <w:szCs w:val="24"/>
        </w:rPr>
        <w:t>Los servidores públicos y contratistas tienen la capacidad de identificar y documentar los riesgos de seguridad de la información a partir del inventario de activos de información valorado y clasificado.</w:t>
      </w:r>
    </w:p>
    <w:p w14:paraId="4073EFAC" w14:textId="77777777" w:rsidR="003C2FED" w:rsidRPr="0098762E" w:rsidRDefault="003C2FED" w:rsidP="00FC3B75">
      <w:pPr>
        <w:pStyle w:val="Textoindependiente"/>
        <w:ind w:left="142" w:right="473"/>
        <w:jc w:val="both"/>
        <w:rPr>
          <w:sz w:val="24"/>
          <w:szCs w:val="24"/>
        </w:rPr>
      </w:pPr>
    </w:p>
    <w:p w14:paraId="7D2436DF" w14:textId="56D9F257" w:rsidR="009576A7" w:rsidRDefault="009576A7" w:rsidP="002A57A3">
      <w:pPr>
        <w:pStyle w:val="Ttulo1"/>
        <w:numPr>
          <w:ilvl w:val="0"/>
          <w:numId w:val="1"/>
        </w:numPr>
        <w:tabs>
          <w:tab w:val="left" w:pos="533"/>
          <w:tab w:val="left" w:pos="534"/>
        </w:tabs>
        <w:ind w:left="142" w:right="473" w:firstLine="0"/>
      </w:pPr>
      <w:bookmarkStart w:id="13" w:name="_Toc60187207"/>
      <w:r w:rsidRPr="0098762E">
        <w:t>ACCIONES</w:t>
      </w:r>
      <w:bookmarkEnd w:id="13"/>
    </w:p>
    <w:p w14:paraId="0232E6A0" w14:textId="77777777" w:rsidR="00BB3FBE" w:rsidRPr="0098762E" w:rsidRDefault="00BB3FBE" w:rsidP="00BB3FBE">
      <w:pPr>
        <w:pStyle w:val="Ttulo1"/>
        <w:tabs>
          <w:tab w:val="left" w:pos="533"/>
          <w:tab w:val="left" w:pos="534"/>
        </w:tabs>
        <w:ind w:left="142" w:right="473" w:firstLine="0"/>
      </w:pPr>
    </w:p>
    <w:p w14:paraId="2CDAD3CC" w14:textId="1752DC15" w:rsidR="00F47AB8" w:rsidRPr="0098762E" w:rsidRDefault="00853900" w:rsidP="00FC3B75">
      <w:pPr>
        <w:ind w:left="142" w:right="473"/>
        <w:jc w:val="both"/>
        <w:rPr>
          <w:sz w:val="24"/>
          <w:szCs w:val="24"/>
        </w:rPr>
      </w:pPr>
      <w:r w:rsidRPr="0098762E">
        <w:rPr>
          <w:sz w:val="24"/>
          <w:szCs w:val="24"/>
        </w:rPr>
        <w:t>Las acciones se encuentran</w:t>
      </w:r>
      <w:r w:rsidR="00F47AB8" w:rsidRPr="0098762E">
        <w:rPr>
          <w:sz w:val="24"/>
          <w:szCs w:val="24"/>
        </w:rPr>
        <w:t xml:space="preserve"> </w:t>
      </w:r>
      <w:r w:rsidR="00D9677D" w:rsidRPr="0098762E">
        <w:rPr>
          <w:sz w:val="24"/>
          <w:szCs w:val="24"/>
        </w:rPr>
        <w:t xml:space="preserve">especificadas por </w:t>
      </w:r>
      <w:r w:rsidR="00BE0E54" w:rsidRPr="0098762E">
        <w:rPr>
          <w:sz w:val="24"/>
          <w:szCs w:val="24"/>
        </w:rPr>
        <w:t>temas</w:t>
      </w:r>
      <w:r w:rsidR="00D9677D" w:rsidRPr="0098762E">
        <w:rPr>
          <w:sz w:val="24"/>
          <w:szCs w:val="24"/>
        </w:rPr>
        <w:t xml:space="preserve"> de acuerdo con el avance de la implementación del SGSI y se presentan a continuación:</w:t>
      </w:r>
    </w:p>
    <w:p w14:paraId="76FECA7A" w14:textId="77777777" w:rsidR="00D9677D" w:rsidRPr="0098762E" w:rsidRDefault="00D9677D" w:rsidP="00FC3B75">
      <w:pPr>
        <w:ind w:left="142" w:right="473"/>
        <w:rPr>
          <w:sz w:val="24"/>
          <w:szCs w:val="24"/>
        </w:rPr>
      </w:pPr>
    </w:p>
    <w:p w14:paraId="3886606C" w14:textId="77777777" w:rsidR="00BB3FBE" w:rsidRDefault="00BE0E54" w:rsidP="00BB3FBE">
      <w:pPr>
        <w:widowControl/>
        <w:autoSpaceDE/>
        <w:autoSpaceDN/>
        <w:ind w:left="142" w:right="473"/>
        <w:rPr>
          <w:rFonts w:eastAsia="Times New Roman"/>
          <w:b/>
          <w:bCs/>
          <w:sz w:val="24"/>
          <w:szCs w:val="24"/>
        </w:rPr>
      </w:pPr>
      <w:r w:rsidRPr="0098762E">
        <w:rPr>
          <w:rFonts w:eastAsia="Times New Roman"/>
          <w:b/>
          <w:bCs/>
          <w:sz w:val="24"/>
          <w:szCs w:val="24"/>
        </w:rPr>
        <w:t>Tema 1:  Socialización y planificación</w:t>
      </w:r>
    </w:p>
    <w:p w14:paraId="345105F8" w14:textId="77777777" w:rsidR="00BB3FBE" w:rsidRDefault="00BB3FBE" w:rsidP="00BB3FBE">
      <w:pPr>
        <w:widowControl/>
        <w:autoSpaceDE/>
        <w:autoSpaceDN/>
        <w:ind w:left="142" w:right="473"/>
        <w:rPr>
          <w:rFonts w:eastAsia="Times New Roman"/>
          <w:b/>
          <w:bCs/>
          <w:sz w:val="24"/>
          <w:szCs w:val="24"/>
        </w:rPr>
      </w:pPr>
    </w:p>
    <w:p w14:paraId="44AFACAC" w14:textId="115089E3" w:rsidR="00BB3FBE" w:rsidRPr="005C5775" w:rsidRDefault="00BE0E54" w:rsidP="002A57A3">
      <w:pPr>
        <w:pStyle w:val="Prrafodelista"/>
        <w:widowControl/>
        <w:numPr>
          <w:ilvl w:val="0"/>
          <w:numId w:val="12"/>
        </w:numPr>
        <w:autoSpaceDE/>
        <w:autoSpaceDN/>
        <w:ind w:right="473"/>
        <w:rPr>
          <w:rFonts w:eastAsia="Times New Roman"/>
          <w:b/>
          <w:bCs/>
          <w:sz w:val="24"/>
          <w:szCs w:val="24"/>
        </w:rPr>
      </w:pPr>
      <w:r w:rsidRPr="00BB3FBE">
        <w:rPr>
          <w:rFonts w:eastAsia="Times New Roman"/>
          <w:sz w:val="24"/>
          <w:szCs w:val="24"/>
        </w:rPr>
        <w:t xml:space="preserve">Presentación de proyecto a </w:t>
      </w:r>
      <w:r w:rsidR="00E070B5" w:rsidRPr="00BB3FBE">
        <w:rPr>
          <w:rFonts w:eastAsia="Times New Roman"/>
          <w:sz w:val="24"/>
          <w:szCs w:val="24"/>
        </w:rPr>
        <w:t>Comité institucional de Gestión y Desempeño</w:t>
      </w:r>
      <w:r w:rsidRPr="00BB3FBE">
        <w:rPr>
          <w:rFonts w:eastAsia="Times New Roman"/>
          <w:sz w:val="24"/>
          <w:szCs w:val="24"/>
        </w:rPr>
        <w:t>, para aprobación de proyecto de implementación de Sistema de Gestión de Seguridad de la Información -SGSI.</w:t>
      </w:r>
    </w:p>
    <w:p w14:paraId="59C67F69" w14:textId="77777777" w:rsidR="005C5775" w:rsidRPr="00BB3FBE" w:rsidRDefault="005C5775" w:rsidP="005C5775">
      <w:pPr>
        <w:pStyle w:val="Prrafodelista"/>
        <w:widowControl/>
        <w:autoSpaceDE/>
        <w:autoSpaceDN/>
        <w:ind w:left="862" w:right="473" w:firstLine="0"/>
        <w:rPr>
          <w:rFonts w:eastAsia="Times New Roman"/>
          <w:b/>
          <w:bCs/>
          <w:sz w:val="24"/>
          <w:szCs w:val="24"/>
        </w:rPr>
      </w:pPr>
    </w:p>
    <w:p w14:paraId="4210B3B8" w14:textId="6CFCF5D6" w:rsidR="00BB3FBE" w:rsidRPr="005C5775" w:rsidRDefault="00BE0E54" w:rsidP="002A57A3">
      <w:pPr>
        <w:pStyle w:val="Prrafodelista"/>
        <w:widowControl/>
        <w:numPr>
          <w:ilvl w:val="0"/>
          <w:numId w:val="12"/>
        </w:numPr>
        <w:autoSpaceDE/>
        <w:autoSpaceDN/>
        <w:ind w:right="473"/>
        <w:rPr>
          <w:rFonts w:eastAsia="Times New Roman"/>
          <w:b/>
          <w:bCs/>
          <w:sz w:val="24"/>
          <w:szCs w:val="24"/>
        </w:rPr>
      </w:pPr>
      <w:r w:rsidRPr="00BB3FBE">
        <w:rPr>
          <w:rFonts w:eastAsia="Times New Roman"/>
          <w:sz w:val="24"/>
          <w:szCs w:val="24"/>
        </w:rPr>
        <w:t>Asumir compromiso por parte la Agencia para la implementación y certificación de SGSI.</w:t>
      </w:r>
    </w:p>
    <w:p w14:paraId="3F6FF5CC" w14:textId="5F9835A2" w:rsidR="005C5775" w:rsidRPr="005C5775" w:rsidRDefault="005C5775" w:rsidP="005C5775">
      <w:pPr>
        <w:widowControl/>
        <w:autoSpaceDE/>
        <w:autoSpaceDN/>
        <w:ind w:right="473"/>
        <w:rPr>
          <w:rFonts w:eastAsia="Times New Roman"/>
          <w:b/>
          <w:bCs/>
          <w:sz w:val="24"/>
          <w:szCs w:val="24"/>
        </w:rPr>
      </w:pPr>
    </w:p>
    <w:p w14:paraId="291781F3" w14:textId="077551E5" w:rsidR="00BB3FBE" w:rsidRPr="005C5775" w:rsidRDefault="00BE0E54" w:rsidP="002A57A3">
      <w:pPr>
        <w:pStyle w:val="Prrafodelista"/>
        <w:widowControl/>
        <w:numPr>
          <w:ilvl w:val="0"/>
          <w:numId w:val="12"/>
        </w:numPr>
        <w:autoSpaceDE/>
        <w:autoSpaceDN/>
        <w:ind w:right="473"/>
        <w:rPr>
          <w:rFonts w:eastAsia="Times New Roman"/>
          <w:b/>
          <w:bCs/>
          <w:sz w:val="24"/>
          <w:szCs w:val="24"/>
        </w:rPr>
      </w:pPr>
      <w:r w:rsidRPr="00BB3FBE">
        <w:rPr>
          <w:rFonts w:eastAsia="Times New Roman"/>
          <w:sz w:val="24"/>
          <w:szCs w:val="24"/>
        </w:rPr>
        <w:t>Divulgación a nivel institucional del compromiso adquirido de implementación y certificación de SGSI</w:t>
      </w:r>
      <w:r w:rsidR="005C5775">
        <w:rPr>
          <w:rFonts w:eastAsia="Times New Roman"/>
          <w:sz w:val="24"/>
          <w:szCs w:val="24"/>
        </w:rPr>
        <w:t>.</w:t>
      </w:r>
    </w:p>
    <w:p w14:paraId="01E7C8D0" w14:textId="1115A683" w:rsidR="005C5775" w:rsidRPr="005C5775" w:rsidRDefault="005C5775" w:rsidP="005C5775">
      <w:pPr>
        <w:widowControl/>
        <w:autoSpaceDE/>
        <w:autoSpaceDN/>
        <w:ind w:right="473"/>
        <w:rPr>
          <w:rFonts w:eastAsia="Times New Roman"/>
          <w:b/>
          <w:bCs/>
          <w:sz w:val="24"/>
          <w:szCs w:val="24"/>
        </w:rPr>
      </w:pPr>
    </w:p>
    <w:p w14:paraId="5B983A0A" w14:textId="0563C6CE" w:rsidR="00BB3FBE" w:rsidRPr="005C5775" w:rsidRDefault="00BE0E54" w:rsidP="002A57A3">
      <w:pPr>
        <w:pStyle w:val="Prrafodelista"/>
        <w:widowControl/>
        <w:numPr>
          <w:ilvl w:val="0"/>
          <w:numId w:val="12"/>
        </w:numPr>
        <w:autoSpaceDE/>
        <w:autoSpaceDN/>
        <w:ind w:right="473"/>
        <w:rPr>
          <w:rFonts w:eastAsia="Times New Roman"/>
          <w:b/>
          <w:bCs/>
          <w:sz w:val="24"/>
          <w:szCs w:val="24"/>
        </w:rPr>
      </w:pPr>
      <w:r w:rsidRPr="00BB3FBE">
        <w:rPr>
          <w:rFonts w:eastAsia="Times New Roman"/>
          <w:sz w:val="24"/>
          <w:szCs w:val="24"/>
        </w:rPr>
        <w:t>Implementación de la documentación al interior de los procesos y planes operativos de la agencia para cumplir con la implementación y certificación de SGSI</w:t>
      </w:r>
      <w:r w:rsidR="005C5775">
        <w:rPr>
          <w:rFonts w:eastAsia="Times New Roman"/>
          <w:sz w:val="24"/>
          <w:szCs w:val="24"/>
        </w:rPr>
        <w:t>.</w:t>
      </w:r>
    </w:p>
    <w:p w14:paraId="6F86BA50" w14:textId="118F8151" w:rsidR="005C5775" w:rsidRPr="005C5775" w:rsidRDefault="005C5775" w:rsidP="005C5775">
      <w:pPr>
        <w:widowControl/>
        <w:autoSpaceDE/>
        <w:autoSpaceDN/>
        <w:ind w:right="473"/>
        <w:rPr>
          <w:rFonts w:eastAsia="Times New Roman"/>
          <w:b/>
          <w:bCs/>
          <w:sz w:val="24"/>
          <w:szCs w:val="24"/>
        </w:rPr>
      </w:pPr>
    </w:p>
    <w:p w14:paraId="720B469B" w14:textId="4339C900" w:rsidR="005C5775" w:rsidRPr="0023612B" w:rsidRDefault="00BE0E54" w:rsidP="002A57A3">
      <w:pPr>
        <w:pStyle w:val="Prrafodelista"/>
        <w:widowControl/>
        <w:numPr>
          <w:ilvl w:val="0"/>
          <w:numId w:val="12"/>
        </w:numPr>
        <w:autoSpaceDE/>
        <w:autoSpaceDN/>
        <w:ind w:right="473"/>
        <w:rPr>
          <w:rFonts w:eastAsia="Times New Roman"/>
          <w:b/>
          <w:bCs/>
          <w:sz w:val="24"/>
          <w:szCs w:val="24"/>
        </w:rPr>
      </w:pPr>
      <w:r w:rsidRPr="00BB3FBE">
        <w:rPr>
          <w:rFonts w:eastAsia="Times New Roman"/>
          <w:sz w:val="24"/>
          <w:szCs w:val="24"/>
        </w:rPr>
        <w:t>Diagnosticar y Analizar la situación de la agencia frente a Seguridad de la información</w:t>
      </w:r>
      <w:r w:rsidR="005C5775">
        <w:rPr>
          <w:rFonts w:eastAsia="Times New Roman"/>
          <w:sz w:val="24"/>
          <w:szCs w:val="24"/>
        </w:rPr>
        <w:t>.</w:t>
      </w:r>
    </w:p>
    <w:p w14:paraId="1FCDDDBA" w14:textId="77777777" w:rsidR="0023612B" w:rsidRPr="0023612B" w:rsidRDefault="0023612B" w:rsidP="0023612B">
      <w:pPr>
        <w:pStyle w:val="Prrafodelista"/>
        <w:rPr>
          <w:rFonts w:eastAsia="Times New Roman"/>
          <w:b/>
          <w:bCs/>
          <w:sz w:val="24"/>
          <w:szCs w:val="24"/>
        </w:rPr>
      </w:pPr>
    </w:p>
    <w:p w14:paraId="1AE0DE64" w14:textId="77777777" w:rsidR="0023612B" w:rsidRPr="0023612B" w:rsidRDefault="0023612B" w:rsidP="0023612B">
      <w:pPr>
        <w:widowControl/>
        <w:autoSpaceDE/>
        <w:autoSpaceDN/>
        <w:ind w:right="473"/>
        <w:rPr>
          <w:rFonts w:eastAsia="Times New Roman"/>
          <w:b/>
          <w:bCs/>
          <w:sz w:val="24"/>
          <w:szCs w:val="24"/>
        </w:rPr>
      </w:pPr>
    </w:p>
    <w:p w14:paraId="7E020D24" w14:textId="77777777" w:rsidR="005C5775" w:rsidRPr="0098762E" w:rsidRDefault="005C5775" w:rsidP="00FC3B75">
      <w:pPr>
        <w:widowControl/>
        <w:autoSpaceDE/>
        <w:autoSpaceDN/>
        <w:ind w:left="142" w:right="473"/>
        <w:rPr>
          <w:rFonts w:eastAsia="Times New Roman"/>
          <w:b/>
          <w:bCs/>
          <w:sz w:val="24"/>
          <w:szCs w:val="24"/>
        </w:rPr>
      </w:pPr>
    </w:p>
    <w:p w14:paraId="2BCCD250" w14:textId="77777777" w:rsidR="00BB3FBE" w:rsidRDefault="00BE0E54" w:rsidP="00BB3FBE">
      <w:pPr>
        <w:widowControl/>
        <w:autoSpaceDE/>
        <w:autoSpaceDN/>
        <w:ind w:left="142" w:right="473"/>
        <w:rPr>
          <w:rFonts w:eastAsia="Times New Roman"/>
          <w:b/>
          <w:bCs/>
          <w:sz w:val="24"/>
          <w:szCs w:val="24"/>
        </w:rPr>
      </w:pPr>
      <w:r w:rsidRPr="0098762E">
        <w:rPr>
          <w:rFonts w:eastAsia="Times New Roman"/>
          <w:b/>
          <w:bCs/>
          <w:sz w:val="24"/>
          <w:szCs w:val="24"/>
        </w:rPr>
        <w:lastRenderedPageBreak/>
        <w:t>Tema 2: Implementación de SGSI</w:t>
      </w:r>
    </w:p>
    <w:p w14:paraId="550246E0" w14:textId="77777777" w:rsidR="00BB3FBE" w:rsidRDefault="00BB3FBE" w:rsidP="00BB3FBE">
      <w:pPr>
        <w:widowControl/>
        <w:autoSpaceDE/>
        <w:autoSpaceDN/>
        <w:ind w:left="142" w:right="473"/>
        <w:rPr>
          <w:rFonts w:eastAsia="Times New Roman"/>
          <w:b/>
          <w:bCs/>
          <w:sz w:val="24"/>
          <w:szCs w:val="24"/>
        </w:rPr>
      </w:pPr>
    </w:p>
    <w:p w14:paraId="3852A72B" w14:textId="6B8EB9E9" w:rsidR="00BB3FBE" w:rsidRPr="005C5775" w:rsidRDefault="00BE0E54" w:rsidP="002A57A3">
      <w:pPr>
        <w:pStyle w:val="Prrafodelista"/>
        <w:widowControl/>
        <w:numPr>
          <w:ilvl w:val="0"/>
          <w:numId w:val="13"/>
        </w:numPr>
        <w:autoSpaceDE/>
        <w:autoSpaceDN/>
        <w:ind w:right="473"/>
        <w:rPr>
          <w:rFonts w:eastAsia="Times New Roman"/>
          <w:b/>
          <w:bCs/>
          <w:sz w:val="24"/>
          <w:szCs w:val="24"/>
        </w:rPr>
      </w:pPr>
      <w:r w:rsidRPr="00BB3FBE">
        <w:rPr>
          <w:rFonts w:eastAsia="Times New Roman"/>
          <w:sz w:val="24"/>
          <w:szCs w:val="24"/>
        </w:rPr>
        <w:t>Documentación formalizada de Procedimientos e instructivos requeridos para la implementación de SGSI.</w:t>
      </w:r>
    </w:p>
    <w:p w14:paraId="5D7F0C10" w14:textId="77777777" w:rsidR="005C5775" w:rsidRPr="00BB3FBE" w:rsidRDefault="005C5775" w:rsidP="005C5775">
      <w:pPr>
        <w:pStyle w:val="Prrafodelista"/>
        <w:widowControl/>
        <w:autoSpaceDE/>
        <w:autoSpaceDN/>
        <w:ind w:left="862" w:right="473" w:firstLine="0"/>
        <w:rPr>
          <w:rFonts w:eastAsia="Times New Roman"/>
          <w:b/>
          <w:bCs/>
          <w:sz w:val="24"/>
          <w:szCs w:val="24"/>
        </w:rPr>
      </w:pPr>
    </w:p>
    <w:p w14:paraId="5899F96A" w14:textId="77777777" w:rsidR="00BB3FBE" w:rsidRPr="00BB3FBE" w:rsidRDefault="00F416CF" w:rsidP="002A57A3">
      <w:pPr>
        <w:pStyle w:val="Prrafodelista"/>
        <w:widowControl/>
        <w:numPr>
          <w:ilvl w:val="0"/>
          <w:numId w:val="13"/>
        </w:numPr>
        <w:autoSpaceDE/>
        <w:autoSpaceDN/>
        <w:ind w:right="473"/>
        <w:rPr>
          <w:rFonts w:eastAsia="Times New Roman"/>
          <w:b/>
          <w:bCs/>
          <w:sz w:val="24"/>
          <w:szCs w:val="24"/>
        </w:rPr>
      </w:pPr>
      <w:r w:rsidRPr="00BB3FBE">
        <w:rPr>
          <w:rFonts w:eastAsia="Times New Roman"/>
          <w:sz w:val="24"/>
          <w:szCs w:val="24"/>
        </w:rPr>
        <w:t>Generar un plan de acción para la definición de arquitecturas o componentes redundantes.</w:t>
      </w:r>
    </w:p>
    <w:p w14:paraId="1821BB6C" w14:textId="1FAC36C8" w:rsidR="00BB3FBE" w:rsidRPr="005C5775" w:rsidRDefault="00F416CF" w:rsidP="002A57A3">
      <w:pPr>
        <w:pStyle w:val="Prrafodelista"/>
        <w:widowControl/>
        <w:numPr>
          <w:ilvl w:val="0"/>
          <w:numId w:val="13"/>
        </w:numPr>
        <w:autoSpaceDE/>
        <w:autoSpaceDN/>
        <w:ind w:right="473"/>
        <w:rPr>
          <w:rFonts w:eastAsia="Times New Roman"/>
          <w:b/>
          <w:bCs/>
          <w:sz w:val="24"/>
          <w:szCs w:val="24"/>
        </w:rPr>
      </w:pPr>
      <w:r w:rsidRPr="00BB3FBE">
        <w:rPr>
          <w:rFonts w:eastAsia="Times New Roman"/>
          <w:sz w:val="24"/>
          <w:szCs w:val="24"/>
        </w:rPr>
        <w:t>Depuración de usuarios y permisos de acceso</w:t>
      </w:r>
    </w:p>
    <w:p w14:paraId="2CBE561F" w14:textId="77777777" w:rsidR="005C5775" w:rsidRPr="005C5775" w:rsidRDefault="005C5775" w:rsidP="005C5775">
      <w:pPr>
        <w:widowControl/>
        <w:autoSpaceDE/>
        <w:autoSpaceDN/>
        <w:ind w:left="502" w:right="473"/>
        <w:rPr>
          <w:rFonts w:eastAsia="Times New Roman"/>
          <w:b/>
          <w:bCs/>
          <w:sz w:val="24"/>
          <w:szCs w:val="24"/>
        </w:rPr>
      </w:pPr>
    </w:p>
    <w:p w14:paraId="7D30D068" w14:textId="7F44DCA4" w:rsidR="00BB3FBE" w:rsidRPr="005C5775" w:rsidRDefault="003C35ED" w:rsidP="002A57A3">
      <w:pPr>
        <w:pStyle w:val="Prrafodelista"/>
        <w:widowControl/>
        <w:numPr>
          <w:ilvl w:val="0"/>
          <w:numId w:val="13"/>
        </w:numPr>
        <w:autoSpaceDE/>
        <w:autoSpaceDN/>
        <w:ind w:right="473"/>
        <w:rPr>
          <w:rFonts w:eastAsia="Times New Roman"/>
          <w:b/>
          <w:bCs/>
          <w:sz w:val="24"/>
          <w:szCs w:val="24"/>
        </w:rPr>
      </w:pPr>
      <w:r w:rsidRPr="00BB3FBE">
        <w:rPr>
          <w:sz w:val="24"/>
          <w:szCs w:val="24"/>
        </w:rPr>
        <w:t>Alianzas entre procesos de apoyo que administran y gestionan controles de acceso de usuarios de forma física y digital, para garantizar el acceso seguro a áreas restringidas.</w:t>
      </w:r>
    </w:p>
    <w:p w14:paraId="0FD18CD2" w14:textId="607EA5E1" w:rsidR="005C5775" w:rsidRPr="005C5775" w:rsidRDefault="005C5775" w:rsidP="005C5775">
      <w:pPr>
        <w:widowControl/>
        <w:autoSpaceDE/>
        <w:autoSpaceDN/>
        <w:ind w:right="473"/>
        <w:rPr>
          <w:rFonts w:eastAsia="Times New Roman"/>
          <w:b/>
          <w:bCs/>
          <w:sz w:val="24"/>
          <w:szCs w:val="24"/>
        </w:rPr>
      </w:pPr>
    </w:p>
    <w:p w14:paraId="59535794" w14:textId="68CA8679" w:rsidR="00BB3FBE" w:rsidRPr="005C5775" w:rsidRDefault="003C35ED" w:rsidP="002A57A3">
      <w:pPr>
        <w:pStyle w:val="Prrafodelista"/>
        <w:widowControl/>
        <w:numPr>
          <w:ilvl w:val="0"/>
          <w:numId w:val="13"/>
        </w:numPr>
        <w:autoSpaceDE/>
        <w:autoSpaceDN/>
        <w:ind w:right="473"/>
        <w:rPr>
          <w:rFonts w:eastAsia="Times New Roman"/>
          <w:b/>
          <w:bCs/>
          <w:sz w:val="24"/>
          <w:szCs w:val="24"/>
        </w:rPr>
      </w:pPr>
      <w:r w:rsidRPr="00BB3FBE">
        <w:rPr>
          <w:sz w:val="24"/>
          <w:szCs w:val="24"/>
        </w:rPr>
        <w:t>Implementar un sistema de cifrado acorde a las necesidades de la información clasificada como, pública clasificada o pública reservada.</w:t>
      </w:r>
    </w:p>
    <w:p w14:paraId="3C95B722" w14:textId="700E5FE0" w:rsidR="005C5775" w:rsidRPr="005C5775" w:rsidRDefault="005C5775" w:rsidP="005C5775">
      <w:pPr>
        <w:widowControl/>
        <w:autoSpaceDE/>
        <w:autoSpaceDN/>
        <w:ind w:right="473"/>
        <w:rPr>
          <w:rFonts w:eastAsia="Times New Roman"/>
          <w:b/>
          <w:bCs/>
          <w:sz w:val="24"/>
          <w:szCs w:val="24"/>
        </w:rPr>
      </w:pPr>
    </w:p>
    <w:p w14:paraId="33052075" w14:textId="639410C6" w:rsidR="00BB3FBE" w:rsidRPr="005C5775" w:rsidRDefault="00BE0E54" w:rsidP="002A57A3">
      <w:pPr>
        <w:pStyle w:val="Prrafodelista"/>
        <w:widowControl/>
        <w:numPr>
          <w:ilvl w:val="0"/>
          <w:numId w:val="13"/>
        </w:numPr>
        <w:autoSpaceDE/>
        <w:autoSpaceDN/>
        <w:ind w:right="473"/>
        <w:rPr>
          <w:rFonts w:eastAsia="Times New Roman"/>
          <w:b/>
          <w:bCs/>
          <w:sz w:val="24"/>
          <w:szCs w:val="24"/>
        </w:rPr>
      </w:pPr>
      <w:r w:rsidRPr="00BB3FBE">
        <w:rPr>
          <w:rFonts w:eastAsia="Times New Roman"/>
          <w:sz w:val="24"/>
          <w:szCs w:val="24"/>
        </w:rPr>
        <w:t xml:space="preserve">Evaluación de documentación implementada </w:t>
      </w:r>
    </w:p>
    <w:p w14:paraId="42546893" w14:textId="03BC256D" w:rsidR="005C5775" w:rsidRPr="005C5775" w:rsidRDefault="005C5775" w:rsidP="005C5775">
      <w:pPr>
        <w:widowControl/>
        <w:autoSpaceDE/>
        <w:autoSpaceDN/>
        <w:ind w:right="473"/>
        <w:rPr>
          <w:rFonts w:eastAsia="Times New Roman"/>
          <w:b/>
          <w:bCs/>
          <w:sz w:val="24"/>
          <w:szCs w:val="24"/>
        </w:rPr>
      </w:pPr>
    </w:p>
    <w:p w14:paraId="763A4801" w14:textId="2B609371" w:rsidR="00BE0E54" w:rsidRPr="00BB3FBE" w:rsidRDefault="00BE0E54" w:rsidP="002A57A3">
      <w:pPr>
        <w:pStyle w:val="Prrafodelista"/>
        <w:widowControl/>
        <w:numPr>
          <w:ilvl w:val="0"/>
          <w:numId w:val="13"/>
        </w:numPr>
        <w:autoSpaceDE/>
        <w:autoSpaceDN/>
        <w:ind w:right="473"/>
        <w:rPr>
          <w:rFonts w:eastAsia="Times New Roman"/>
          <w:b/>
          <w:bCs/>
          <w:sz w:val="24"/>
          <w:szCs w:val="24"/>
        </w:rPr>
      </w:pPr>
      <w:r w:rsidRPr="00BB3FBE">
        <w:rPr>
          <w:rFonts w:eastAsia="Times New Roman"/>
          <w:sz w:val="24"/>
          <w:szCs w:val="24"/>
        </w:rPr>
        <w:t>Ajustes a implementación de SGSI</w:t>
      </w:r>
    </w:p>
    <w:p w14:paraId="286AD843" w14:textId="77777777" w:rsidR="003C35ED" w:rsidRPr="0098762E" w:rsidRDefault="003C35ED" w:rsidP="00FC3B75">
      <w:pPr>
        <w:widowControl/>
        <w:autoSpaceDE/>
        <w:autoSpaceDN/>
        <w:ind w:left="142" w:right="473"/>
        <w:rPr>
          <w:rFonts w:eastAsia="Times New Roman"/>
          <w:b/>
          <w:bCs/>
          <w:sz w:val="24"/>
          <w:szCs w:val="24"/>
        </w:rPr>
      </w:pPr>
    </w:p>
    <w:p w14:paraId="5711DDB9" w14:textId="6EBC1D6B" w:rsidR="00BB3FBE" w:rsidRDefault="00BE0E54" w:rsidP="00BB3FBE">
      <w:pPr>
        <w:widowControl/>
        <w:autoSpaceDE/>
        <w:autoSpaceDN/>
        <w:ind w:left="142" w:right="473"/>
        <w:rPr>
          <w:rFonts w:eastAsia="Times New Roman"/>
          <w:b/>
          <w:bCs/>
          <w:sz w:val="24"/>
          <w:szCs w:val="24"/>
        </w:rPr>
      </w:pPr>
      <w:r w:rsidRPr="0098762E">
        <w:rPr>
          <w:rFonts w:eastAsia="Times New Roman"/>
          <w:b/>
          <w:bCs/>
          <w:sz w:val="24"/>
          <w:szCs w:val="24"/>
        </w:rPr>
        <w:t>Tema 3: Revisión independiente de la seguridad de la información</w:t>
      </w:r>
    </w:p>
    <w:p w14:paraId="41C1942C" w14:textId="77777777" w:rsidR="00BB3FBE" w:rsidRDefault="00BB3FBE" w:rsidP="00BB3FBE">
      <w:pPr>
        <w:widowControl/>
        <w:autoSpaceDE/>
        <w:autoSpaceDN/>
        <w:ind w:left="142" w:right="473"/>
        <w:rPr>
          <w:rFonts w:eastAsia="Times New Roman"/>
          <w:b/>
          <w:bCs/>
          <w:sz w:val="24"/>
          <w:szCs w:val="24"/>
        </w:rPr>
      </w:pPr>
    </w:p>
    <w:p w14:paraId="7169743A" w14:textId="01B09135" w:rsidR="00BB3FBE" w:rsidRPr="005C5775" w:rsidRDefault="00BE0E54" w:rsidP="002A57A3">
      <w:pPr>
        <w:pStyle w:val="Prrafodelista"/>
        <w:widowControl/>
        <w:numPr>
          <w:ilvl w:val="0"/>
          <w:numId w:val="14"/>
        </w:numPr>
        <w:autoSpaceDE/>
        <w:autoSpaceDN/>
        <w:ind w:right="473"/>
        <w:rPr>
          <w:rFonts w:eastAsia="Times New Roman"/>
          <w:b/>
          <w:bCs/>
          <w:sz w:val="24"/>
          <w:szCs w:val="24"/>
        </w:rPr>
      </w:pPr>
      <w:r w:rsidRPr="00BB3FBE">
        <w:rPr>
          <w:rFonts w:eastAsia="Times New Roman"/>
          <w:sz w:val="24"/>
          <w:szCs w:val="24"/>
        </w:rPr>
        <w:t>Revisión del cumplimiento técnico</w:t>
      </w:r>
    </w:p>
    <w:p w14:paraId="6DBF4224" w14:textId="77777777" w:rsidR="005C5775" w:rsidRPr="005C5775" w:rsidRDefault="005C5775" w:rsidP="005C5775">
      <w:pPr>
        <w:widowControl/>
        <w:autoSpaceDE/>
        <w:autoSpaceDN/>
        <w:ind w:left="502" w:right="473"/>
        <w:rPr>
          <w:rFonts w:eastAsia="Times New Roman"/>
          <w:b/>
          <w:bCs/>
          <w:sz w:val="24"/>
          <w:szCs w:val="24"/>
        </w:rPr>
      </w:pPr>
    </w:p>
    <w:p w14:paraId="2675960A" w14:textId="426557F7" w:rsidR="00BB3FBE" w:rsidRPr="005C5775" w:rsidRDefault="00BE0E54" w:rsidP="002A57A3">
      <w:pPr>
        <w:pStyle w:val="Prrafodelista"/>
        <w:widowControl/>
        <w:numPr>
          <w:ilvl w:val="0"/>
          <w:numId w:val="14"/>
        </w:numPr>
        <w:autoSpaceDE/>
        <w:autoSpaceDN/>
        <w:ind w:right="473"/>
        <w:rPr>
          <w:rFonts w:eastAsia="Times New Roman"/>
          <w:b/>
          <w:bCs/>
          <w:sz w:val="24"/>
          <w:szCs w:val="24"/>
        </w:rPr>
      </w:pPr>
      <w:r w:rsidRPr="00BB3FBE">
        <w:rPr>
          <w:rFonts w:eastAsia="Times New Roman"/>
          <w:sz w:val="24"/>
          <w:szCs w:val="24"/>
        </w:rPr>
        <w:t>Implementación de Mejoras</w:t>
      </w:r>
    </w:p>
    <w:p w14:paraId="44EC647D" w14:textId="5E376D9D" w:rsidR="005C5775" w:rsidRPr="005C5775" w:rsidRDefault="005C5775" w:rsidP="005C5775">
      <w:pPr>
        <w:widowControl/>
        <w:autoSpaceDE/>
        <w:autoSpaceDN/>
        <w:ind w:right="473"/>
        <w:rPr>
          <w:rFonts w:eastAsia="Times New Roman"/>
          <w:b/>
          <w:bCs/>
          <w:sz w:val="24"/>
          <w:szCs w:val="24"/>
        </w:rPr>
      </w:pPr>
    </w:p>
    <w:p w14:paraId="6D7E06F5" w14:textId="2BB0533A" w:rsidR="00BE0E54" w:rsidRPr="00BB3FBE" w:rsidRDefault="00BE0E54" w:rsidP="002A57A3">
      <w:pPr>
        <w:pStyle w:val="Prrafodelista"/>
        <w:widowControl/>
        <w:numPr>
          <w:ilvl w:val="0"/>
          <w:numId w:val="14"/>
        </w:numPr>
        <w:autoSpaceDE/>
        <w:autoSpaceDN/>
        <w:ind w:right="473"/>
        <w:rPr>
          <w:rFonts w:eastAsia="Times New Roman"/>
          <w:b/>
          <w:bCs/>
          <w:sz w:val="24"/>
          <w:szCs w:val="24"/>
        </w:rPr>
      </w:pPr>
      <w:r w:rsidRPr="00BB3FBE">
        <w:rPr>
          <w:rFonts w:eastAsia="Times New Roman"/>
          <w:sz w:val="24"/>
          <w:szCs w:val="24"/>
        </w:rPr>
        <w:t>Socialización de resultados</w:t>
      </w:r>
    </w:p>
    <w:p w14:paraId="3BFDFD54" w14:textId="51EDAC9A" w:rsidR="003C35ED" w:rsidRPr="0098762E" w:rsidRDefault="003C35ED" w:rsidP="00BB3FBE">
      <w:pPr>
        <w:widowControl/>
        <w:autoSpaceDE/>
        <w:autoSpaceDN/>
        <w:ind w:right="473"/>
        <w:rPr>
          <w:rFonts w:eastAsia="Times New Roman"/>
          <w:b/>
          <w:bCs/>
          <w:sz w:val="24"/>
          <w:szCs w:val="24"/>
        </w:rPr>
      </w:pPr>
    </w:p>
    <w:p w14:paraId="4042F2D1" w14:textId="3FD62B70" w:rsidR="00BB3FBE" w:rsidRDefault="00BE0E54" w:rsidP="00BB3FBE">
      <w:pPr>
        <w:widowControl/>
        <w:autoSpaceDE/>
        <w:autoSpaceDN/>
        <w:ind w:left="142" w:right="473"/>
        <w:rPr>
          <w:rFonts w:eastAsia="Times New Roman"/>
          <w:b/>
          <w:bCs/>
          <w:sz w:val="24"/>
          <w:szCs w:val="24"/>
        </w:rPr>
      </w:pPr>
      <w:r w:rsidRPr="0098762E">
        <w:rPr>
          <w:rFonts w:eastAsia="Times New Roman"/>
          <w:b/>
          <w:bCs/>
          <w:sz w:val="24"/>
          <w:szCs w:val="24"/>
        </w:rPr>
        <w:t>Tema 4: Evaluación y Certificación</w:t>
      </w:r>
    </w:p>
    <w:p w14:paraId="164D3039" w14:textId="77777777" w:rsidR="00BB3FBE" w:rsidRDefault="00BB3FBE" w:rsidP="00BB3FBE">
      <w:pPr>
        <w:widowControl/>
        <w:autoSpaceDE/>
        <w:autoSpaceDN/>
        <w:ind w:left="142" w:right="473"/>
        <w:rPr>
          <w:rFonts w:eastAsia="Times New Roman"/>
          <w:b/>
          <w:bCs/>
          <w:sz w:val="24"/>
          <w:szCs w:val="24"/>
        </w:rPr>
      </w:pPr>
    </w:p>
    <w:p w14:paraId="4D7840A5" w14:textId="268148C9" w:rsidR="00BB3FBE" w:rsidRPr="005C5775" w:rsidRDefault="00E070B5" w:rsidP="002A57A3">
      <w:pPr>
        <w:pStyle w:val="Prrafodelista"/>
        <w:widowControl/>
        <w:numPr>
          <w:ilvl w:val="0"/>
          <w:numId w:val="15"/>
        </w:numPr>
        <w:autoSpaceDE/>
        <w:autoSpaceDN/>
        <w:ind w:right="473"/>
        <w:rPr>
          <w:rFonts w:eastAsia="Times New Roman"/>
          <w:b/>
          <w:bCs/>
          <w:sz w:val="24"/>
          <w:szCs w:val="24"/>
        </w:rPr>
      </w:pPr>
      <w:r w:rsidRPr="00BB3FBE">
        <w:rPr>
          <w:rFonts w:eastAsia="Times New Roman"/>
          <w:sz w:val="24"/>
          <w:szCs w:val="24"/>
        </w:rPr>
        <w:t xml:space="preserve">Formación de auditores </w:t>
      </w:r>
      <w:r w:rsidR="005C5775">
        <w:rPr>
          <w:rFonts w:eastAsia="Times New Roman"/>
          <w:sz w:val="24"/>
          <w:szCs w:val="24"/>
        </w:rPr>
        <w:t xml:space="preserve">internos en ISO/IEC </w:t>
      </w:r>
      <w:r w:rsidRPr="00BB3FBE">
        <w:rPr>
          <w:rFonts w:eastAsia="Times New Roman"/>
          <w:sz w:val="24"/>
          <w:szCs w:val="24"/>
        </w:rPr>
        <w:t>27001:2013</w:t>
      </w:r>
    </w:p>
    <w:p w14:paraId="41CBE189" w14:textId="77777777" w:rsidR="005C5775" w:rsidRPr="005C5775" w:rsidRDefault="005C5775" w:rsidP="005C5775">
      <w:pPr>
        <w:widowControl/>
        <w:autoSpaceDE/>
        <w:autoSpaceDN/>
        <w:ind w:left="502" w:right="473"/>
        <w:rPr>
          <w:rFonts w:eastAsia="Times New Roman"/>
          <w:b/>
          <w:bCs/>
          <w:sz w:val="24"/>
          <w:szCs w:val="24"/>
        </w:rPr>
      </w:pPr>
    </w:p>
    <w:p w14:paraId="292CC472" w14:textId="7EF3A6A8" w:rsidR="00BB3FBE" w:rsidRPr="005C5775" w:rsidRDefault="00E070B5" w:rsidP="002A57A3">
      <w:pPr>
        <w:pStyle w:val="Prrafodelista"/>
        <w:widowControl/>
        <w:numPr>
          <w:ilvl w:val="0"/>
          <w:numId w:val="15"/>
        </w:numPr>
        <w:autoSpaceDE/>
        <w:autoSpaceDN/>
        <w:ind w:right="473"/>
        <w:rPr>
          <w:rFonts w:eastAsia="Times New Roman"/>
          <w:b/>
          <w:bCs/>
          <w:sz w:val="24"/>
          <w:szCs w:val="24"/>
        </w:rPr>
      </w:pPr>
      <w:r w:rsidRPr="00BB3FBE">
        <w:rPr>
          <w:rFonts w:eastAsia="Times New Roman"/>
          <w:sz w:val="24"/>
          <w:szCs w:val="24"/>
        </w:rPr>
        <w:t>Auditoría Interna</w:t>
      </w:r>
    </w:p>
    <w:p w14:paraId="644D7038" w14:textId="1F3DDCD4" w:rsidR="005C5775" w:rsidRPr="005C5775" w:rsidRDefault="005C5775" w:rsidP="005C5775">
      <w:pPr>
        <w:widowControl/>
        <w:autoSpaceDE/>
        <w:autoSpaceDN/>
        <w:ind w:right="473"/>
        <w:rPr>
          <w:rFonts w:eastAsia="Times New Roman"/>
          <w:b/>
          <w:bCs/>
          <w:sz w:val="24"/>
          <w:szCs w:val="24"/>
        </w:rPr>
      </w:pPr>
    </w:p>
    <w:p w14:paraId="24F0532D" w14:textId="38E9F167" w:rsidR="00BB3FBE" w:rsidRPr="005C5775" w:rsidRDefault="00BE0E54" w:rsidP="002A57A3">
      <w:pPr>
        <w:pStyle w:val="Prrafodelista"/>
        <w:widowControl/>
        <w:numPr>
          <w:ilvl w:val="0"/>
          <w:numId w:val="15"/>
        </w:numPr>
        <w:autoSpaceDE/>
        <w:autoSpaceDN/>
        <w:ind w:right="473"/>
        <w:rPr>
          <w:rFonts w:eastAsia="Times New Roman"/>
          <w:b/>
          <w:bCs/>
          <w:sz w:val="24"/>
          <w:szCs w:val="24"/>
        </w:rPr>
      </w:pPr>
      <w:r w:rsidRPr="00BB3FBE">
        <w:rPr>
          <w:rFonts w:eastAsia="Times New Roman"/>
          <w:sz w:val="24"/>
          <w:szCs w:val="24"/>
        </w:rPr>
        <w:t>Revisión por la Dirección</w:t>
      </w:r>
    </w:p>
    <w:p w14:paraId="01DED968" w14:textId="0C054CF0" w:rsidR="005C5775" w:rsidRPr="005C5775" w:rsidRDefault="005C5775" w:rsidP="005C5775">
      <w:pPr>
        <w:widowControl/>
        <w:autoSpaceDE/>
        <w:autoSpaceDN/>
        <w:ind w:right="473"/>
        <w:rPr>
          <w:rFonts w:eastAsia="Times New Roman"/>
          <w:b/>
          <w:bCs/>
          <w:sz w:val="24"/>
          <w:szCs w:val="24"/>
        </w:rPr>
      </w:pPr>
    </w:p>
    <w:p w14:paraId="1BE9FF73" w14:textId="43615764" w:rsidR="00BB3FBE" w:rsidRPr="005C5775" w:rsidRDefault="00BE0E54" w:rsidP="002A57A3">
      <w:pPr>
        <w:pStyle w:val="Prrafodelista"/>
        <w:widowControl/>
        <w:numPr>
          <w:ilvl w:val="0"/>
          <w:numId w:val="15"/>
        </w:numPr>
        <w:autoSpaceDE/>
        <w:autoSpaceDN/>
        <w:ind w:right="473"/>
        <w:rPr>
          <w:rFonts w:eastAsia="Times New Roman"/>
          <w:b/>
          <w:bCs/>
          <w:sz w:val="24"/>
          <w:szCs w:val="24"/>
        </w:rPr>
      </w:pPr>
      <w:r w:rsidRPr="00BB3FBE">
        <w:rPr>
          <w:rFonts w:eastAsia="Times New Roman"/>
          <w:sz w:val="24"/>
          <w:szCs w:val="24"/>
        </w:rPr>
        <w:t xml:space="preserve">Solicitud de certificación </w:t>
      </w:r>
    </w:p>
    <w:p w14:paraId="08626C27" w14:textId="515FF353" w:rsidR="005C5775" w:rsidRPr="005C5775" w:rsidRDefault="005C5775" w:rsidP="005C5775">
      <w:pPr>
        <w:widowControl/>
        <w:autoSpaceDE/>
        <w:autoSpaceDN/>
        <w:ind w:right="473"/>
        <w:rPr>
          <w:rFonts w:eastAsia="Times New Roman"/>
          <w:b/>
          <w:bCs/>
          <w:sz w:val="24"/>
          <w:szCs w:val="24"/>
        </w:rPr>
      </w:pPr>
    </w:p>
    <w:p w14:paraId="1EE88085" w14:textId="2627E7B4" w:rsidR="00F47AB8" w:rsidRPr="005C5775" w:rsidRDefault="00BE0E54" w:rsidP="002A57A3">
      <w:pPr>
        <w:pStyle w:val="Prrafodelista"/>
        <w:widowControl/>
        <w:numPr>
          <w:ilvl w:val="0"/>
          <w:numId w:val="15"/>
        </w:numPr>
        <w:autoSpaceDE/>
        <w:autoSpaceDN/>
        <w:ind w:right="473"/>
        <w:rPr>
          <w:rFonts w:eastAsia="Times New Roman"/>
          <w:b/>
          <w:bCs/>
          <w:sz w:val="24"/>
          <w:szCs w:val="24"/>
        </w:rPr>
      </w:pPr>
      <w:r w:rsidRPr="00BB3FBE">
        <w:rPr>
          <w:rFonts w:eastAsia="Times New Roman"/>
          <w:sz w:val="24"/>
          <w:szCs w:val="24"/>
        </w:rPr>
        <w:t>Certificación de SGSI implementado</w:t>
      </w:r>
    </w:p>
    <w:p w14:paraId="156D4FB4" w14:textId="77777777" w:rsidR="00BB3FBE" w:rsidRPr="0098762E" w:rsidRDefault="00BB3FBE" w:rsidP="00FC3B75">
      <w:pPr>
        <w:ind w:left="142" w:right="473"/>
        <w:rPr>
          <w:sz w:val="24"/>
          <w:szCs w:val="24"/>
        </w:rPr>
      </w:pPr>
    </w:p>
    <w:p w14:paraId="1B0D13BE" w14:textId="702481AC" w:rsidR="009576A7" w:rsidRPr="0098762E" w:rsidRDefault="009576A7" w:rsidP="002A57A3">
      <w:pPr>
        <w:pStyle w:val="Ttulo1"/>
        <w:numPr>
          <w:ilvl w:val="0"/>
          <w:numId w:val="1"/>
        </w:numPr>
        <w:tabs>
          <w:tab w:val="left" w:pos="533"/>
          <w:tab w:val="left" w:pos="534"/>
        </w:tabs>
        <w:ind w:left="142" w:right="473" w:firstLine="0"/>
      </w:pPr>
      <w:bookmarkStart w:id="14" w:name="_Toc60187208"/>
      <w:r w:rsidRPr="0098762E">
        <w:t>PRODUCTOS</w:t>
      </w:r>
      <w:bookmarkEnd w:id="14"/>
    </w:p>
    <w:p w14:paraId="6694840D" w14:textId="77777777" w:rsidR="00BB3FBE" w:rsidRDefault="00BB3FBE" w:rsidP="00FC3B75">
      <w:pPr>
        <w:ind w:left="142" w:right="473"/>
        <w:rPr>
          <w:sz w:val="24"/>
          <w:szCs w:val="24"/>
        </w:rPr>
      </w:pPr>
    </w:p>
    <w:p w14:paraId="11701DB8" w14:textId="756D0BDA" w:rsidR="00853900" w:rsidRPr="0098762E" w:rsidRDefault="00853900" w:rsidP="00FC3B75">
      <w:pPr>
        <w:ind w:left="142" w:right="473"/>
        <w:rPr>
          <w:sz w:val="24"/>
          <w:szCs w:val="24"/>
        </w:rPr>
      </w:pPr>
      <w:r w:rsidRPr="0098762E">
        <w:rPr>
          <w:sz w:val="24"/>
          <w:szCs w:val="24"/>
        </w:rPr>
        <w:t>El principal producto del presente plan será el Sistema de Gestión de la Seguridad de la Informació</w:t>
      </w:r>
      <w:r w:rsidR="00E55F2D">
        <w:rPr>
          <w:sz w:val="24"/>
          <w:szCs w:val="24"/>
        </w:rPr>
        <w:t>n certificado bajo la norma ISO</w:t>
      </w:r>
      <w:r w:rsidR="00E55F2D" w:rsidRPr="00E55F2D">
        <w:rPr>
          <w:sz w:val="24"/>
          <w:szCs w:val="24"/>
        </w:rPr>
        <w:t>/IEC</w:t>
      </w:r>
      <w:r w:rsidR="00E55F2D" w:rsidRPr="0098762E">
        <w:rPr>
          <w:sz w:val="24"/>
          <w:szCs w:val="24"/>
        </w:rPr>
        <w:t xml:space="preserve"> </w:t>
      </w:r>
      <w:r w:rsidRPr="0098762E">
        <w:rPr>
          <w:sz w:val="24"/>
          <w:szCs w:val="24"/>
        </w:rPr>
        <w:t>27001:2013</w:t>
      </w:r>
    </w:p>
    <w:p w14:paraId="102EC4B1" w14:textId="6A0198E2" w:rsidR="00853900" w:rsidRPr="0098762E" w:rsidRDefault="00853900" w:rsidP="00FC3B75">
      <w:pPr>
        <w:ind w:left="142" w:right="473"/>
        <w:rPr>
          <w:sz w:val="24"/>
          <w:szCs w:val="24"/>
        </w:rPr>
      </w:pPr>
    </w:p>
    <w:p w14:paraId="5A531182" w14:textId="540CC013" w:rsidR="00E0101F" w:rsidRPr="0098762E" w:rsidRDefault="00E0101F" w:rsidP="00FC3B75">
      <w:pPr>
        <w:ind w:left="142" w:right="473"/>
        <w:rPr>
          <w:sz w:val="24"/>
          <w:szCs w:val="24"/>
        </w:rPr>
      </w:pPr>
      <w:r w:rsidRPr="0098762E">
        <w:rPr>
          <w:sz w:val="24"/>
          <w:szCs w:val="24"/>
        </w:rPr>
        <w:t>A</w:t>
      </w:r>
      <w:r w:rsidR="00DF1ED4" w:rsidRPr="0098762E">
        <w:rPr>
          <w:sz w:val="24"/>
          <w:szCs w:val="24"/>
        </w:rPr>
        <w:t xml:space="preserve"> continuación,</w:t>
      </w:r>
      <w:r w:rsidRPr="0098762E">
        <w:rPr>
          <w:sz w:val="24"/>
          <w:szCs w:val="24"/>
        </w:rPr>
        <w:t xml:space="preserve"> se </w:t>
      </w:r>
      <w:r w:rsidR="00DF1ED4" w:rsidRPr="0098762E">
        <w:rPr>
          <w:sz w:val="24"/>
          <w:szCs w:val="24"/>
        </w:rPr>
        <w:t>presentan</w:t>
      </w:r>
      <w:r w:rsidRPr="0098762E">
        <w:rPr>
          <w:sz w:val="24"/>
          <w:szCs w:val="24"/>
        </w:rPr>
        <w:t xml:space="preserve"> los entregables durante el desarrollo del proyecto </w:t>
      </w:r>
    </w:p>
    <w:p w14:paraId="3C4DA34D" w14:textId="05CC284B" w:rsidR="005C5775" w:rsidRPr="0098762E" w:rsidRDefault="005C5775" w:rsidP="00FC3B75">
      <w:pPr>
        <w:ind w:left="142" w:right="473"/>
        <w:rPr>
          <w:sz w:val="24"/>
          <w:szCs w:val="24"/>
        </w:rPr>
      </w:pPr>
    </w:p>
    <w:p w14:paraId="2B2D029C" w14:textId="78C9E213" w:rsidR="00B61521" w:rsidRPr="0098762E" w:rsidRDefault="00B61521" w:rsidP="00FC3B75">
      <w:pPr>
        <w:ind w:left="142" w:right="473"/>
        <w:rPr>
          <w:sz w:val="24"/>
          <w:szCs w:val="24"/>
        </w:rPr>
      </w:pPr>
      <w:r w:rsidRPr="0098762E">
        <w:rPr>
          <w:rFonts w:eastAsia="Times New Roman"/>
          <w:b/>
          <w:bCs/>
          <w:sz w:val="24"/>
          <w:szCs w:val="24"/>
        </w:rPr>
        <w:t>Tema 1:  Socialización y planificación</w:t>
      </w:r>
    </w:p>
    <w:p w14:paraId="38AA1F5E" w14:textId="77777777" w:rsidR="00B61521" w:rsidRPr="0098762E" w:rsidRDefault="00B61521" w:rsidP="00FC3B75">
      <w:pPr>
        <w:ind w:left="142" w:right="473"/>
        <w:rPr>
          <w:sz w:val="24"/>
          <w:szCs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260"/>
      </w:tblGrid>
      <w:tr w:rsidR="002B4AA0" w:rsidRPr="0098762E" w14:paraId="4DFDADE9" w14:textId="77777777" w:rsidTr="00BB3FBE">
        <w:trPr>
          <w:trHeight w:val="157"/>
          <w:tblHeader/>
        </w:trPr>
        <w:tc>
          <w:tcPr>
            <w:tcW w:w="6237" w:type="dxa"/>
            <w:shd w:val="clear" w:color="auto" w:fill="4F81BD" w:themeFill="accent1"/>
            <w:vAlign w:val="center"/>
          </w:tcPr>
          <w:p w14:paraId="6CCE52B3" w14:textId="6A096815" w:rsidR="002B4AA0" w:rsidRPr="0098762E" w:rsidRDefault="00BB3FBE"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3260" w:type="dxa"/>
            <w:shd w:val="clear" w:color="auto" w:fill="4F81BD" w:themeFill="accent1"/>
            <w:noWrap/>
            <w:vAlign w:val="center"/>
          </w:tcPr>
          <w:p w14:paraId="42478D1F" w14:textId="1CA244DF" w:rsidR="002B4AA0" w:rsidRPr="0098762E" w:rsidRDefault="00BB3FBE"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ENTREGABLES</w:t>
            </w:r>
          </w:p>
        </w:tc>
      </w:tr>
      <w:tr w:rsidR="002B4AA0" w:rsidRPr="0098762E" w14:paraId="48D98888" w14:textId="77777777" w:rsidTr="00BB3FBE">
        <w:trPr>
          <w:trHeight w:val="885"/>
        </w:trPr>
        <w:tc>
          <w:tcPr>
            <w:tcW w:w="6237" w:type="dxa"/>
            <w:shd w:val="clear" w:color="auto" w:fill="auto"/>
            <w:vAlign w:val="center"/>
          </w:tcPr>
          <w:p w14:paraId="1805A0B5" w14:textId="4E8B40EB" w:rsidR="002B4AA0" w:rsidRPr="0098762E" w:rsidRDefault="002B4AA0" w:rsidP="00BB3FBE">
            <w:pPr>
              <w:rPr>
                <w:rFonts w:eastAsia="Times New Roman"/>
                <w:color w:val="000000"/>
                <w:sz w:val="24"/>
                <w:szCs w:val="24"/>
              </w:rPr>
            </w:pPr>
            <w:r w:rsidRPr="0098762E">
              <w:rPr>
                <w:rFonts w:eastAsia="Times New Roman"/>
                <w:color w:val="000000"/>
                <w:sz w:val="24"/>
                <w:szCs w:val="24"/>
              </w:rPr>
              <w:t xml:space="preserve">Presentación de proyecto a </w:t>
            </w:r>
            <w:r w:rsidR="00E070B5" w:rsidRPr="0098762E">
              <w:rPr>
                <w:rFonts w:eastAsia="Times New Roman"/>
                <w:color w:val="000000"/>
                <w:sz w:val="24"/>
                <w:szCs w:val="24"/>
              </w:rPr>
              <w:t>Comité institucional de Gestión y Desempeño</w:t>
            </w:r>
            <w:r w:rsidRPr="0098762E">
              <w:rPr>
                <w:rFonts w:eastAsia="Times New Roman"/>
                <w:color w:val="000000"/>
                <w:sz w:val="24"/>
                <w:szCs w:val="24"/>
              </w:rPr>
              <w:t>, para aprobación de proyecto de implementación de Sistema de Gestión de Seguridad de la Información -SGSI.</w:t>
            </w:r>
          </w:p>
        </w:tc>
        <w:tc>
          <w:tcPr>
            <w:tcW w:w="3260" w:type="dxa"/>
            <w:shd w:val="clear" w:color="auto" w:fill="auto"/>
            <w:noWrap/>
            <w:vAlign w:val="center"/>
          </w:tcPr>
          <w:p w14:paraId="2AF30A29" w14:textId="77777777" w:rsidR="002B4AA0" w:rsidRPr="0098762E" w:rsidRDefault="002B4AA0" w:rsidP="00BB3FBE">
            <w:pPr>
              <w:ind w:right="40"/>
              <w:rPr>
                <w:rFonts w:eastAsia="Times New Roman"/>
                <w:color w:val="000000"/>
                <w:sz w:val="24"/>
                <w:szCs w:val="24"/>
              </w:rPr>
            </w:pPr>
            <w:r w:rsidRPr="0098762E">
              <w:rPr>
                <w:rFonts w:eastAsia="Times New Roman"/>
                <w:color w:val="000000"/>
                <w:sz w:val="24"/>
                <w:szCs w:val="24"/>
              </w:rPr>
              <w:t xml:space="preserve">Documentación existente del SGSI, presentación </w:t>
            </w:r>
            <w:proofErr w:type="spellStart"/>
            <w:r w:rsidRPr="0098762E">
              <w:rPr>
                <w:rFonts w:eastAsia="Times New Roman"/>
                <w:color w:val="000000"/>
                <w:sz w:val="24"/>
                <w:szCs w:val="24"/>
              </w:rPr>
              <w:t>power</w:t>
            </w:r>
            <w:proofErr w:type="spellEnd"/>
            <w:r w:rsidRPr="0098762E">
              <w:rPr>
                <w:rFonts w:eastAsia="Times New Roman"/>
                <w:color w:val="000000"/>
                <w:sz w:val="24"/>
                <w:szCs w:val="24"/>
              </w:rPr>
              <w:t xml:space="preserve"> </w:t>
            </w:r>
            <w:proofErr w:type="spellStart"/>
            <w:r w:rsidRPr="0098762E">
              <w:rPr>
                <w:rFonts w:eastAsia="Times New Roman"/>
                <w:color w:val="000000"/>
                <w:sz w:val="24"/>
                <w:szCs w:val="24"/>
              </w:rPr>
              <w:t>point</w:t>
            </w:r>
            <w:proofErr w:type="spellEnd"/>
            <w:r w:rsidRPr="0098762E">
              <w:rPr>
                <w:rFonts w:eastAsia="Times New Roman"/>
                <w:color w:val="000000"/>
                <w:sz w:val="24"/>
                <w:szCs w:val="24"/>
              </w:rPr>
              <w:t xml:space="preserve"> y Acta</w:t>
            </w:r>
          </w:p>
        </w:tc>
      </w:tr>
      <w:tr w:rsidR="002B4AA0" w:rsidRPr="0098762E" w14:paraId="69AB0DC7" w14:textId="77777777" w:rsidTr="00BB3FBE">
        <w:trPr>
          <w:trHeight w:val="645"/>
        </w:trPr>
        <w:tc>
          <w:tcPr>
            <w:tcW w:w="6237" w:type="dxa"/>
            <w:shd w:val="clear" w:color="auto" w:fill="auto"/>
            <w:vAlign w:val="center"/>
            <w:hideMark/>
          </w:tcPr>
          <w:p w14:paraId="5C57A7BD" w14:textId="42DCF25D" w:rsidR="002B4AA0" w:rsidRPr="0098762E" w:rsidRDefault="002B4AA0" w:rsidP="00BB3FBE">
            <w:pPr>
              <w:rPr>
                <w:rFonts w:eastAsia="Times New Roman"/>
                <w:color w:val="000000"/>
                <w:sz w:val="24"/>
                <w:szCs w:val="24"/>
              </w:rPr>
            </w:pPr>
            <w:r w:rsidRPr="0098762E">
              <w:rPr>
                <w:rFonts w:eastAsia="Times New Roman"/>
                <w:color w:val="000000"/>
                <w:sz w:val="24"/>
                <w:szCs w:val="24"/>
              </w:rPr>
              <w:t xml:space="preserve">Asumir compromiso por parte </w:t>
            </w:r>
            <w:r w:rsidR="00851A4C" w:rsidRPr="0098762E">
              <w:rPr>
                <w:rFonts w:eastAsia="Times New Roman"/>
                <w:color w:val="000000"/>
                <w:sz w:val="24"/>
                <w:szCs w:val="24"/>
              </w:rPr>
              <w:t>la Agencia</w:t>
            </w:r>
            <w:r w:rsidRPr="0098762E">
              <w:rPr>
                <w:rFonts w:eastAsia="Times New Roman"/>
                <w:color w:val="000000"/>
                <w:sz w:val="24"/>
                <w:szCs w:val="24"/>
              </w:rPr>
              <w:t xml:space="preserve"> para la implementación y certificación de SGSI.</w:t>
            </w:r>
          </w:p>
        </w:tc>
        <w:tc>
          <w:tcPr>
            <w:tcW w:w="3260" w:type="dxa"/>
            <w:shd w:val="clear" w:color="auto" w:fill="auto"/>
            <w:noWrap/>
            <w:vAlign w:val="center"/>
            <w:hideMark/>
          </w:tcPr>
          <w:p w14:paraId="29CAF1CD" w14:textId="77777777" w:rsidR="002B4AA0" w:rsidRPr="0098762E" w:rsidRDefault="002B4AA0" w:rsidP="00BB3FBE">
            <w:pPr>
              <w:ind w:right="40"/>
              <w:rPr>
                <w:rFonts w:eastAsia="Times New Roman"/>
                <w:color w:val="000000"/>
                <w:sz w:val="24"/>
                <w:szCs w:val="24"/>
              </w:rPr>
            </w:pPr>
            <w:r w:rsidRPr="0098762E">
              <w:rPr>
                <w:rFonts w:eastAsia="Times New Roman"/>
                <w:color w:val="000000"/>
                <w:sz w:val="24"/>
                <w:szCs w:val="24"/>
              </w:rPr>
              <w:t>Acta</w:t>
            </w:r>
          </w:p>
        </w:tc>
      </w:tr>
      <w:tr w:rsidR="002B4AA0" w:rsidRPr="0098762E" w14:paraId="222A08B8" w14:textId="77777777" w:rsidTr="00BB3FBE">
        <w:trPr>
          <w:trHeight w:val="660"/>
        </w:trPr>
        <w:tc>
          <w:tcPr>
            <w:tcW w:w="6237" w:type="dxa"/>
            <w:shd w:val="clear" w:color="auto" w:fill="auto"/>
            <w:vAlign w:val="center"/>
            <w:hideMark/>
          </w:tcPr>
          <w:p w14:paraId="623C6FFF" w14:textId="77777777" w:rsidR="002B4AA0" w:rsidRPr="0098762E" w:rsidRDefault="002B4AA0" w:rsidP="00BB3FBE">
            <w:pPr>
              <w:rPr>
                <w:rFonts w:eastAsia="Times New Roman"/>
                <w:color w:val="000000"/>
                <w:sz w:val="24"/>
                <w:szCs w:val="24"/>
              </w:rPr>
            </w:pPr>
            <w:r w:rsidRPr="0098762E">
              <w:rPr>
                <w:rFonts w:eastAsia="Times New Roman"/>
                <w:color w:val="000000"/>
                <w:sz w:val="24"/>
                <w:szCs w:val="24"/>
              </w:rPr>
              <w:t>Divulgación a nivel institucional del compromiso adquirido de implementación y certificación de SGSI</w:t>
            </w:r>
          </w:p>
        </w:tc>
        <w:tc>
          <w:tcPr>
            <w:tcW w:w="3260" w:type="dxa"/>
            <w:shd w:val="clear" w:color="auto" w:fill="auto"/>
            <w:noWrap/>
            <w:vAlign w:val="center"/>
            <w:hideMark/>
          </w:tcPr>
          <w:p w14:paraId="43A16845" w14:textId="280E3067" w:rsidR="002B4AA0" w:rsidRPr="0098762E" w:rsidRDefault="00BB3FBE" w:rsidP="00BB3FBE">
            <w:pPr>
              <w:ind w:right="40"/>
              <w:rPr>
                <w:rFonts w:eastAsia="Times New Roman"/>
                <w:color w:val="000000"/>
                <w:sz w:val="24"/>
                <w:szCs w:val="24"/>
              </w:rPr>
            </w:pPr>
            <w:r>
              <w:rPr>
                <w:rFonts w:eastAsia="Times New Roman"/>
                <w:color w:val="000000"/>
                <w:sz w:val="24"/>
                <w:szCs w:val="24"/>
              </w:rPr>
              <w:t xml:space="preserve">Campaña de </w:t>
            </w:r>
            <w:r w:rsidR="002B4AA0" w:rsidRPr="0098762E">
              <w:rPr>
                <w:rFonts w:eastAsia="Times New Roman"/>
                <w:color w:val="000000"/>
                <w:sz w:val="24"/>
                <w:szCs w:val="24"/>
              </w:rPr>
              <w:t>comunicaciones</w:t>
            </w:r>
          </w:p>
        </w:tc>
      </w:tr>
      <w:tr w:rsidR="002B4AA0" w:rsidRPr="0098762E" w14:paraId="0A9272EB" w14:textId="77777777" w:rsidTr="00BB3FBE">
        <w:trPr>
          <w:trHeight w:val="1005"/>
        </w:trPr>
        <w:tc>
          <w:tcPr>
            <w:tcW w:w="6237" w:type="dxa"/>
            <w:shd w:val="clear" w:color="auto" w:fill="auto"/>
            <w:vAlign w:val="center"/>
            <w:hideMark/>
          </w:tcPr>
          <w:p w14:paraId="419D32AA" w14:textId="39157459" w:rsidR="002B4AA0" w:rsidRPr="0098762E" w:rsidRDefault="00DC24A1" w:rsidP="00BB3FBE">
            <w:pPr>
              <w:rPr>
                <w:rFonts w:eastAsia="Times New Roman"/>
                <w:color w:val="000000"/>
                <w:sz w:val="24"/>
                <w:szCs w:val="24"/>
              </w:rPr>
            </w:pPr>
            <w:r w:rsidRPr="0098762E">
              <w:rPr>
                <w:rFonts w:eastAsia="Times New Roman"/>
                <w:sz w:val="24"/>
                <w:szCs w:val="24"/>
              </w:rPr>
              <w:t>Implementación de la documentación al interior de los procesos y planes operativos de la agencia para cumplir con la implementación y certificación de SGSI</w:t>
            </w:r>
          </w:p>
        </w:tc>
        <w:tc>
          <w:tcPr>
            <w:tcW w:w="3260" w:type="dxa"/>
            <w:shd w:val="clear" w:color="auto" w:fill="auto"/>
            <w:noWrap/>
            <w:vAlign w:val="center"/>
            <w:hideMark/>
          </w:tcPr>
          <w:p w14:paraId="46AD89F6" w14:textId="77777777" w:rsidR="002B4AA0" w:rsidRPr="0098762E" w:rsidRDefault="002B4AA0" w:rsidP="00BB3FBE">
            <w:pPr>
              <w:ind w:right="40"/>
              <w:rPr>
                <w:rFonts w:eastAsia="Times New Roman"/>
                <w:color w:val="000000"/>
                <w:sz w:val="24"/>
                <w:szCs w:val="24"/>
              </w:rPr>
            </w:pPr>
            <w:r w:rsidRPr="0098762E">
              <w:rPr>
                <w:rFonts w:eastAsia="Times New Roman"/>
                <w:color w:val="000000"/>
                <w:sz w:val="24"/>
                <w:szCs w:val="24"/>
              </w:rPr>
              <w:t>Documentación revisada y actualizada</w:t>
            </w:r>
          </w:p>
        </w:tc>
      </w:tr>
      <w:tr w:rsidR="002B4AA0" w:rsidRPr="0098762E" w14:paraId="5E882644" w14:textId="77777777" w:rsidTr="00BB3FBE">
        <w:trPr>
          <w:trHeight w:val="608"/>
        </w:trPr>
        <w:tc>
          <w:tcPr>
            <w:tcW w:w="6237" w:type="dxa"/>
            <w:shd w:val="clear" w:color="auto" w:fill="auto"/>
            <w:vAlign w:val="center"/>
            <w:hideMark/>
          </w:tcPr>
          <w:p w14:paraId="151CB737" w14:textId="6B91595D" w:rsidR="002B4AA0" w:rsidRPr="0098762E" w:rsidRDefault="002B4AA0" w:rsidP="00BB3FBE">
            <w:pPr>
              <w:rPr>
                <w:rFonts w:eastAsia="Times New Roman"/>
                <w:color w:val="000000"/>
                <w:sz w:val="24"/>
                <w:szCs w:val="24"/>
              </w:rPr>
            </w:pPr>
            <w:r w:rsidRPr="0098762E">
              <w:rPr>
                <w:rFonts w:eastAsia="Times New Roman"/>
                <w:color w:val="000000"/>
                <w:sz w:val="24"/>
                <w:szCs w:val="24"/>
              </w:rPr>
              <w:t xml:space="preserve">Diagnosticar y Analizar de la situación de la </w:t>
            </w:r>
            <w:r w:rsidR="00BE0E54" w:rsidRPr="0098762E">
              <w:rPr>
                <w:rFonts w:eastAsia="Times New Roman"/>
                <w:color w:val="000000"/>
                <w:sz w:val="24"/>
                <w:szCs w:val="24"/>
              </w:rPr>
              <w:t>agencia</w:t>
            </w:r>
            <w:r w:rsidRPr="0098762E">
              <w:rPr>
                <w:rFonts w:eastAsia="Times New Roman"/>
                <w:color w:val="000000"/>
                <w:sz w:val="24"/>
                <w:szCs w:val="24"/>
              </w:rPr>
              <w:t xml:space="preserve"> frente a Seguridad de la información</w:t>
            </w:r>
          </w:p>
        </w:tc>
        <w:tc>
          <w:tcPr>
            <w:tcW w:w="3260" w:type="dxa"/>
            <w:shd w:val="clear" w:color="auto" w:fill="auto"/>
            <w:noWrap/>
            <w:vAlign w:val="center"/>
            <w:hideMark/>
          </w:tcPr>
          <w:p w14:paraId="09AD75AD" w14:textId="77777777" w:rsidR="002B4AA0" w:rsidRPr="0098762E" w:rsidRDefault="002B4AA0" w:rsidP="00BB3FBE">
            <w:pPr>
              <w:ind w:right="40"/>
              <w:rPr>
                <w:rFonts w:eastAsia="Times New Roman"/>
                <w:color w:val="000000"/>
                <w:sz w:val="24"/>
                <w:szCs w:val="24"/>
              </w:rPr>
            </w:pPr>
            <w:r w:rsidRPr="0098762E">
              <w:rPr>
                <w:rFonts w:eastAsia="Times New Roman"/>
                <w:color w:val="000000"/>
                <w:sz w:val="24"/>
                <w:szCs w:val="24"/>
              </w:rPr>
              <w:t>Documento de diagnóstico del SGSI</w:t>
            </w:r>
          </w:p>
        </w:tc>
      </w:tr>
      <w:tr w:rsidR="002B4AA0" w:rsidRPr="0098762E" w14:paraId="3DF4679B" w14:textId="77777777" w:rsidTr="00BB3FBE">
        <w:trPr>
          <w:trHeight w:val="77"/>
        </w:trPr>
        <w:tc>
          <w:tcPr>
            <w:tcW w:w="6237" w:type="dxa"/>
            <w:shd w:val="clear" w:color="auto" w:fill="auto"/>
            <w:noWrap/>
            <w:vAlign w:val="center"/>
            <w:hideMark/>
          </w:tcPr>
          <w:p w14:paraId="2830F64A" w14:textId="53D894C5" w:rsidR="002B4AA0" w:rsidRPr="0098762E" w:rsidRDefault="002B4AA0" w:rsidP="00BB3FBE">
            <w:pPr>
              <w:rPr>
                <w:rFonts w:eastAsia="Times New Roman"/>
                <w:color w:val="000000"/>
                <w:sz w:val="24"/>
                <w:szCs w:val="24"/>
              </w:rPr>
            </w:pPr>
            <w:r w:rsidRPr="0098762E">
              <w:rPr>
                <w:rFonts w:eastAsia="Times New Roman"/>
                <w:color w:val="000000"/>
                <w:sz w:val="24"/>
                <w:szCs w:val="24"/>
              </w:rPr>
              <w:t>Planificación de implementación de SGSI</w:t>
            </w:r>
          </w:p>
        </w:tc>
        <w:tc>
          <w:tcPr>
            <w:tcW w:w="3260" w:type="dxa"/>
            <w:shd w:val="clear" w:color="auto" w:fill="auto"/>
            <w:noWrap/>
            <w:vAlign w:val="center"/>
            <w:hideMark/>
          </w:tcPr>
          <w:p w14:paraId="79654AD3" w14:textId="77777777" w:rsidR="002B4AA0" w:rsidRPr="0098762E" w:rsidRDefault="002B4AA0" w:rsidP="00BB3FBE">
            <w:pPr>
              <w:ind w:right="40"/>
              <w:rPr>
                <w:rFonts w:eastAsia="Times New Roman"/>
                <w:color w:val="000000"/>
                <w:sz w:val="24"/>
                <w:szCs w:val="24"/>
              </w:rPr>
            </w:pPr>
            <w:r w:rsidRPr="0098762E">
              <w:rPr>
                <w:rFonts w:eastAsia="Times New Roman"/>
                <w:color w:val="000000"/>
                <w:sz w:val="24"/>
                <w:szCs w:val="24"/>
              </w:rPr>
              <w:t>Documento Plan del SGSI</w:t>
            </w:r>
          </w:p>
        </w:tc>
      </w:tr>
    </w:tbl>
    <w:p w14:paraId="6F67B69D" w14:textId="34CE76DC" w:rsidR="00DC24A1" w:rsidRPr="0098762E" w:rsidRDefault="00DC24A1" w:rsidP="00BB3FBE">
      <w:pPr>
        <w:ind w:right="473"/>
        <w:rPr>
          <w:sz w:val="24"/>
          <w:szCs w:val="24"/>
        </w:rPr>
      </w:pPr>
    </w:p>
    <w:p w14:paraId="337691D8" w14:textId="2E4B693A" w:rsidR="00DC24A1" w:rsidRPr="0098762E" w:rsidRDefault="00B61521" w:rsidP="00FC3B75">
      <w:pPr>
        <w:ind w:left="142" w:right="473"/>
        <w:rPr>
          <w:sz w:val="24"/>
          <w:szCs w:val="24"/>
        </w:rPr>
      </w:pPr>
      <w:r w:rsidRPr="0098762E">
        <w:rPr>
          <w:rFonts w:eastAsia="Times New Roman"/>
          <w:b/>
          <w:bCs/>
          <w:sz w:val="24"/>
          <w:szCs w:val="24"/>
        </w:rPr>
        <w:t>Tema 2: Implementación de SGSI</w:t>
      </w:r>
    </w:p>
    <w:p w14:paraId="0FEA65AD" w14:textId="77777777" w:rsidR="00B61521" w:rsidRPr="0098762E" w:rsidRDefault="00B61521" w:rsidP="00FC3B75">
      <w:pPr>
        <w:ind w:left="142" w:right="473"/>
        <w:rPr>
          <w:sz w:val="24"/>
          <w:szCs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2"/>
      </w:tblGrid>
      <w:tr w:rsidR="002B4AA0" w:rsidRPr="0098762E" w14:paraId="35D5AF05" w14:textId="77777777" w:rsidTr="00020104">
        <w:trPr>
          <w:trHeight w:val="207"/>
          <w:tblHeader/>
        </w:trPr>
        <w:tc>
          <w:tcPr>
            <w:tcW w:w="5245" w:type="dxa"/>
            <w:shd w:val="clear" w:color="auto" w:fill="4F81BD" w:themeFill="accent1"/>
            <w:vAlign w:val="center"/>
          </w:tcPr>
          <w:p w14:paraId="0E371754" w14:textId="17C70445" w:rsidR="002B4AA0" w:rsidRPr="0098762E" w:rsidRDefault="00BB3FBE"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4252" w:type="dxa"/>
            <w:shd w:val="clear" w:color="auto" w:fill="4F81BD" w:themeFill="accent1"/>
            <w:noWrap/>
            <w:vAlign w:val="center"/>
          </w:tcPr>
          <w:p w14:paraId="7286BB8B" w14:textId="7568B2B0" w:rsidR="002B4AA0" w:rsidRPr="0098762E" w:rsidRDefault="00BB3FBE"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ENTREGABLES</w:t>
            </w:r>
          </w:p>
        </w:tc>
      </w:tr>
      <w:tr w:rsidR="002B4AA0" w:rsidRPr="0098762E" w14:paraId="74C6D805" w14:textId="77777777" w:rsidTr="00020104">
        <w:trPr>
          <w:trHeight w:val="645"/>
        </w:trPr>
        <w:tc>
          <w:tcPr>
            <w:tcW w:w="5245" w:type="dxa"/>
            <w:shd w:val="clear" w:color="auto" w:fill="auto"/>
            <w:vAlign w:val="center"/>
          </w:tcPr>
          <w:p w14:paraId="61A81F77" w14:textId="77777777" w:rsidR="002B4AA0" w:rsidRPr="0098762E" w:rsidRDefault="002B4AA0" w:rsidP="00BB3FBE">
            <w:pPr>
              <w:jc w:val="both"/>
              <w:rPr>
                <w:rFonts w:eastAsia="Times New Roman"/>
                <w:color w:val="000000"/>
                <w:sz w:val="24"/>
                <w:szCs w:val="24"/>
              </w:rPr>
            </w:pPr>
            <w:r w:rsidRPr="0098762E">
              <w:rPr>
                <w:rFonts w:eastAsia="Times New Roman"/>
                <w:color w:val="000000"/>
                <w:sz w:val="24"/>
                <w:szCs w:val="24"/>
              </w:rPr>
              <w:t>Documentación de Procedimientos e instructivos requeridos para la implementación de SGSI.</w:t>
            </w:r>
          </w:p>
        </w:tc>
        <w:tc>
          <w:tcPr>
            <w:tcW w:w="4252" w:type="dxa"/>
            <w:shd w:val="clear" w:color="auto" w:fill="auto"/>
            <w:noWrap/>
            <w:vAlign w:val="center"/>
          </w:tcPr>
          <w:p w14:paraId="09CC1178" w14:textId="77777777" w:rsidR="002B4AA0" w:rsidRPr="0098762E" w:rsidRDefault="002B4AA0" w:rsidP="00BB3FBE">
            <w:pPr>
              <w:ind w:right="40"/>
              <w:jc w:val="both"/>
              <w:rPr>
                <w:rFonts w:eastAsia="Times New Roman"/>
                <w:color w:val="000000"/>
                <w:sz w:val="24"/>
                <w:szCs w:val="24"/>
              </w:rPr>
            </w:pPr>
            <w:r w:rsidRPr="0098762E">
              <w:rPr>
                <w:rFonts w:eastAsia="Times New Roman"/>
                <w:color w:val="000000"/>
                <w:sz w:val="24"/>
                <w:szCs w:val="24"/>
              </w:rPr>
              <w:t>Estructura documental de SGSI</w:t>
            </w:r>
          </w:p>
        </w:tc>
      </w:tr>
      <w:tr w:rsidR="00DC24A1" w:rsidRPr="0098762E" w14:paraId="5D491064" w14:textId="77777777" w:rsidTr="00020104">
        <w:trPr>
          <w:trHeight w:val="645"/>
        </w:trPr>
        <w:tc>
          <w:tcPr>
            <w:tcW w:w="5245" w:type="dxa"/>
            <w:shd w:val="clear" w:color="auto" w:fill="auto"/>
            <w:vAlign w:val="center"/>
          </w:tcPr>
          <w:p w14:paraId="259AAE16" w14:textId="6D8CF5DA" w:rsidR="00DC24A1" w:rsidRPr="0098762E" w:rsidRDefault="00DC24A1" w:rsidP="00BB3FBE">
            <w:pPr>
              <w:widowControl/>
              <w:autoSpaceDE/>
              <w:autoSpaceDN/>
              <w:jc w:val="both"/>
              <w:rPr>
                <w:rFonts w:eastAsia="Times New Roman"/>
                <w:sz w:val="24"/>
                <w:szCs w:val="24"/>
              </w:rPr>
            </w:pPr>
            <w:r w:rsidRPr="0098762E">
              <w:rPr>
                <w:rFonts w:eastAsia="Times New Roman"/>
                <w:sz w:val="24"/>
                <w:szCs w:val="24"/>
              </w:rPr>
              <w:t>Generar un plan de acción para la definición de arquitecturas o componentes redundantes.</w:t>
            </w:r>
          </w:p>
        </w:tc>
        <w:tc>
          <w:tcPr>
            <w:tcW w:w="4252" w:type="dxa"/>
            <w:shd w:val="clear" w:color="auto" w:fill="auto"/>
            <w:noWrap/>
            <w:vAlign w:val="center"/>
          </w:tcPr>
          <w:p w14:paraId="3A1546C7" w14:textId="722CB36D" w:rsidR="00DC24A1" w:rsidRPr="0098762E" w:rsidRDefault="00DC24A1" w:rsidP="00BB3FBE">
            <w:pPr>
              <w:ind w:right="40"/>
              <w:jc w:val="both"/>
              <w:rPr>
                <w:rFonts w:eastAsia="Times New Roman"/>
                <w:color w:val="000000"/>
                <w:sz w:val="24"/>
                <w:szCs w:val="24"/>
              </w:rPr>
            </w:pPr>
            <w:r w:rsidRPr="0098762E">
              <w:rPr>
                <w:rFonts w:eastAsia="Times New Roman"/>
                <w:color w:val="000000"/>
                <w:sz w:val="24"/>
                <w:szCs w:val="24"/>
              </w:rPr>
              <w:t>Plan de Recuperación de Desastres</w:t>
            </w:r>
          </w:p>
        </w:tc>
      </w:tr>
      <w:tr w:rsidR="00DC24A1" w:rsidRPr="0098762E" w14:paraId="36488A9A" w14:textId="77777777" w:rsidTr="00020104">
        <w:trPr>
          <w:trHeight w:val="645"/>
        </w:trPr>
        <w:tc>
          <w:tcPr>
            <w:tcW w:w="5245" w:type="dxa"/>
            <w:shd w:val="clear" w:color="auto" w:fill="auto"/>
            <w:vAlign w:val="center"/>
          </w:tcPr>
          <w:p w14:paraId="2E821498" w14:textId="37EC4675" w:rsidR="00DC24A1" w:rsidRPr="0098762E" w:rsidRDefault="00DC24A1" w:rsidP="00BB3FBE">
            <w:pPr>
              <w:widowControl/>
              <w:autoSpaceDE/>
              <w:autoSpaceDN/>
              <w:jc w:val="both"/>
              <w:rPr>
                <w:rFonts w:eastAsia="Times New Roman"/>
                <w:sz w:val="24"/>
                <w:szCs w:val="24"/>
              </w:rPr>
            </w:pPr>
            <w:r w:rsidRPr="0098762E">
              <w:rPr>
                <w:rFonts w:eastAsia="Times New Roman"/>
                <w:sz w:val="24"/>
                <w:szCs w:val="24"/>
              </w:rPr>
              <w:t>Depuración de usuarios y permisos de acceso</w:t>
            </w:r>
          </w:p>
        </w:tc>
        <w:tc>
          <w:tcPr>
            <w:tcW w:w="4252" w:type="dxa"/>
            <w:shd w:val="clear" w:color="auto" w:fill="auto"/>
            <w:noWrap/>
            <w:vAlign w:val="center"/>
          </w:tcPr>
          <w:p w14:paraId="4F5CCD9B" w14:textId="590E77B8" w:rsidR="00DC24A1" w:rsidRPr="0098762E" w:rsidRDefault="00DC24A1" w:rsidP="00BB3FBE">
            <w:pPr>
              <w:ind w:right="40"/>
              <w:jc w:val="both"/>
              <w:rPr>
                <w:rFonts w:eastAsia="Times New Roman"/>
                <w:color w:val="000000"/>
                <w:sz w:val="24"/>
                <w:szCs w:val="24"/>
              </w:rPr>
            </w:pPr>
            <w:r w:rsidRPr="0098762E">
              <w:rPr>
                <w:rFonts w:eastAsia="Times New Roman"/>
                <w:color w:val="000000"/>
                <w:sz w:val="24"/>
                <w:szCs w:val="24"/>
              </w:rPr>
              <w:t>Directorio activo acorde con listado de planta y contratistas activos.</w:t>
            </w:r>
          </w:p>
        </w:tc>
      </w:tr>
      <w:tr w:rsidR="00DC24A1" w:rsidRPr="0098762E" w14:paraId="154C2CDA" w14:textId="77777777" w:rsidTr="00020104">
        <w:trPr>
          <w:trHeight w:val="1212"/>
        </w:trPr>
        <w:tc>
          <w:tcPr>
            <w:tcW w:w="5245" w:type="dxa"/>
            <w:shd w:val="clear" w:color="auto" w:fill="auto"/>
            <w:vAlign w:val="center"/>
          </w:tcPr>
          <w:p w14:paraId="5C93AFDC" w14:textId="0FDCCCBD" w:rsidR="00DC24A1" w:rsidRPr="0098762E" w:rsidRDefault="00DC24A1" w:rsidP="00BB3FBE">
            <w:pPr>
              <w:widowControl/>
              <w:autoSpaceDE/>
              <w:autoSpaceDN/>
              <w:jc w:val="both"/>
              <w:rPr>
                <w:rFonts w:eastAsia="Times New Roman"/>
                <w:sz w:val="24"/>
                <w:szCs w:val="24"/>
              </w:rPr>
            </w:pPr>
            <w:r w:rsidRPr="0098762E">
              <w:rPr>
                <w:sz w:val="24"/>
                <w:szCs w:val="24"/>
              </w:rPr>
              <w:t>Alianzas entre procesos de apoyo que administran y gestionan controles de acceso de usuarios de forma física y digital, para garantizar el acceso seguro a áreas restringidas.</w:t>
            </w:r>
          </w:p>
        </w:tc>
        <w:tc>
          <w:tcPr>
            <w:tcW w:w="4252" w:type="dxa"/>
            <w:shd w:val="clear" w:color="auto" w:fill="auto"/>
            <w:noWrap/>
            <w:vAlign w:val="center"/>
          </w:tcPr>
          <w:p w14:paraId="3D608E66" w14:textId="77777777" w:rsidR="00DC24A1" w:rsidRPr="0098762E" w:rsidRDefault="00DC24A1" w:rsidP="00BB3FBE">
            <w:pPr>
              <w:ind w:right="40"/>
              <w:jc w:val="both"/>
              <w:rPr>
                <w:rFonts w:eastAsia="Times New Roman"/>
                <w:color w:val="000000"/>
                <w:sz w:val="24"/>
                <w:szCs w:val="24"/>
              </w:rPr>
            </w:pPr>
            <w:r w:rsidRPr="0098762E">
              <w:rPr>
                <w:rFonts w:eastAsia="Times New Roman"/>
                <w:color w:val="000000"/>
                <w:sz w:val="24"/>
                <w:szCs w:val="24"/>
              </w:rPr>
              <w:t>Inventario áreas seguras</w:t>
            </w:r>
          </w:p>
          <w:p w14:paraId="0C80A1B9" w14:textId="77777777" w:rsidR="00DC24A1" w:rsidRPr="0098762E" w:rsidRDefault="00DC24A1" w:rsidP="00BB3FBE">
            <w:pPr>
              <w:ind w:right="40"/>
              <w:jc w:val="both"/>
              <w:rPr>
                <w:rFonts w:eastAsia="Times New Roman"/>
                <w:color w:val="000000"/>
                <w:sz w:val="24"/>
                <w:szCs w:val="24"/>
              </w:rPr>
            </w:pPr>
          </w:p>
          <w:p w14:paraId="28CE8189" w14:textId="413810EE" w:rsidR="00DC24A1" w:rsidRPr="0098762E" w:rsidRDefault="00DC24A1" w:rsidP="00BB3FBE">
            <w:pPr>
              <w:ind w:right="40"/>
              <w:jc w:val="both"/>
              <w:rPr>
                <w:rFonts w:eastAsia="Times New Roman"/>
                <w:color w:val="000000"/>
                <w:sz w:val="24"/>
                <w:szCs w:val="24"/>
              </w:rPr>
            </w:pPr>
            <w:r w:rsidRPr="0098762E">
              <w:rPr>
                <w:rFonts w:eastAsia="Times New Roman"/>
                <w:color w:val="000000"/>
                <w:sz w:val="24"/>
                <w:szCs w:val="24"/>
              </w:rPr>
              <w:t>Plan de implementación controles físicos de acceso</w:t>
            </w:r>
          </w:p>
        </w:tc>
      </w:tr>
      <w:tr w:rsidR="00DC24A1" w:rsidRPr="0098762E" w14:paraId="126EBF17" w14:textId="77777777" w:rsidTr="00020104">
        <w:trPr>
          <w:trHeight w:val="505"/>
        </w:trPr>
        <w:tc>
          <w:tcPr>
            <w:tcW w:w="5245" w:type="dxa"/>
            <w:shd w:val="clear" w:color="auto" w:fill="auto"/>
            <w:vAlign w:val="center"/>
          </w:tcPr>
          <w:p w14:paraId="408AEEC5" w14:textId="60FCE1E3" w:rsidR="00DC24A1" w:rsidRPr="00BB3FBE" w:rsidRDefault="00B61521" w:rsidP="00BB3FBE">
            <w:pPr>
              <w:widowControl/>
              <w:autoSpaceDE/>
              <w:autoSpaceDN/>
              <w:ind w:right="34"/>
              <w:rPr>
                <w:rFonts w:eastAsia="Times New Roman"/>
                <w:sz w:val="24"/>
                <w:szCs w:val="24"/>
              </w:rPr>
            </w:pPr>
            <w:r w:rsidRPr="0098762E">
              <w:rPr>
                <w:sz w:val="24"/>
                <w:szCs w:val="24"/>
              </w:rPr>
              <w:t>Implementar un sistema de cifrado acorde a las necesidades de la información clasificada como, pública clasificada o pública reservada.</w:t>
            </w:r>
          </w:p>
        </w:tc>
        <w:tc>
          <w:tcPr>
            <w:tcW w:w="4252" w:type="dxa"/>
            <w:shd w:val="clear" w:color="auto" w:fill="auto"/>
            <w:noWrap/>
            <w:vAlign w:val="center"/>
          </w:tcPr>
          <w:p w14:paraId="2CF6C84B" w14:textId="12CDA41E" w:rsidR="00DC24A1" w:rsidRPr="0098762E" w:rsidRDefault="00B61521" w:rsidP="00BB3FBE">
            <w:pPr>
              <w:ind w:left="33"/>
              <w:rPr>
                <w:rFonts w:eastAsia="Times New Roman"/>
                <w:color w:val="000000"/>
                <w:sz w:val="24"/>
                <w:szCs w:val="24"/>
              </w:rPr>
            </w:pPr>
            <w:r w:rsidRPr="0098762E">
              <w:rPr>
                <w:rFonts w:eastAsia="Times New Roman"/>
                <w:color w:val="000000"/>
                <w:sz w:val="24"/>
                <w:szCs w:val="24"/>
              </w:rPr>
              <w:t>Herramienta para el cifrado de la información, socializada y en funcionamiento</w:t>
            </w:r>
          </w:p>
        </w:tc>
      </w:tr>
      <w:tr w:rsidR="002B4AA0" w:rsidRPr="0098762E" w14:paraId="02BAAD02" w14:textId="77777777" w:rsidTr="00020104">
        <w:trPr>
          <w:trHeight w:val="375"/>
        </w:trPr>
        <w:tc>
          <w:tcPr>
            <w:tcW w:w="5245" w:type="dxa"/>
            <w:shd w:val="clear" w:color="auto" w:fill="auto"/>
            <w:noWrap/>
            <w:vAlign w:val="center"/>
            <w:hideMark/>
          </w:tcPr>
          <w:p w14:paraId="0B5A3733" w14:textId="77777777" w:rsidR="002B4AA0" w:rsidRPr="0098762E" w:rsidRDefault="002B4AA0" w:rsidP="00BB3FBE">
            <w:pPr>
              <w:ind w:right="34"/>
              <w:rPr>
                <w:rFonts w:eastAsia="Times New Roman"/>
                <w:color w:val="000000"/>
                <w:sz w:val="24"/>
                <w:szCs w:val="24"/>
              </w:rPr>
            </w:pPr>
            <w:r w:rsidRPr="0098762E">
              <w:rPr>
                <w:rFonts w:eastAsia="Times New Roman"/>
                <w:color w:val="000000"/>
                <w:sz w:val="24"/>
                <w:szCs w:val="24"/>
              </w:rPr>
              <w:t xml:space="preserve">Evaluación de documentación implementada </w:t>
            </w:r>
          </w:p>
        </w:tc>
        <w:tc>
          <w:tcPr>
            <w:tcW w:w="4252" w:type="dxa"/>
            <w:shd w:val="clear" w:color="auto" w:fill="auto"/>
            <w:noWrap/>
            <w:vAlign w:val="center"/>
            <w:hideMark/>
          </w:tcPr>
          <w:p w14:paraId="1F044AEA" w14:textId="77777777" w:rsidR="002B4AA0" w:rsidRPr="0098762E" w:rsidRDefault="002B4AA0" w:rsidP="00BB3FBE">
            <w:pPr>
              <w:ind w:left="33"/>
              <w:rPr>
                <w:rFonts w:eastAsia="Times New Roman"/>
                <w:color w:val="000000"/>
                <w:sz w:val="24"/>
                <w:szCs w:val="24"/>
              </w:rPr>
            </w:pPr>
            <w:r w:rsidRPr="0098762E">
              <w:rPr>
                <w:rFonts w:eastAsia="Times New Roman"/>
                <w:color w:val="000000"/>
                <w:sz w:val="24"/>
                <w:szCs w:val="24"/>
              </w:rPr>
              <w:t>Documentación revisada</w:t>
            </w:r>
          </w:p>
        </w:tc>
      </w:tr>
      <w:tr w:rsidR="002B4AA0" w:rsidRPr="0098762E" w14:paraId="5D06B4AA" w14:textId="77777777" w:rsidTr="00020104">
        <w:trPr>
          <w:trHeight w:val="435"/>
        </w:trPr>
        <w:tc>
          <w:tcPr>
            <w:tcW w:w="5245" w:type="dxa"/>
            <w:shd w:val="clear" w:color="auto" w:fill="auto"/>
            <w:noWrap/>
            <w:vAlign w:val="center"/>
            <w:hideMark/>
          </w:tcPr>
          <w:p w14:paraId="4E8BC978" w14:textId="77777777" w:rsidR="002B4AA0" w:rsidRPr="0098762E" w:rsidRDefault="002B4AA0" w:rsidP="00BB3FBE">
            <w:pPr>
              <w:ind w:right="34"/>
              <w:rPr>
                <w:rFonts w:eastAsia="Times New Roman"/>
                <w:color w:val="000000"/>
                <w:sz w:val="24"/>
                <w:szCs w:val="24"/>
              </w:rPr>
            </w:pPr>
            <w:r w:rsidRPr="0098762E">
              <w:rPr>
                <w:rFonts w:eastAsia="Times New Roman"/>
                <w:color w:val="000000"/>
                <w:sz w:val="24"/>
                <w:szCs w:val="24"/>
              </w:rPr>
              <w:t>Ajustes a implementación de SGSI</w:t>
            </w:r>
          </w:p>
        </w:tc>
        <w:tc>
          <w:tcPr>
            <w:tcW w:w="4252" w:type="dxa"/>
            <w:shd w:val="clear" w:color="auto" w:fill="auto"/>
            <w:noWrap/>
            <w:vAlign w:val="center"/>
            <w:hideMark/>
          </w:tcPr>
          <w:p w14:paraId="63BCCCB9" w14:textId="77777777" w:rsidR="002B4AA0" w:rsidRPr="0098762E" w:rsidRDefault="002B4AA0" w:rsidP="00BB3FBE">
            <w:pPr>
              <w:ind w:left="33"/>
              <w:rPr>
                <w:rFonts w:eastAsia="Times New Roman"/>
                <w:color w:val="000000"/>
                <w:sz w:val="24"/>
                <w:szCs w:val="24"/>
              </w:rPr>
            </w:pPr>
            <w:r w:rsidRPr="0098762E">
              <w:rPr>
                <w:rFonts w:eastAsia="Times New Roman"/>
                <w:color w:val="000000"/>
                <w:sz w:val="24"/>
                <w:szCs w:val="24"/>
              </w:rPr>
              <w:t>Documentación aprobada y socializada</w:t>
            </w:r>
          </w:p>
        </w:tc>
      </w:tr>
    </w:tbl>
    <w:p w14:paraId="73E4DF18" w14:textId="0B6204A9" w:rsidR="002B4AA0" w:rsidRPr="0098762E" w:rsidRDefault="002B4AA0" w:rsidP="00BB3FBE">
      <w:pPr>
        <w:ind w:right="473"/>
        <w:rPr>
          <w:sz w:val="24"/>
          <w:szCs w:val="24"/>
        </w:rPr>
      </w:pPr>
    </w:p>
    <w:p w14:paraId="35330F33" w14:textId="1C0466DF" w:rsidR="00B61521" w:rsidRPr="0098762E" w:rsidRDefault="00B61521" w:rsidP="00FC3B75">
      <w:pPr>
        <w:ind w:left="142" w:right="473"/>
        <w:rPr>
          <w:rFonts w:eastAsia="Times New Roman"/>
          <w:b/>
          <w:bCs/>
          <w:sz w:val="24"/>
          <w:szCs w:val="24"/>
        </w:rPr>
      </w:pPr>
      <w:r w:rsidRPr="0098762E">
        <w:rPr>
          <w:rFonts w:eastAsia="Times New Roman"/>
          <w:b/>
          <w:bCs/>
          <w:sz w:val="24"/>
          <w:szCs w:val="24"/>
        </w:rPr>
        <w:t>Tema 3: Revisión independiente de la seguridad de la información</w:t>
      </w:r>
    </w:p>
    <w:p w14:paraId="6FEB2B10" w14:textId="77777777" w:rsidR="00B61521" w:rsidRPr="0098762E" w:rsidRDefault="00B61521" w:rsidP="00FC3B75">
      <w:pPr>
        <w:ind w:left="142" w:right="473"/>
        <w:rPr>
          <w:sz w:val="24"/>
          <w:szCs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2B4AA0" w:rsidRPr="0098762E" w14:paraId="21394CF8" w14:textId="77777777" w:rsidTr="00020104">
        <w:trPr>
          <w:trHeight w:val="285"/>
        </w:trPr>
        <w:tc>
          <w:tcPr>
            <w:tcW w:w="3544" w:type="dxa"/>
            <w:shd w:val="clear" w:color="auto" w:fill="4F81BD" w:themeFill="accent1"/>
            <w:noWrap/>
            <w:vAlign w:val="center"/>
          </w:tcPr>
          <w:p w14:paraId="2E4F860B" w14:textId="2E8C4853" w:rsidR="002B4AA0" w:rsidRPr="0098762E" w:rsidRDefault="00BB3FBE"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5953" w:type="dxa"/>
            <w:shd w:val="clear" w:color="auto" w:fill="4F81BD" w:themeFill="accent1"/>
            <w:noWrap/>
            <w:vAlign w:val="center"/>
          </w:tcPr>
          <w:p w14:paraId="3BD6243F" w14:textId="0911F41F" w:rsidR="002B4AA0" w:rsidRPr="0098762E" w:rsidRDefault="00BB3FBE"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ENTREGABLES</w:t>
            </w:r>
          </w:p>
        </w:tc>
      </w:tr>
      <w:tr w:rsidR="002B4AA0" w:rsidRPr="0098762E" w14:paraId="0BF5252E" w14:textId="77777777" w:rsidTr="00020104">
        <w:trPr>
          <w:trHeight w:val="285"/>
        </w:trPr>
        <w:tc>
          <w:tcPr>
            <w:tcW w:w="3544" w:type="dxa"/>
            <w:shd w:val="clear" w:color="auto" w:fill="auto"/>
            <w:noWrap/>
            <w:vAlign w:val="center"/>
          </w:tcPr>
          <w:p w14:paraId="2E4A95E5" w14:textId="77777777" w:rsidR="002B4AA0" w:rsidRPr="0098762E" w:rsidRDefault="002B4AA0" w:rsidP="00020104">
            <w:pPr>
              <w:ind w:right="36"/>
              <w:rPr>
                <w:rFonts w:eastAsia="Times New Roman"/>
                <w:color w:val="000000"/>
                <w:sz w:val="24"/>
                <w:szCs w:val="24"/>
              </w:rPr>
            </w:pPr>
            <w:r w:rsidRPr="0098762E">
              <w:rPr>
                <w:rFonts w:eastAsia="Times New Roman"/>
                <w:color w:val="000000"/>
                <w:sz w:val="24"/>
                <w:szCs w:val="24"/>
              </w:rPr>
              <w:t>Revisión del cumplimiento técnico</w:t>
            </w:r>
          </w:p>
        </w:tc>
        <w:tc>
          <w:tcPr>
            <w:tcW w:w="5953" w:type="dxa"/>
            <w:shd w:val="clear" w:color="auto" w:fill="auto"/>
            <w:noWrap/>
            <w:vAlign w:val="center"/>
          </w:tcPr>
          <w:p w14:paraId="7E6536D2" w14:textId="0378B955" w:rsidR="002B4AA0" w:rsidRPr="0098762E" w:rsidRDefault="002B4AA0" w:rsidP="00020104">
            <w:pPr>
              <w:ind w:right="40"/>
              <w:rPr>
                <w:rFonts w:eastAsia="Times New Roman"/>
                <w:color w:val="000000"/>
                <w:sz w:val="24"/>
                <w:szCs w:val="24"/>
              </w:rPr>
            </w:pPr>
            <w:r w:rsidRPr="0098762E">
              <w:rPr>
                <w:rFonts w:eastAsia="Times New Roman"/>
                <w:color w:val="000000"/>
                <w:sz w:val="24"/>
                <w:szCs w:val="24"/>
              </w:rPr>
              <w:t>Informes de resultados de la revisión técnica (</w:t>
            </w:r>
            <w:r w:rsidR="00B81D65" w:rsidRPr="0098762E">
              <w:rPr>
                <w:rFonts w:eastAsia="Times New Roman"/>
                <w:color w:val="000000"/>
                <w:sz w:val="24"/>
                <w:szCs w:val="24"/>
              </w:rPr>
              <w:t>Ethical</w:t>
            </w:r>
            <w:r w:rsidRPr="0098762E">
              <w:rPr>
                <w:rFonts w:eastAsia="Times New Roman"/>
                <w:color w:val="000000"/>
                <w:sz w:val="24"/>
                <w:szCs w:val="24"/>
              </w:rPr>
              <w:t xml:space="preserve"> hacking)</w:t>
            </w:r>
          </w:p>
        </w:tc>
      </w:tr>
      <w:tr w:rsidR="002B4AA0" w:rsidRPr="0098762E" w14:paraId="14C7FBCF" w14:textId="77777777" w:rsidTr="00020104">
        <w:trPr>
          <w:trHeight w:val="285"/>
        </w:trPr>
        <w:tc>
          <w:tcPr>
            <w:tcW w:w="3544" w:type="dxa"/>
            <w:shd w:val="clear" w:color="auto" w:fill="auto"/>
            <w:noWrap/>
            <w:vAlign w:val="center"/>
            <w:hideMark/>
          </w:tcPr>
          <w:p w14:paraId="74A99217" w14:textId="77777777" w:rsidR="002B4AA0" w:rsidRPr="0098762E" w:rsidRDefault="002B4AA0" w:rsidP="00020104">
            <w:pPr>
              <w:ind w:right="36"/>
              <w:rPr>
                <w:rFonts w:eastAsia="Times New Roman"/>
                <w:color w:val="000000"/>
                <w:sz w:val="24"/>
                <w:szCs w:val="24"/>
              </w:rPr>
            </w:pPr>
            <w:r w:rsidRPr="0098762E">
              <w:rPr>
                <w:rFonts w:eastAsia="Times New Roman"/>
                <w:color w:val="000000"/>
                <w:sz w:val="24"/>
                <w:szCs w:val="24"/>
              </w:rPr>
              <w:t>Implementación de Mejoras</w:t>
            </w:r>
          </w:p>
        </w:tc>
        <w:tc>
          <w:tcPr>
            <w:tcW w:w="5953" w:type="dxa"/>
            <w:shd w:val="clear" w:color="auto" w:fill="auto"/>
            <w:noWrap/>
            <w:vAlign w:val="center"/>
            <w:hideMark/>
          </w:tcPr>
          <w:p w14:paraId="285660B0" w14:textId="77777777" w:rsidR="002B4AA0" w:rsidRPr="0098762E" w:rsidRDefault="002B4AA0" w:rsidP="00020104">
            <w:pPr>
              <w:ind w:right="40"/>
              <w:rPr>
                <w:rFonts w:eastAsia="Times New Roman"/>
                <w:color w:val="000000"/>
                <w:sz w:val="24"/>
                <w:szCs w:val="24"/>
              </w:rPr>
            </w:pPr>
            <w:r w:rsidRPr="0098762E">
              <w:rPr>
                <w:rFonts w:eastAsia="Times New Roman"/>
                <w:color w:val="000000"/>
                <w:sz w:val="24"/>
                <w:szCs w:val="24"/>
              </w:rPr>
              <w:t>Acciones de mejora implementadas y documentadas</w:t>
            </w:r>
          </w:p>
        </w:tc>
      </w:tr>
      <w:tr w:rsidR="002B4AA0" w:rsidRPr="0098762E" w14:paraId="7E00E360" w14:textId="77777777" w:rsidTr="00020104">
        <w:trPr>
          <w:trHeight w:val="285"/>
        </w:trPr>
        <w:tc>
          <w:tcPr>
            <w:tcW w:w="3544" w:type="dxa"/>
            <w:shd w:val="clear" w:color="auto" w:fill="auto"/>
            <w:noWrap/>
            <w:vAlign w:val="center"/>
            <w:hideMark/>
          </w:tcPr>
          <w:p w14:paraId="5713ECB2" w14:textId="77777777" w:rsidR="002B4AA0" w:rsidRPr="0098762E" w:rsidRDefault="002B4AA0" w:rsidP="00020104">
            <w:pPr>
              <w:ind w:right="36"/>
              <w:rPr>
                <w:rFonts w:eastAsia="Times New Roman"/>
                <w:color w:val="000000"/>
                <w:sz w:val="24"/>
                <w:szCs w:val="24"/>
              </w:rPr>
            </w:pPr>
            <w:r w:rsidRPr="0098762E">
              <w:rPr>
                <w:rFonts w:eastAsia="Times New Roman"/>
                <w:color w:val="000000"/>
                <w:sz w:val="24"/>
                <w:szCs w:val="24"/>
              </w:rPr>
              <w:t>Socialización de resultados</w:t>
            </w:r>
          </w:p>
        </w:tc>
        <w:tc>
          <w:tcPr>
            <w:tcW w:w="5953" w:type="dxa"/>
            <w:shd w:val="clear" w:color="auto" w:fill="auto"/>
            <w:noWrap/>
            <w:vAlign w:val="center"/>
            <w:hideMark/>
          </w:tcPr>
          <w:p w14:paraId="326C40DB" w14:textId="77777777" w:rsidR="002B4AA0" w:rsidRPr="0098762E" w:rsidRDefault="002B4AA0" w:rsidP="00020104">
            <w:pPr>
              <w:ind w:right="40"/>
              <w:rPr>
                <w:rFonts w:eastAsia="Times New Roman"/>
                <w:color w:val="000000"/>
                <w:sz w:val="24"/>
                <w:szCs w:val="24"/>
              </w:rPr>
            </w:pPr>
            <w:r w:rsidRPr="0098762E">
              <w:rPr>
                <w:rFonts w:eastAsia="Times New Roman"/>
                <w:color w:val="000000"/>
                <w:sz w:val="24"/>
                <w:szCs w:val="24"/>
              </w:rPr>
              <w:t>Acta</w:t>
            </w:r>
          </w:p>
        </w:tc>
      </w:tr>
    </w:tbl>
    <w:p w14:paraId="031FE792" w14:textId="343BC59A" w:rsidR="002B4AA0" w:rsidRPr="0098762E" w:rsidRDefault="002B4AA0" w:rsidP="00020104">
      <w:pPr>
        <w:ind w:left="142" w:right="473"/>
        <w:rPr>
          <w:sz w:val="24"/>
          <w:szCs w:val="24"/>
        </w:rPr>
      </w:pPr>
    </w:p>
    <w:p w14:paraId="74187BC9" w14:textId="6A51BBDD" w:rsidR="00B61521" w:rsidRPr="0098762E" w:rsidRDefault="00B61521" w:rsidP="00FC3B75">
      <w:pPr>
        <w:ind w:left="142" w:right="473"/>
        <w:rPr>
          <w:sz w:val="24"/>
          <w:szCs w:val="24"/>
        </w:rPr>
      </w:pPr>
      <w:r w:rsidRPr="0098762E">
        <w:rPr>
          <w:rFonts w:eastAsia="Times New Roman"/>
          <w:b/>
          <w:bCs/>
          <w:sz w:val="24"/>
          <w:szCs w:val="24"/>
        </w:rPr>
        <w:t>Tema 4: Evaluación y Certificación</w:t>
      </w:r>
    </w:p>
    <w:p w14:paraId="7A036BBB" w14:textId="77777777" w:rsidR="002B4AA0" w:rsidRPr="0098762E" w:rsidRDefault="002B4AA0" w:rsidP="00FC3B75">
      <w:pPr>
        <w:ind w:left="142" w:right="473"/>
        <w:rPr>
          <w:sz w:val="24"/>
          <w:szCs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2B4AA0" w:rsidRPr="0098762E" w14:paraId="5A6C7BE4" w14:textId="77777777" w:rsidTr="00020104">
        <w:trPr>
          <w:trHeight w:val="285"/>
        </w:trPr>
        <w:tc>
          <w:tcPr>
            <w:tcW w:w="5812" w:type="dxa"/>
            <w:shd w:val="clear" w:color="auto" w:fill="4F81BD" w:themeFill="accent1"/>
            <w:noWrap/>
            <w:vAlign w:val="center"/>
          </w:tcPr>
          <w:p w14:paraId="7048DEC4" w14:textId="5BBFDD84" w:rsidR="002B4AA0" w:rsidRPr="0098762E" w:rsidRDefault="00BB3FBE"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3685" w:type="dxa"/>
            <w:shd w:val="clear" w:color="auto" w:fill="4F81BD" w:themeFill="accent1"/>
            <w:noWrap/>
            <w:vAlign w:val="center"/>
          </w:tcPr>
          <w:p w14:paraId="36970375" w14:textId="65176D1C" w:rsidR="002B4AA0" w:rsidRPr="0098762E" w:rsidRDefault="00BB3FBE"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ENTREGABLES</w:t>
            </w:r>
          </w:p>
        </w:tc>
      </w:tr>
      <w:tr w:rsidR="002B4AA0" w:rsidRPr="0098762E" w14:paraId="6CC30136" w14:textId="77777777" w:rsidTr="00020104">
        <w:trPr>
          <w:trHeight w:val="285"/>
        </w:trPr>
        <w:tc>
          <w:tcPr>
            <w:tcW w:w="5812" w:type="dxa"/>
            <w:shd w:val="clear" w:color="auto" w:fill="auto"/>
            <w:noWrap/>
            <w:vAlign w:val="center"/>
          </w:tcPr>
          <w:p w14:paraId="0ED9B23F" w14:textId="72997C9F" w:rsidR="002B4AA0" w:rsidRPr="0098762E" w:rsidRDefault="0041321E" w:rsidP="00020104">
            <w:pPr>
              <w:rPr>
                <w:rFonts w:eastAsia="Times New Roman"/>
                <w:color w:val="000000"/>
                <w:sz w:val="24"/>
                <w:szCs w:val="24"/>
              </w:rPr>
            </w:pPr>
            <w:bookmarkStart w:id="15" w:name="_Hlk50516930"/>
            <w:r w:rsidRPr="0098762E">
              <w:rPr>
                <w:sz w:val="24"/>
                <w:szCs w:val="24"/>
              </w:rPr>
              <w:t>Formación de auditores internos en ISO 27001:2013</w:t>
            </w:r>
          </w:p>
        </w:tc>
        <w:tc>
          <w:tcPr>
            <w:tcW w:w="3685" w:type="dxa"/>
            <w:shd w:val="clear" w:color="auto" w:fill="auto"/>
            <w:noWrap/>
            <w:vAlign w:val="center"/>
          </w:tcPr>
          <w:p w14:paraId="5097DB40" w14:textId="651EF6CF" w:rsidR="002B4AA0" w:rsidRPr="0098762E" w:rsidRDefault="00E070B5" w:rsidP="00020104">
            <w:pPr>
              <w:ind w:left="30" w:right="40"/>
              <w:rPr>
                <w:sz w:val="24"/>
                <w:szCs w:val="24"/>
              </w:rPr>
            </w:pPr>
            <w:r w:rsidRPr="0098762E">
              <w:rPr>
                <w:sz w:val="24"/>
                <w:szCs w:val="24"/>
              </w:rPr>
              <w:t>Auditores formados</w:t>
            </w:r>
          </w:p>
        </w:tc>
      </w:tr>
      <w:tr w:rsidR="0041321E" w:rsidRPr="0098762E" w14:paraId="234ACA85" w14:textId="544B6C78" w:rsidTr="00020104">
        <w:trPr>
          <w:trHeight w:val="285"/>
        </w:trPr>
        <w:tc>
          <w:tcPr>
            <w:tcW w:w="5812" w:type="dxa"/>
            <w:shd w:val="clear" w:color="auto" w:fill="auto"/>
            <w:noWrap/>
            <w:vAlign w:val="center"/>
          </w:tcPr>
          <w:p w14:paraId="1BC0F74F" w14:textId="4E3337A3" w:rsidR="0041321E" w:rsidRPr="0098762E" w:rsidRDefault="0041321E" w:rsidP="00020104">
            <w:pPr>
              <w:rPr>
                <w:rFonts w:eastAsia="Times New Roman"/>
                <w:color w:val="000000"/>
                <w:sz w:val="24"/>
                <w:szCs w:val="24"/>
              </w:rPr>
            </w:pPr>
            <w:r w:rsidRPr="0098762E">
              <w:rPr>
                <w:sz w:val="24"/>
                <w:szCs w:val="24"/>
              </w:rPr>
              <w:t>Auditoría Interna</w:t>
            </w:r>
          </w:p>
        </w:tc>
        <w:tc>
          <w:tcPr>
            <w:tcW w:w="3685" w:type="dxa"/>
            <w:shd w:val="clear" w:color="auto" w:fill="auto"/>
            <w:noWrap/>
            <w:vAlign w:val="center"/>
          </w:tcPr>
          <w:p w14:paraId="54DC5236" w14:textId="5AC8F2C9" w:rsidR="0041321E" w:rsidRPr="0098762E" w:rsidRDefault="00E070B5" w:rsidP="00020104">
            <w:pPr>
              <w:ind w:left="30" w:right="40"/>
              <w:rPr>
                <w:rFonts w:eastAsia="Times New Roman"/>
                <w:color w:val="000000"/>
                <w:sz w:val="24"/>
                <w:szCs w:val="24"/>
              </w:rPr>
            </w:pPr>
            <w:r w:rsidRPr="0098762E">
              <w:rPr>
                <w:sz w:val="24"/>
                <w:szCs w:val="24"/>
              </w:rPr>
              <w:t>Informe de Auditoría</w:t>
            </w:r>
          </w:p>
        </w:tc>
      </w:tr>
      <w:bookmarkEnd w:id="15"/>
      <w:tr w:rsidR="0041321E" w:rsidRPr="0098762E" w14:paraId="2BBA6187" w14:textId="77777777" w:rsidTr="00020104">
        <w:trPr>
          <w:trHeight w:val="285"/>
        </w:trPr>
        <w:tc>
          <w:tcPr>
            <w:tcW w:w="5812" w:type="dxa"/>
            <w:shd w:val="clear" w:color="auto" w:fill="auto"/>
            <w:noWrap/>
            <w:vAlign w:val="center"/>
          </w:tcPr>
          <w:p w14:paraId="33AF6181" w14:textId="63FFFBBF" w:rsidR="0041321E" w:rsidRPr="0098762E" w:rsidRDefault="0041321E" w:rsidP="00020104">
            <w:pPr>
              <w:rPr>
                <w:rFonts w:eastAsia="Times New Roman"/>
                <w:color w:val="000000"/>
                <w:sz w:val="24"/>
                <w:szCs w:val="24"/>
              </w:rPr>
            </w:pPr>
            <w:r w:rsidRPr="0098762E">
              <w:rPr>
                <w:rFonts w:eastAsia="Times New Roman"/>
                <w:color w:val="000000"/>
                <w:sz w:val="24"/>
                <w:szCs w:val="24"/>
              </w:rPr>
              <w:t>Revisión por la Dirección</w:t>
            </w:r>
          </w:p>
        </w:tc>
        <w:tc>
          <w:tcPr>
            <w:tcW w:w="3685" w:type="dxa"/>
            <w:shd w:val="clear" w:color="auto" w:fill="auto"/>
            <w:noWrap/>
            <w:vAlign w:val="center"/>
          </w:tcPr>
          <w:p w14:paraId="6A3C70A5" w14:textId="6E69B6E9" w:rsidR="0041321E" w:rsidRPr="0098762E" w:rsidRDefault="0041321E" w:rsidP="00020104">
            <w:pPr>
              <w:ind w:left="30" w:right="40"/>
              <w:rPr>
                <w:rFonts w:eastAsia="Times New Roman"/>
                <w:color w:val="000000"/>
                <w:sz w:val="24"/>
                <w:szCs w:val="24"/>
              </w:rPr>
            </w:pPr>
            <w:r w:rsidRPr="0098762E">
              <w:rPr>
                <w:rFonts w:eastAsia="Times New Roman"/>
                <w:color w:val="000000"/>
                <w:sz w:val="24"/>
                <w:szCs w:val="24"/>
              </w:rPr>
              <w:t>Acta</w:t>
            </w:r>
          </w:p>
        </w:tc>
      </w:tr>
      <w:tr w:rsidR="0041321E" w:rsidRPr="0098762E" w14:paraId="267EC6F7" w14:textId="77777777" w:rsidTr="00020104">
        <w:trPr>
          <w:trHeight w:val="285"/>
        </w:trPr>
        <w:tc>
          <w:tcPr>
            <w:tcW w:w="5812" w:type="dxa"/>
            <w:shd w:val="clear" w:color="auto" w:fill="auto"/>
            <w:noWrap/>
            <w:vAlign w:val="center"/>
            <w:hideMark/>
          </w:tcPr>
          <w:p w14:paraId="10126217" w14:textId="68B86C6C" w:rsidR="0041321E" w:rsidRPr="0098762E" w:rsidRDefault="0041321E" w:rsidP="00020104">
            <w:pPr>
              <w:rPr>
                <w:rFonts w:eastAsia="Times New Roman"/>
                <w:color w:val="000000"/>
                <w:sz w:val="24"/>
                <w:szCs w:val="24"/>
              </w:rPr>
            </w:pPr>
            <w:r w:rsidRPr="0098762E">
              <w:rPr>
                <w:rFonts w:eastAsia="Times New Roman"/>
                <w:color w:val="000000"/>
                <w:sz w:val="24"/>
                <w:szCs w:val="24"/>
              </w:rPr>
              <w:t xml:space="preserve">Solicitud de certificación </w:t>
            </w:r>
          </w:p>
        </w:tc>
        <w:tc>
          <w:tcPr>
            <w:tcW w:w="3685" w:type="dxa"/>
            <w:shd w:val="clear" w:color="auto" w:fill="auto"/>
            <w:noWrap/>
            <w:vAlign w:val="center"/>
            <w:hideMark/>
          </w:tcPr>
          <w:p w14:paraId="2C49CE5E" w14:textId="77777777" w:rsidR="0041321E" w:rsidRPr="0098762E" w:rsidRDefault="0041321E" w:rsidP="00020104">
            <w:pPr>
              <w:ind w:left="30" w:right="40"/>
              <w:rPr>
                <w:rFonts w:eastAsia="Times New Roman"/>
                <w:color w:val="000000"/>
                <w:sz w:val="24"/>
                <w:szCs w:val="24"/>
              </w:rPr>
            </w:pPr>
            <w:r w:rsidRPr="0098762E">
              <w:rPr>
                <w:rFonts w:eastAsia="Times New Roman"/>
                <w:color w:val="000000"/>
                <w:sz w:val="24"/>
                <w:szCs w:val="24"/>
              </w:rPr>
              <w:t>Documentación pertinente</w:t>
            </w:r>
          </w:p>
        </w:tc>
      </w:tr>
      <w:tr w:rsidR="0041321E" w:rsidRPr="0098762E" w14:paraId="57BBD42D" w14:textId="77777777" w:rsidTr="00020104">
        <w:trPr>
          <w:trHeight w:val="285"/>
        </w:trPr>
        <w:tc>
          <w:tcPr>
            <w:tcW w:w="5812" w:type="dxa"/>
            <w:shd w:val="clear" w:color="auto" w:fill="auto"/>
            <w:noWrap/>
            <w:vAlign w:val="center"/>
            <w:hideMark/>
          </w:tcPr>
          <w:p w14:paraId="68A3AAE6" w14:textId="77777777" w:rsidR="0041321E" w:rsidRPr="0098762E" w:rsidRDefault="0041321E" w:rsidP="00020104">
            <w:pPr>
              <w:rPr>
                <w:rFonts w:eastAsia="Times New Roman"/>
                <w:color w:val="000000"/>
                <w:sz w:val="24"/>
                <w:szCs w:val="24"/>
              </w:rPr>
            </w:pPr>
            <w:r w:rsidRPr="0098762E">
              <w:rPr>
                <w:rFonts w:eastAsia="Times New Roman"/>
                <w:color w:val="000000"/>
                <w:sz w:val="24"/>
                <w:szCs w:val="24"/>
              </w:rPr>
              <w:t>Certificación de SGSI implementado</w:t>
            </w:r>
          </w:p>
        </w:tc>
        <w:tc>
          <w:tcPr>
            <w:tcW w:w="3685" w:type="dxa"/>
            <w:shd w:val="clear" w:color="auto" w:fill="auto"/>
            <w:noWrap/>
            <w:vAlign w:val="center"/>
            <w:hideMark/>
          </w:tcPr>
          <w:p w14:paraId="69E02A18" w14:textId="77777777" w:rsidR="0041321E" w:rsidRPr="0098762E" w:rsidRDefault="0041321E" w:rsidP="00020104">
            <w:pPr>
              <w:ind w:left="30" w:right="40"/>
              <w:rPr>
                <w:rFonts w:eastAsia="Times New Roman"/>
                <w:color w:val="000000"/>
                <w:sz w:val="24"/>
                <w:szCs w:val="24"/>
              </w:rPr>
            </w:pPr>
            <w:r w:rsidRPr="0098762E">
              <w:rPr>
                <w:rFonts w:eastAsia="Times New Roman"/>
                <w:color w:val="000000"/>
                <w:sz w:val="24"/>
                <w:szCs w:val="24"/>
              </w:rPr>
              <w:t>Certificado del ente certificador</w:t>
            </w:r>
          </w:p>
        </w:tc>
      </w:tr>
    </w:tbl>
    <w:p w14:paraId="6FC633FF" w14:textId="54683344" w:rsidR="0060079E" w:rsidRPr="0098762E" w:rsidRDefault="0060079E" w:rsidP="00BB3FBE">
      <w:pPr>
        <w:ind w:right="473"/>
        <w:rPr>
          <w:sz w:val="24"/>
          <w:szCs w:val="24"/>
        </w:rPr>
      </w:pPr>
    </w:p>
    <w:p w14:paraId="1281D1C7" w14:textId="6BE3EE0A" w:rsidR="009576A7" w:rsidRDefault="009576A7" w:rsidP="002A57A3">
      <w:pPr>
        <w:pStyle w:val="Ttulo1"/>
        <w:numPr>
          <w:ilvl w:val="0"/>
          <w:numId w:val="1"/>
        </w:numPr>
        <w:tabs>
          <w:tab w:val="left" w:pos="533"/>
          <w:tab w:val="left" w:pos="534"/>
        </w:tabs>
        <w:ind w:left="142" w:right="473" w:firstLine="0"/>
      </w:pPr>
      <w:bookmarkStart w:id="16" w:name="_Toc60187209"/>
      <w:r w:rsidRPr="0098762E">
        <w:t>RESPONSABLES</w:t>
      </w:r>
      <w:bookmarkEnd w:id="16"/>
    </w:p>
    <w:p w14:paraId="222FF3E4" w14:textId="77777777" w:rsidR="00BB3FBE" w:rsidRPr="0098762E" w:rsidRDefault="00BB3FBE" w:rsidP="00BB3FBE">
      <w:pPr>
        <w:pStyle w:val="Ttulo1"/>
        <w:tabs>
          <w:tab w:val="left" w:pos="533"/>
          <w:tab w:val="left" w:pos="534"/>
        </w:tabs>
        <w:ind w:left="142" w:right="473" w:firstLine="0"/>
      </w:pPr>
    </w:p>
    <w:p w14:paraId="15E8BEF1" w14:textId="3DCB5E54" w:rsidR="00BE2629" w:rsidRPr="0098762E" w:rsidRDefault="00BE2629" w:rsidP="00FC3B75">
      <w:pPr>
        <w:ind w:left="142" w:right="473"/>
        <w:rPr>
          <w:sz w:val="24"/>
          <w:szCs w:val="24"/>
        </w:rPr>
      </w:pPr>
      <w:r w:rsidRPr="0098762E">
        <w:rPr>
          <w:sz w:val="24"/>
          <w:szCs w:val="24"/>
        </w:rPr>
        <w:t xml:space="preserve">En la definición de los responsables y </w:t>
      </w:r>
      <w:r w:rsidR="004B6D47" w:rsidRPr="0098762E">
        <w:rPr>
          <w:sz w:val="24"/>
          <w:szCs w:val="24"/>
        </w:rPr>
        <w:t>responsabilidades</w:t>
      </w:r>
      <w:r w:rsidR="00536A82" w:rsidRPr="0098762E">
        <w:rPr>
          <w:sz w:val="24"/>
          <w:szCs w:val="24"/>
        </w:rPr>
        <w:t xml:space="preserve"> se identificaron para el plan l</w:t>
      </w:r>
      <w:r w:rsidR="004B6D47" w:rsidRPr="0098762E">
        <w:rPr>
          <w:sz w:val="24"/>
          <w:szCs w:val="24"/>
        </w:rPr>
        <w:t>as siguientes</w:t>
      </w:r>
    </w:p>
    <w:p w14:paraId="6E63640F" w14:textId="0F109860" w:rsidR="00B61521" w:rsidRPr="0098762E" w:rsidRDefault="00B61521" w:rsidP="00020104">
      <w:pPr>
        <w:ind w:right="473"/>
        <w:rPr>
          <w:sz w:val="24"/>
          <w:szCs w:val="24"/>
        </w:rPr>
      </w:pPr>
    </w:p>
    <w:p w14:paraId="37BD38AC" w14:textId="77777777" w:rsidR="00B61521" w:rsidRPr="0098762E" w:rsidRDefault="00B61521" w:rsidP="00FC3B75">
      <w:pPr>
        <w:ind w:left="142" w:right="473"/>
        <w:rPr>
          <w:sz w:val="24"/>
          <w:szCs w:val="24"/>
        </w:rPr>
      </w:pPr>
      <w:r w:rsidRPr="0098762E">
        <w:rPr>
          <w:rFonts w:eastAsia="Times New Roman"/>
          <w:b/>
          <w:bCs/>
          <w:sz w:val="24"/>
          <w:szCs w:val="24"/>
        </w:rPr>
        <w:t>Tema 1:  Socialización y planificación</w:t>
      </w:r>
    </w:p>
    <w:p w14:paraId="7133FCBE" w14:textId="77777777" w:rsidR="00B61521" w:rsidRPr="0098762E" w:rsidRDefault="00B61521" w:rsidP="00FC3B75">
      <w:pPr>
        <w:ind w:left="142" w:right="473"/>
        <w:rPr>
          <w:sz w:val="24"/>
          <w:szCs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126"/>
        <w:gridCol w:w="2835"/>
      </w:tblGrid>
      <w:tr w:rsidR="00B61521" w:rsidRPr="0098762E" w14:paraId="79344920" w14:textId="2695A5BE" w:rsidTr="00E55F2D">
        <w:trPr>
          <w:trHeight w:val="263"/>
          <w:tblHeader/>
        </w:trPr>
        <w:tc>
          <w:tcPr>
            <w:tcW w:w="4536" w:type="dxa"/>
            <w:shd w:val="clear" w:color="auto" w:fill="4F81BD" w:themeFill="accent1"/>
            <w:vAlign w:val="center"/>
          </w:tcPr>
          <w:p w14:paraId="7273F231" w14:textId="07722EED" w:rsidR="00B61521" w:rsidRPr="0098762E" w:rsidRDefault="00020104"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2126" w:type="dxa"/>
            <w:shd w:val="clear" w:color="auto" w:fill="4F81BD" w:themeFill="accent1"/>
            <w:noWrap/>
            <w:vAlign w:val="center"/>
          </w:tcPr>
          <w:p w14:paraId="651F34AA" w14:textId="19FFB6FE" w:rsidR="00B61521" w:rsidRPr="0098762E" w:rsidRDefault="00020104" w:rsidP="00020104">
            <w:pPr>
              <w:jc w:val="center"/>
              <w:rPr>
                <w:rFonts w:eastAsia="Times New Roman"/>
                <w:b/>
                <w:bCs/>
                <w:color w:val="FFFFFF" w:themeColor="background1"/>
                <w:sz w:val="24"/>
                <w:szCs w:val="24"/>
              </w:rPr>
            </w:pPr>
            <w:r w:rsidRPr="0098762E">
              <w:rPr>
                <w:rFonts w:eastAsia="Times New Roman"/>
                <w:b/>
                <w:bCs/>
                <w:color w:val="FFFFFF" w:themeColor="background1"/>
                <w:sz w:val="24"/>
                <w:szCs w:val="24"/>
              </w:rPr>
              <w:t>ENTREGABLES</w:t>
            </w:r>
          </w:p>
        </w:tc>
        <w:tc>
          <w:tcPr>
            <w:tcW w:w="2835" w:type="dxa"/>
            <w:shd w:val="clear" w:color="auto" w:fill="4F81BD" w:themeFill="accent1"/>
            <w:vAlign w:val="center"/>
          </w:tcPr>
          <w:p w14:paraId="56041E8C" w14:textId="0317CFC5" w:rsidR="00B61521" w:rsidRPr="0098762E" w:rsidRDefault="00020104" w:rsidP="00020104">
            <w:pPr>
              <w:jc w:val="center"/>
              <w:rPr>
                <w:rFonts w:eastAsia="Times New Roman"/>
                <w:b/>
                <w:bCs/>
                <w:color w:val="FFFFFF" w:themeColor="background1"/>
                <w:sz w:val="24"/>
                <w:szCs w:val="24"/>
              </w:rPr>
            </w:pPr>
            <w:r w:rsidRPr="0098762E">
              <w:rPr>
                <w:rFonts w:eastAsia="Times New Roman"/>
                <w:b/>
                <w:bCs/>
                <w:color w:val="FFFFFF" w:themeColor="background1"/>
                <w:sz w:val="24"/>
                <w:szCs w:val="24"/>
              </w:rPr>
              <w:t>RESPONSABLE</w:t>
            </w:r>
          </w:p>
        </w:tc>
      </w:tr>
      <w:tr w:rsidR="00B61521" w:rsidRPr="0098762E" w14:paraId="027E290A" w14:textId="7714C75C" w:rsidTr="00E55F2D">
        <w:trPr>
          <w:trHeight w:val="885"/>
        </w:trPr>
        <w:tc>
          <w:tcPr>
            <w:tcW w:w="4536" w:type="dxa"/>
            <w:shd w:val="clear" w:color="auto" w:fill="auto"/>
            <w:vAlign w:val="center"/>
          </w:tcPr>
          <w:p w14:paraId="65E65BFD" w14:textId="2B616B5F" w:rsidR="00020104" w:rsidRPr="0098762E" w:rsidRDefault="00B61521" w:rsidP="005C5775">
            <w:pPr>
              <w:ind w:right="28"/>
              <w:rPr>
                <w:rFonts w:eastAsia="Times New Roman"/>
                <w:color w:val="000000"/>
                <w:sz w:val="24"/>
                <w:szCs w:val="24"/>
              </w:rPr>
            </w:pPr>
            <w:r w:rsidRPr="0098762E">
              <w:rPr>
                <w:rFonts w:eastAsia="Times New Roman"/>
                <w:color w:val="000000"/>
                <w:sz w:val="24"/>
                <w:szCs w:val="24"/>
              </w:rPr>
              <w:t xml:space="preserve">Presentación de proyecto a </w:t>
            </w:r>
            <w:r w:rsidR="00E070B5" w:rsidRPr="0098762E">
              <w:rPr>
                <w:rFonts w:eastAsia="Times New Roman"/>
                <w:color w:val="000000"/>
                <w:sz w:val="24"/>
                <w:szCs w:val="24"/>
              </w:rPr>
              <w:t>Comité institucional de Gestión y Desempeño</w:t>
            </w:r>
            <w:r w:rsidRPr="0098762E">
              <w:rPr>
                <w:rFonts w:eastAsia="Times New Roman"/>
                <w:color w:val="000000"/>
                <w:sz w:val="24"/>
                <w:szCs w:val="24"/>
              </w:rPr>
              <w:t>, para aprobación de proyecto de implementación de Sistema de Gestión de Seguridad de la Información -SGSI.</w:t>
            </w:r>
          </w:p>
        </w:tc>
        <w:tc>
          <w:tcPr>
            <w:tcW w:w="2126" w:type="dxa"/>
            <w:shd w:val="clear" w:color="auto" w:fill="auto"/>
            <w:noWrap/>
            <w:vAlign w:val="center"/>
          </w:tcPr>
          <w:p w14:paraId="5163F36B" w14:textId="77777777" w:rsidR="00B61521" w:rsidRPr="0098762E" w:rsidRDefault="00B61521" w:rsidP="005C5775">
            <w:pPr>
              <w:tabs>
                <w:tab w:val="left" w:pos="1872"/>
              </w:tabs>
              <w:rPr>
                <w:rFonts w:eastAsia="Times New Roman"/>
                <w:color w:val="000000"/>
                <w:sz w:val="24"/>
                <w:szCs w:val="24"/>
              </w:rPr>
            </w:pPr>
            <w:r w:rsidRPr="0098762E">
              <w:rPr>
                <w:rFonts w:eastAsia="Times New Roman"/>
                <w:color w:val="000000"/>
                <w:sz w:val="24"/>
                <w:szCs w:val="24"/>
              </w:rPr>
              <w:t xml:space="preserve">Documentación existente del SGSI, presentación </w:t>
            </w:r>
            <w:proofErr w:type="spellStart"/>
            <w:r w:rsidRPr="0098762E">
              <w:rPr>
                <w:rFonts w:eastAsia="Times New Roman"/>
                <w:color w:val="000000"/>
                <w:sz w:val="24"/>
                <w:szCs w:val="24"/>
              </w:rPr>
              <w:t>power</w:t>
            </w:r>
            <w:proofErr w:type="spellEnd"/>
            <w:r w:rsidRPr="0098762E">
              <w:rPr>
                <w:rFonts w:eastAsia="Times New Roman"/>
                <w:color w:val="000000"/>
                <w:sz w:val="24"/>
                <w:szCs w:val="24"/>
              </w:rPr>
              <w:t xml:space="preserve"> </w:t>
            </w:r>
            <w:proofErr w:type="spellStart"/>
            <w:r w:rsidRPr="0098762E">
              <w:rPr>
                <w:rFonts w:eastAsia="Times New Roman"/>
                <w:color w:val="000000"/>
                <w:sz w:val="24"/>
                <w:szCs w:val="24"/>
              </w:rPr>
              <w:t>point</w:t>
            </w:r>
            <w:proofErr w:type="spellEnd"/>
            <w:r w:rsidRPr="0098762E">
              <w:rPr>
                <w:rFonts w:eastAsia="Times New Roman"/>
                <w:color w:val="000000"/>
                <w:sz w:val="24"/>
                <w:szCs w:val="24"/>
              </w:rPr>
              <w:t xml:space="preserve"> y Acta</w:t>
            </w:r>
          </w:p>
        </w:tc>
        <w:tc>
          <w:tcPr>
            <w:tcW w:w="2835" w:type="dxa"/>
            <w:vAlign w:val="center"/>
          </w:tcPr>
          <w:p w14:paraId="1EFBC93E" w14:textId="03E2FA3C" w:rsidR="00020104" w:rsidRDefault="00B61521" w:rsidP="00020104">
            <w:pPr>
              <w:rPr>
                <w:rFonts w:eastAsia="Times New Roman"/>
                <w:color w:val="000000"/>
                <w:sz w:val="24"/>
                <w:szCs w:val="24"/>
              </w:rPr>
            </w:pPr>
            <w:r w:rsidRPr="0098762E">
              <w:rPr>
                <w:rFonts w:eastAsia="Times New Roman"/>
                <w:color w:val="000000"/>
                <w:sz w:val="24"/>
                <w:szCs w:val="24"/>
              </w:rPr>
              <w:t>Grupo de trabajo de Tecnologías de la Información</w:t>
            </w:r>
          </w:p>
          <w:p w14:paraId="524C7596" w14:textId="72C456A0" w:rsidR="005C5775" w:rsidRDefault="005C5775" w:rsidP="00020104">
            <w:pPr>
              <w:rPr>
                <w:rFonts w:eastAsia="Times New Roman"/>
                <w:color w:val="000000"/>
                <w:sz w:val="24"/>
                <w:szCs w:val="24"/>
              </w:rPr>
            </w:pPr>
          </w:p>
          <w:p w14:paraId="0F21A473" w14:textId="77777777" w:rsidR="00020104" w:rsidRDefault="00020104" w:rsidP="00020104">
            <w:pPr>
              <w:rPr>
                <w:rFonts w:eastAsia="Times New Roman"/>
                <w:color w:val="000000"/>
                <w:sz w:val="24"/>
                <w:szCs w:val="24"/>
              </w:rPr>
            </w:pPr>
          </w:p>
          <w:p w14:paraId="733100D7" w14:textId="6DAC8971" w:rsidR="00020104" w:rsidRPr="0098762E" w:rsidRDefault="00020104" w:rsidP="00020104">
            <w:pPr>
              <w:rPr>
                <w:rFonts w:eastAsia="Times New Roman"/>
                <w:color w:val="000000"/>
                <w:sz w:val="24"/>
                <w:szCs w:val="24"/>
              </w:rPr>
            </w:pPr>
          </w:p>
        </w:tc>
      </w:tr>
      <w:tr w:rsidR="00B61521" w:rsidRPr="0098762E" w14:paraId="3E8D8155" w14:textId="39FA3204" w:rsidTr="005C5775">
        <w:trPr>
          <w:trHeight w:val="233"/>
        </w:trPr>
        <w:tc>
          <w:tcPr>
            <w:tcW w:w="4536" w:type="dxa"/>
            <w:shd w:val="clear" w:color="auto" w:fill="auto"/>
            <w:vAlign w:val="center"/>
            <w:hideMark/>
          </w:tcPr>
          <w:p w14:paraId="3CF91DF4" w14:textId="349B8382" w:rsidR="00E55F2D" w:rsidRPr="0098762E" w:rsidRDefault="00B61521" w:rsidP="005C5775">
            <w:pPr>
              <w:ind w:left="36" w:right="28"/>
              <w:rPr>
                <w:rFonts w:eastAsia="Times New Roman"/>
                <w:color w:val="000000"/>
                <w:sz w:val="24"/>
                <w:szCs w:val="24"/>
              </w:rPr>
            </w:pPr>
            <w:r w:rsidRPr="0098762E">
              <w:rPr>
                <w:rFonts w:eastAsia="Times New Roman"/>
                <w:color w:val="000000"/>
                <w:sz w:val="24"/>
                <w:szCs w:val="24"/>
              </w:rPr>
              <w:t>Asumir compromiso por parte la Agencia para la impleme</w:t>
            </w:r>
            <w:r w:rsidR="005C5775">
              <w:rPr>
                <w:rFonts w:eastAsia="Times New Roman"/>
                <w:color w:val="000000"/>
                <w:sz w:val="24"/>
                <w:szCs w:val="24"/>
              </w:rPr>
              <w:t>ntación y certificación de SGSI</w:t>
            </w:r>
          </w:p>
        </w:tc>
        <w:tc>
          <w:tcPr>
            <w:tcW w:w="2126" w:type="dxa"/>
            <w:shd w:val="clear" w:color="auto" w:fill="auto"/>
            <w:noWrap/>
            <w:vAlign w:val="center"/>
            <w:hideMark/>
          </w:tcPr>
          <w:p w14:paraId="243F109C" w14:textId="77777777" w:rsidR="00B61521" w:rsidRDefault="00B61521" w:rsidP="00020104">
            <w:pPr>
              <w:tabs>
                <w:tab w:val="left" w:pos="1872"/>
              </w:tabs>
              <w:rPr>
                <w:rFonts w:eastAsia="Times New Roman"/>
                <w:color w:val="000000"/>
                <w:sz w:val="24"/>
                <w:szCs w:val="24"/>
              </w:rPr>
            </w:pPr>
            <w:r w:rsidRPr="0098762E">
              <w:rPr>
                <w:rFonts w:eastAsia="Times New Roman"/>
                <w:color w:val="000000"/>
                <w:sz w:val="24"/>
                <w:szCs w:val="24"/>
              </w:rPr>
              <w:t>Acta</w:t>
            </w:r>
          </w:p>
          <w:p w14:paraId="54B309DB" w14:textId="77777777" w:rsidR="00E55F2D" w:rsidRDefault="00E55F2D" w:rsidP="00020104">
            <w:pPr>
              <w:tabs>
                <w:tab w:val="left" w:pos="1872"/>
              </w:tabs>
              <w:rPr>
                <w:rFonts w:eastAsia="Times New Roman"/>
                <w:color w:val="000000"/>
                <w:sz w:val="24"/>
                <w:szCs w:val="24"/>
              </w:rPr>
            </w:pPr>
          </w:p>
          <w:p w14:paraId="522A5E95" w14:textId="77777777" w:rsidR="00E55F2D" w:rsidRDefault="00E55F2D" w:rsidP="00020104">
            <w:pPr>
              <w:tabs>
                <w:tab w:val="left" w:pos="1872"/>
              </w:tabs>
              <w:rPr>
                <w:rFonts w:eastAsia="Times New Roman"/>
                <w:color w:val="000000"/>
                <w:sz w:val="24"/>
                <w:szCs w:val="24"/>
              </w:rPr>
            </w:pPr>
          </w:p>
          <w:p w14:paraId="3BFEF1C2" w14:textId="72D0DFE6" w:rsidR="00E55F2D" w:rsidRPr="0098762E" w:rsidRDefault="00E55F2D" w:rsidP="00020104">
            <w:pPr>
              <w:tabs>
                <w:tab w:val="left" w:pos="1872"/>
              </w:tabs>
              <w:rPr>
                <w:rFonts w:eastAsia="Times New Roman"/>
                <w:color w:val="000000"/>
                <w:sz w:val="24"/>
                <w:szCs w:val="24"/>
              </w:rPr>
            </w:pPr>
          </w:p>
        </w:tc>
        <w:tc>
          <w:tcPr>
            <w:tcW w:w="2835" w:type="dxa"/>
            <w:vAlign w:val="center"/>
          </w:tcPr>
          <w:p w14:paraId="4E5D8B4F" w14:textId="4E0DC1AC" w:rsidR="00B61521" w:rsidRPr="0098762E" w:rsidRDefault="00E070B5" w:rsidP="005C5775">
            <w:pPr>
              <w:ind w:right="473"/>
              <w:rPr>
                <w:rFonts w:eastAsia="Times New Roman"/>
                <w:color w:val="000000"/>
                <w:sz w:val="24"/>
                <w:szCs w:val="24"/>
              </w:rPr>
            </w:pPr>
            <w:r w:rsidRPr="0098762E">
              <w:rPr>
                <w:rFonts w:eastAsia="Times New Roman"/>
                <w:color w:val="000000"/>
                <w:sz w:val="24"/>
                <w:szCs w:val="24"/>
              </w:rPr>
              <w:t>Comité institucional de Gestión y Desempeño</w:t>
            </w:r>
          </w:p>
        </w:tc>
      </w:tr>
      <w:tr w:rsidR="00B61521" w:rsidRPr="0098762E" w14:paraId="406067E1" w14:textId="75B636F4" w:rsidTr="00E55F2D">
        <w:trPr>
          <w:trHeight w:val="660"/>
        </w:trPr>
        <w:tc>
          <w:tcPr>
            <w:tcW w:w="4536" w:type="dxa"/>
            <w:shd w:val="clear" w:color="auto" w:fill="auto"/>
            <w:vAlign w:val="center"/>
            <w:hideMark/>
          </w:tcPr>
          <w:p w14:paraId="55A77C42" w14:textId="77777777" w:rsidR="00B61521" w:rsidRPr="0098762E" w:rsidRDefault="00B61521" w:rsidP="00020104">
            <w:pPr>
              <w:ind w:left="41"/>
              <w:rPr>
                <w:rFonts w:eastAsia="Times New Roman"/>
                <w:color w:val="000000"/>
                <w:sz w:val="24"/>
                <w:szCs w:val="24"/>
              </w:rPr>
            </w:pPr>
            <w:r w:rsidRPr="0098762E">
              <w:rPr>
                <w:rFonts w:eastAsia="Times New Roman"/>
                <w:color w:val="000000"/>
                <w:sz w:val="24"/>
                <w:szCs w:val="24"/>
              </w:rPr>
              <w:t>Divulgación a nivel institucional del compromiso adquirido de implementación y certificación de SGSI</w:t>
            </w:r>
          </w:p>
        </w:tc>
        <w:tc>
          <w:tcPr>
            <w:tcW w:w="2126" w:type="dxa"/>
            <w:shd w:val="clear" w:color="auto" w:fill="auto"/>
            <w:noWrap/>
            <w:vAlign w:val="center"/>
            <w:hideMark/>
          </w:tcPr>
          <w:p w14:paraId="63D2F3F2" w14:textId="77777777" w:rsidR="00B61521" w:rsidRDefault="00B61521" w:rsidP="00E55F2D">
            <w:pPr>
              <w:tabs>
                <w:tab w:val="left" w:pos="1872"/>
              </w:tabs>
              <w:ind w:right="28"/>
              <w:rPr>
                <w:rFonts w:eastAsia="Times New Roman"/>
                <w:color w:val="000000"/>
                <w:sz w:val="24"/>
                <w:szCs w:val="24"/>
              </w:rPr>
            </w:pPr>
            <w:r w:rsidRPr="0098762E">
              <w:rPr>
                <w:rFonts w:eastAsia="Times New Roman"/>
                <w:color w:val="000000"/>
                <w:sz w:val="24"/>
                <w:szCs w:val="24"/>
              </w:rPr>
              <w:t>Campaña de comunicaciones</w:t>
            </w:r>
          </w:p>
          <w:p w14:paraId="1556DCC6" w14:textId="5711E033" w:rsidR="00E55F2D" w:rsidRPr="0098762E" w:rsidRDefault="00E55F2D" w:rsidP="00E55F2D">
            <w:pPr>
              <w:tabs>
                <w:tab w:val="left" w:pos="1872"/>
              </w:tabs>
              <w:ind w:right="473"/>
              <w:rPr>
                <w:rFonts w:eastAsia="Times New Roman"/>
                <w:color w:val="000000"/>
                <w:sz w:val="24"/>
                <w:szCs w:val="24"/>
              </w:rPr>
            </w:pPr>
          </w:p>
        </w:tc>
        <w:tc>
          <w:tcPr>
            <w:tcW w:w="2835" w:type="dxa"/>
            <w:vAlign w:val="center"/>
          </w:tcPr>
          <w:p w14:paraId="6A672600" w14:textId="330C3264" w:rsidR="00B61521" w:rsidRPr="0098762E" w:rsidRDefault="00B61521" w:rsidP="00020104">
            <w:pPr>
              <w:ind w:left="29" w:right="40"/>
              <w:rPr>
                <w:rFonts w:eastAsia="Times New Roman"/>
                <w:color w:val="000000"/>
                <w:sz w:val="24"/>
                <w:szCs w:val="24"/>
              </w:rPr>
            </w:pPr>
            <w:r w:rsidRPr="0098762E">
              <w:rPr>
                <w:rFonts w:eastAsia="Times New Roman"/>
                <w:color w:val="000000"/>
                <w:sz w:val="24"/>
                <w:szCs w:val="24"/>
              </w:rPr>
              <w:t>Grupo de trabajo de Tecnologías de la Información</w:t>
            </w:r>
          </w:p>
        </w:tc>
      </w:tr>
      <w:tr w:rsidR="00B61521" w:rsidRPr="0098762E" w14:paraId="3EF701AF" w14:textId="1229B57B" w:rsidTr="005C5775">
        <w:trPr>
          <w:trHeight w:val="80"/>
        </w:trPr>
        <w:tc>
          <w:tcPr>
            <w:tcW w:w="4536" w:type="dxa"/>
            <w:shd w:val="clear" w:color="auto" w:fill="auto"/>
            <w:vAlign w:val="center"/>
            <w:hideMark/>
          </w:tcPr>
          <w:p w14:paraId="33AD6BDB" w14:textId="2C11ED36" w:rsidR="00E55F2D" w:rsidRDefault="00B61521" w:rsidP="005C5775">
            <w:pPr>
              <w:ind w:left="41"/>
              <w:rPr>
                <w:rFonts w:eastAsia="Times New Roman"/>
                <w:sz w:val="24"/>
                <w:szCs w:val="24"/>
              </w:rPr>
            </w:pPr>
            <w:r w:rsidRPr="0098762E">
              <w:rPr>
                <w:rFonts w:eastAsia="Times New Roman"/>
                <w:sz w:val="24"/>
                <w:szCs w:val="24"/>
              </w:rPr>
              <w:t>Implementación de la documentación al interior de los procesos y planes operativos de la agencia para cumplir con la implementación y certificación de SGSI</w:t>
            </w:r>
          </w:p>
          <w:p w14:paraId="4D7DF54F" w14:textId="6AD2CA72" w:rsidR="00E55F2D" w:rsidRPr="0098762E" w:rsidRDefault="00E55F2D" w:rsidP="00020104">
            <w:pPr>
              <w:ind w:left="41"/>
              <w:rPr>
                <w:rFonts w:eastAsia="Times New Roman"/>
                <w:color w:val="000000"/>
                <w:sz w:val="24"/>
                <w:szCs w:val="24"/>
              </w:rPr>
            </w:pPr>
          </w:p>
        </w:tc>
        <w:tc>
          <w:tcPr>
            <w:tcW w:w="2126" w:type="dxa"/>
            <w:shd w:val="clear" w:color="auto" w:fill="auto"/>
            <w:noWrap/>
            <w:vAlign w:val="center"/>
            <w:hideMark/>
          </w:tcPr>
          <w:p w14:paraId="20FE3A32" w14:textId="77777777" w:rsidR="00B61521" w:rsidRDefault="00B61521" w:rsidP="00E55F2D">
            <w:pPr>
              <w:tabs>
                <w:tab w:val="left" w:pos="1872"/>
              </w:tabs>
              <w:ind w:right="473"/>
              <w:rPr>
                <w:rFonts w:eastAsia="Times New Roman"/>
                <w:color w:val="000000"/>
                <w:sz w:val="24"/>
                <w:szCs w:val="24"/>
              </w:rPr>
            </w:pPr>
            <w:r w:rsidRPr="0098762E">
              <w:rPr>
                <w:rFonts w:eastAsia="Times New Roman"/>
                <w:color w:val="000000"/>
                <w:sz w:val="24"/>
                <w:szCs w:val="24"/>
              </w:rPr>
              <w:lastRenderedPageBreak/>
              <w:t>Documentación revisada y actualizada</w:t>
            </w:r>
          </w:p>
          <w:p w14:paraId="72823C72" w14:textId="77777777" w:rsidR="00E55F2D" w:rsidRDefault="00E55F2D" w:rsidP="00E55F2D">
            <w:pPr>
              <w:tabs>
                <w:tab w:val="left" w:pos="1872"/>
              </w:tabs>
              <w:ind w:right="473"/>
              <w:rPr>
                <w:rFonts w:eastAsia="Times New Roman"/>
                <w:color w:val="000000"/>
                <w:sz w:val="24"/>
                <w:szCs w:val="24"/>
              </w:rPr>
            </w:pPr>
          </w:p>
          <w:p w14:paraId="7438B7FB" w14:textId="0AA73F36" w:rsidR="00E55F2D" w:rsidRPr="0098762E" w:rsidRDefault="00E55F2D" w:rsidP="005C5775">
            <w:pPr>
              <w:tabs>
                <w:tab w:val="left" w:pos="1872"/>
              </w:tabs>
              <w:ind w:right="-106"/>
              <w:rPr>
                <w:rFonts w:eastAsia="Times New Roman"/>
                <w:color w:val="000000"/>
                <w:sz w:val="24"/>
                <w:szCs w:val="24"/>
              </w:rPr>
            </w:pPr>
          </w:p>
        </w:tc>
        <w:tc>
          <w:tcPr>
            <w:tcW w:w="2835" w:type="dxa"/>
            <w:vAlign w:val="center"/>
          </w:tcPr>
          <w:p w14:paraId="6523DD3D" w14:textId="255B719C" w:rsidR="00B61521" w:rsidRPr="0098762E" w:rsidRDefault="00B61521" w:rsidP="00020104">
            <w:pPr>
              <w:ind w:left="29" w:right="40"/>
              <w:rPr>
                <w:rFonts w:eastAsia="Times New Roman"/>
                <w:color w:val="000000"/>
                <w:sz w:val="24"/>
                <w:szCs w:val="24"/>
              </w:rPr>
            </w:pPr>
            <w:r w:rsidRPr="0098762E">
              <w:rPr>
                <w:rFonts w:eastAsia="Times New Roman"/>
                <w:color w:val="000000"/>
                <w:sz w:val="24"/>
                <w:szCs w:val="24"/>
              </w:rPr>
              <w:t xml:space="preserve">Responsable de seguridad de la información asignado por el </w:t>
            </w:r>
            <w:r w:rsidR="00E070B5" w:rsidRPr="0098762E">
              <w:rPr>
                <w:rFonts w:eastAsia="Times New Roman"/>
                <w:color w:val="000000"/>
                <w:sz w:val="24"/>
                <w:szCs w:val="24"/>
              </w:rPr>
              <w:t xml:space="preserve">Comité institucional de Gestión </w:t>
            </w:r>
            <w:r w:rsidR="00E070B5" w:rsidRPr="0098762E">
              <w:rPr>
                <w:rFonts w:eastAsia="Times New Roman"/>
                <w:color w:val="000000"/>
                <w:sz w:val="24"/>
                <w:szCs w:val="24"/>
              </w:rPr>
              <w:lastRenderedPageBreak/>
              <w:t>y Desempeño</w:t>
            </w:r>
          </w:p>
        </w:tc>
      </w:tr>
      <w:tr w:rsidR="00B61521" w:rsidRPr="0098762E" w14:paraId="72542018" w14:textId="2BEB57C9" w:rsidTr="005C5775">
        <w:trPr>
          <w:trHeight w:val="1360"/>
        </w:trPr>
        <w:tc>
          <w:tcPr>
            <w:tcW w:w="4536" w:type="dxa"/>
            <w:shd w:val="clear" w:color="auto" w:fill="auto"/>
            <w:vAlign w:val="center"/>
            <w:hideMark/>
          </w:tcPr>
          <w:p w14:paraId="0B15D50C" w14:textId="77777777" w:rsidR="00B61521" w:rsidRDefault="00B61521" w:rsidP="00020104">
            <w:pPr>
              <w:ind w:left="41"/>
              <w:rPr>
                <w:rFonts w:eastAsia="Times New Roman"/>
                <w:color w:val="000000"/>
                <w:sz w:val="24"/>
                <w:szCs w:val="24"/>
              </w:rPr>
            </w:pPr>
            <w:r w:rsidRPr="0098762E">
              <w:rPr>
                <w:rFonts w:eastAsia="Times New Roman"/>
                <w:color w:val="000000"/>
                <w:sz w:val="24"/>
                <w:szCs w:val="24"/>
              </w:rPr>
              <w:lastRenderedPageBreak/>
              <w:t>Diagnosticar y Analizar de la situación de la agencia frente a Seguridad de la información</w:t>
            </w:r>
          </w:p>
          <w:p w14:paraId="1C3BC890" w14:textId="38A67D16" w:rsidR="00E55F2D" w:rsidRDefault="00E55F2D" w:rsidP="005C5775">
            <w:pPr>
              <w:rPr>
                <w:rFonts w:eastAsia="Times New Roman"/>
                <w:color w:val="000000"/>
                <w:sz w:val="24"/>
                <w:szCs w:val="24"/>
              </w:rPr>
            </w:pPr>
          </w:p>
          <w:p w14:paraId="66197A99" w14:textId="77777777" w:rsidR="005C5775" w:rsidRDefault="005C5775" w:rsidP="005C5775">
            <w:pPr>
              <w:rPr>
                <w:rFonts w:eastAsia="Times New Roman"/>
                <w:color w:val="000000"/>
                <w:sz w:val="24"/>
                <w:szCs w:val="24"/>
              </w:rPr>
            </w:pPr>
          </w:p>
          <w:p w14:paraId="250866D3" w14:textId="7733E096" w:rsidR="00E55F2D" w:rsidRPr="0098762E" w:rsidRDefault="00E55F2D" w:rsidP="00020104">
            <w:pPr>
              <w:ind w:left="41"/>
              <w:rPr>
                <w:rFonts w:eastAsia="Times New Roman"/>
                <w:color w:val="000000"/>
                <w:sz w:val="24"/>
                <w:szCs w:val="24"/>
              </w:rPr>
            </w:pPr>
          </w:p>
        </w:tc>
        <w:tc>
          <w:tcPr>
            <w:tcW w:w="2126" w:type="dxa"/>
            <w:shd w:val="clear" w:color="auto" w:fill="auto"/>
            <w:noWrap/>
            <w:vAlign w:val="center"/>
            <w:hideMark/>
          </w:tcPr>
          <w:p w14:paraId="35162204" w14:textId="11F20F7F" w:rsidR="00E55F2D" w:rsidRDefault="00B61521" w:rsidP="00E55F2D">
            <w:pPr>
              <w:tabs>
                <w:tab w:val="left" w:pos="1872"/>
              </w:tabs>
              <w:ind w:right="473"/>
              <w:rPr>
                <w:rFonts w:eastAsia="Times New Roman"/>
                <w:color w:val="000000"/>
                <w:sz w:val="24"/>
                <w:szCs w:val="24"/>
              </w:rPr>
            </w:pPr>
            <w:r w:rsidRPr="0098762E">
              <w:rPr>
                <w:rFonts w:eastAsia="Times New Roman"/>
                <w:color w:val="000000"/>
                <w:sz w:val="24"/>
                <w:szCs w:val="24"/>
              </w:rPr>
              <w:t>Documento de diagnóstico del SGSI</w:t>
            </w:r>
          </w:p>
          <w:p w14:paraId="12CE5CA2" w14:textId="77777777" w:rsidR="00E55F2D" w:rsidRDefault="00E55F2D" w:rsidP="00E55F2D">
            <w:pPr>
              <w:tabs>
                <w:tab w:val="left" w:pos="1872"/>
              </w:tabs>
              <w:ind w:right="473"/>
              <w:rPr>
                <w:rFonts w:eastAsia="Times New Roman"/>
                <w:color w:val="000000"/>
                <w:sz w:val="24"/>
                <w:szCs w:val="24"/>
              </w:rPr>
            </w:pPr>
          </w:p>
          <w:p w14:paraId="4E5D74BC" w14:textId="3C0123FC" w:rsidR="005C5775" w:rsidRPr="0098762E" w:rsidRDefault="005C5775" w:rsidP="00E55F2D">
            <w:pPr>
              <w:tabs>
                <w:tab w:val="left" w:pos="1872"/>
              </w:tabs>
              <w:ind w:right="473"/>
              <w:rPr>
                <w:rFonts w:eastAsia="Times New Roman"/>
                <w:color w:val="000000"/>
                <w:sz w:val="24"/>
                <w:szCs w:val="24"/>
              </w:rPr>
            </w:pPr>
          </w:p>
        </w:tc>
        <w:tc>
          <w:tcPr>
            <w:tcW w:w="2835" w:type="dxa"/>
            <w:vAlign w:val="center"/>
          </w:tcPr>
          <w:p w14:paraId="7E937FB3" w14:textId="3519EB70" w:rsidR="00E55F2D" w:rsidRPr="0098762E" w:rsidRDefault="00B61521" w:rsidP="005C5775">
            <w:pPr>
              <w:ind w:left="29" w:right="40"/>
              <w:rPr>
                <w:rFonts w:eastAsia="Times New Roman"/>
                <w:color w:val="000000"/>
                <w:sz w:val="24"/>
                <w:szCs w:val="24"/>
              </w:rPr>
            </w:pPr>
            <w:r w:rsidRPr="0098762E">
              <w:rPr>
                <w:rFonts w:eastAsia="Times New Roman"/>
                <w:color w:val="000000"/>
                <w:sz w:val="24"/>
                <w:szCs w:val="24"/>
              </w:rPr>
              <w:t xml:space="preserve">Responsable de seguridad de la información asignado por el </w:t>
            </w:r>
            <w:r w:rsidR="00E070B5" w:rsidRPr="0098762E">
              <w:rPr>
                <w:rFonts w:eastAsia="Times New Roman"/>
                <w:color w:val="000000"/>
                <w:sz w:val="24"/>
                <w:szCs w:val="24"/>
              </w:rPr>
              <w:t>Comité institucional de Gestión y Desempeño</w:t>
            </w:r>
          </w:p>
        </w:tc>
      </w:tr>
      <w:tr w:rsidR="00B61521" w:rsidRPr="0098762E" w14:paraId="77A46B1C" w14:textId="7B96F361" w:rsidTr="00E55F2D">
        <w:trPr>
          <w:trHeight w:val="608"/>
        </w:trPr>
        <w:tc>
          <w:tcPr>
            <w:tcW w:w="4536" w:type="dxa"/>
            <w:shd w:val="clear" w:color="auto" w:fill="auto"/>
            <w:noWrap/>
            <w:vAlign w:val="center"/>
            <w:hideMark/>
          </w:tcPr>
          <w:p w14:paraId="6B154EF6" w14:textId="77777777" w:rsidR="00B61521" w:rsidRDefault="00B61521" w:rsidP="00020104">
            <w:pPr>
              <w:ind w:left="41"/>
              <w:rPr>
                <w:rFonts w:eastAsia="Times New Roman"/>
                <w:color w:val="000000"/>
                <w:sz w:val="24"/>
                <w:szCs w:val="24"/>
              </w:rPr>
            </w:pPr>
            <w:r w:rsidRPr="0098762E">
              <w:rPr>
                <w:rFonts w:eastAsia="Times New Roman"/>
                <w:color w:val="000000"/>
                <w:sz w:val="24"/>
                <w:szCs w:val="24"/>
              </w:rPr>
              <w:t>Planificación de implementación de SGSI</w:t>
            </w:r>
          </w:p>
          <w:p w14:paraId="515FB902" w14:textId="3617270B" w:rsidR="00E55F2D" w:rsidRDefault="00E55F2D" w:rsidP="00020104">
            <w:pPr>
              <w:ind w:left="41"/>
              <w:rPr>
                <w:rFonts w:eastAsia="Times New Roman"/>
                <w:color w:val="000000"/>
                <w:sz w:val="24"/>
                <w:szCs w:val="24"/>
              </w:rPr>
            </w:pPr>
          </w:p>
          <w:p w14:paraId="3141A7B0" w14:textId="31B865BD" w:rsidR="005C5775" w:rsidRDefault="005C5775" w:rsidP="00020104">
            <w:pPr>
              <w:ind w:left="41"/>
              <w:rPr>
                <w:rFonts w:eastAsia="Times New Roman"/>
                <w:color w:val="000000"/>
                <w:sz w:val="24"/>
                <w:szCs w:val="24"/>
              </w:rPr>
            </w:pPr>
          </w:p>
          <w:p w14:paraId="0A23D15D" w14:textId="77777777" w:rsidR="005C5775" w:rsidRDefault="005C5775" w:rsidP="00020104">
            <w:pPr>
              <w:ind w:left="41"/>
              <w:rPr>
                <w:rFonts w:eastAsia="Times New Roman"/>
                <w:color w:val="000000"/>
                <w:sz w:val="24"/>
                <w:szCs w:val="24"/>
              </w:rPr>
            </w:pPr>
          </w:p>
          <w:p w14:paraId="206023B8" w14:textId="2C378F9B" w:rsidR="00E55F2D" w:rsidRPr="0098762E" w:rsidRDefault="00E55F2D" w:rsidP="005C5775">
            <w:pPr>
              <w:rPr>
                <w:rFonts w:eastAsia="Times New Roman"/>
                <w:color w:val="000000"/>
                <w:sz w:val="24"/>
                <w:szCs w:val="24"/>
              </w:rPr>
            </w:pPr>
          </w:p>
        </w:tc>
        <w:tc>
          <w:tcPr>
            <w:tcW w:w="2126" w:type="dxa"/>
            <w:shd w:val="clear" w:color="auto" w:fill="auto"/>
            <w:noWrap/>
            <w:vAlign w:val="center"/>
            <w:hideMark/>
          </w:tcPr>
          <w:p w14:paraId="23DA4647" w14:textId="77777777" w:rsidR="00E55F2D" w:rsidRDefault="00B61521" w:rsidP="00E55F2D">
            <w:pPr>
              <w:tabs>
                <w:tab w:val="left" w:pos="1872"/>
              </w:tabs>
              <w:ind w:right="473"/>
              <w:rPr>
                <w:rFonts w:eastAsia="Times New Roman"/>
                <w:color w:val="000000"/>
                <w:sz w:val="24"/>
                <w:szCs w:val="24"/>
              </w:rPr>
            </w:pPr>
            <w:r w:rsidRPr="0098762E">
              <w:rPr>
                <w:rFonts w:eastAsia="Times New Roman"/>
                <w:color w:val="000000"/>
                <w:sz w:val="24"/>
                <w:szCs w:val="24"/>
              </w:rPr>
              <w:t>Documento Plan del SGSI</w:t>
            </w:r>
          </w:p>
          <w:p w14:paraId="12EC81D2" w14:textId="77777777" w:rsidR="005C5775" w:rsidRDefault="005C5775" w:rsidP="00E55F2D">
            <w:pPr>
              <w:tabs>
                <w:tab w:val="left" w:pos="1872"/>
              </w:tabs>
              <w:ind w:right="473"/>
              <w:rPr>
                <w:rFonts w:eastAsia="Times New Roman"/>
                <w:color w:val="000000"/>
                <w:sz w:val="24"/>
                <w:szCs w:val="24"/>
              </w:rPr>
            </w:pPr>
          </w:p>
          <w:p w14:paraId="16B41894" w14:textId="77777777" w:rsidR="005C5775" w:rsidRDefault="005C5775" w:rsidP="00E55F2D">
            <w:pPr>
              <w:tabs>
                <w:tab w:val="left" w:pos="1872"/>
              </w:tabs>
              <w:ind w:right="473"/>
              <w:rPr>
                <w:rFonts w:eastAsia="Times New Roman"/>
                <w:color w:val="000000"/>
                <w:sz w:val="24"/>
                <w:szCs w:val="24"/>
              </w:rPr>
            </w:pPr>
          </w:p>
          <w:p w14:paraId="23470C02" w14:textId="3A4C2855" w:rsidR="005C5775" w:rsidRPr="0098762E" w:rsidRDefault="005C5775" w:rsidP="00E55F2D">
            <w:pPr>
              <w:tabs>
                <w:tab w:val="left" w:pos="1872"/>
              </w:tabs>
              <w:ind w:right="473"/>
              <w:rPr>
                <w:rFonts w:eastAsia="Times New Roman"/>
                <w:color w:val="000000"/>
                <w:sz w:val="24"/>
                <w:szCs w:val="24"/>
              </w:rPr>
            </w:pPr>
          </w:p>
        </w:tc>
        <w:tc>
          <w:tcPr>
            <w:tcW w:w="2835" w:type="dxa"/>
            <w:vAlign w:val="center"/>
          </w:tcPr>
          <w:p w14:paraId="6903CC18" w14:textId="70BBDEF4" w:rsidR="00E55F2D" w:rsidRPr="0098762E" w:rsidRDefault="00B61521" w:rsidP="005C5775">
            <w:pPr>
              <w:ind w:left="29" w:right="40"/>
              <w:rPr>
                <w:rFonts w:eastAsia="Times New Roman"/>
                <w:color w:val="000000"/>
                <w:sz w:val="24"/>
                <w:szCs w:val="24"/>
              </w:rPr>
            </w:pPr>
            <w:r w:rsidRPr="0098762E">
              <w:rPr>
                <w:rFonts w:eastAsia="Times New Roman"/>
                <w:color w:val="000000"/>
                <w:sz w:val="24"/>
                <w:szCs w:val="24"/>
              </w:rPr>
              <w:t xml:space="preserve">Responsable de seguridad de la información asignado por el </w:t>
            </w:r>
            <w:r w:rsidR="00E070B5" w:rsidRPr="0098762E">
              <w:rPr>
                <w:rFonts w:eastAsia="Times New Roman"/>
                <w:color w:val="000000"/>
                <w:sz w:val="24"/>
                <w:szCs w:val="24"/>
              </w:rPr>
              <w:t>Comité institucional de Gestión y Desempeño</w:t>
            </w:r>
          </w:p>
        </w:tc>
      </w:tr>
    </w:tbl>
    <w:p w14:paraId="257BA605" w14:textId="2B297B72" w:rsidR="00B61521" w:rsidRPr="0098762E" w:rsidRDefault="00B61521" w:rsidP="00020104">
      <w:pPr>
        <w:ind w:right="473"/>
        <w:rPr>
          <w:sz w:val="24"/>
          <w:szCs w:val="24"/>
        </w:rPr>
      </w:pPr>
    </w:p>
    <w:p w14:paraId="046D3559" w14:textId="77777777" w:rsidR="00B61521" w:rsidRPr="0098762E" w:rsidRDefault="00B61521" w:rsidP="00020104">
      <w:pPr>
        <w:ind w:left="142" w:right="473"/>
        <w:rPr>
          <w:sz w:val="24"/>
          <w:szCs w:val="24"/>
        </w:rPr>
      </w:pPr>
      <w:r w:rsidRPr="0098762E">
        <w:rPr>
          <w:rFonts w:eastAsia="Times New Roman"/>
          <w:b/>
          <w:bCs/>
          <w:sz w:val="24"/>
          <w:szCs w:val="24"/>
        </w:rPr>
        <w:t>Tema 2: Implementación de SGSI</w:t>
      </w:r>
    </w:p>
    <w:p w14:paraId="6CA43D9E" w14:textId="77777777" w:rsidR="00B61521" w:rsidRPr="0098762E" w:rsidRDefault="00B61521" w:rsidP="00020104">
      <w:pPr>
        <w:ind w:left="142" w:right="473"/>
        <w:rPr>
          <w:sz w:val="24"/>
          <w:szCs w:val="24"/>
        </w:rPr>
      </w:pPr>
    </w:p>
    <w:tbl>
      <w:tblPr>
        <w:tblW w:w="9497" w:type="dxa"/>
        <w:tblInd w:w="279" w:type="dxa"/>
        <w:tblLook w:val="04A0" w:firstRow="1" w:lastRow="0" w:firstColumn="1" w:lastColumn="0" w:noHBand="0" w:noVBand="1"/>
      </w:tblPr>
      <w:tblGrid>
        <w:gridCol w:w="3544"/>
        <w:gridCol w:w="2693"/>
        <w:gridCol w:w="3260"/>
      </w:tblGrid>
      <w:tr w:rsidR="00B61521" w:rsidRPr="0098762E" w14:paraId="680005C5" w14:textId="4057DC01" w:rsidTr="00020104">
        <w:trPr>
          <w:trHeight w:val="222"/>
          <w:tblHeader/>
        </w:trPr>
        <w:tc>
          <w:tcPr>
            <w:tcW w:w="354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3DCCFA1" w14:textId="41E24E84" w:rsidR="00B61521" w:rsidRPr="0098762E" w:rsidRDefault="00020104" w:rsidP="00020104">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2693"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tcPr>
          <w:p w14:paraId="79164FCB" w14:textId="4ECF114E" w:rsidR="00B61521" w:rsidRPr="0098762E" w:rsidRDefault="00020104" w:rsidP="00020104">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ENTREGABLES</w:t>
            </w:r>
          </w:p>
        </w:tc>
        <w:tc>
          <w:tcPr>
            <w:tcW w:w="326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59FE04B" w14:textId="0710E5B9" w:rsidR="00B61521" w:rsidRPr="0098762E" w:rsidRDefault="00020104" w:rsidP="00020104">
            <w:pPr>
              <w:ind w:left="142" w:right="40"/>
              <w:jc w:val="center"/>
              <w:rPr>
                <w:rFonts w:eastAsia="Times New Roman"/>
                <w:b/>
                <w:bCs/>
                <w:color w:val="FFFFFF" w:themeColor="background1"/>
                <w:sz w:val="24"/>
                <w:szCs w:val="24"/>
              </w:rPr>
            </w:pPr>
            <w:r w:rsidRPr="0098762E">
              <w:rPr>
                <w:rFonts w:eastAsia="Times New Roman"/>
                <w:b/>
                <w:bCs/>
                <w:color w:val="FFFFFF" w:themeColor="background1"/>
                <w:sz w:val="24"/>
                <w:szCs w:val="24"/>
              </w:rPr>
              <w:t>RESPONSABLE</w:t>
            </w:r>
          </w:p>
        </w:tc>
      </w:tr>
      <w:tr w:rsidR="00B61521" w:rsidRPr="0098762E" w14:paraId="76C1D41B" w14:textId="616C4D20" w:rsidTr="00020104">
        <w:trPr>
          <w:trHeight w:val="65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BBEAFE6" w14:textId="77777777" w:rsidR="00B61521" w:rsidRDefault="00B61521" w:rsidP="00020104">
            <w:pPr>
              <w:rPr>
                <w:rFonts w:eastAsia="Times New Roman"/>
                <w:color w:val="000000"/>
                <w:sz w:val="24"/>
                <w:szCs w:val="24"/>
              </w:rPr>
            </w:pPr>
            <w:r w:rsidRPr="0098762E">
              <w:rPr>
                <w:rFonts w:eastAsia="Times New Roman"/>
                <w:color w:val="000000"/>
                <w:sz w:val="24"/>
                <w:szCs w:val="24"/>
              </w:rPr>
              <w:t>Documentación de Procedimientos e instructivos requeridos para la implementación de SGSI.</w:t>
            </w:r>
          </w:p>
          <w:p w14:paraId="41219F6B" w14:textId="6C57A4D8" w:rsidR="00020104" w:rsidRDefault="00020104" w:rsidP="00020104">
            <w:pPr>
              <w:rPr>
                <w:rFonts w:eastAsia="Times New Roman"/>
                <w:color w:val="000000"/>
                <w:sz w:val="24"/>
                <w:szCs w:val="24"/>
              </w:rPr>
            </w:pPr>
          </w:p>
          <w:p w14:paraId="795BDA9E" w14:textId="77777777" w:rsidR="00020104" w:rsidRDefault="00020104" w:rsidP="00020104">
            <w:pPr>
              <w:rPr>
                <w:rFonts w:eastAsia="Times New Roman"/>
                <w:color w:val="000000"/>
                <w:sz w:val="24"/>
                <w:szCs w:val="24"/>
              </w:rPr>
            </w:pPr>
          </w:p>
          <w:p w14:paraId="63EA4D7A" w14:textId="482150B2" w:rsidR="00020104" w:rsidRPr="0098762E" w:rsidRDefault="00020104" w:rsidP="00020104">
            <w:pPr>
              <w:rPr>
                <w:rFonts w:eastAsia="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575F9" w14:textId="6B23FA84" w:rsidR="00020104" w:rsidRDefault="00B61521" w:rsidP="00020104">
            <w:pPr>
              <w:ind w:right="34"/>
              <w:rPr>
                <w:rFonts w:eastAsia="Times New Roman"/>
                <w:color w:val="000000"/>
                <w:sz w:val="24"/>
                <w:szCs w:val="24"/>
              </w:rPr>
            </w:pPr>
            <w:r w:rsidRPr="0098762E">
              <w:rPr>
                <w:rFonts w:eastAsia="Times New Roman"/>
                <w:color w:val="000000"/>
                <w:sz w:val="24"/>
                <w:szCs w:val="24"/>
              </w:rPr>
              <w:t>Estructura documental de SGSI</w:t>
            </w:r>
          </w:p>
          <w:p w14:paraId="09D6C8F6" w14:textId="77777777" w:rsidR="00020104" w:rsidRDefault="00020104" w:rsidP="00020104">
            <w:pPr>
              <w:ind w:right="34"/>
              <w:rPr>
                <w:rFonts w:eastAsia="Times New Roman"/>
                <w:color w:val="000000"/>
                <w:sz w:val="24"/>
                <w:szCs w:val="24"/>
              </w:rPr>
            </w:pPr>
          </w:p>
          <w:p w14:paraId="3A7DF8E3" w14:textId="77777777" w:rsidR="00020104" w:rsidRDefault="00020104" w:rsidP="00020104">
            <w:pPr>
              <w:ind w:right="34"/>
              <w:rPr>
                <w:rFonts w:eastAsia="Times New Roman"/>
                <w:color w:val="000000"/>
                <w:sz w:val="24"/>
                <w:szCs w:val="24"/>
              </w:rPr>
            </w:pPr>
          </w:p>
          <w:p w14:paraId="526109B8" w14:textId="77777777" w:rsidR="00020104" w:rsidRDefault="00020104" w:rsidP="00020104">
            <w:pPr>
              <w:ind w:right="34"/>
              <w:rPr>
                <w:rFonts w:eastAsia="Times New Roman"/>
                <w:color w:val="000000"/>
                <w:sz w:val="24"/>
                <w:szCs w:val="24"/>
              </w:rPr>
            </w:pPr>
          </w:p>
          <w:p w14:paraId="7418F3DC" w14:textId="77777777" w:rsidR="00020104" w:rsidRDefault="00020104" w:rsidP="00020104">
            <w:pPr>
              <w:ind w:right="34"/>
              <w:rPr>
                <w:rFonts w:eastAsia="Times New Roman"/>
                <w:color w:val="000000"/>
                <w:sz w:val="24"/>
                <w:szCs w:val="24"/>
              </w:rPr>
            </w:pPr>
          </w:p>
          <w:p w14:paraId="2EAB2547" w14:textId="6B81F821" w:rsidR="00020104" w:rsidRPr="0098762E" w:rsidRDefault="00020104" w:rsidP="00020104">
            <w:pPr>
              <w:ind w:right="34"/>
              <w:rPr>
                <w:rFonts w:eastAsia="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2D7A117" w14:textId="062E06CA" w:rsidR="00020104" w:rsidRPr="0098762E" w:rsidRDefault="0041321E" w:rsidP="00020104">
            <w:pPr>
              <w:tabs>
                <w:tab w:val="left" w:pos="2292"/>
              </w:tabs>
              <w:ind w:right="473"/>
              <w:rPr>
                <w:rFonts w:eastAsia="Times New Roman"/>
                <w:color w:val="000000"/>
                <w:sz w:val="24"/>
                <w:szCs w:val="24"/>
              </w:rPr>
            </w:pPr>
            <w:r w:rsidRPr="0098762E">
              <w:rPr>
                <w:rFonts w:eastAsia="Times New Roman"/>
                <w:color w:val="000000"/>
                <w:sz w:val="24"/>
                <w:szCs w:val="24"/>
              </w:rPr>
              <w:t xml:space="preserve">Responsable de seguridad de la información asignado por el </w:t>
            </w:r>
            <w:r w:rsidR="00E070B5" w:rsidRPr="0098762E">
              <w:rPr>
                <w:rFonts w:eastAsia="Times New Roman"/>
                <w:color w:val="000000"/>
                <w:sz w:val="24"/>
                <w:szCs w:val="24"/>
              </w:rPr>
              <w:t>Comité institucional de Gestión y Desempeño</w:t>
            </w:r>
          </w:p>
        </w:tc>
      </w:tr>
      <w:tr w:rsidR="00B61521" w:rsidRPr="0098762E" w14:paraId="62648CFC" w14:textId="754BA85F" w:rsidTr="00020104">
        <w:trPr>
          <w:trHeight w:val="64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4F2FC4F" w14:textId="376CFC34" w:rsidR="00020104" w:rsidRPr="0098762E" w:rsidRDefault="00B61521" w:rsidP="00020104">
            <w:pPr>
              <w:widowControl/>
              <w:autoSpaceDE/>
              <w:autoSpaceDN/>
              <w:rPr>
                <w:rFonts w:eastAsia="Times New Roman"/>
                <w:sz w:val="24"/>
                <w:szCs w:val="24"/>
              </w:rPr>
            </w:pPr>
            <w:r w:rsidRPr="0098762E">
              <w:rPr>
                <w:rFonts w:eastAsia="Times New Roman"/>
                <w:sz w:val="24"/>
                <w:szCs w:val="24"/>
              </w:rPr>
              <w:t>Generar un plan de acción para la definición de arquitecturas o componentes redundantes.</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921C0" w14:textId="77777777" w:rsidR="00B61521" w:rsidRDefault="00B61521" w:rsidP="00020104">
            <w:pPr>
              <w:ind w:right="34"/>
              <w:rPr>
                <w:rFonts w:eastAsia="Times New Roman"/>
                <w:color w:val="000000"/>
                <w:sz w:val="24"/>
                <w:szCs w:val="24"/>
              </w:rPr>
            </w:pPr>
            <w:r w:rsidRPr="0098762E">
              <w:rPr>
                <w:rFonts w:eastAsia="Times New Roman"/>
                <w:color w:val="000000"/>
                <w:sz w:val="24"/>
                <w:szCs w:val="24"/>
              </w:rPr>
              <w:t>Plan de Recuperación de Desastres</w:t>
            </w:r>
          </w:p>
          <w:p w14:paraId="691E0832" w14:textId="77777777" w:rsidR="00020104" w:rsidRDefault="00020104" w:rsidP="00020104">
            <w:pPr>
              <w:ind w:right="34"/>
              <w:rPr>
                <w:rFonts w:eastAsia="Times New Roman"/>
                <w:color w:val="000000"/>
                <w:sz w:val="24"/>
                <w:szCs w:val="24"/>
              </w:rPr>
            </w:pPr>
          </w:p>
          <w:p w14:paraId="78C616C5" w14:textId="597142D7" w:rsidR="005C5775" w:rsidRPr="0098762E" w:rsidRDefault="005C5775" w:rsidP="00020104">
            <w:pPr>
              <w:ind w:right="34"/>
              <w:rPr>
                <w:rFonts w:eastAsia="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66FFC27" w14:textId="77777777" w:rsidR="00020104" w:rsidRDefault="0041321E" w:rsidP="005C5775">
            <w:pPr>
              <w:tabs>
                <w:tab w:val="left" w:pos="2292"/>
              </w:tabs>
              <w:ind w:right="473"/>
              <w:rPr>
                <w:rFonts w:eastAsia="Times New Roman"/>
                <w:color w:val="000000"/>
                <w:sz w:val="24"/>
                <w:szCs w:val="24"/>
              </w:rPr>
            </w:pPr>
            <w:r w:rsidRPr="0098762E">
              <w:rPr>
                <w:rFonts w:eastAsia="Times New Roman"/>
                <w:color w:val="000000"/>
                <w:sz w:val="24"/>
                <w:szCs w:val="24"/>
              </w:rPr>
              <w:t>Grupo de trabajo de Tecnologías de la Información</w:t>
            </w:r>
          </w:p>
          <w:p w14:paraId="72874D7A" w14:textId="5288D569" w:rsidR="005C5775" w:rsidRPr="0098762E" w:rsidRDefault="005C5775" w:rsidP="005C5775">
            <w:pPr>
              <w:tabs>
                <w:tab w:val="left" w:pos="2292"/>
              </w:tabs>
              <w:ind w:right="473"/>
              <w:rPr>
                <w:rFonts w:eastAsia="Times New Roman"/>
                <w:color w:val="000000"/>
                <w:sz w:val="24"/>
                <w:szCs w:val="24"/>
              </w:rPr>
            </w:pPr>
          </w:p>
        </w:tc>
      </w:tr>
      <w:tr w:rsidR="00B61521" w:rsidRPr="0098762E" w14:paraId="12AC132C" w14:textId="4BB44305" w:rsidTr="00020104">
        <w:trPr>
          <w:trHeight w:val="64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A5D94BE" w14:textId="77777777" w:rsidR="00B61521" w:rsidRDefault="00B61521" w:rsidP="00020104">
            <w:pPr>
              <w:widowControl/>
              <w:autoSpaceDE/>
              <w:autoSpaceDN/>
              <w:rPr>
                <w:rFonts w:eastAsia="Times New Roman"/>
                <w:sz w:val="24"/>
                <w:szCs w:val="24"/>
              </w:rPr>
            </w:pPr>
            <w:r w:rsidRPr="0098762E">
              <w:rPr>
                <w:rFonts w:eastAsia="Times New Roman"/>
                <w:sz w:val="24"/>
                <w:szCs w:val="24"/>
              </w:rPr>
              <w:t>Depuración de usuarios y permisos de acceso</w:t>
            </w:r>
          </w:p>
          <w:p w14:paraId="7D03AD03" w14:textId="77777777" w:rsidR="00020104" w:rsidRDefault="00020104" w:rsidP="00020104">
            <w:pPr>
              <w:widowControl/>
              <w:autoSpaceDE/>
              <w:autoSpaceDN/>
              <w:rPr>
                <w:rFonts w:eastAsia="Times New Roman"/>
                <w:sz w:val="24"/>
                <w:szCs w:val="24"/>
              </w:rPr>
            </w:pPr>
          </w:p>
          <w:p w14:paraId="46817E7B" w14:textId="7CF27872" w:rsidR="005C5775" w:rsidRPr="0098762E" w:rsidRDefault="005C5775" w:rsidP="00020104">
            <w:pPr>
              <w:widowControl/>
              <w:autoSpaceDE/>
              <w:autoSpaceDN/>
              <w:rPr>
                <w:rFonts w:eastAsia="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E13D7" w14:textId="77777777" w:rsidR="00B61521" w:rsidRPr="0098762E" w:rsidRDefault="00B61521" w:rsidP="00020104">
            <w:pPr>
              <w:ind w:left="35" w:right="34"/>
              <w:rPr>
                <w:rFonts w:eastAsia="Times New Roman"/>
                <w:color w:val="000000"/>
                <w:sz w:val="24"/>
                <w:szCs w:val="24"/>
              </w:rPr>
            </w:pPr>
            <w:r w:rsidRPr="0098762E">
              <w:rPr>
                <w:rFonts w:eastAsia="Times New Roman"/>
                <w:color w:val="000000"/>
                <w:sz w:val="24"/>
                <w:szCs w:val="24"/>
              </w:rPr>
              <w:t>Directorio activo acorde con listado de planta y contratistas activos.</w:t>
            </w:r>
          </w:p>
        </w:tc>
        <w:tc>
          <w:tcPr>
            <w:tcW w:w="3260" w:type="dxa"/>
            <w:tcBorders>
              <w:top w:val="single" w:sz="4" w:space="0" w:color="auto"/>
              <w:left w:val="single" w:sz="4" w:space="0" w:color="auto"/>
              <w:bottom w:val="single" w:sz="4" w:space="0" w:color="auto"/>
              <w:right w:val="single" w:sz="4" w:space="0" w:color="auto"/>
            </w:tcBorders>
            <w:vAlign w:val="center"/>
          </w:tcPr>
          <w:p w14:paraId="197F2764" w14:textId="1C59E387" w:rsidR="00B61521" w:rsidRPr="0098762E" w:rsidRDefault="0041321E" w:rsidP="00020104">
            <w:pPr>
              <w:tabs>
                <w:tab w:val="left" w:pos="2292"/>
              </w:tabs>
              <w:ind w:right="473"/>
              <w:rPr>
                <w:rFonts w:eastAsia="Times New Roman"/>
                <w:color w:val="000000"/>
                <w:sz w:val="24"/>
                <w:szCs w:val="24"/>
              </w:rPr>
            </w:pPr>
            <w:r w:rsidRPr="0098762E">
              <w:rPr>
                <w:rFonts w:eastAsia="Times New Roman"/>
                <w:color w:val="000000"/>
                <w:sz w:val="24"/>
                <w:szCs w:val="24"/>
              </w:rPr>
              <w:t>Grupo de trabajo de Tecnologías de la Información</w:t>
            </w:r>
          </w:p>
          <w:p w14:paraId="5D7C00D7" w14:textId="246D8B21" w:rsidR="0041321E" w:rsidRPr="0098762E" w:rsidRDefault="0041321E" w:rsidP="00020104">
            <w:pPr>
              <w:tabs>
                <w:tab w:val="left" w:pos="2292"/>
              </w:tabs>
              <w:ind w:left="32" w:right="473"/>
              <w:rPr>
                <w:rFonts w:eastAsia="Times New Roman"/>
                <w:color w:val="000000"/>
                <w:sz w:val="24"/>
                <w:szCs w:val="24"/>
              </w:rPr>
            </w:pPr>
          </w:p>
        </w:tc>
      </w:tr>
      <w:tr w:rsidR="00B61521" w:rsidRPr="0098762E" w14:paraId="1A4F75AB" w14:textId="793912C4" w:rsidTr="00E55F2D">
        <w:trPr>
          <w:trHeight w:val="179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992B801" w14:textId="77777777" w:rsidR="00020104" w:rsidRDefault="00B61521" w:rsidP="00020104">
            <w:pPr>
              <w:widowControl/>
              <w:autoSpaceDE/>
              <w:autoSpaceDN/>
              <w:ind w:right="-109"/>
              <w:rPr>
                <w:sz w:val="24"/>
                <w:szCs w:val="24"/>
              </w:rPr>
            </w:pPr>
            <w:r w:rsidRPr="0098762E">
              <w:rPr>
                <w:sz w:val="24"/>
                <w:szCs w:val="24"/>
              </w:rPr>
              <w:t>Alianzas entre procesos de apoyo que administran y gestionan controles de acceso de usuarios de forma física y digital, para garantizar el acceso seguro a áreas restringidas.</w:t>
            </w:r>
          </w:p>
          <w:p w14:paraId="146B727E" w14:textId="77777777" w:rsidR="005C5775" w:rsidRDefault="005C5775" w:rsidP="00020104">
            <w:pPr>
              <w:widowControl/>
              <w:autoSpaceDE/>
              <w:autoSpaceDN/>
              <w:ind w:right="-109"/>
              <w:rPr>
                <w:sz w:val="24"/>
                <w:szCs w:val="24"/>
              </w:rPr>
            </w:pPr>
          </w:p>
          <w:p w14:paraId="6E684065" w14:textId="29F418E2" w:rsidR="005C5775" w:rsidRPr="005C5775" w:rsidRDefault="005C5775" w:rsidP="00020104">
            <w:pPr>
              <w:widowControl/>
              <w:autoSpaceDE/>
              <w:autoSpaceDN/>
              <w:ind w:right="-109"/>
              <w:rPr>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B527C" w14:textId="77777777" w:rsidR="00B61521" w:rsidRPr="0098762E" w:rsidRDefault="00B61521" w:rsidP="00020104">
            <w:pPr>
              <w:ind w:left="35"/>
              <w:rPr>
                <w:rFonts w:eastAsia="Times New Roman"/>
                <w:color w:val="000000"/>
                <w:sz w:val="24"/>
                <w:szCs w:val="24"/>
              </w:rPr>
            </w:pPr>
            <w:r w:rsidRPr="0098762E">
              <w:rPr>
                <w:rFonts w:eastAsia="Times New Roman"/>
                <w:color w:val="000000"/>
                <w:sz w:val="24"/>
                <w:szCs w:val="24"/>
              </w:rPr>
              <w:t>Inventario áreas seguras</w:t>
            </w:r>
          </w:p>
          <w:p w14:paraId="06183931" w14:textId="77777777" w:rsidR="00B61521" w:rsidRPr="0098762E" w:rsidRDefault="00B61521" w:rsidP="00020104">
            <w:pPr>
              <w:ind w:left="35"/>
              <w:rPr>
                <w:rFonts w:eastAsia="Times New Roman"/>
                <w:color w:val="000000"/>
                <w:sz w:val="24"/>
                <w:szCs w:val="24"/>
              </w:rPr>
            </w:pPr>
          </w:p>
          <w:p w14:paraId="3D07161F" w14:textId="5D3FC109" w:rsidR="00020104" w:rsidRDefault="00B61521" w:rsidP="005C5775">
            <w:pPr>
              <w:ind w:left="35"/>
              <w:rPr>
                <w:rFonts w:eastAsia="Times New Roman"/>
                <w:color w:val="000000"/>
                <w:sz w:val="24"/>
                <w:szCs w:val="24"/>
              </w:rPr>
            </w:pPr>
            <w:r w:rsidRPr="0098762E">
              <w:rPr>
                <w:rFonts w:eastAsia="Times New Roman"/>
                <w:color w:val="000000"/>
                <w:sz w:val="24"/>
                <w:szCs w:val="24"/>
              </w:rPr>
              <w:t>Plan de implementación controles físicos de acceso</w:t>
            </w:r>
          </w:p>
          <w:p w14:paraId="08883398" w14:textId="77777777" w:rsidR="00020104" w:rsidRDefault="00020104" w:rsidP="00020104">
            <w:pPr>
              <w:ind w:left="35"/>
              <w:rPr>
                <w:rFonts w:eastAsia="Times New Roman"/>
                <w:color w:val="000000"/>
                <w:sz w:val="24"/>
                <w:szCs w:val="24"/>
              </w:rPr>
            </w:pPr>
          </w:p>
          <w:p w14:paraId="6A56AD9E" w14:textId="295F485C" w:rsidR="00020104" w:rsidRPr="0098762E" w:rsidRDefault="00020104" w:rsidP="00E55F2D">
            <w:pPr>
              <w:rPr>
                <w:rFonts w:eastAsia="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6E4CABC" w14:textId="715F711B" w:rsidR="00B61521" w:rsidRPr="0098762E" w:rsidRDefault="0041321E" w:rsidP="00020104">
            <w:pPr>
              <w:rPr>
                <w:rFonts w:eastAsia="Times New Roman"/>
                <w:color w:val="000000"/>
                <w:sz w:val="24"/>
                <w:szCs w:val="24"/>
              </w:rPr>
            </w:pPr>
            <w:r w:rsidRPr="0098762E">
              <w:rPr>
                <w:rFonts w:eastAsia="Times New Roman"/>
                <w:color w:val="000000"/>
                <w:sz w:val="24"/>
                <w:szCs w:val="24"/>
              </w:rPr>
              <w:t>Gestión Administrativa</w:t>
            </w:r>
          </w:p>
          <w:p w14:paraId="44F302CE" w14:textId="77777777" w:rsidR="0041321E" w:rsidRPr="0098762E" w:rsidRDefault="0041321E" w:rsidP="00020104">
            <w:pPr>
              <w:rPr>
                <w:rFonts w:eastAsia="Times New Roman"/>
                <w:color w:val="000000"/>
                <w:sz w:val="24"/>
                <w:szCs w:val="24"/>
              </w:rPr>
            </w:pPr>
          </w:p>
          <w:p w14:paraId="01E6F0C9" w14:textId="77777777" w:rsidR="0041321E" w:rsidRPr="0098762E" w:rsidRDefault="0041321E" w:rsidP="00020104">
            <w:pPr>
              <w:rPr>
                <w:rFonts w:eastAsia="Times New Roman"/>
                <w:color w:val="000000"/>
                <w:sz w:val="24"/>
                <w:szCs w:val="24"/>
              </w:rPr>
            </w:pPr>
            <w:r w:rsidRPr="0098762E">
              <w:rPr>
                <w:rFonts w:eastAsia="Times New Roman"/>
                <w:color w:val="000000"/>
                <w:sz w:val="24"/>
                <w:szCs w:val="24"/>
              </w:rPr>
              <w:t>Grupo de trabajo de Tecnologías de la Información</w:t>
            </w:r>
          </w:p>
          <w:p w14:paraId="5F855487" w14:textId="77777777" w:rsidR="0041321E" w:rsidRPr="0098762E" w:rsidRDefault="0041321E" w:rsidP="00020104">
            <w:pPr>
              <w:rPr>
                <w:rFonts w:eastAsia="Times New Roman"/>
                <w:color w:val="000000"/>
                <w:sz w:val="24"/>
                <w:szCs w:val="24"/>
              </w:rPr>
            </w:pPr>
          </w:p>
          <w:p w14:paraId="19C6E474" w14:textId="77777777" w:rsidR="00020104" w:rsidRDefault="0041321E" w:rsidP="00020104">
            <w:pPr>
              <w:rPr>
                <w:rFonts w:eastAsia="Times New Roman"/>
                <w:color w:val="000000"/>
                <w:sz w:val="24"/>
                <w:szCs w:val="24"/>
              </w:rPr>
            </w:pPr>
            <w:r w:rsidRPr="0098762E">
              <w:rPr>
                <w:rFonts w:eastAsia="Times New Roman"/>
                <w:color w:val="000000"/>
                <w:sz w:val="24"/>
                <w:szCs w:val="24"/>
              </w:rPr>
              <w:t>Responsable de seguridad de la información</w:t>
            </w:r>
          </w:p>
          <w:p w14:paraId="1D91E12A" w14:textId="2272662F" w:rsidR="005C5775" w:rsidRPr="0098762E" w:rsidRDefault="005C5775" w:rsidP="00020104">
            <w:pPr>
              <w:rPr>
                <w:rFonts w:eastAsia="Times New Roman"/>
                <w:color w:val="000000"/>
                <w:sz w:val="24"/>
                <w:szCs w:val="24"/>
              </w:rPr>
            </w:pPr>
          </w:p>
        </w:tc>
      </w:tr>
      <w:tr w:rsidR="00B61521" w:rsidRPr="0098762E" w14:paraId="50ADE6E7" w14:textId="0077DAC2" w:rsidTr="00020104">
        <w:trPr>
          <w:trHeight w:val="121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961727F" w14:textId="31A87B82" w:rsidR="00B61521" w:rsidRPr="0098762E" w:rsidRDefault="00B61521" w:rsidP="00020104">
            <w:pPr>
              <w:widowControl/>
              <w:autoSpaceDE/>
              <w:autoSpaceDN/>
              <w:ind w:right="-109"/>
              <w:rPr>
                <w:rFonts w:eastAsia="Times New Roman"/>
                <w:sz w:val="24"/>
                <w:szCs w:val="24"/>
              </w:rPr>
            </w:pPr>
            <w:r w:rsidRPr="0098762E">
              <w:rPr>
                <w:sz w:val="24"/>
                <w:szCs w:val="24"/>
              </w:rPr>
              <w:lastRenderedPageBreak/>
              <w:t>Implementar un sistema de cifrado acorde a las necesidades de la información clasificada como, pública clasificada o pública reservada.</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25EDC" w14:textId="77777777" w:rsidR="00B61521" w:rsidRPr="0098762E" w:rsidRDefault="00B61521" w:rsidP="00020104">
            <w:pPr>
              <w:ind w:left="35"/>
              <w:rPr>
                <w:rFonts w:eastAsia="Times New Roman"/>
                <w:color w:val="000000"/>
                <w:sz w:val="24"/>
                <w:szCs w:val="24"/>
              </w:rPr>
            </w:pPr>
            <w:r w:rsidRPr="0098762E">
              <w:rPr>
                <w:rFonts w:eastAsia="Times New Roman"/>
                <w:color w:val="000000"/>
                <w:sz w:val="24"/>
                <w:szCs w:val="24"/>
              </w:rPr>
              <w:t>Herramienta para el cifrado de la información, socializada y en funcionamiento</w:t>
            </w:r>
          </w:p>
        </w:tc>
        <w:tc>
          <w:tcPr>
            <w:tcW w:w="3260" w:type="dxa"/>
            <w:tcBorders>
              <w:top w:val="single" w:sz="4" w:space="0" w:color="auto"/>
              <w:left w:val="single" w:sz="4" w:space="0" w:color="auto"/>
              <w:bottom w:val="single" w:sz="4" w:space="0" w:color="auto"/>
              <w:right w:val="single" w:sz="4" w:space="0" w:color="auto"/>
            </w:tcBorders>
            <w:vAlign w:val="center"/>
          </w:tcPr>
          <w:p w14:paraId="64DB5245" w14:textId="77777777" w:rsidR="00B61521" w:rsidRDefault="0041321E" w:rsidP="00020104">
            <w:pPr>
              <w:rPr>
                <w:rFonts w:eastAsia="Times New Roman"/>
                <w:color w:val="000000"/>
                <w:sz w:val="24"/>
                <w:szCs w:val="24"/>
              </w:rPr>
            </w:pPr>
            <w:r w:rsidRPr="0098762E">
              <w:rPr>
                <w:rFonts w:eastAsia="Times New Roman"/>
                <w:color w:val="000000"/>
                <w:sz w:val="24"/>
                <w:szCs w:val="24"/>
              </w:rPr>
              <w:t>Grupo de trabajo de Tecnologías de la Información</w:t>
            </w:r>
          </w:p>
          <w:p w14:paraId="1087A2F7" w14:textId="77777777" w:rsidR="00020104" w:rsidRDefault="00020104" w:rsidP="00020104">
            <w:pPr>
              <w:rPr>
                <w:rFonts w:eastAsia="Times New Roman"/>
                <w:color w:val="000000"/>
                <w:sz w:val="24"/>
                <w:szCs w:val="24"/>
              </w:rPr>
            </w:pPr>
          </w:p>
          <w:p w14:paraId="110FF76E" w14:textId="6AAD2C41" w:rsidR="00020104" w:rsidRPr="0098762E" w:rsidRDefault="00020104" w:rsidP="00020104">
            <w:pPr>
              <w:rPr>
                <w:rFonts w:eastAsia="Times New Roman"/>
                <w:color w:val="000000"/>
                <w:sz w:val="24"/>
                <w:szCs w:val="24"/>
              </w:rPr>
            </w:pPr>
          </w:p>
        </w:tc>
      </w:tr>
      <w:tr w:rsidR="00B61521" w:rsidRPr="0098762E" w14:paraId="46C9ECC9" w14:textId="2C93FE38" w:rsidTr="005C5775">
        <w:trPr>
          <w:trHeight w:val="667"/>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2DE7F" w14:textId="77777777" w:rsidR="00020104" w:rsidRDefault="00B61521" w:rsidP="00020104">
            <w:pPr>
              <w:ind w:right="-109"/>
              <w:rPr>
                <w:rFonts w:eastAsia="Times New Roman"/>
                <w:color w:val="000000"/>
                <w:sz w:val="24"/>
                <w:szCs w:val="24"/>
              </w:rPr>
            </w:pPr>
            <w:r w:rsidRPr="0098762E">
              <w:rPr>
                <w:rFonts w:eastAsia="Times New Roman"/>
                <w:color w:val="000000"/>
                <w:sz w:val="24"/>
                <w:szCs w:val="24"/>
              </w:rPr>
              <w:t xml:space="preserve">Evaluación de documentación implementada </w:t>
            </w:r>
          </w:p>
          <w:p w14:paraId="7EE02078" w14:textId="77777777" w:rsidR="005C5775" w:rsidRDefault="005C5775" w:rsidP="00020104">
            <w:pPr>
              <w:ind w:right="-109"/>
              <w:rPr>
                <w:rFonts w:eastAsia="Times New Roman"/>
                <w:color w:val="000000"/>
                <w:sz w:val="24"/>
                <w:szCs w:val="24"/>
              </w:rPr>
            </w:pPr>
          </w:p>
          <w:p w14:paraId="3A80029C" w14:textId="05ED6248" w:rsidR="005C5775" w:rsidRPr="0098762E" w:rsidRDefault="005C5775" w:rsidP="00020104">
            <w:pPr>
              <w:ind w:right="-109"/>
              <w:rPr>
                <w:rFonts w:eastAsia="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1394B" w14:textId="77777777" w:rsidR="00020104" w:rsidRDefault="00B61521" w:rsidP="005C5775">
            <w:pPr>
              <w:ind w:left="35"/>
              <w:rPr>
                <w:rFonts w:eastAsia="Times New Roman"/>
                <w:color w:val="000000"/>
                <w:sz w:val="24"/>
                <w:szCs w:val="24"/>
              </w:rPr>
            </w:pPr>
            <w:r w:rsidRPr="0098762E">
              <w:rPr>
                <w:rFonts w:eastAsia="Times New Roman"/>
                <w:color w:val="000000"/>
                <w:sz w:val="24"/>
                <w:szCs w:val="24"/>
              </w:rPr>
              <w:t>Documentación revisada</w:t>
            </w:r>
          </w:p>
          <w:p w14:paraId="01954EA3" w14:textId="77777777" w:rsidR="005C5775" w:rsidRDefault="005C5775" w:rsidP="005C5775">
            <w:pPr>
              <w:ind w:left="35"/>
              <w:rPr>
                <w:rFonts w:eastAsia="Times New Roman"/>
                <w:color w:val="000000"/>
                <w:sz w:val="24"/>
                <w:szCs w:val="24"/>
              </w:rPr>
            </w:pPr>
          </w:p>
          <w:p w14:paraId="5BF0FA94" w14:textId="6A2AA8A9" w:rsidR="005C5775" w:rsidRPr="0098762E" w:rsidRDefault="005C5775" w:rsidP="005C5775">
            <w:pPr>
              <w:ind w:left="35"/>
              <w:rPr>
                <w:rFonts w:eastAsia="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48C85B8" w14:textId="52F3F9DC" w:rsidR="005C5775" w:rsidRPr="0098762E" w:rsidRDefault="0041321E" w:rsidP="00020104">
            <w:pPr>
              <w:rPr>
                <w:rFonts w:eastAsia="Times New Roman"/>
                <w:color w:val="000000"/>
                <w:sz w:val="24"/>
                <w:szCs w:val="24"/>
              </w:rPr>
            </w:pPr>
            <w:r w:rsidRPr="0098762E">
              <w:rPr>
                <w:rFonts w:eastAsia="Times New Roman"/>
                <w:color w:val="000000"/>
                <w:sz w:val="24"/>
                <w:szCs w:val="24"/>
              </w:rPr>
              <w:t xml:space="preserve">Responsable de seguridad de la información asignado por el </w:t>
            </w:r>
            <w:r w:rsidR="00E070B5" w:rsidRPr="0098762E">
              <w:rPr>
                <w:rFonts w:eastAsia="Times New Roman"/>
                <w:color w:val="000000"/>
                <w:sz w:val="24"/>
                <w:szCs w:val="24"/>
              </w:rPr>
              <w:t>Comité institucional de Gestión y Desempeño</w:t>
            </w:r>
          </w:p>
        </w:tc>
      </w:tr>
      <w:tr w:rsidR="00B61521" w:rsidRPr="0098762E" w14:paraId="5530C789" w14:textId="5DF2BE18" w:rsidTr="00020104">
        <w:trPr>
          <w:trHeight w:val="43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67EEA" w14:textId="2804B9F1" w:rsidR="00020104" w:rsidRDefault="00B61521" w:rsidP="00020104">
            <w:pPr>
              <w:ind w:right="-109"/>
              <w:rPr>
                <w:rFonts w:eastAsia="Times New Roman"/>
                <w:color w:val="000000"/>
                <w:sz w:val="24"/>
                <w:szCs w:val="24"/>
              </w:rPr>
            </w:pPr>
            <w:r w:rsidRPr="0098762E">
              <w:rPr>
                <w:rFonts w:eastAsia="Times New Roman"/>
                <w:color w:val="000000"/>
                <w:sz w:val="24"/>
                <w:szCs w:val="24"/>
              </w:rPr>
              <w:t>Ajustes a implementación de SGSI</w:t>
            </w:r>
          </w:p>
          <w:p w14:paraId="1F8E2168" w14:textId="77777777" w:rsidR="00020104" w:rsidRDefault="00020104" w:rsidP="00020104">
            <w:pPr>
              <w:ind w:right="-109"/>
              <w:rPr>
                <w:rFonts w:eastAsia="Times New Roman"/>
                <w:color w:val="000000"/>
                <w:sz w:val="24"/>
                <w:szCs w:val="24"/>
              </w:rPr>
            </w:pPr>
          </w:p>
          <w:p w14:paraId="4B8DBFDF" w14:textId="0125BB46" w:rsidR="005C5775" w:rsidRPr="0098762E" w:rsidRDefault="005C5775" w:rsidP="00020104">
            <w:pPr>
              <w:ind w:right="-109"/>
              <w:rPr>
                <w:rFonts w:eastAsia="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D87D3" w14:textId="77777777" w:rsidR="00B61521" w:rsidRDefault="00B61521" w:rsidP="00020104">
            <w:pPr>
              <w:rPr>
                <w:rFonts w:eastAsia="Times New Roman"/>
                <w:color w:val="000000"/>
                <w:sz w:val="24"/>
                <w:szCs w:val="24"/>
              </w:rPr>
            </w:pPr>
            <w:r w:rsidRPr="0098762E">
              <w:rPr>
                <w:rFonts w:eastAsia="Times New Roman"/>
                <w:color w:val="000000"/>
                <w:sz w:val="24"/>
                <w:szCs w:val="24"/>
              </w:rPr>
              <w:t>Documentación aprobada y socializada</w:t>
            </w:r>
          </w:p>
          <w:p w14:paraId="6B218027" w14:textId="77777777" w:rsidR="00020104" w:rsidRDefault="00020104" w:rsidP="00020104">
            <w:pPr>
              <w:rPr>
                <w:rFonts w:eastAsia="Times New Roman"/>
                <w:color w:val="000000"/>
                <w:sz w:val="24"/>
                <w:szCs w:val="24"/>
              </w:rPr>
            </w:pPr>
          </w:p>
          <w:p w14:paraId="1806BA96" w14:textId="60875725" w:rsidR="00020104" w:rsidRPr="0098762E" w:rsidRDefault="00020104" w:rsidP="00020104">
            <w:pPr>
              <w:rPr>
                <w:rFonts w:eastAsia="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4738393" w14:textId="22642F1B" w:rsidR="00B61521" w:rsidRPr="0098762E" w:rsidRDefault="0041321E" w:rsidP="00020104">
            <w:pPr>
              <w:rPr>
                <w:rFonts w:eastAsia="Times New Roman"/>
                <w:color w:val="000000"/>
                <w:sz w:val="24"/>
                <w:szCs w:val="24"/>
              </w:rPr>
            </w:pPr>
            <w:r w:rsidRPr="0098762E">
              <w:rPr>
                <w:rFonts w:eastAsia="Times New Roman"/>
                <w:color w:val="000000"/>
                <w:sz w:val="24"/>
                <w:szCs w:val="24"/>
              </w:rPr>
              <w:t xml:space="preserve">Responsable de seguridad de la información asignado por el </w:t>
            </w:r>
            <w:r w:rsidR="00E070B5" w:rsidRPr="0098762E">
              <w:rPr>
                <w:rFonts w:eastAsia="Times New Roman"/>
                <w:color w:val="000000"/>
                <w:sz w:val="24"/>
                <w:szCs w:val="24"/>
              </w:rPr>
              <w:t>Comité institucional de Gestión y Desempeño</w:t>
            </w:r>
          </w:p>
        </w:tc>
      </w:tr>
    </w:tbl>
    <w:p w14:paraId="4AA5258D" w14:textId="7D0AB9CA" w:rsidR="00B61521" w:rsidRPr="0098762E" w:rsidRDefault="00B61521" w:rsidP="00FC3B75">
      <w:pPr>
        <w:ind w:left="142" w:right="473"/>
        <w:rPr>
          <w:sz w:val="24"/>
          <w:szCs w:val="24"/>
        </w:rPr>
      </w:pPr>
    </w:p>
    <w:p w14:paraId="3C9E5FED" w14:textId="77777777" w:rsidR="00B61521" w:rsidRPr="0098762E" w:rsidRDefault="00B61521" w:rsidP="00FC3B75">
      <w:pPr>
        <w:ind w:left="142" w:right="473"/>
        <w:rPr>
          <w:rFonts w:eastAsia="Times New Roman"/>
          <w:b/>
          <w:bCs/>
          <w:sz w:val="24"/>
          <w:szCs w:val="24"/>
        </w:rPr>
      </w:pPr>
      <w:r w:rsidRPr="0098762E">
        <w:rPr>
          <w:rFonts w:eastAsia="Times New Roman"/>
          <w:b/>
          <w:bCs/>
          <w:sz w:val="24"/>
          <w:szCs w:val="24"/>
        </w:rPr>
        <w:t>Tema 3: Revisión independiente de la seguridad de la información</w:t>
      </w:r>
    </w:p>
    <w:p w14:paraId="22D2C870" w14:textId="77777777" w:rsidR="00B61521" w:rsidRPr="0098762E" w:rsidRDefault="00B61521" w:rsidP="00FC3B75">
      <w:pPr>
        <w:ind w:left="142" w:right="473"/>
        <w:rPr>
          <w:sz w:val="24"/>
          <w:szCs w:val="24"/>
        </w:rPr>
      </w:pPr>
    </w:p>
    <w:tbl>
      <w:tblPr>
        <w:tblW w:w="9497" w:type="dxa"/>
        <w:tblInd w:w="279" w:type="dxa"/>
        <w:tblLook w:val="04A0" w:firstRow="1" w:lastRow="0" w:firstColumn="1" w:lastColumn="0" w:noHBand="0" w:noVBand="1"/>
      </w:tblPr>
      <w:tblGrid>
        <w:gridCol w:w="3118"/>
        <w:gridCol w:w="2645"/>
        <w:gridCol w:w="3734"/>
      </w:tblGrid>
      <w:tr w:rsidR="00B61521" w:rsidRPr="0098762E" w14:paraId="335CADFC" w14:textId="5F0877BE" w:rsidTr="00E55F2D">
        <w:trPr>
          <w:trHeight w:val="263"/>
          <w:tblHeader/>
        </w:trPr>
        <w:tc>
          <w:tcPr>
            <w:tcW w:w="3118"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tcPr>
          <w:p w14:paraId="0B603327" w14:textId="1C24388B" w:rsidR="00B61521" w:rsidRPr="0098762E" w:rsidRDefault="00020104" w:rsidP="00020104">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2268"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tcPr>
          <w:p w14:paraId="04971712" w14:textId="120C18C6" w:rsidR="00B61521" w:rsidRPr="0098762E" w:rsidRDefault="00020104" w:rsidP="00020104">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ENTREGABLES</w:t>
            </w:r>
          </w:p>
        </w:tc>
        <w:tc>
          <w:tcPr>
            <w:tcW w:w="411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2E68AB7" w14:textId="45A39903" w:rsidR="00B61521" w:rsidRPr="0098762E" w:rsidRDefault="00020104" w:rsidP="00020104">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RESPONSABLE</w:t>
            </w:r>
          </w:p>
        </w:tc>
      </w:tr>
      <w:tr w:rsidR="00B61521" w:rsidRPr="0098762E" w14:paraId="4E5C8D2D" w14:textId="41646E64" w:rsidTr="005C5775">
        <w:trPr>
          <w:trHeight w:val="87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DB2F9" w14:textId="77777777" w:rsidR="00020104" w:rsidRDefault="00B61521" w:rsidP="00020104">
            <w:pPr>
              <w:ind w:right="33"/>
              <w:rPr>
                <w:rFonts w:eastAsia="Times New Roman"/>
                <w:color w:val="000000"/>
                <w:sz w:val="24"/>
                <w:szCs w:val="24"/>
              </w:rPr>
            </w:pPr>
            <w:r w:rsidRPr="0098762E">
              <w:rPr>
                <w:rFonts w:eastAsia="Times New Roman"/>
                <w:color w:val="000000"/>
                <w:sz w:val="24"/>
                <w:szCs w:val="24"/>
              </w:rPr>
              <w:t>Revisión del cumplimiento técnico</w:t>
            </w:r>
          </w:p>
          <w:p w14:paraId="532B649C" w14:textId="431CDC3E" w:rsidR="00020104" w:rsidRDefault="00020104" w:rsidP="00020104">
            <w:pPr>
              <w:ind w:right="33"/>
              <w:rPr>
                <w:rFonts w:eastAsia="Times New Roman"/>
                <w:color w:val="000000"/>
                <w:sz w:val="24"/>
                <w:szCs w:val="24"/>
              </w:rPr>
            </w:pPr>
          </w:p>
          <w:p w14:paraId="058B68FA" w14:textId="2C16732A" w:rsidR="00D029D4" w:rsidRPr="0098762E" w:rsidRDefault="00D029D4" w:rsidP="00020104">
            <w:pPr>
              <w:ind w:right="33"/>
              <w:rPr>
                <w:rFonts w:eastAsia="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6FCC9" w14:textId="6B208005" w:rsidR="005C5775" w:rsidRPr="0098762E" w:rsidRDefault="00B61521" w:rsidP="005C5775">
            <w:pPr>
              <w:ind w:left="35" w:right="34"/>
              <w:rPr>
                <w:rFonts w:eastAsia="Times New Roman"/>
                <w:color w:val="000000"/>
                <w:sz w:val="24"/>
                <w:szCs w:val="24"/>
              </w:rPr>
            </w:pPr>
            <w:r w:rsidRPr="0098762E">
              <w:rPr>
                <w:rFonts w:eastAsia="Times New Roman"/>
                <w:color w:val="000000"/>
                <w:sz w:val="24"/>
                <w:szCs w:val="24"/>
              </w:rPr>
              <w:t>Informes de resultados de la revisión técnica (</w:t>
            </w:r>
            <w:r w:rsidR="00B81D65" w:rsidRPr="0098762E">
              <w:rPr>
                <w:rFonts w:eastAsia="Times New Roman"/>
                <w:color w:val="000000"/>
                <w:sz w:val="24"/>
                <w:szCs w:val="24"/>
              </w:rPr>
              <w:t>Ethical</w:t>
            </w:r>
            <w:r w:rsidRPr="0098762E">
              <w:rPr>
                <w:rFonts w:eastAsia="Times New Roman"/>
                <w:color w:val="000000"/>
                <w:sz w:val="24"/>
                <w:szCs w:val="24"/>
              </w:rPr>
              <w:t xml:space="preserve"> hacking)</w:t>
            </w:r>
          </w:p>
        </w:tc>
        <w:tc>
          <w:tcPr>
            <w:tcW w:w="4111" w:type="dxa"/>
            <w:tcBorders>
              <w:top w:val="single" w:sz="4" w:space="0" w:color="auto"/>
              <w:left w:val="single" w:sz="4" w:space="0" w:color="auto"/>
              <w:bottom w:val="single" w:sz="4" w:space="0" w:color="auto"/>
              <w:right w:val="single" w:sz="4" w:space="0" w:color="auto"/>
            </w:tcBorders>
            <w:vAlign w:val="center"/>
          </w:tcPr>
          <w:p w14:paraId="6CBF0244" w14:textId="3C9D4628" w:rsidR="00B61521" w:rsidRPr="0098762E" w:rsidRDefault="00020104" w:rsidP="00020104">
            <w:pPr>
              <w:rPr>
                <w:rFonts w:eastAsia="Times New Roman"/>
                <w:color w:val="000000"/>
                <w:sz w:val="24"/>
                <w:szCs w:val="24"/>
              </w:rPr>
            </w:pPr>
            <w:r>
              <w:rPr>
                <w:rFonts w:eastAsia="Times New Roman"/>
                <w:color w:val="000000"/>
                <w:sz w:val="24"/>
                <w:szCs w:val="24"/>
              </w:rPr>
              <w:t>Con</w:t>
            </w:r>
            <w:r w:rsidR="0041321E" w:rsidRPr="0098762E">
              <w:rPr>
                <w:rFonts w:eastAsia="Times New Roman"/>
                <w:color w:val="000000"/>
                <w:sz w:val="24"/>
                <w:szCs w:val="24"/>
              </w:rPr>
              <w:t xml:space="preserve">trato con tercero </w:t>
            </w:r>
          </w:p>
          <w:p w14:paraId="721BF66C" w14:textId="0E5289E3" w:rsidR="0041321E" w:rsidRPr="0098762E" w:rsidRDefault="0041321E" w:rsidP="00020104">
            <w:pPr>
              <w:rPr>
                <w:rFonts w:eastAsia="Times New Roman"/>
                <w:color w:val="000000"/>
                <w:sz w:val="24"/>
                <w:szCs w:val="24"/>
              </w:rPr>
            </w:pPr>
            <w:r w:rsidRPr="0098762E">
              <w:rPr>
                <w:rFonts w:eastAsia="Times New Roman"/>
                <w:color w:val="000000"/>
                <w:sz w:val="24"/>
                <w:szCs w:val="24"/>
              </w:rPr>
              <w:t xml:space="preserve">Seguimiento por parte del </w:t>
            </w:r>
          </w:p>
          <w:p w14:paraId="44EBB8FC" w14:textId="72FFEAB9" w:rsidR="00D029D4" w:rsidRPr="0098762E" w:rsidRDefault="0041321E" w:rsidP="00020104">
            <w:pPr>
              <w:rPr>
                <w:rFonts w:eastAsia="Times New Roman"/>
                <w:color w:val="000000"/>
                <w:sz w:val="24"/>
                <w:szCs w:val="24"/>
              </w:rPr>
            </w:pPr>
            <w:r w:rsidRPr="0098762E">
              <w:rPr>
                <w:rFonts w:eastAsia="Times New Roman"/>
                <w:color w:val="000000"/>
                <w:sz w:val="24"/>
                <w:szCs w:val="24"/>
              </w:rPr>
              <w:t>Responsable de seguridad de l</w:t>
            </w:r>
            <w:r w:rsidR="00020104">
              <w:rPr>
                <w:rFonts w:eastAsia="Times New Roman"/>
                <w:color w:val="000000"/>
                <w:sz w:val="24"/>
                <w:szCs w:val="24"/>
              </w:rPr>
              <w:t>a información</w:t>
            </w:r>
          </w:p>
        </w:tc>
      </w:tr>
      <w:tr w:rsidR="0041321E" w:rsidRPr="0098762E" w14:paraId="331A12E0" w14:textId="656A9C88" w:rsidTr="00E55F2D">
        <w:trPr>
          <w:trHeight w:val="789"/>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CAFC8" w14:textId="407EA10D" w:rsidR="00E55F2D" w:rsidRDefault="0041321E" w:rsidP="00020104">
            <w:pPr>
              <w:ind w:right="33"/>
              <w:rPr>
                <w:rFonts w:eastAsia="Times New Roman"/>
                <w:color w:val="000000"/>
                <w:sz w:val="24"/>
                <w:szCs w:val="24"/>
              </w:rPr>
            </w:pPr>
            <w:r w:rsidRPr="0098762E">
              <w:rPr>
                <w:rFonts w:eastAsia="Times New Roman"/>
                <w:color w:val="000000"/>
                <w:sz w:val="24"/>
                <w:szCs w:val="24"/>
              </w:rPr>
              <w:t>Implementación de Mejoras</w:t>
            </w:r>
          </w:p>
          <w:p w14:paraId="05AE9CFC" w14:textId="77777777" w:rsidR="00E55F2D" w:rsidRDefault="00E55F2D" w:rsidP="00020104">
            <w:pPr>
              <w:ind w:right="33"/>
              <w:rPr>
                <w:rFonts w:eastAsia="Times New Roman"/>
                <w:color w:val="000000"/>
                <w:sz w:val="24"/>
                <w:szCs w:val="24"/>
              </w:rPr>
            </w:pPr>
          </w:p>
          <w:p w14:paraId="5C8EAC44" w14:textId="3DD73F92" w:rsidR="00E55F2D" w:rsidRPr="0098762E" w:rsidRDefault="00E55F2D" w:rsidP="00020104">
            <w:pPr>
              <w:ind w:right="33"/>
              <w:rPr>
                <w:rFonts w:eastAsia="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B0969" w14:textId="7BE70FB1" w:rsidR="00E55F2D" w:rsidRDefault="0041321E" w:rsidP="005C5775">
            <w:pPr>
              <w:ind w:left="29"/>
              <w:rPr>
                <w:rFonts w:eastAsia="Times New Roman"/>
                <w:color w:val="000000"/>
                <w:sz w:val="24"/>
                <w:szCs w:val="24"/>
              </w:rPr>
            </w:pPr>
            <w:r w:rsidRPr="0098762E">
              <w:rPr>
                <w:rFonts w:eastAsia="Times New Roman"/>
                <w:color w:val="000000"/>
                <w:sz w:val="24"/>
                <w:szCs w:val="24"/>
              </w:rPr>
              <w:t>Acciones de mejora implementadas y documentadas</w:t>
            </w:r>
          </w:p>
          <w:p w14:paraId="6873874A" w14:textId="136E93DC" w:rsidR="00E55F2D" w:rsidRPr="0098762E" w:rsidRDefault="00E55F2D" w:rsidP="00E55F2D">
            <w:pPr>
              <w:ind w:left="29"/>
              <w:rPr>
                <w:rFonts w:eastAsia="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62EA27D3" w14:textId="43D909A2" w:rsidR="0041321E" w:rsidRPr="0098762E" w:rsidRDefault="0041321E" w:rsidP="00E55F2D">
            <w:pPr>
              <w:ind w:right="-102"/>
              <w:rPr>
                <w:rFonts w:eastAsia="Times New Roman"/>
                <w:color w:val="000000"/>
                <w:sz w:val="24"/>
                <w:szCs w:val="24"/>
              </w:rPr>
            </w:pPr>
            <w:r w:rsidRPr="0098762E">
              <w:rPr>
                <w:rFonts w:eastAsia="Times New Roman"/>
                <w:color w:val="000000"/>
                <w:sz w:val="24"/>
                <w:szCs w:val="24"/>
              </w:rPr>
              <w:t xml:space="preserve">Contrato con tercero </w:t>
            </w:r>
          </w:p>
          <w:p w14:paraId="4C06BC24" w14:textId="77777777" w:rsidR="0041321E" w:rsidRPr="0098762E" w:rsidRDefault="0041321E" w:rsidP="00E55F2D">
            <w:pPr>
              <w:ind w:left="32" w:right="-102"/>
              <w:rPr>
                <w:rFonts w:eastAsia="Times New Roman"/>
                <w:color w:val="000000"/>
                <w:sz w:val="24"/>
                <w:szCs w:val="24"/>
              </w:rPr>
            </w:pPr>
            <w:r w:rsidRPr="0098762E">
              <w:rPr>
                <w:rFonts w:eastAsia="Times New Roman"/>
                <w:color w:val="000000"/>
                <w:sz w:val="24"/>
                <w:szCs w:val="24"/>
              </w:rPr>
              <w:t xml:space="preserve">Seguimiento por parte del </w:t>
            </w:r>
          </w:p>
          <w:p w14:paraId="4603EC57" w14:textId="65955BB6" w:rsidR="00E55F2D" w:rsidRPr="0098762E" w:rsidRDefault="0041321E" w:rsidP="005C5775">
            <w:pPr>
              <w:ind w:left="32" w:right="-102"/>
              <w:rPr>
                <w:rFonts w:eastAsia="Times New Roman"/>
                <w:color w:val="000000"/>
                <w:sz w:val="24"/>
                <w:szCs w:val="24"/>
              </w:rPr>
            </w:pPr>
            <w:r w:rsidRPr="0098762E">
              <w:rPr>
                <w:rFonts w:eastAsia="Times New Roman"/>
                <w:color w:val="000000"/>
                <w:sz w:val="24"/>
                <w:szCs w:val="24"/>
              </w:rPr>
              <w:t>Responsable de seguridad de la información</w:t>
            </w:r>
          </w:p>
        </w:tc>
      </w:tr>
      <w:tr w:rsidR="0041321E" w:rsidRPr="0098762E" w14:paraId="42EF7CDE" w14:textId="1F8EA4C4" w:rsidTr="00E55F2D">
        <w:trPr>
          <w:trHeight w:val="285"/>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FC77A" w14:textId="77777777" w:rsidR="0041321E" w:rsidRDefault="0041321E" w:rsidP="00E55F2D">
            <w:pPr>
              <w:ind w:right="33"/>
              <w:jc w:val="both"/>
              <w:rPr>
                <w:rFonts w:eastAsia="Times New Roman"/>
                <w:color w:val="000000"/>
                <w:sz w:val="24"/>
                <w:szCs w:val="24"/>
              </w:rPr>
            </w:pPr>
            <w:r w:rsidRPr="0098762E">
              <w:rPr>
                <w:rFonts w:eastAsia="Times New Roman"/>
                <w:color w:val="000000"/>
                <w:sz w:val="24"/>
                <w:szCs w:val="24"/>
              </w:rPr>
              <w:t>Socialización de resultados</w:t>
            </w:r>
          </w:p>
          <w:p w14:paraId="578463A7" w14:textId="77777777" w:rsidR="00E55F2D" w:rsidRDefault="00E55F2D" w:rsidP="00E55F2D">
            <w:pPr>
              <w:ind w:right="33"/>
              <w:jc w:val="both"/>
              <w:rPr>
                <w:rFonts w:eastAsia="Times New Roman"/>
                <w:color w:val="000000"/>
                <w:sz w:val="24"/>
                <w:szCs w:val="24"/>
              </w:rPr>
            </w:pPr>
          </w:p>
          <w:p w14:paraId="0A52F1EC" w14:textId="1B9252EF" w:rsidR="00E55F2D" w:rsidRPr="0098762E" w:rsidRDefault="00E55F2D" w:rsidP="00E55F2D">
            <w:pPr>
              <w:ind w:right="33"/>
              <w:jc w:val="both"/>
              <w:rPr>
                <w:rFonts w:eastAsia="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5C6E2" w14:textId="77777777" w:rsidR="0041321E" w:rsidRDefault="0041321E" w:rsidP="00E55F2D">
            <w:pPr>
              <w:jc w:val="both"/>
              <w:rPr>
                <w:rFonts w:eastAsia="Times New Roman"/>
                <w:color w:val="000000"/>
                <w:sz w:val="24"/>
                <w:szCs w:val="24"/>
              </w:rPr>
            </w:pPr>
            <w:r w:rsidRPr="0098762E">
              <w:rPr>
                <w:rFonts w:eastAsia="Times New Roman"/>
                <w:color w:val="000000"/>
                <w:sz w:val="24"/>
                <w:szCs w:val="24"/>
              </w:rPr>
              <w:t>Acta</w:t>
            </w:r>
          </w:p>
          <w:p w14:paraId="63F60ADE" w14:textId="77777777" w:rsidR="00E55F2D" w:rsidRDefault="00E55F2D" w:rsidP="00E55F2D">
            <w:pPr>
              <w:jc w:val="both"/>
              <w:rPr>
                <w:rFonts w:eastAsia="Times New Roman"/>
                <w:color w:val="000000"/>
                <w:sz w:val="24"/>
                <w:szCs w:val="24"/>
              </w:rPr>
            </w:pPr>
          </w:p>
          <w:p w14:paraId="3E197239" w14:textId="77777777" w:rsidR="00E55F2D" w:rsidRDefault="00E55F2D" w:rsidP="00E55F2D">
            <w:pPr>
              <w:jc w:val="both"/>
              <w:rPr>
                <w:rFonts w:eastAsia="Times New Roman"/>
                <w:color w:val="000000"/>
                <w:sz w:val="24"/>
                <w:szCs w:val="24"/>
              </w:rPr>
            </w:pPr>
          </w:p>
          <w:p w14:paraId="2B179658" w14:textId="696761A2" w:rsidR="00E55F2D" w:rsidRPr="0098762E" w:rsidRDefault="00E55F2D" w:rsidP="00E55F2D">
            <w:pPr>
              <w:jc w:val="both"/>
              <w:rPr>
                <w:rFonts w:eastAsia="Times New Roman"/>
                <w:color w:val="000000"/>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98A3B36" w14:textId="62B69532" w:rsidR="002F6421" w:rsidRPr="0098762E" w:rsidRDefault="002F6421" w:rsidP="00E55F2D">
            <w:pPr>
              <w:ind w:right="-102"/>
              <w:jc w:val="both"/>
              <w:rPr>
                <w:rFonts w:eastAsia="Times New Roman"/>
                <w:color w:val="000000"/>
                <w:sz w:val="24"/>
                <w:szCs w:val="24"/>
              </w:rPr>
            </w:pPr>
            <w:r w:rsidRPr="0098762E">
              <w:rPr>
                <w:rFonts w:eastAsia="Times New Roman"/>
                <w:color w:val="000000"/>
                <w:sz w:val="24"/>
                <w:szCs w:val="24"/>
              </w:rPr>
              <w:t xml:space="preserve">Contrato con tercero </w:t>
            </w:r>
          </w:p>
          <w:p w14:paraId="370E4ACE" w14:textId="77777777" w:rsidR="002F6421" w:rsidRPr="0098762E" w:rsidRDefault="002F6421" w:rsidP="00E55F2D">
            <w:pPr>
              <w:ind w:left="32" w:right="-102"/>
              <w:jc w:val="both"/>
              <w:rPr>
                <w:rFonts w:eastAsia="Times New Roman"/>
                <w:color w:val="000000"/>
                <w:sz w:val="24"/>
                <w:szCs w:val="24"/>
              </w:rPr>
            </w:pPr>
            <w:r w:rsidRPr="0098762E">
              <w:rPr>
                <w:rFonts w:eastAsia="Times New Roman"/>
                <w:color w:val="000000"/>
                <w:sz w:val="24"/>
                <w:szCs w:val="24"/>
              </w:rPr>
              <w:t xml:space="preserve">Seguimiento por parte del </w:t>
            </w:r>
          </w:p>
          <w:p w14:paraId="3E53C0E7" w14:textId="3FD0A6CD" w:rsidR="0041321E" w:rsidRPr="0098762E" w:rsidRDefault="002F6421" w:rsidP="00E55F2D">
            <w:pPr>
              <w:ind w:left="32" w:right="-102"/>
              <w:jc w:val="both"/>
              <w:rPr>
                <w:rFonts w:eastAsia="Times New Roman"/>
                <w:color w:val="000000"/>
                <w:sz w:val="24"/>
                <w:szCs w:val="24"/>
              </w:rPr>
            </w:pPr>
            <w:r w:rsidRPr="0098762E">
              <w:rPr>
                <w:rFonts w:eastAsia="Times New Roman"/>
                <w:color w:val="000000"/>
                <w:sz w:val="24"/>
                <w:szCs w:val="24"/>
              </w:rPr>
              <w:t>Responsable</w:t>
            </w:r>
            <w:r w:rsidR="00E55F2D">
              <w:rPr>
                <w:rFonts w:eastAsia="Times New Roman"/>
                <w:color w:val="000000"/>
                <w:sz w:val="24"/>
                <w:szCs w:val="24"/>
              </w:rPr>
              <w:t xml:space="preserve"> de seguridad de la información</w:t>
            </w:r>
          </w:p>
        </w:tc>
      </w:tr>
    </w:tbl>
    <w:p w14:paraId="1092B05D" w14:textId="2FADA005" w:rsidR="0060079E" w:rsidRPr="0098762E" w:rsidRDefault="0060079E" w:rsidP="00FC3B75">
      <w:pPr>
        <w:ind w:left="142" w:right="473"/>
        <w:rPr>
          <w:rFonts w:eastAsia="Times New Roman"/>
          <w:b/>
          <w:bCs/>
          <w:sz w:val="24"/>
          <w:szCs w:val="24"/>
        </w:rPr>
      </w:pPr>
    </w:p>
    <w:p w14:paraId="35729D5E" w14:textId="66849009" w:rsidR="00B61521" w:rsidRPr="0098762E" w:rsidRDefault="00B61521" w:rsidP="00FC3B75">
      <w:pPr>
        <w:ind w:left="142" w:right="473"/>
        <w:rPr>
          <w:sz w:val="24"/>
          <w:szCs w:val="24"/>
        </w:rPr>
      </w:pPr>
      <w:r w:rsidRPr="0098762E">
        <w:rPr>
          <w:rFonts w:eastAsia="Times New Roman"/>
          <w:b/>
          <w:bCs/>
          <w:sz w:val="24"/>
          <w:szCs w:val="24"/>
        </w:rPr>
        <w:t>Tema 4: Evaluación y Certificación</w:t>
      </w:r>
    </w:p>
    <w:p w14:paraId="090BDD1E" w14:textId="77777777" w:rsidR="00B61521" w:rsidRPr="0098762E" w:rsidRDefault="00B61521" w:rsidP="00FC3B75">
      <w:pPr>
        <w:ind w:left="142" w:right="473"/>
        <w:rPr>
          <w:sz w:val="24"/>
          <w:szCs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126"/>
        <w:gridCol w:w="2693"/>
      </w:tblGrid>
      <w:tr w:rsidR="00B61521" w:rsidRPr="0098762E" w14:paraId="2791351D" w14:textId="7348856B" w:rsidTr="005C5775">
        <w:trPr>
          <w:trHeight w:val="291"/>
        </w:trPr>
        <w:tc>
          <w:tcPr>
            <w:tcW w:w="4678" w:type="dxa"/>
            <w:shd w:val="clear" w:color="auto" w:fill="4F81BD" w:themeFill="accent1"/>
            <w:noWrap/>
            <w:vAlign w:val="center"/>
          </w:tcPr>
          <w:p w14:paraId="272E83B1" w14:textId="4E4DCAE7" w:rsidR="00B61521" w:rsidRPr="0098762E" w:rsidRDefault="00E55F2D" w:rsidP="00E55F2D">
            <w:pPr>
              <w:ind w:left="142" w:right="41"/>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2126" w:type="dxa"/>
            <w:shd w:val="clear" w:color="auto" w:fill="4F81BD" w:themeFill="accent1"/>
            <w:noWrap/>
            <w:vAlign w:val="center"/>
          </w:tcPr>
          <w:p w14:paraId="3E7EF531" w14:textId="28BD3CD4" w:rsidR="00B61521" w:rsidRPr="0098762E" w:rsidRDefault="00E55F2D" w:rsidP="00E55F2D">
            <w:pPr>
              <w:ind w:left="43"/>
              <w:jc w:val="center"/>
              <w:rPr>
                <w:rFonts w:eastAsia="Times New Roman"/>
                <w:b/>
                <w:bCs/>
                <w:color w:val="FFFFFF" w:themeColor="background1"/>
                <w:sz w:val="24"/>
                <w:szCs w:val="24"/>
              </w:rPr>
            </w:pPr>
            <w:r w:rsidRPr="0098762E">
              <w:rPr>
                <w:rFonts w:eastAsia="Times New Roman"/>
                <w:b/>
                <w:bCs/>
                <w:color w:val="FFFFFF" w:themeColor="background1"/>
                <w:sz w:val="24"/>
                <w:szCs w:val="24"/>
              </w:rPr>
              <w:t>ENTREGABLES</w:t>
            </w:r>
          </w:p>
        </w:tc>
        <w:tc>
          <w:tcPr>
            <w:tcW w:w="2693" w:type="dxa"/>
            <w:shd w:val="clear" w:color="auto" w:fill="4F81BD" w:themeFill="accent1"/>
            <w:vAlign w:val="center"/>
          </w:tcPr>
          <w:p w14:paraId="4033452B" w14:textId="0CA0A8CC" w:rsidR="00B61521" w:rsidRPr="0098762E" w:rsidRDefault="00E55F2D"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RESPONSABLE</w:t>
            </w:r>
          </w:p>
        </w:tc>
      </w:tr>
      <w:tr w:rsidR="00B61521" w:rsidRPr="0098762E" w14:paraId="6595AF7E" w14:textId="09F160A9" w:rsidTr="005C5775">
        <w:trPr>
          <w:trHeight w:val="285"/>
        </w:trPr>
        <w:tc>
          <w:tcPr>
            <w:tcW w:w="4678" w:type="dxa"/>
            <w:shd w:val="clear" w:color="auto" w:fill="auto"/>
            <w:noWrap/>
            <w:vAlign w:val="center"/>
          </w:tcPr>
          <w:p w14:paraId="08AF6AFC" w14:textId="58A0A2FC" w:rsidR="00B61521" w:rsidRPr="0098762E" w:rsidRDefault="0041321E" w:rsidP="00E55F2D">
            <w:pPr>
              <w:tabs>
                <w:tab w:val="left" w:pos="3294"/>
              </w:tabs>
              <w:ind w:right="473"/>
              <w:rPr>
                <w:rFonts w:eastAsia="Times New Roman"/>
                <w:color w:val="000000"/>
                <w:sz w:val="24"/>
                <w:szCs w:val="24"/>
              </w:rPr>
            </w:pPr>
            <w:bookmarkStart w:id="17" w:name="_Hlk50516869"/>
            <w:r w:rsidRPr="0098762E">
              <w:rPr>
                <w:rFonts w:eastAsia="Times New Roman"/>
                <w:color w:val="000000"/>
                <w:sz w:val="24"/>
                <w:szCs w:val="24"/>
              </w:rPr>
              <w:t>Formación de auditores internos en ISO 27001:2013</w:t>
            </w:r>
          </w:p>
        </w:tc>
        <w:tc>
          <w:tcPr>
            <w:tcW w:w="2126" w:type="dxa"/>
            <w:shd w:val="clear" w:color="auto" w:fill="auto"/>
            <w:noWrap/>
            <w:vAlign w:val="center"/>
          </w:tcPr>
          <w:p w14:paraId="4CA80A08" w14:textId="72C7A0FD" w:rsidR="00B61521" w:rsidRPr="0098762E" w:rsidRDefault="0041321E" w:rsidP="00E55F2D">
            <w:pPr>
              <w:rPr>
                <w:rFonts w:eastAsia="Times New Roman"/>
                <w:color w:val="000000"/>
                <w:sz w:val="24"/>
                <w:szCs w:val="24"/>
              </w:rPr>
            </w:pPr>
            <w:r w:rsidRPr="0098762E">
              <w:rPr>
                <w:rFonts w:eastAsia="Times New Roman"/>
                <w:color w:val="000000"/>
                <w:sz w:val="24"/>
                <w:szCs w:val="24"/>
              </w:rPr>
              <w:t>Auditores formados</w:t>
            </w:r>
          </w:p>
        </w:tc>
        <w:tc>
          <w:tcPr>
            <w:tcW w:w="2693" w:type="dxa"/>
            <w:vAlign w:val="center"/>
          </w:tcPr>
          <w:p w14:paraId="0C15E54D" w14:textId="6CC8320B" w:rsidR="0041321E" w:rsidRPr="0098762E" w:rsidRDefault="0041321E" w:rsidP="00E55F2D">
            <w:pPr>
              <w:ind w:left="-60"/>
              <w:rPr>
                <w:rFonts w:eastAsia="Times New Roman"/>
                <w:color w:val="000000"/>
                <w:sz w:val="24"/>
                <w:szCs w:val="24"/>
              </w:rPr>
            </w:pPr>
            <w:r w:rsidRPr="0098762E">
              <w:rPr>
                <w:rFonts w:eastAsia="Times New Roman"/>
                <w:color w:val="000000"/>
                <w:sz w:val="24"/>
                <w:szCs w:val="24"/>
              </w:rPr>
              <w:t>Control Interno</w:t>
            </w:r>
          </w:p>
        </w:tc>
      </w:tr>
      <w:tr w:rsidR="0041321E" w:rsidRPr="0098762E" w14:paraId="7D71A951" w14:textId="6CB5E4E1" w:rsidTr="005C5775">
        <w:trPr>
          <w:trHeight w:val="285"/>
        </w:trPr>
        <w:tc>
          <w:tcPr>
            <w:tcW w:w="4678" w:type="dxa"/>
            <w:shd w:val="clear" w:color="auto" w:fill="auto"/>
            <w:noWrap/>
            <w:vAlign w:val="center"/>
          </w:tcPr>
          <w:p w14:paraId="12C4848A" w14:textId="71E94918" w:rsidR="0041321E" w:rsidRPr="0098762E" w:rsidRDefault="0041321E" w:rsidP="00E55F2D">
            <w:pPr>
              <w:tabs>
                <w:tab w:val="left" w:pos="3294"/>
              </w:tabs>
              <w:ind w:right="473"/>
              <w:rPr>
                <w:rFonts w:eastAsia="Times New Roman"/>
                <w:color w:val="000000"/>
                <w:sz w:val="24"/>
                <w:szCs w:val="24"/>
              </w:rPr>
            </w:pPr>
            <w:r w:rsidRPr="0098762E">
              <w:rPr>
                <w:rFonts w:eastAsia="Times New Roman"/>
                <w:color w:val="000000"/>
                <w:sz w:val="24"/>
                <w:szCs w:val="24"/>
              </w:rPr>
              <w:t>Auditoría Interna</w:t>
            </w:r>
          </w:p>
        </w:tc>
        <w:tc>
          <w:tcPr>
            <w:tcW w:w="2126" w:type="dxa"/>
            <w:shd w:val="clear" w:color="auto" w:fill="auto"/>
            <w:noWrap/>
            <w:vAlign w:val="center"/>
          </w:tcPr>
          <w:p w14:paraId="181D66C5" w14:textId="5BA42A84" w:rsidR="0041321E" w:rsidRPr="0098762E" w:rsidRDefault="0041321E" w:rsidP="00E55F2D">
            <w:pPr>
              <w:rPr>
                <w:rFonts w:eastAsia="Times New Roman"/>
                <w:color w:val="000000"/>
                <w:sz w:val="24"/>
                <w:szCs w:val="24"/>
              </w:rPr>
            </w:pPr>
            <w:r w:rsidRPr="0098762E">
              <w:rPr>
                <w:rFonts w:eastAsia="Times New Roman"/>
                <w:color w:val="000000"/>
                <w:sz w:val="24"/>
                <w:szCs w:val="24"/>
              </w:rPr>
              <w:t>Informe de Auditoría</w:t>
            </w:r>
          </w:p>
        </w:tc>
        <w:tc>
          <w:tcPr>
            <w:tcW w:w="2693" w:type="dxa"/>
            <w:vAlign w:val="center"/>
          </w:tcPr>
          <w:p w14:paraId="3AFC55BB" w14:textId="46060E99" w:rsidR="0041321E" w:rsidRPr="0098762E" w:rsidRDefault="0041321E" w:rsidP="00E55F2D">
            <w:pPr>
              <w:ind w:left="-60"/>
              <w:rPr>
                <w:rFonts w:eastAsia="Times New Roman"/>
                <w:color w:val="000000"/>
                <w:sz w:val="24"/>
                <w:szCs w:val="24"/>
              </w:rPr>
            </w:pPr>
            <w:r w:rsidRPr="0098762E">
              <w:rPr>
                <w:rFonts w:eastAsia="Times New Roman"/>
                <w:color w:val="000000"/>
                <w:sz w:val="24"/>
                <w:szCs w:val="24"/>
              </w:rPr>
              <w:t>Control Interno</w:t>
            </w:r>
          </w:p>
        </w:tc>
      </w:tr>
      <w:bookmarkEnd w:id="17"/>
      <w:tr w:rsidR="0041321E" w:rsidRPr="0098762E" w14:paraId="201BC780" w14:textId="77777777" w:rsidTr="005C5775">
        <w:trPr>
          <w:trHeight w:val="285"/>
        </w:trPr>
        <w:tc>
          <w:tcPr>
            <w:tcW w:w="4678" w:type="dxa"/>
            <w:shd w:val="clear" w:color="auto" w:fill="auto"/>
            <w:noWrap/>
            <w:vAlign w:val="center"/>
          </w:tcPr>
          <w:p w14:paraId="5D889926" w14:textId="6316FF3B" w:rsidR="0041321E" w:rsidRPr="0098762E" w:rsidRDefault="0041321E" w:rsidP="00E55F2D">
            <w:pPr>
              <w:tabs>
                <w:tab w:val="left" w:pos="3294"/>
              </w:tabs>
              <w:ind w:right="473"/>
              <w:rPr>
                <w:rFonts w:eastAsia="Times New Roman"/>
                <w:color w:val="000000"/>
                <w:sz w:val="24"/>
                <w:szCs w:val="24"/>
              </w:rPr>
            </w:pPr>
            <w:r w:rsidRPr="0098762E">
              <w:rPr>
                <w:rFonts w:eastAsia="Times New Roman"/>
                <w:color w:val="000000"/>
                <w:sz w:val="24"/>
                <w:szCs w:val="24"/>
              </w:rPr>
              <w:t>Revisión por la Dirección</w:t>
            </w:r>
          </w:p>
        </w:tc>
        <w:tc>
          <w:tcPr>
            <w:tcW w:w="2126" w:type="dxa"/>
            <w:shd w:val="clear" w:color="auto" w:fill="auto"/>
            <w:noWrap/>
            <w:vAlign w:val="center"/>
          </w:tcPr>
          <w:p w14:paraId="5C683685" w14:textId="044A728C" w:rsidR="0041321E" w:rsidRPr="0098762E" w:rsidRDefault="0041321E" w:rsidP="00E55F2D">
            <w:pPr>
              <w:rPr>
                <w:rFonts w:eastAsia="Times New Roman"/>
                <w:color w:val="000000"/>
                <w:sz w:val="24"/>
                <w:szCs w:val="24"/>
              </w:rPr>
            </w:pPr>
            <w:r w:rsidRPr="0098762E">
              <w:rPr>
                <w:rFonts w:eastAsia="Times New Roman"/>
                <w:color w:val="000000"/>
                <w:sz w:val="24"/>
                <w:szCs w:val="24"/>
              </w:rPr>
              <w:t>Acta</w:t>
            </w:r>
          </w:p>
        </w:tc>
        <w:tc>
          <w:tcPr>
            <w:tcW w:w="2693" w:type="dxa"/>
            <w:vAlign w:val="center"/>
          </w:tcPr>
          <w:p w14:paraId="250085DA" w14:textId="1B58B096" w:rsidR="0041321E" w:rsidRPr="0098762E" w:rsidRDefault="00E070B5" w:rsidP="00E55F2D">
            <w:pPr>
              <w:ind w:left="-60"/>
              <w:rPr>
                <w:rFonts w:eastAsia="Times New Roman"/>
                <w:color w:val="000000"/>
                <w:sz w:val="24"/>
                <w:szCs w:val="24"/>
              </w:rPr>
            </w:pPr>
            <w:bookmarkStart w:id="18" w:name="_Hlk50517348"/>
            <w:r w:rsidRPr="0098762E">
              <w:rPr>
                <w:rFonts w:eastAsia="Times New Roman"/>
                <w:color w:val="000000"/>
                <w:sz w:val="24"/>
                <w:szCs w:val="24"/>
              </w:rPr>
              <w:t>Comité institucional de Gestión y Desempeño</w:t>
            </w:r>
            <w:bookmarkEnd w:id="18"/>
          </w:p>
        </w:tc>
      </w:tr>
      <w:tr w:rsidR="0041321E" w:rsidRPr="0098762E" w14:paraId="5F06FF5B" w14:textId="3F0A6D66" w:rsidTr="005C5775">
        <w:trPr>
          <w:trHeight w:val="285"/>
        </w:trPr>
        <w:tc>
          <w:tcPr>
            <w:tcW w:w="4678" w:type="dxa"/>
            <w:shd w:val="clear" w:color="auto" w:fill="auto"/>
            <w:noWrap/>
            <w:vAlign w:val="center"/>
            <w:hideMark/>
          </w:tcPr>
          <w:p w14:paraId="3A7A65C4" w14:textId="77777777" w:rsidR="0041321E" w:rsidRPr="0098762E" w:rsidRDefault="0041321E" w:rsidP="00E55F2D">
            <w:pPr>
              <w:tabs>
                <w:tab w:val="left" w:pos="3294"/>
              </w:tabs>
              <w:ind w:right="473"/>
              <w:rPr>
                <w:rFonts w:eastAsia="Times New Roman"/>
                <w:color w:val="000000"/>
                <w:sz w:val="24"/>
                <w:szCs w:val="24"/>
              </w:rPr>
            </w:pPr>
            <w:r w:rsidRPr="0098762E">
              <w:rPr>
                <w:rFonts w:eastAsia="Times New Roman"/>
                <w:color w:val="000000"/>
                <w:sz w:val="24"/>
                <w:szCs w:val="24"/>
              </w:rPr>
              <w:t xml:space="preserve">Solicitud de certificación </w:t>
            </w:r>
          </w:p>
        </w:tc>
        <w:tc>
          <w:tcPr>
            <w:tcW w:w="2126" w:type="dxa"/>
            <w:shd w:val="clear" w:color="auto" w:fill="auto"/>
            <w:noWrap/>
            <w:vAlign w:val="center"/>
            <w:hideMark/>
          </w:tcPr>
          <w:p w14:paraId="049EE6C0" w14:textId="77777777" w:rsidR="0041321E" w:rsidRPr="0098762E" w:rsidRDefault="0041321E" w:rsidP="00E55F2D">
            <w:pPr>
              <w:rPr>
                <w:rFonts w:eastAsia="Times New Roman"/>
                <w:color w:val="000000"/>
                <w:sz w:val="24"/>
                <w:szCs w:val="24"/>
              </w:rPr>
            </w:pPr>
            <w:r w:rsidRPr="0098762E">
              <w:rPr>
                <w:rFonts w:eastAsia="Times New Roman"/>
                <w:color w:val="000000"/>
                <w:sz w:val="24"/>
                <w:szCs w:val="24"/>
              </w:rPr>
              <w:t>Documentación pertinente</w:t>
            </w:r>
          </w:p>
        </w:tc>
        <w:tc>
          <w:tcPr>
            <w:tcW w:w="2693" w:type="dxa"/>
            <w:vAlign w:val="center"/>
          </w:tcPr>
          <w:p w14:paraId="0E13C543" w14:textId="4316EC73" w:rsidR="0041321E" w:rsidRPr="0098762E" w:rsidRDefault="00E070B5" w:rsidP="00E55F2D">
            <w:pPr>
              <w:ind w:left="-60"/>
              <w:rPr>
                <w:rFonts w:eastAsia="Times New Roman"/>
                <w:color w:val="000000"/>
                <w:sz w:val="24"/>
                <w:szCs w:val="24"/>
              </w:rPr>
            </w:pPr>
            <w:r w:rsidRPr="0098762E">
              <w:rPr>
                <w:rFonts w:eastAsia="Times New Roman"/>
                <w:color w:val="000000"/>
                <w:sz w:val="24"/>
                <w:szCs w:val="24"/>
              </w:rPr>
              <w:t>Comité institucional de Gestión y Desempeño</w:t>
            </w:r>
          </w:p>
        </w:tc>
      </w:tr>
      <w:tr w:rsidR="0041321E" w:rsidRPr="0098762E" w14:paraId="0176CA72" w14:textId="278361B3" w:rsidTr="005C5775">
        <w:trPr>
          <w:trHeight w:val="285"/>
        </w:trPr>
        <w:tc>
          <w:tcPr>
            <w:tcW w:w="4678" w:type="dxa"/>
            <w:shd w:val="clear" w:color="auto" w:fill="auto"/>
            <w:noWrap/>
            <w:vAlign w:val="center"/>
            <w:hideMark/>
          </w:tcPr>
          <w:p w14:paraId="2A7F3B53" w14:textId="77777777" w:rsidR="0041321E" w:rsidRPr="0098762E" w:rsidRDefault="0041321E" w:rsidP="00E55F2D">
            <w:pPr>
              <w:tabs>
                <w:tab w:val="left" w:pos="3294"/>
              </w:tabs>
              <w:ind w:right="473"/>
              <w:rPr>
                <w:rFonts w:eastAsia="Times New Roman"/>
                <w:color w:val="000000"/>
                <w:sz w:val="24"/>
                <w:szCs w:val="24"/>
              </w:rPr>
            </w:pPr>
            <w:r w:rsidRPr="0098762E">
              <w:rPr>
                <w:rFonts w:eastAsia="Times New Roman"/>
                <w:color w:val="000000"/>
                <w:sz w:val="24"/>
                <w:szCs w:val="24"/>
              </w:rPr>
              <w:t>Certificación de SGSI implementado</w:t>
            </w:r>
          </w:p>
        </w:tc>
        <w:tc>
          <w:tcPr>
            <w:tcW w:w="2126" w:type="dxa"/>
            <w:shd w:val="clear" w:color="auto" w:fill="auto"/>
            <w:noWrap/>
            <w:vAlign w:val="center"/>
            <w:hideMark/>
          </w:tcPr>
          <w:p w14:paraId="6E139CE4" w14:textId="77777777" w:rsidR="0041321E" w:rsidRPr="0098762E" w:rsidRDefault="0041321E" w:rsidP="00E55F2D">
            <w:pPr>
              <w:rPr>
                <w:rFonts w:eastAsia="Times New Roman"/>
                <w:color w:val="000000"/>
                <w:sz w:val="24"/>
                <w:szCs w:val="24"/>
              </w:rPr>
            </w:pPr>
            <w:r w:rsidRPr="0098762E">
              <w:rPr>
                <w:rFonts w:eastAsia="Times New Roman"/>
                <w:color w:val="000000"/>
                <w:sz w:val="24"/>
                <w:szCs w:val="24"/>
              </w:rPr>
              <w:t>Certificado del ente certificador</w:t>
            </w:r>
          </w:p>
        </w:tc>
        <w:tc>
          <w:tcPr>
            <w:tcW w:w="2693" w:type="dxa"/>
            <w:vAlign w:val="center"/>
          </w:tcPr>
          <w:p w14:paraId="7647D901" w14:textId="18041C3D" w:rsidR="0041321E" w:rsidRPr="0098762E" w:rsidRDefault="00E070B5" w:rsidP="00E55F2D">
            <w:pPr>
              <w:ind w:left="-60"/>
              <w:rPr>
                <w:rFonts w:eastAsia="Times New Roman"/>
                <w:color w:val="000000"/>
                <w:sz w:val="24"/>
                <w:szCs w:val="24"/>
              </w:rPr>
            </w:pPr>
            <w:r w:rsidRPr="0098762E">
              <w:rPr>
                <w:rFonts w:eastAsia="Times New Roman"/>
                <w:color w:val="000000"/>
                <w:sz w:val="24"/>
                <w:szCs w:val="24"/>
              </w:rPr>
              <w:t>Comité institucional de Gestión y Desempeño</w:t>
            </w:r>
          </w:p>
        </w:tc>
      </w:tr>
    </w:tbl>
    <w:p w14:paraId="45413561" w14:textId="77777777" w:rsidR="00B61521" w:rsidRPr="0098762E" w:rsidRDefault="00B61521" w:rsidP="00E55F2D">
      <w:pPr>
        <w:ind w:left="142" w:right="473"/>
        <w:rPr>
          <w:sz w:val="24"/>
          <w:szCs w:val="24"/>
        </w:rPr>
      </w:pPr>
    </w:p>
    <w:p w14:paraId="71A9AC65" w14:textId="1068991C" w:rsidR="00B61521" w:rsidRPr="0098762E" w:rsidRDefault="00E070B5" w:rsidP="00E55F2D">
      <w:pPr>
        <w:ind w:left="142" w:right="473"/>
        <w:jc w:val="both"/>
        <w:rPr>
          <w:sz w:val="24"/>
          <w:szCs w:val="24"/>
        </w:rPr>
      </w:pPr>
      <w:r w:rsidRPr="0098762E">
        <w:rPr>
          <w:sz w:val="24"/>
          <w:szCs w:val="24"/>
        </w:rPr>
        <w:t>Es importante mencionar que todas las áreas y procesos son responsables del cumplimiento de las políticas de seguridad de la información, además de ser responsables de la identificación de los activos de información, su valoración e identificación de riesgos.</w:t>
      </w:r>
    </w:p>
    <w:p w14:paraId="64BDA2C7" w14:textId="5A1A8C33" w:rsidR="00E070B5" w:rsidRPr="0098762E" w:rsidRDefault="00E070B5" w:rsidP="00E55F2D">
      <w:pPr>
        <w:ind w:left="142" w:right="473"/>
        <w:jc w:val="both"/>
        <w:rPr>
          <w:sz w:val="24"/>
          <w:szCs w:val="24"/>
        </w:rPr>
      </w:pPr>
    </w:p>
    <w:p w14:paraId="47816D8C" w14:textId="246FE6C3" w:rsidR="00E070B5" w:rsidRPr="0098762E" w:rsidRDefault="00E070B5" w:rsidP="00FC3B75">
      <w:pPr>
        <w:ind w:left="142" w:right="473"/>
        <w:jc w:val="both"/>
        <w:rPr>
          <w:sz w:val="24"/>
          <w:szCs w:val="24"/>
        </w:rPr>
      </w:pPr>
      <w:r w:rsidRPr="0098762E">
        <w:rPr>
          <w:sz w:val="24"/>
          <w:szCs w:val="24"/>
        </w:rPr>
        <w:t>Además, todas las áreas y procesos son responsables de la protección de la información, por lo cual velan por su confidencialidad integridad y disponibilidad.</w:t>
      </w:r>
    </w:p>
    <w:p w14:paraId="5A325312" w14:textId="57A9C68F" w:rsidR="00B61521" w:rsidRPr="0098762E" w:rsidRDefault="00B61521" w:rsidP="00FC3B75">
      <w:pPr>
        <w:ind w:left="142" w:right="473"/>
        <w:jc w:val="both"/>
        <w:rPr>
          <w:sz w:val="24"/>
          <w:szCs w:val="24"/>
        </w:rPr>
      </w:pPr>
    </w:p>
    <w:p w14:paraId="68E05619" w14:textId="77777777" w:rsidR="00E55F2D" w:rsidRDefault="00051BFB" w:rsidP="00E55F2D">
      <w:pPr>
        <w:ind w:left="142" w:right="473"/>
        <w:jc w:val="both"/>
        <w:rPr>
          <w:sz w:val="24"/>
          <w:szCs w:val="24"/>
        </w:rPr>
      </w:pPr>
      <w:r w:rsidRPr="0098762E">
        <w:rPr>
          <w:sz w:val="24"/>
          <w:szCs w:val="24"/>
        </w:rPr>
        <w:t xml:space="preserve">Con el fin de dar dirección y apoyo gerencial que permita realizar la gestión y desarrollo de las iniciativas sobre seguridad de la información, en el marco de la Estrategia de Gobierno Digital, el cumplimiento de la legislación vigente, en materia de seguridad de la información y la gestión adecuada de riesgos de seguridad de la información, APC COLOMBIA establece </w:t>
      </w:r>
      <w:r w:rsidR="00E55F2D">
        <w:rPr>
          <w:sz w:val="24"/>
          <w:szCs w:val="24"/>
        </w:rPr>
        <w:t>roles y responsabilidades para:</w:t>
      </w:r>
    </w:p>
    <w:p w14:paraId="4427DCCD" w14:textId="77777777" w:rsidR="00E55F2D" w:rsidRDefault="00E55F2D" w:rsidP="00E55F2D">
      <w:pPr>
        <w:ind w:left="142" w:right="473"/>
        <w:jc w:val="both"/>
        <w:rPr>
          <w:sz w:val="24"/>
          <w:szCs w:val="24"/>
        </w:rPr>
      </w:pPr>
    </w:p>
    <w:p w14:paraId="74B77806" w14:textId="1907C5D2" w:rsidR="00E55F2D" w:rsidRDefault="00051BFB" w:rsidP="002A57A3">
      <w:pPr>
        <w:pStyle w:val="Prrafodelista"/>
        <w:numPr>
          <w:ilvl w:val="0"/>
          <w:numId w:val="9"/>
        </w:numPr>
        <w:ind w:right="473"/>
        <w:jc w:val="both"/>
        <w:rPr>
          <w:sz w:val="24"/>
          <w:szCs w:val="24"/>
        </w:rPr>
      </w:pPr>
      <w:r w:rsidRPr="00E55F2D">
        <w:rPr>
          <w:sz w:val="24"/>
          <w:szCs w:val="24"/>
        </w:rPr>
        <w:t>Asegurar, que el sistema de gestión de la calidad preserva la seguridad de la información y es conforme con los requisitos de la norma técnica colombiana NTC ISO/IEC 27001:2013</w:t>
      </w:r>
      <w:r w:rsidR="005C5775">
        <w:rPr>
          <w:sz w:val="24"/>
          <w:szCs w:val="24"/>
        </w:rPr>
        <w:t>.</w:t>
      </w:r>
    </w:p>
    <w:p w14:paraId="44C679C5" w14:textId="77777777" w:rsidR="005C5775" w:rsidRDefault="005C5775" w:rsidP="005C5775">
      <w:pPr>
        <w:pStyle w:val="Prrafodelista"/>
        <w:ind w:left="862" w:right="473" w:firstLine="0"/>
        <w:jc w:val="both"/>
        <w:rPr>
          <w:sz w:val="24"/>
          <w:szCs w:val="24"/>
        </w:rPr>
      </w:pPr>
    </w:p>
    <w:p w14:paraId="6EEA2526" w14:textId="4045FAC0" w:rsidR="00E55F2D" w:rsidRDefault="00051BFB" w:rsidP="002A57A3">
      <w:pPr>
        <w:pStyle w:val="Prrafodelista"/>
        <w:numPr>
          <w:ilvl w:val="0"/>
          <w:numId w:val="9"/>
        </w:numPr>
        <w:ind w:right="473"/>
        <w:jc w:val="both"/>
        <w:rPr>
          <w:sz w:val="24"/>
          <w:szCs w:val="24"/>
        </w:rPr>
      </w:pPr>
      <w:r w:rsidRPr="00E55F2D">
        <w:rPr>
          <w:sz w:val="24"/>
          <w:szCs w:val="24"/>
        </w:rPr>
        <w:t>Informar a la dirección sobre el desempeño de la gestión de la seguridad de la información y los controles que la apoyan.</w:t>
      </w:r>
    </w:p>
    <w:p w14:paraId="57B1813F" w14:textId="66924120" w:rsidR="005C5775" w:rsidRPr="005C5775" w:rsidRDefault="005C5775" w:rsidP="005C5775">
      <w:pPr>
        <w:ind w:right="473"/>
        <w:jc w:val="both"/>
        <w:rPr>
          <w:sz w:val="24"/>
          <w:szCs w:val="24"/>
        </w:rPr>
      </w:pPr>
    </w:p>
    <w:p w14:paraId="2CA33C6E" w14:textId="0CDB31D8" w:rsidR="00E55F2D" w:rsidRDefault="00051BFB" w:rsidP="002A57A3">
      <w:pPr>
        <w:pStyle w:val="Prrafodelista"/>
        <w:numPr>
          <w:ilvl w:val="0"/>
          <w:numId w:val="9"/>
        </w:numPr>
        <w:ind w:right="473"/>
        <w:jc w:val="both"/>
        <w:rPr>
          <w:sz w:val="24"/>
          <w:szCs w:val="24"/>
        </w:rPr>
      </w:pPr>
      <w:r w:rsidRPr="00E55F2D">
        <w:rPr>
          <w:sz w:val="24"/>
          <w:szCs w:val="24"/>
        </w:rPr>
        <w:t>Gestionar los riesgos de seguridad de la información</w:t>
      </w:r>
      <w:r w:rsidR="005C5775">
        <w:rPr>
          <w:sz w:val="24"/>
          <w:szCs w:val="24"/>
        </w:rPr>
        <w:t>.</w:t>
      </w:r>
    </w:p>
    <w:p w14:paraId="5013F3EC" w14:textId="4FD8DF80" w:rsidR="005C5775" w:rsidRPr="005C5775" w:rsidRDefault="005C5775" w:rsidP="005C5775">
      <w:pPr>
        <w:ind w:right="473"/>
        <w:jc w:val="both"/>
        <w:rPr>
          <w:sz w:val="24"/>
          <w:szCs w:val="24"/>
        </w:rPr>
      </w:pPr>
    </w:p>
    <w:p w14:paraId="20347396" w14:textId="2A90DECA" w:rsidR="00E55F2D" w:rsidRDefault="00051BFB" w:rsidP="002A57A3">
      <w:pPr>
        <w:pStyle w:val="Prrafodelista"/>
        <w:numPr>
          <w:ilvl w:val="0"/>
          <w:numId w:val="9"/>
        </w:numPr>
        <w:ind w:right="473"/>
        <w:jc w:val="both"/>
        <w:rPr>
          <w:sz w:val="24"/>
          <w:szCs w:val="24"/>
        </w:rPr>
      </w:pPr>
      <w:r w:rsidRPr="00E55F2D">
        <w:rPr>
          <w:sz w:val="24"/>
          <w:szCs w:val="24"/>
        </w:rPr>
        <w:t>Proteger los activos de seguridad de la información.</w:t>
      </w:r>
    </w:p>
    <w:p w14:paraId="12BFBBC9" w14:textId="01B5A50D" w:rsidR="005C5775" w:rsidRPr="005C5775" w:rsidRDefault="005C5775" w:rsidP="005C5775">
      <w:pPr>
        <w:ind w:right="473"/>
        <w:jc w:val="both"/>
        <w:rPr>
          <w:sz w:val="24"/>
          <w:szCs w:val="24"/>
        </w:rPr>
      </w:pPr>
    </w:p>
    <w:p w14:paraId="240717FE" w14:textId="46149F6A" w:rsidR="00051BFB" w:rsidRPr="00E55F2D" w:rsidRDefault="00051BFB" w:rsidP="002A57A3">
      <w:pPr>
        <w:pStyle w:val="Prrafodelista"/>
        <w:numPr>
          <w:ilvl w:val="0"/>
          <w:numId w:val="9"/>
        </w:numPr>
        <w:ind w:right="473"/>
        <w:jc w:val="both"/>
        <w:rPr>
          <w:sz w:val="24"/>
          <w:szCs w:val="24"/>
        </w:rPr>
      </w:pPr>
      <w:r w:rsidRPr="00E55F2D">
        <w:rPr>
          <w:sz w:val="24"/>
          <w:szCs w:val="24"/>
        </w:rPr>
        <w:t>Ejecución de procesos de seguridad específicos.</w:t>
      </w:r>
    </w:p>
    <w:p w14:paraId="63742322" w14:textId="77777777" w:rsidR="00051BFB" w:rsidRPr="0098762E" w:rsidRDefault="00051BFB" w:rsidP="00FC3B75">
      <w:pPr>
        <w:ind w:left="142" w:right="473"/>
        <w:rPr>
          <w:sz w:val="24"/>
          <w:szCs w:val="24"/>
        </w:rPr>
      </w:pPr>
    </w:p>
    <w:p w14:paraId="3F3035AD" w14:textId="49EFF217" w:rsidR="00051BFB" w:rsidRPr="0098762E" w:rsidRDefault="00051BFB" w:rsidP="00FC3B75">
      <w:pPr>
        <w:ind w:left="142" w:right="473"/>
        <w:jc w:val="both"/>
        <w:rPr>
          <w:sz w:val="24"/>
          <w:szCs w:val="24"/>
        </w:rPr>
      </w:pPr>
      <w:r w:rsidRPr="0098762E">
        <w:rPr>
          <w:sz w:val="24"/>
          <w:szCs w:val="24"/>
        </w:rPr>
        <w:t>A continuación, se describen a groso modo las responsabilidades definidas:</w:t>
      </w:r>
    </w:p>
    <w:p w14:paraId="378815D9" w14:textId="77777777" w:rsidR="00051BFB" w:rsidRPr="0098762E" w:rsidRDefault="00051BFB" w:rsidP="00FC3B75">
      <w:pPr>
        <w:ind w:left="142" w:right="473"/>
        <w:jc w:val="both"/>
        <w:rPr>
          <w:sz w:val="24"/>
          <w:szCs w:val="24"/>
        </w:rPr>
      </w:pPr>
    </w:p>
    <w:p w14:paraId="7ABB042A" w14:textId="77777777" w:rsidR="00051BFB" w:rsidRPr="0098762E" w:rsidRDefault="00051BFB" w:rsidP="00FC3B75">
      <w:pPr>
        <w:ind w:left="142" w:right="473"/>
        <w:jc w:val="both"/>
        <w:rPr>
          <w:sz w:val="24"/>
          <w:szCs w:val="24"/>
        </w:rPr>
      </w:pPr>
      <w:r w:rsidRPr="0098762E">
        <w:rPr>
          <w:b/>
          <w:bCs/>
          <w:sz w:val="24"/>
          <w:szCs w:val="24"/>
        </w:rPr>
        <w:t xml:space="preserve">Dirección General / </w:t>
      </w:r>
      <w:r w:rsidRPr="0098762E">
        <w:rPr>
          <w:rFonts w:eastAsia="Times New Roman"/>
          <w:b/>
          <w:bCs/>
          <w:color w:val="000000"/>
          <w:sz w:val="24"/>
          <w:szCs w:val="24"/>
        </w:rPr>
        <w:t xml:space="preserve">Comité institucional de Gestión y Desempeño: </w:t>
      </w:r>
      <w:r w:rsidRPr="00E55F2D">
        <w:rPr>
          <w:rFonts w:eastAsia="Times New Roman"/>
          <w:bCs/>
          <w:color w:val="000000"/>
          <w:sz w:val="24"/>
          <w:szCs w:val="24"/>
        </w:rPr>
        <w:t>Aprobar</w:t>
      </w:r>
      <w:r w:rsidRPr="00E55F2D">
        <w:rPr>
          <w:rFonts w:eastAsia="Times New Roman"/>
          <w:color w:val="000000"/>
          <w:sz w:val="24"/>
          <w:szCs w:val="24"/>
        </w:rPr>
        <w:t xml:space="preserve"> </w:t>
      </w:r>
      <w:r w:rsidRPr="0098762E">
        <w:rPr>
          <w:rFonts w:eastAsia="Times New Roman"/>
          <w:color w:val="000000"/>
          <w:sz w:val="24"/>
          <w:szCs w:val="24"/>
        </w:rPr>
        <w:t>los lineamientos de seguridad de la información, apoyar en su divulgación e implementación.</w:t>
      </w:r>
    </w:p>
    <w:p w14:paraId="739BB365" w14:textId="77777777" w:rsidR="00051BFB" w:rsidRPr="0098762E" w:rsidRDefault="00051BFB" w:rsidP="00FC3B75">
      <w:pPr>
        <w:ind w:left="142" w:right="473"/>
        <w:jc w:val="both"/>
        <w:rPr>
          <w:sz w:val="24"/>
          <w:szCs w:val="24"/>
        </w:rPr>
      </w:pPr>
    </w:p>
    <w:p w14:paraId="373E1883" w14:textId="77777777" w:rsidR="00051BFB" w:rsidRPr="0098762E" w:rsidRDefault="00051BFB" w:rsidP="00FC3B75">
      <w:pPr>
        <w:ind w:left="142" w:right="473"/>
        <w:jc w:val="both"/>
        <w:rPr>
          <w:b/>
          <w:bCs/>
          <w:sz w:val="24"/>
          <w:szCs w:val="24"/>
        </w:rPr>
      </w:pPr>
      <w:r w:rsidRPr="0098762E">
        <w:rPr>
          <w:b/>
          <w:bCs/>
          <w:sz w:val="24"/>
          <w:szCs w:val="24"/>
        </w:rPr>
        <w:t>Gestión de Talento Humano:</w:t>
      </w:r>
      <w:r w:rsidRPr="0098762E">
        <w:rPr>
          <w:sz w:val="24"/>
          <w:szCs w:val="24"/>
        </w:rPr>
        <w:t xml:space="preserve"> Garantizar compromisos de protección de la información por parte de los servidores públicos antes, durante y al terminar su relación laboral con la agencia</w:t>
      </w:r>
      <w:r w:rsidRPr="0098762E">
        <w:rPr>
          <w:b/>
          <w:bCs/>
          <w:sz w:val="24"/>
          <w:szCs w:val="24"/>
        </w:rPr>
        <w:t>.</w:t>
      </w:r>
    </w:p>
    <w:p w14:paraId="643F25F1" w14:textId="77777777" w:rsidR="00051BFB" w:rsidRPr="0098762E" w:rsidRDefault="00051BFB" w:rsidP="00FC3B75">
      <w:pPr>
        <w:ind w:left="142" w:right="473"/>
        <w:jc w:val="both"/>
        <w:rPr>
          <w:sz w:val="24"/>
          <w:szCs w:val="24"/>
        </w:rPr>
      </w:pPr>
    </w:p>
    <w:p w14:paraId="659F6BE9" w14:textId="77777777" w:rsidR="00051BFB" w:rsidRPr="0098762E" w:rsidRDefault="00051BFB" w:rsidP="00FC3B75">
      <w:pPr>
        <w:ind w:left="142" w:right="473"/>
        <w:jc w:val="both"/>
        <w:rPr>
          <w:b/>
          <w:bCs/>
          <w:sz w:val="24"/>
          <w:szCs w:val="24"/>
        </w:rPr>
      </w:pPr>
      <w:r w:rsidRPr="0098762E">
        <w:rPr>
          <w:b/>
          <w:bCs/>
          <w:sz w:val="24"/>
          <w:szCs w:val="24"/>
        </w:rPr>
        <w:t xml:space="preserve">Gestión Contractual: </w:t>
      </w:r>
      <w:r w:rsidRPr="0098762E">
        <w:rPr>
          <w:sz w:val="24"/>
          <w:szCs w:val="24"/>
        </w:rPr>
        <w:t>Garantizar compromisos de protección de la información por parte de los contratistas antes, durante y al terminar su contrato con la agencia</w:t>
      </w:r>
      <w:r w:rsidRPr="0098762E">
        <w:rPr>
          <w:b/>
          <w:bCs/>
          <w:sz w:val="24"/>
          <w:szCs w:val="24"/>
        </w:rPr>
        <w:t>.</w:t>
      </w:r>
    </w:p>
    <w:p w14:paraId="2FFBAFEC" w14:textId="77777777" w:rsidR="00051BFB" w:rsidRPr="0098762E" w:rsidRDefault="00051BFB" w:rsidP="00FC3B75">
      <w:pPr>
        <w:ind w:left="142" w:right="473"/>
        <w:jc w:val="both"/>
        <w:rPr>
          <w:b/>
          <w:bCs/>
          <w:sz w:val="24"/>
          <w:szCs w:val="24"/>
        </w:rPr>
      </w:pPr>
    </w:p>
    <w:p w14:paraId="6598C840" w14:textId="77777777" w:rsidR="00051BFB" w:rsidRPr="0098762E" w:rsidRDefault="00051BFB" w:rsidP="00FC3B75">
      <w:pPr>
        <w:ind w:left="142" w:right="473"/>
        <w:jc w:val="both"/>
        <w:rPr>
          <w:sz w:val="24"/>
          <w:szCs w:val="24"/>
        </w:rPr>
      </w:pPr>
      <w:r w:rsidRPr="0098762E">
        <w:rPr>
          <w:b/>
          <w:bCs/>
          <w:sz w:val="24"/>
          <w:szCs w:val="24"/>
        </w:rPr>
        <w:t>Planeación:</w:t>
      </w:r>
      <w:r w:rsidRPr="0098762E">
        <w:rPr>
          <w:sz w:val="24"/>
          <w:szCs w:val="24"/>
        </w:rPr>
        <w:t xml:space="preserve"> Garantizar la inclusión del Sistema de Gestión de Seguridad de la Infomración en la integración al sistema, la gestión de riesgos y su tratamiento, socialización y planeación estratégica</w:t>
      </w:r>
    </w:p>
    <w:p w14:paraId="31471F16" w14:textId="77777777" w:rsidR="00051BFB" w:rsidRPr="0098762E" w:rsidRDefault="00051BFB" w:rsidP="00FC3B75">
      <w:pPr>
        <w:ind w:left="142" w:right="473"/>
        <w:jc w:val="both"/>
        <w:rPr>
          <w:sz w:val="24"/>
          <w:szCs w:val="24"/>
        </w:rPr>
      </w:pPr>
    </w:p>
    <w:p w14:paraId="10804EAF" w14:textId="77777777" w:rsidR="00051BFB" w:rsidRPr="0098762E" w:rsidRDefault="00051BFB" w:rsidP="00FC3B75">
      <w:pPr>
        <w:ind w:left="142" w:right="473"/>
        <w:jc w:val="both"/>
        <w:rPr>
          <w:sz w:val="24"/>
          <w:szCs w:val="24"/>
        </w:rPr>
      </w:pPr>
      <w:r w:rsidRPr="0098762E">
        <w:rPr>
          <w:b/>
          <w:bCs/>
          <w:sz w:val="24"/>
          <w:szCs w:val="24"/>
        </w:rPr>
        <w:t>Gestión Administrativa:</w:t>
      </w:r>
      <w:r w:rsidRPr="0098762E">
        <w:rPr>
          <w:sz w:val="24"/>
          <w:szCs w:val="24"/>
        </w:rPr>
        <w:t xml:space="preserve"> Apoyar en la administración de recursos físicos que almacenen información, el acceso seguro a las instalaciones y acceso físico restringido a áreas </w:t>
      </w:r>
      <w:r w:rsidRPr="0098762E">
        <w:rPr>
          <w:sz w:val="24"/>
          <w:szCs w:val="24"/>
        </w:rPr>
        <w:lastRenderedPageBreak/>
        <w:t>seguras.</w:t>
      </w:r>
    </w:p>
    <w:p w14:paraId="25575230" w14:textId="77777777" w:rsidR="00051BFB" w:rsidRPr="0098762E" w:rsidRDefault="00051BFB" w:rsidP="00FC3B75">
      <w:pPr>
        <w:ind w:left="142" w:right="473"/>
        <w:jc w:val="both"/>
        <w:rPr>
          <w:sz w:val="24"/>
          <w:szCs w:val="24"/>
        </w:rPr>
      </w:pPr>
    </w:p>
    <w:p w14:paraId="21F8C146" w14:textId="77777777" w:rsidR="00051BFB" w:rsidRPr="0098762E" w:rsidRDefault="00051BFB" w:rsidP="00FC3B75">
      <w:pPr>
        <w:ind w:left="142" w:right="473"/>
        <w:jc w:val="both"/>
        <w:rPr>
          <w:sz w:val="24"/>
          <w:szCs w:val="24"/>
        </w:rPr>
      </w:pPr>
      <w:r w:rsidRPr="0098762E">
        <w:rPr>
          <w:b/>
          <w:bCs/>
          <w:sz w:val="24"/>
          <w:szCs w:val="24"/>
        </w:rPr>
        <w:t xml:space="preserve">Gestión Documental: </w:t>
      </w:r>
      <w:r w:rsidRPr="0098762E">
        <w:rPr>
          <w:sz w:val="24"/>
          <w:szCs w:val="24"/>
        </w:rPr>
        <w:t xml:space="preserve"> Apoyar en la identificación de activos de información, implementar el etiquetado de Infomración y definir tiempos de conservación física y digital.</w:t>
      </w:r>
    </w:p>
    <w:p w14:paraId="5F1B58FE" w14:textId="77777777" w:rsidR="00051BFB" w:rsidRPr="0098762E" w:rsidRDefault="00051BFB" w:rsidP="00FC3B75">
      <w:pPr>
        <w:ind w:left="142" w:right="473"/>
        <w:jc w:val="both"/>
        <w:rPr>
          <w:sz w:val="24"/>
          <w:szCs w:val="24"/>
        </w:rPr>
      </w:pPr>
    </w:p>
    <w:p w14:paraId="3731FBD0" w14:textId="005F93E0" w:rsidR="00051BFB" w:rsidRDefault="00051BFB" w:rsidP="00FC3B75">
      <w:pPr>
        <w:ind w:left="142" w:right="473"/>
        <w:jc w:val="both"/>
        <w:rPr>
          <w:sz w:val="24"/>
          <w:szCs w:val="24"/>
        </w:rPr>
      </w:pPr>
      <w:r w:rsidRPr="0098762E">
        <w:rPr>
          <w:b/>
          <w:bCs/>
          <w:sz w:val="24"/>
          <w:szCs w:val="24"/>
        </w:rPr>
        <w:t>Jurídica:</w:t>
      </w:r>
      <w:r w:rsidRPr="0098762E">
        <w:rPr>
          <w:sz w:val="24"/>
          <w:szCs w:val="24"/>
        </w:rPr>
        <w:t xml:space="preserve"> Apoyar a las áreas y procesos en la identificación y sustentación jurídica de los activos clasificados o de reserva y en velar por el cumpliendo en las obligaciones legales o contractuales relacionadas con la seguridad de la información</w:t>
      </w:r>
    </w:p>
    <w:p w14:paraId="6DB8AF12" w14:textId="77777777" w:rsidR="00D029D4" w:rsidRPr="0098762E" w:rsidRDefault="00D029D4" w:rsidP="00FC3B75">
      <w:pPr>
        <w:ind w:left="142" w:right="473"/>
        <w:jc w:val="both"/>
        <w:rPr>
          <w:sz w:val="24"/>
          <w:szCs w:val="24"/>
        </w:rPr>
      </w:pPr>
    </w:p>
    <w:p w14:paraId="139637DA" w14:textId="77777777" w:rsidR="00051BFB" w:rsidRPr="0098762E" w:rsidRDefault="00051BFB" w:rsidP="00FC3B75">
      <w:pPr>
        <w:ind w:left="142" w:right="473"/>
        <w:jc w:val="both"/>
        <w:rPr>
          <w:sz w:val="24"/>
          <w:szCs w:val="24"/>
        </w:rPr>
      </w:pPr>
      <w:r w:rsidRPr="0098762E">
        <w:rPr>
          <w:b/>
          <w:bCs/>
          <w:sz w:val="24"/>
          <w:szCs w:val="24"/>
        </w:rPr>
        <w:t>Control Interno:</w:t>
      </w:r>
      <w:r w:rsidRPr="0098762E">
        <w:rPr>
          <w:sz w:val="24"/>
          <w:szCs w:val="24"/>
        </w:rPr>
        <w:t xml:space="preserve"> Realizar las auditorías internas al Sistema de Gestión de seguridad de la Información</w:t>
      </w:r>
    </w:p>
    <w:p w14:paraId="04E95F25" w14:textId="77777777" w:rsidR="00051BFB" w:rsidRPr="0098762E" w:rsidRDefault="00051BFB" w:rsidP="00FC3B75">
      <w:pPr>
        <w:ind w:left="142" w:right="473"/>
        <w:jc w:val="both"/>
        <w:rPr>
          <w:sz w:val="24"/>
          <w:szCs w:val="24"/>
        </w:rPr>
      </w:pPr>
    </w:p>
    <w:p w14:paraId="07F3C3B8" w14:textId="77777777" w:rsidR="00051BFB" w:rsidRPr="0098762E" w:rsidRDefault="00051BFB" w:rsidP="00FC3B75">
      <w:pPr>
        <w:ind w:left="142" w:right="473"/>
        <w:jc w:val="both"/>
        <w:rPr>
          <w:sz w:val="24"/>
          <w:szCs w:val="24"/>
        </w:rPr>
      </w:pPr>
      <w:r w:rsidRPr="0098762E">
        <w:rPr>
          <w:b/>
          <w:bCs/>
          <w:sz w:val="24"/>
          <w:szCs w:val="24"/>
        </w:rPr>
        <w:t>Director Administrativo y Financiero con funciones de Control Interno Disciplinario:</w:t>
      </w:r>
      <w:r w:rsidRPr="0098762E">
        <w:rPr>
          <w:sz w:val="24"/>
          <w:szCs w:val="24"/>
        </w:rPr>
        <w:t xml:space="preserve"> velar por el cumplimiento de los lineamientos y políticas para la protección de la información y de ser necesario tomar acciones de cumplimiento disciplinario</w:t>
      </w:r>
    </w:p>
    <w:p w14:paraId="69AAF9F3" w14:textId="36FC1FF1" w:rsidR="00E55F2D" w:rsidRPr="0098762E" w:rsidRDefault="00E55F2D" w:rsidP="00FC3B75">
      <w:pPr>
        <w:ind w:left="142" w:right="473"/>
        <w:jc w:val="both"/>
        <w:rPr>
          <w:sz w:val="24"/>
          <w:szCs w:val="24"/>
        </w:rPr>
      </w:pPr>
    </w:p>
    <w:p w14:paraId="45838901" w14:textId="433B84D6" w:rsidR="009576A7" w:rsidRDefault="009576A7" w:rsidP="002A57A3">
      <w:pPr>
        <w:pStyle w:val="Ttulo1"/>
        <w:numPr>
          <w:ilvl w:val="0"/>
          <w:numId w:val="1"/>
        </w:numPr>
        <w:tabs>
          <w:tab w:val="left" w:pos="533"/>
          <w:tab w:val="left" w:pos="534"/>
        </w:tabs>
        <w:ind w:left="142" w:right="473" w:firstLine="0"/>
      </w:pPr>
      <w:bookmarkStart w:id="19" w:name="_Toc60187210"/>
      <w:r w:rsidRPr="0098762E">
        <w:t>CRONOGRAMA</w:t>
      </w:r>
      <w:bookmarkEnd w:id="19"/>
    </w:p>
    <w:p w14:paraId="5D63D337" w14:textId="77777777" w:rsidR="00E55F2D" w:rsidRPr="0098762E" w:rsidRDefault="00E55F2D" w:rsidP="00E55F2D">
      <w:pPr>
        <w:pStyle w:val="Ttulo1"/>
        <w:tabs>
          <w:tab w:val="left" w:pos="533"/>
          <w:tab w:val="left" w:pos="534"/>
        </w:tabs>
        <w:ind w:left="142" w:right="473" w:firstLine="0"/>
      </w:pPr>
    </w:p>
    <w:p w14:paraId="0498A42B" w14:textId="5B709752" w:rsidR="00D029D4" w:rsidRDefault="00EB0FFB" w:rsidP="005C5775">
      <w:pPr>
        <w:ind w:left="142" w:right="473"/>
        <w:rPr>
          <w:sz w:val="24"/>
          <w:szCs w:val="24"/>
        </w:rPr>
      </w:pPr>
      <w:r w:rsidRPr="0098762E">
        <w:rPr>
          <w:sz w:val="24"/>
          <w:szCs w:val="24"/>
        </w:rPr>
        <w:t xml:space="preserve">De acuerdo </w:t>
      </w:r>
      <w:r w:rsidR="00E71AD8" w:rsidRPr="0098762E">
        <w:rPr>
          <w:sz w:val="24"/>
          <w:szCs w:val="24"/>
        </w:rPr>
        <w:t xml:space="preserve">con </w:t>
      </w:r>
      <w:r w:rsidRPr="0098762E">
        <w:rPr>
          <w:sz w:val="24"/>
          <w:szCs w:val="24"/>
        </w:rPr>
        <w:t xml:space="preserve">las actividades definidas se presenta el cronograma con vigencia </w:t>
      </w:r>
      <w:r w:rsidR="00051BFB" w:rsidRPr="0098762E">
        <w:rPr>
          <w:sz w:val="24"/>
          <w:szCs w:val="24"/>
        </w:rPr>
        <w:t xml:space="preserve">del </w:t>
      </w:r>
      <w:r w:rsidRPr="0098762E">
        <w:rPr>
          <w:sz w:val="24"/>
          <w:szCs w:val="24"/>
        </w:rPr>
        <w:t>202</w:t>
      </w:r>
      <w:r w:rsidR="00E55F2D">
        <w:rPr>
          <w:sz w:val="24"/>
          <w:szCs w:val="24"/>
        </w:rPr>
        <w:t>0-</w:t>
      </w:r>
      <w:r w:rsidR="00051BFB" w:rsidRPr="0098762E">
        <w:rPr>
          <w:sz w:val="24"/>
          <w:szCs w:val="24"/>
        </w:rPr>
        <w:t>2022</w:t>
      </w:r>
      <w:r w:rsidR="00E55F2D">
        <w:rPr>
          <w:sz w:val="24"/>
          <w:szCs w:val="24"/>
        </w:rPr>
        <w:t>.</w:t>
      </w:r>
    </w:p>
    <w:p w14:paraId="1709C227" w14:textId="77777777" w:rsidR="00D029D4" w:rsidRPr="0098762E" w:rsidRDefault="00D029D4" w:rsidP="00FC3B75">
      <w:pPr>
        <w:ind w:left="142" w:right="473"/>
        <w:rPr>
          <w:sz w:val="24"/>
          <w:szCs w:val="24"/>
        </w:rPr>
      </w:pPr>
    </w:p>
    <w:p w14:paraId="500AC9F7" w14:textId="77777777" w:rsidR="00051BFB" w:rsidRPr="0098762E" w:rsidRDefault="00051BFB" w:rsidP="00FC3B75">
      <w:pPr>
        <w:ind w:left="142" w:right="473"/>
        <w:rPr>
          <w:sz w:val="24"/>
          <w:szCs w:val="24"/>
        </w:rPr>
      </w:pPr>
      <w:r w:rsidRPr="0098762E">
        <w:rPr>
          <w:rFonts w:eastAsia="Times New Roman"/>
          <w:b/>
          <w:bCs/>
          <w:sz w:val="24"/>
          <w:szCs w:val="24"/>
        </w:rPr>
        <w:t>Tema 1:  Socialización y planificación</w:t>
      </w:r>
    </w:p>
    <w:p w14:paraId="48F2E305" w14:textId="77777777" w:rsidR="00051BFB" w:rsidRPr="0098762E" w:rsidRDefault="00051BFB" w:rsidP="00FC3B75">
      <w:pPr>
        <w:ind w:left="142" w:right="473"/>
        <w:rPr>
          <w:sz w:val="24"/>
          <w:szCs w:val="24"/>
        </w:rPr>
      </w:pP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46"/>
        <w:gridCol w:w="1446"/>
      </w:tblGrid>
      <w:tr w:rsidR="00051BFB" w:rsidRPr="0098762E" w14:paraId="5ACD121B" w14:textId="0A68E759" w:rsidTr="00D029D4">
        <w:trPr>
          <w:trHeight w:val="244"/>
          <w:tblHeader/>
        </w:trPr>
        <w:tc>
          <w:tcPr>
            <w:tcW w:w="6804" w:type="dxa"/>
            <w:vMerge w:val="restart"/>
            <w:shd w:val="clear" w:color="auto" w:fill="4F81BD" w:themeFill="accent1"/>
            <w:vAlign w:val="center"/>
          </w:tcPr>
          <w:p w14:paraId="28FC0BF0" w14:textId="6B172FA9" w:rsidR="00051BFB" w:rsidRPr="0098762E" w:rsidRDefault="00E55F2D"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2892" w:type="dxa"/>
            <w:gridSpan w:val="2"/>
            <w:shd w:val="clear" w:color="auto" w:fill="4F81BD" w:themeFill="accent1"/>
            <w:vAlign w:val="center"/>
          </w:tcPr>
          <w:p w14:paraId="429BEA53" w14:textId="6A184678" w:rsidR="00051BFB" w:rsidRPr="0098762E" w:rsidRDefault="00E55F2D"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FECHA</w:t>
            </w:r>
          </w:p>
          <w:p w14:paraId="757FEE5C" w14:textId="010F8CEC" w:rsidR="00051BFB" w:rsidRPr="0098762E" w:rsidRDefault="00E55F2D"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DD / MM / AAAA</w:t>
            </w:r>
          </w:p>
        </w:tc>
      </w:tr>
      <w:tr w:rsidR="00051BFB" w:rsidRPr="0098762E" w14:paraId="58977B81" w14:textId="77777777" w:rsidTr="00D029D4">
        <w:trPr>
          <w:trHeight w:val="77"/>
        </w:trPr>
        <w:tc>
          <w:tcPr>
            <w:tcW w:w="6804" w:type="dxa"/>
            <w:vMerge/>
            <w:shd w:val="clear" w:color="auto" w:fill="4F81BD" w:themeFill="accent1"/>
            <w:vAlign w:val="center"/>
          </w:tcPr>
          <w:p w14:paraId="013E2B3D" w14:textId="77777777" w:rsidR="00051BFB" w:rsidRPr="0098762E" w:rsidRDefault="00051BFB" w:rsidP="00FC3B75">
            <w:pPr>
              <w:ind w:left="142" w:right="473"/>
              <w:jc w:val="center"/>
              <w:rPr>
                <w:rFonts w:eastAsia="Times New Roman"/>
                <w:b/>
                <w:bCs/>
                <w:color w:val="FFFFFF" w:themeColor="background1"/>
                <w:sz w:val="24"/>
                <w:szCs w:val="24"/>
              </w:rPr>
            </w:pPr>
          </w:p>
        </w:tc>
        <w:tc>
          <w:tcPr>
            <w:tcW w:w="1843" w:type="dxa"/>
            <w:shd w:val="clear" w:color="auto" w:fill="4F81BD" w:themeFill="accent1"/>
            <w:vAlign w:val="center"/>
          </w:tcPr>
          <w:p w14:paraId="235C6A99" w14:textId="6414A618" w:rsidR="00051BFB" w:rsidRPr="0098762E" w:rsidRDefault="00E55F2D" w:rsidP="00D029D4">
            <w:pPr>
              <w:ind w:left="32"/>
              <w:jc w:val="center"/>
              <w:rPr>
                <w:rFonts w:eastAsia="Times New Roman"/>
                <w:b/>
                <w:bCs/>
                <w:color w:val="FFFFFF" w:themeColor="background1"/>
                <w:sz w:val="24"/>
                <w:szCs w:val="24"/>
              </w:rPr>
            </w:pPr>
            <w:r w:rsidRPr="0098762E">
              <w:rPr>
                <w:rFonts w:eastAsia="Times New Roman"/>
                <w:b/>
                <w:bCs/>
                <w:color w:val="FFFFFF" w:themeColor="background1"/>
                <w:sz w:val="24"/>
                <w:szCs w:val="24"/>
              </w:rPr>
              <w:t>INICIO</w:t>
            </w:r>
          </w:p>
        </w:tc>
        <w:tc>
          <w:tcPr>
            <w:tcW w:w="1049" w:type="dxa"/>
            <w:shd w:val="clear" w:color="auto" w:fill="4F81BD" w:themeFill="accent1"/>
            <w:vAlign w:val="center"/>
          </w:tcPr>
          <w:p w14:paraId="2B723CE9" w14:textId="12CB2613" w:rsidR="00051BFB" w:rsidRPr="0098762E" w:rsidRDefault="00E55F2D" w:rsidP="00D029D4">
            <w:pPr>
              <w:jc w:val="center"/>
              <w:rPr>
                <w:rFonts w:eastAsia="Times New Roman"/>
                <w:b/>
                <w:bCs/>
                <w:color w:val="FFFFFF" w:themeColor="background1"/>
                <w:sz w:val="24"/>
                <w:szCs w:val="24"/>
              </w:rPr>
            </w:pPr>
            <w:r w:rsidRPr="0098762E">
              <w:rPr>
                <w:rFonts w:eastAsia="Times New Roman"/>
                <w:b/>
                <w:bCs/>
                <w:color w:val="FFFFFF" w:themeColor="background1"/>
                <w:sz w:val="24"/>
                <w:szCs w:val="24"/>
              </w:rPr>
              <w:t>FIN</w:t>
            </w:r>
          </w:p>
        </w:tc>
      </w:tr>
      <w:tr w:rsidR="00051BFB" w:rsidRPr="0098762E" w14:paraId="42E5D508" w14:textId="47E845FE" w:rsidTr="00D029D4">
        <w:trPr>
          <w:trHeight w:val="885"/>
        </w:trPr>
        <w:tc>
          <w:tcPr>
            <w:tcW w:w="6804" w:type="dxa"/>
            <w:shd w:val="clear" w:color="auto" w:fill="auto"/>
            <w:vAlign w:val="center"/>
          </w:tcPr>
          <w:p w14:paraId="083C7F9C" w14:textId="77777777" w:rsidR="00051BFB" w:rsidRPr="0098762E" w:rsidRDefault="00051BFB" w:rsidP="00D029D4">
            <w:pPr>
              <w:ind w:left="37" w:firstLine="5"/>
              <w:rPr>
                <w:rFonts w:eastAsia="Times New Roman"/>
                <w:color w:val="000000"/>
                <w:sz w:val="24"/>
                <w:szCs w:val="24"/>
              </w:rPr>
            </w:pPr>
            <w:r w:rsidRPr="0098762E">
              <w:rPr>
                <w:rFonts w:eastAsia="Times New Roman"/>
                <w:color w:val="000000"/>
                <w:sz w:val="24"/>
                <w:szCs w:val="24"/>
              </w:rPr>
              <w:t>Presentación de proyecto a Comité institucional de Gestión y Desempeño, para aprobación de proyecto de implementación de Sistema de Gestión de Seguridad de la Información -SGSI.</w:t>
            </w:r>
          </w:p>
        </w:tc>
        <w:tc>
          <w:tcPr>
            <w:tcW w:w="1843" w:type="dxa"/>
            <w:vAlign w:val="center"/>
          </w:tcPr>
          <w:p w14:paraId="3725DEEC" w14:textId="2670267C" w:rsidR="00051BFB" w:rsidRPr="0098762E" w:rsidRDefault="0036046F" w:rsidP="00D029D4">
            <w:pPr>
              <w:ind w:firstLine="28"/>
              <w:rPr>
                <w:rFonts w:eastAsia="Times New Roman"/>
                <w:color w:val="000000"/>
                <w:sz w:val="24"/>
                <w:szCs w:val="24"/>
              </w:rPr>
            </w:pPr>
            <w:r w:rsidRPr="0098762E">
              <w:rPr>
                <w:rFonts w:eastAsia="Times New Roman"/>
                <w:color w:val="000000"/>
                <w:sz w:val="24"/>
                <w:szCs w:val="24"/>
              </w:rPr>
              <w:t>01</w:t>
            </w:r>
            <w:r w:rsidR="00051BFB" w:rsidRPr="0098762E">
              <w:rPr>
                <w:rFonts w:eastAsia="Times New Roman"/>
                <w:color w:val="000000"/>
                <w:sz w:val="24"/>
                <w:szCs w:val="24"/>
              </w:rPr>
              <w:t>/</w:t>
            </w:r>
            <w:r w:rsidRPr="0098762E">
              <w:rPr>
                <w:rFonts w:eastAsia="Times New Roman"/>
                <w:color w:val="000000"/>
                <w:sz w:val="24"/>
                <w:szCs w:val="24"/>
              </w:rPr>
              <w:t>12</w:t>
            </w:r>
            <w:r w:rsidR="00051BFB" w:rsidRPr="0098762E">
              <w:rPr>
                <w:rFonts w:eastAsia="Times New Roman"/>
                <w:color w:val="000000"/>
                <w:sz w:val="24"/>
                <w:szCs w:val="24"/>
              </w:rPr>
              <w:t>/2020</w:t>
            </w:r>
          </w:p>
        </w:tc>
        <w:tc>
          <w:tcPr>
            <w:tcW w:w="1049" w:type="dxa"/>
            <w:vAlign w:val="center"/>
          </w:tcPr>
          <w:p w14:paraId="34D203CE" w14:textId="339733DE" w:rsidR="00051BFB" w:rsidRPr="0098762E" w:rsidRDefault="0036046F" w:rsidP="00D029D4">
            <w:pPr>
              <w:ind w:firstLine="28"/>
              <w:rPr>
                <w:rFonts w:eastAsia="Times New Roman"/>
                <w:color w:val="000000"/>
                <w:sz w:val="24"/>
                <w:szCs w:val="24"/>
              </w:rPr>
            </w:pPr>
            <w:r w:rsidRPr="0098762E">
              <w:rPr>
                <w:rFonts w:eastAsia="Times New Roman"/>
                <w:color w:val="000000"/>
                <w:sz w:val="24"/>
                <w:szCs w:val="24"/>
              </w:rPr>
              <w:t>15</w:t>
            </w:r>
            <w:r w:rsidR="00051BFB" w:rsidRPr="0098762E">
              <w:rPr>
                <w:rFonts w:eastAsia="Times New Roman"/>
                <w:color w:val="000000"/>
                <w:sz w:val="24"/>
                <w:szCs w:val="24"/>
              </w:rPr>
              <w:t>/</w:t>
            </w:r>
            <w:r w:rsidRPr="0098762E">
              <w:rPr>
                <w:rFonts w:eastAsia="Times New Roman"/>
                <w:color w:val="000000"/>
                <w:sz w:val="24"/>
                <w:szCs w:val="24"/>
              </w:rPr>
              <w:t>12</w:t>
            </w:r>
            <w:r w:rsidR="00051BFB" w:rsidRPr="0098762E">
              <w:rPr>
                <w:rFonts w:eastAsia="Times New Roman"/>
                <w:color w:val="000000"/>
                <w:sz w:val="24"/>
                <w:szCs w:val="24"/>
              </w:rPr>
              <w:t>/2020</w:t>
            </w:r>
          </w:p>
        </w:tc>
      </w:tr>
      <w:tr w:rsidR="00051BFB" w:rsidRPr="0098762E" w14:paraId="0A6470A6" w14:textId="77E8CA34" w:rsidTr="00D029D4">
        <w:trPr>
          <w:trHeight w:val="645"/>
        </w:trPr>
        <w:tc>
          <w:tcPr>
            <w:tcW w:w="6804" w:type="dxa"/>
            <w:shd w:val="clear" w:color="auto" w:fill="auto"/>
            <w:vAlign w:val="center"/>
            <w:hideMark/>
          </w:tcPr>
          <w:p w14:paraId="062A70D2" w14:textId="77777777" w:rsidR="00051BFB" w:rsidRPr="0098762E" w:rsidRDefault="00051BFB" w:rsidP="00D029D4">
            <w:pPr>
              <w:ind w:left="37" w:firstLine="5"/>
              <w:rPr>
                <w:rFonts w:eastAsia="Times New Roman"/>
                <w:color w:val="000000"/>
                <w:sz w:val="24"/>
                <w:szCs w:val="24"/>
              </w:rPr>
            </w:pPr>
            <w:r w:rsidRPr="0098762E">
              <w:rPr>
                <w:rFonts w:eastAsia="Times New Roman"/>
                <w:color w:val="000000"/>
                <w:sz w:val="24"/>
                <w:szCs w:val="24"/>
              </w:rPr>
              <w:t>Asumir compromiso por parte la Agencia para la implementación y certificación de SGSI.</w:t>
            </w:r>
          </w:p>
        </w:tc>
        <w:tc>
          <w:tcPr>
            <w:tcW w:w="1843" w:type="dxa"/>
            <w:vAlign w:val="center"/>
          </w:tcPr>
          <w:p w14:paraId="45F2B05B" w14:textId="5DE8A1E4" w:rsidR="00051BFB" w:rsidRPr="0098762E" w:rsidRDefault="0036046F" w:rsidP="00D029D4">
            <w:pPr>
              <w:ind w:firstLine="28"/>
              <w:rPr>
                <w:rFonts w:eastAsia="Times New Roman"/>
                <w:color w:val="000000"/>
                <w:sz w:val="24"/>
                <w:szCs w:val="24"/>
              </w:rPr>
            </w:pPr>
            <w:r w:rsidRPr="0098762E">
              <w:rPr>
                <w:rFonts w:eastAsia="Times New Roman"/>
                <w:color w:val="000000"/>
                <w:sz w:val="24"/>
                <w:szCs w:val="24"/>
              </w:rPr>
              <w:t>15</w:t>
            </w:r>
            <w:r w:rsidR="00051BFB" w:rsidRPr="0098762E">
              <w:rPr>
                <w:rFonts w:eastAsia="Times New Roman"/>
                <w:color w:val="000000"/>
                <w:sz w:val="24"/>
                <w:szCs w:val="24"/>
              </w:rPr>
              <w:t>/</w:t>
            </w:r>
            <w:r w:rsidRPr="0098762E">
              <w:rPr>
                <w:rFonts w:eastAsia="Times New Roman"/>
                <w:color w:val="000000"/>
                <w:sz w:val="24"/>
                <w:szCs w:val="24"/>
              </w:rPr>
              <w:t>12</w:t>
            </w:r>
            <w:r w:rsidR="00051BFB" w:rsidRPr="0098762E">
              <w:rPr>
                <w:rFonts w:eastAsia="Times New Roman"/>
                <w:color w:val="000000"/>
                <w:sz w:val="24"/>
                <w:szCs w:val="24"/>
              </w:rPr>
              <w:t>/2020</w:t>
            </w:r>
          </w:p>
        </w:tc>
        <w:tc>
          <w:tcPr>
            <w:tcW w:w="1049" w:type="dxa"/>
            <w:vAlign w:val="center"/>
          </w:tcPr>
          <w:p w14:paraId="38A21AF6" w14:textId="3816A25E" w:rsidR="00051BFB" w:rsidRPr="0098762E" w:rsidRDefault="0036046F" w:rsidP="00D029D4">
            <w:pPr>
              <w:ind w:firstLine="28"/>
              <w:rPr>
                <w:rFonts w:eastAsia="Times New Roman"/>
                <w:color w:val="000000"/>
                <w:sz w:val="24"/>
                <w:szCs w:val="24"/>
              </w:rPr>
            </w:pPr>
            <w:r w:rsidRPr="0098762E">
              <w:rPr>
                <w:rFonts w:eastAsia="Times New Roman"/>
                <w:color w:val="000000"/>
                <w:sz w:val="24"/>
                <w:szCs w:val="24"/>
              </w:rPr>
              <w:t>15/12/2020</w:t>
            </w:r>
          </w:p>
        </w:tc>
      </w:tr>
      <w:tr w:rsidR="00051BFB" w:rsidRPr="0098762E" w14:paraId="6F4BD0EB" w14:textId="3DF122C3" w:rsidTr="00D029D4">
        <w:trPr>
          <w:trHeight w:val="660"/>
        </w:trPr>
        <w:tc>
          <w:tcPr>
            <w:tcW w:w="6804" w:type="dxa"/>
            <w:shd w:val="clear" w:color="auto" w:fill="auto"/>
            <w:vAlign w:val="center"/>
            <w:hideMark/>
          </w:tcPr>
          <w:p w14:paraId="4A423EC3" w14:textId="77777777" w:rsidR="00051BFB" w:rsidRPr="0098762E" w:rsidRDefault="00051BFB" w:rsidP="00D029D4">
            <w:pPr>
              <w:ind w:left="37" w:firstLine="5"/>
              <w:rPr>
                <w:rFonts w:eastAsia="Times New Roman"/>
                <w:color w:val="000000"/>
                <w:sz w:val="24"/>
                <w:szCs w:val="24"/>
              </w:rPr>
            </w:pPr>
            <w:r w:rsidRPr="0098762E">
              <w:rPr>
                <w:rFonts w:eastAsia="Times New Roman"/>
                <w:color w:val="000000"/>
                <w:sz w:val="24"/>
                <w:szCs w:val="24"/>
              </w:rPr>
              <w:t>Divulgación a nivel institucional del compromiso adquirido de implementación y certificación de SGSI</w:t>
            </w:r>
          </w:p>
        </w:tc>
        <w:tc>
          <w:tcPr>
            <w:tcW w:w="1843" w:type="dxa"/>
            <w:vAlign w:val="center"/>
          </w:tcPr>
          <w:p w14:paraId="2DB0B63B" w14:textId="509B3C00" w:rsidR="00051BFB" w:rsidRPr="0098762E" w:rsidRDefault="0036046F" w:rsidP="00D029D4">
            <w:pPr>
              <w:ind w:firstLine="28"/>
              <w:rPr>
                <w:rFonts w:eastAsia="Times New Roman"/>
                <w:color w:val="000000"/>
                <w:sz w:val="24"/>
                <w:szCs w:val="24"/>
              </w:rPr>
            </w:pPr>
            <w:r w:rsidRPr="0098762E">
              <w:rPr>
                <w:rFonts w:eastAsia="Times New Roman"/>
                <w:color w:val="000000"/>
                <w:sz w:val="24"/>
                <w:szCs w:val="24"/>
              </w:rPr>
              <w:t>01</w:t>
            </w:r>
            <w:r w:rsidR="005157FA" w:rsidRPr="0098762E">
              <w:rPr>
                <w:rFonts w:eastAsia="Times New Roman"/>
                <w:color w:val="000000"/>
                <w:sz w:val="24"/>
                <w:szCs w:val="24"/>
              </w:rPr>
              <w:t>/</w:t>
            </w:r>
            <w:r w:rsidRPr="0098762E">
              <w:rPr>
                <w:rFonts w:eastAsia="Times New Roman"/>
                <w:color w:val="000000"/>
                <w:sz w:val="24"/>
                <w:szCs w:val="24"/>
              </w:rPr>
              <w:t>12</w:t>
            </w:r>
            <w:r w:rsidR="005157FA" w:rsidRPr="0098762E">
              <w:rPr>
                <w:rFonts w:eastAsia="Times New Roman"/>
                <w:color w:val="000000"/>
                <w:sz w:val="24"/>
                <w:szCs w:val="24"/>
              </w:rPr>
              <w:t>/2020</w:t>
            </w:r>
          </w:p>
        </w:tc>
        <w:tc>
          <w:tcPr>
            <w:tcW w:w="1049" w:type="dxa"/>
            <w:vAlign w:val="center"/>
          </w:tcPr>
          <w:p w14:paraId="66CF730C" w14:textId="5F82C131" w:rsidR="00051BFB" w:rsidRPr="0098762E" w:rsidRDefault="005157FA" w:rsidP="00D029D4">
            <w:pPr>
              <w:ind w:firstLine="28"/>
              <w:rPr>
                <w:rFonts w:eastAsia="Times New Roman"/>
                <w:color w:val="000000"/>
                <w:sz w:val="24"/>
                <w:szCs w:val="24"/>
              </w:rPr>
            </w:pPr>
            <w:r w:rsidRPr="0098762E">
              <w:rPr>
                <w:rFonts w:eastAsia="Times New Roman"/>
                <w:color w:val="000000"/>
                <w:sz w:val="24"/>
                <w:szCs w:val="24"/>
              </w:rPr>
              <w:t>31/12/2021</w:t>
            </w:r>
          </w:p>
        </w:tc>
      </w:tr>
      <w:tr w:rsidR="00051BFB" w:rsidRPr="0098762E" w14:paraId="2B3032F7" w14:textId="3F7D75E4" w:rsidTr="00D029D4">
        <w:trPr>
          <w:trHeight w:val="1005"/>
        </w:trPr>
        <w:tc>
          <w:tcPr>
            <w:tcW w:w="6804" w:type="dxa"/>
            <w:shd w:val="clear" w:color="auto" w:fill="auto"/>
            <w:vAlign w:val="center"/>
            <w:hideMark/>
          </w:tcPr>
          <w:p w14:paraId="4A9ABF42" w14:textId="77777777" w:rsidR="00051BFB" w:rsidRPr="0098762E" w:rsidRDefault="00051BFB" w:rsidP="00D029D4">
            <w:pPr>
              <w:ind w:left="37" w:firstLine="5"/>
              <w:rPr>
                <w:rFonts w:eastAsia="Times New Roman"/>
                <w:color w:val="000000"/>
                <w:sz w:val="24"/>
                <w:szCs w:val="24"/>
              </w:rPr>
            </w:pPr>
            <w:r w:rsidRPr="0098762E">
              <w:rPr>
                <w:rFonts w:eastAsia="Times New Roman"/>
                <w:sz w:val="24"/>
                <w:szCs w:val="24"/>
              </w:rPr>
              <w:t>Implementación de la documentación al interior de los procesos y planes operativos de la agencia para cumplir con la implementación y certificación de SGSI</w:t>
            </w:r>
          </w:p>
        </w:tc>
        <w:tc>
          <w:tcPr>
            <w:tcW w:w="1843" w:type="dxa"/>
            <w:vAlign w:val="center"/>
          </w:tcPr>
          <w:p w14:paraId="23D7DC6E" w14:textId="27FC7989" w:rsidR="00051BFB" w:rsidRPr="0098762E" w:rsidRDefault="005157FA" w:rsidP="00D029D4">
            <w:pPr>
              <w:ind w:firstLine="28"/>
              <w:rPr>
                <w:rFonts w:eastAsia="Times New Roman"/>
                <w:color w:val="000000"/>
                <w:sz w:val="24"/>
                <w:szCs w:val="24"/>
              </w:rPr>
            </w:pPr>
            <w:r w:rsidRPr="0098762E">
              <w:rPr>
                <w:rFonts w:eastAsia="Times New Roman"/>
                <w:color w:val="000000"/>
                <w:sz w:val="24"/>
                <w:szCs w:val="24"/>
              </w:rPr>
              <w:t>01/10/2020</w:t>
            </w:r>
          </w:p>
        </w:tc>
        <w:tc>
          <w:tcPr>
            <w:tcW w:w="1049" w:type="dxa"/>
            <w:vAlign w:val="center"/>
          </w:tcPr>
          <w:p w14:paraId="4B208032" w14:textId="2D9CECE0" w:rsidR="00051BFB" w:rsidRPr="0098762E" w:rsidRDefault="005157FA" w:rsidP="00D029D4">
            <w:pPr>
              <w:ind w:firstLine="28"/>
              <w:rPr>
                <w:rFonts w:eastAsia="Times New Roman"/>
                <w:color w:val="000000"/>
                <w:sz w:val="24"/>
                <w:szCs w:val="24"/>
              </w:rPr>
            </w:pPr>
            <w:r w:rsidRPr="0098762E">
              <w:rPr>
                <w:rFonts w:eastAsia="Times New Roman"/>
                <w:color w:val="000000"/>
                <w:sz w:val="24"/>
                <w:szCs w:val="24"/>
              </w:rPr>
              <w:t>31/12/2021</w:t>
            </w:r>
          </w:p>
        </w:tc>
      </w:tr>
      <w:tr w:rsidR="005157FA" w:rsidRPr="0098762E" w14:paraId="04EFCEE0" w14:textId="38E2EC3C" w:rsidTr="00D029D4">
        <w:trPr>
          <w:trHeight w:val="608"/>
        </w:trPr>
        <w:tc>
          <w:tcPr>
            <w:tcW w:w="6804" w:type="dxa"/>
            <w:shd w:val="clear" w:color="auto" w:fill="auto"/>
            <w:vAlign w:val="center"/>
            <w:hideMark/>
          </w:tcPr>
          <w:p w14:paraId="732000C0" w14:textId="58C5B5A6" w:rsidR="005157FA" w:rsidRPr="0098762E" w:rsidRDefault="005157FA" w:rsidP="00D029D4">
            <w:pPr>
              <w:ind w:left="37" w:firstLine="5"/>
              <w:rPr>
                <w:rFonts w:eastAsia="Times New Roman"/>
                <w:color w:val="000000"/>
                <w:sz w:val="24"/>
                <w:szCs w:val="24"/>
              </w:rPr>
            </w:pPr>
            <w:r w:rsidRPr="0098762E">
              <w:rPr>
                <w:rFonts w:eastAsia="Times New Roman"/>
                <w:color w:val="000000"/>
                <w:sz w:val="24"/>
                <w:szCs w:val="24"/>
              </w:rPr>
              <w:t>Diagnosticar y Analizar la situación de la agencia frente a Seguridad de la información</w:t>
            </w:r>
          </w:p>
        </w:tc>
        <w:tc>
          <w:tcPr>
            <w:tcW w:w="2892" w:type="dxa"/>
            <w:gridSpan w:val="2"/>
            <w:vAlign w:val="center"/>
          </w:tcPr>
          <w:p w14:paraId="748D8D1D" w14:textId="483BE6CA" w:rsidR="005157FA" w:rsidRPr="0098762E" w:rsidRDefault="005157FA" w:rsidP="00D029D4">
            <w:pPr>
              <w:ind w:firstLine="28"/>
              <w:rPr>
                <w:rFonts w:eastAsia="Times New Roman"/>
                <w:color w:val="000000"/>
                <w:sz w:val="24"/>
                <w:szCs w:val="24"/>
              </w:rPr>
            </w:pPr>
            <w:r w:rsidRPr="0098762E">
              <w:rPr>
                <w:rFonts w:eastAsia="Times New Roman"/>
                <w:color w:val="000000"/>
                <w:sz w:val="24"/>
                <w:szCs w:val="24"/>
              </w:rPr>
              <w:t>Dos veces al año</w:t>
            </w:r>
          </w:p>
        </w:tc>
      </w:tr>
      <w:tr w:rsidR="00051BFB" w:rsidRPr="0098762E" w14:paraId="72BAA55C" w14:textId="756B9123" w:rsidTr="00D029D4">
        <w:trPr>
          <w:trHeight w:val="281"/>
        </w:trPr>
        <w:tc>
          <w:tcPr>
            <w:tcW w:w="6804" w:type="dxa"/>
            <w:shd w:val="clear" w:color="auto" w:fill="auto"/>
            <w:noWrap/>
            <w:vAlign w:val="center"/>
            <w:hideMark/>
          </w:tcPr>
          <w:p w14:paraId="7EE01634" w14:textId="77777777" w:rsidR="00051BFB" w:rsidRPr="0098762E" w:rsidRDefault="00051BFB" w:rsidP="00D029D4">
            <w:pPr>
              <w:ind w:left="37" w:firstLine="5"/>
              <w:rPr>
                <w:rFonts w:eastAsia="Times New Roman"/>
                <w:color w:val="000000"/>
                <w:sz w:val="24"/>
                <w:szCs w:val="24"/>
              </w:rPr>
            </w:pPr>
            <w:r w:rsidRPr="0098762E">
              <w:rPr>
                <w:rFonts w:eastAsia="Times New Roman"/>
                <w:color w:val="000000"/>
                <w:sz w:val="24"/>
                <w:szCs w:val="24"/>
              </w:rPr>
              <w:t>Planificación de implementación de SGSI</w:t>
            </w:r>
          </w:p>
        </w:tc>
        <w:tc>
          <w:tcPr>
            <w:tcW w:w="1843" w:type="dxa"/>
            <w:vAlign w:val="center"/>
          </w:tcPr>
          <w:p w14:paraId="7D34EED0" w14:textId="175789FF" w:rsidR="00051BFB" w:rsidRPr="0098762E" w:rsidRDefault="0036046F" w:rsidP="00D029D4">
            <w:pPr>
              <w:ind w:firstLine="28"/>
              <w:rPr>
                <w:rFonts w:eastAsia="Times New Roman"/>
                <w:color w:val="000000"/>
                <w:sz w:val="24"/>
                <w:szCs w:val="24"/>
              </w:rPr>
            </w:pPr>
            <w:r w:rsidRPr="0098762E">
              <w:rPr>
                <w:rFonts w:eastAsia="Times New Roman"/>
                <w:color w:val="000000"/>
                <w:sz w:val="24"/>
                <w:szCs w:val="24"/>
              </w:rPr>
              <w:t>15</w:t>
            </w:r>
            <w:r w:rsidR="005157FA" w:rsidRPr="0098762E">
              <w:rPr>
                <w:rFonts w:eastAsia="Times New Roman"/>
                <w:color w:val="000000"/>
                <w:sz w:val="24"/>
                <w:szCs w:val="24"/>
              </w:rPr>
              <w:t>/</w:t>
            </w:r>
            <w:r w:rsidRPr="0098762E">
              <w:rPr>
                <w:rFonts w:eastAsia="Times New Roman"/>
                <w:color w:val="000000"/>
                <w:sz w:val="24"/>
                <w:szCs w:val="24"/>
              </w:rPr>
              <w:t>01</w:t>
            </w:r>
            <w:r w:rsidR="005157FA" w:rsidRPr="0098762E">
              <w:rPr>
                <w:rFonts w:eastAsia="Times New Roman"/>
                <w:color w:val="000000"/>
                <w:sz w:val="24"/>
                <w:szCs w:val="24"/>
              </w:rPr>
              <w:t>/202</w:t>
            </w:r>
            <w:r w:rsidRPr="0098762E">
              <w:rPr>
                <w:rFonts w:eastAsia="Times New Roman"/>
                <w:color w:val="000000"/>
                <w:sz w:val="24"/>
                <w:szCs w:val="24"/>
              </w:rPr>
              <w:t>1</w:t>
            </w:r>
          </w:p>
        </w:tc>
        <w:tc>
          <w:tcPr>
            <w:tcW w:w="1049" w:type="dxa"/>
            <w:vAlign w:val="center"/>
          </w:tcPr>
          <w:p w14:paraId="3AABD271" w14:textId="366AFA5D" w:rsidR="00051BFB" w:rsidRPr="0098762E" w:rsidRDefault="005157FA" w:rsidP="00D029D4">
            <w:pPr>
              <w:ind w:firstLine="28"/>
              <w:rPr>
                <w:rFonts w:eastAsia="Times New Roman"/>
                <w:color w:val="000000"/>
                <w:sz w:val="24"/>
                <w:szCs w:val="24"/>
              </w:rPr>
            </w:pPr>
            <w:r w:rsidRPr="0098762E">
              <w:rPr>
                <w:rFonts w:eastAsia="Times New Roman"/>
                <w:color w:val="000000"/>
                <w:sz w:val="24"/>
                <w:szCs w:val="24"/>
              </w:rPr>
              <w:t>0</w:t>
            </w:r>
            <w:r w:rsidR="0036046F" w:rsidRPr="0098762E">
              <w:rPr>
                <w:rFonts w:eastAsia="Times New Roman"/>
                <w:color w:val="000000"/>
                <w:sz w:val="24"/>
                <w:szCs w:val="24"/>
              </w:rPr>
              <w:t>5</w:t>
            </w:r>
            <w:r w:rsidRPr="0098762E">
              <w:rPr>
                <w:rFonts w:eastAsia="Times New Roman"/>
                <w:color w:val="000000"/>
                <w:sz w:val="24"/>
                <w:szCs w:val="24"/>
              </w:rPr>
              <w:t>/</w:t>
            </w:r>
            <w:r w:rsidR="0036046F" w:rsidRPr="0098762E">
              <w:rPr>
                <w:rFonts w:eastAsia="Times New Roman"/>
                <w:color w:val="000000"/>
                <w:sz w:val="24"/>
                <w:szCs w:val="24"/>
              </w:rPr>
              <w:t>02</w:t>
            </w:r>
            <w:r w:rsidRPr="0098762E">
              <w:rPr>
                <w:rFonts w:eastAsia="Times New Roman"/>
                <w:color w:val="000000"/>
                <w:sz w:val="24"/>
                <w:szCs w:val="24"/>
              </w:rPr>
              <w:t>/202</w:t>
            </w:r>
            <w:r w:rsidR="0036046F" w:rsidRPr="0098762E">
              <w:rPr>
                <w:rFonts w:eastAsia="Times New Roman"/>
                <w:color w:val="000000"/>
                <w:sz w:val="24"/>
                <w:szCs w:val="24"/>
              </w:rPr>
              <w:t>1</w:t>
            </w:r>
          </w:p>
        </w:tc>
      </w:tr>
    </w:tbl>
    <w:p w14:paraId="7357D7FF" w14:textId="31E9A97C" w:rsidR="00051BFB" w:rsidRPr="0098762E" w:rsidRDefault="00051BFB" w:rsidP="00D029D4">
      <w:pPr>
        <w:ind w:left="142" w:right="473"/>
        <w:rPr>
          <w:sz w:val="24"/>
          <w:szCs w:val="24"/>
        </w:rPr>
      </w:pPr>
    </w:p>
    <w:p w14:paraId="62E0639F" w14:textId="77777777" w:rsidR="002658E9" w:rsidRDefault="002658E9" w:rsidP="00D029D4">
      <w:pPr>
        <w:ind w:left="142" w:right="473"/>
        <w:rPr>
          <w:rFonts w:eastAsia="Times New Roman"/>
          <w:b/>
          <w:bCs/>
          <w:sz w:val="24"/>
          <w:szCs w:val="24"/>
        </w:rPr>
      </w:pPr>
    </w:p>
    <w:p w14:paraId="4CF6494E" w14:textId="77777777" w:rsidR="002658E9" w:rsidRDefault="002658E9" w:rsidP="00D029D4">
      <w:pPr>
        <w:ind w:left="142" w:right="473"/>
        <w:rPr>
          <w:rFonts w:eastAsia="Times New Roman"/>
          <w:b/>
          <w:bCs/>
          <w:sz w:val="24"/>
          <w:szCs w:val="24"/>
        </w:rPr>
      </w:pPr>
    </w:p>
    <w:p w14:paraId="0C063765" w14:textId="616DD0F6" w:rsidR="00051BFB" w:rsidRPr="0098762E" w:rsidRDefault="00051BFB" w:rsidP="00D029D4">
      <w:pPr>
        <w:ind w:left="142" w:right="473"/>
        <w:rPr>
          <w:sz w:val="24"/>
          <w:szCs w:val="24"/>
        </w:rPr>
      </w:pPr>
      <w:r w:rsidRPr="0098762E">
        <w:rPr>
          <w:rFonts w:eastAsia="Times New Roman"/>
          <w:b/>
          <w:bCs/>
          <w:sz w:val="24"/>
          <w:szCs w:val="24"/>
        </w:rPr>
        <w:lastRenderedPageBreak/>
        <w:t>Tema 2: Implementación de SGSI</w:t>
      </w:r>
    </w:p>
    <w:p w14:paraId="6587C494" w14:textId="77777777" w:rsidR="00051BFB" w:rsidRPr="0098762E" w:rsidRDefault="00051BFB" w:rsidP="00FC3B75">
      <w:pPr>
        <w:ind w:left="142" w:right="473"/>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565"/>
        <w:gridCol w:w="1418"/>
      </w:tblGrid>
      <w:tr w:rsidR="00E55F2D" w:rsidRPr="0098762E" w14:paraId="12B109D1" w14:textId="77777777" w:rsidTr="00E55F2D">
        <w:trPr>
          <w:trHeight w:val="450"/>
          <w:tblHeader/>
        </w:trPr>
        <w:tc>
          <w:tcPr>
            <w:tcW w:w="6804" w:type="dxa"/>
            <w:vMerge w:val="restart"/>
            <w:shd w:val="clear" w:color="auto" w:fill="4F81BD" w:themeFill="accent1"/>
            <w:vAlign w:val="center"/>
          </w:tcPr>
          <w:p w14:paraId="248D4606" w14:textId="51514FEF" w:rsidR="00E55F2D" w:rsidRPr="0098762E" w:rsidRDefault="00E55F2D"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2835" w:type="dxa"/>
            <w:gridSpan w:val="2"/>
            <w:shd w:val="clear" w:color="auto" w:fill="4F81BD" w:themeFill="accent1"/>
            <w:noWrap/>
            <w:vAlign w:val="center"/>
          </w:tcPr>
          <w:p w14:paraId="1E93FB09" w14:textId="77777777" w:rsidR="00E55F2D" w:rsidRDefault="00E55F2D" w:rsidP="00E55F2D">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FECHA</w:t>
            </w:r>
          </w:p>
          <w:p w14:paraId="2D9A4760" w14:textId="27F231B3" w:rsidR="00E55F2D" w:rsidRPr="0098762E" w:rsidRDefault="00E55F2D" w:rsidP="00E55F2D">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DD / MM / AAAA</w:t>
            </w:r>
          </w:p>
        </w:tc>
      </w:tr>
      <w:tr w:rsidR="00E55F2D" w:rsidRPr="0098762E" w14:paraId="485CEC0F" w14:textId="77777777" w:rsidTr="00E55F2D">
        <w:trPr>
          <w:trHeight w:val="227"/>
          <w:tblHeader/>
        </w:trPr>
        <w:tc>
          <w:tcPr>
            <w:tcW w:w="6804" w:type="dxa"/>
            <w:vMerge/>
            <w:shd w:val="clear" w:color="auto" w:fill="4F81BD" w:themeFill="accent1"/>
            <w:vAlign w:val="center"/>
          </w:tcPr>
          <w:p w14:paraId="261E3A6C" w14:textId="77777777" w:rsidR="00E55F2D" w:rsidRPr="0098762E" w:rsidRDefault="00E55F2D" w:rsidP="00FC3B75">
            <w:pPr>
              <w:ind w:left="142" w:right="473"/>
              <w:jc w:val="center"/>
              <w:rPr>
                <w:rFonts w:eastAsia="Times New Roman"/>
                <w:b/>
                <w:bCs/>
                <w:color w:val="FFFFFF" w:themeColor="background1"/>
                <w:sz w:val="24"/>
                <w:szCs w:val="24"/>
              </w:rPr>
            </w:pPr>
          </w:p>
        </w:tc>
        <w:tc>
          <w:tcPr>
            <w:tcW w:w="1565" w:type="dxa"/>
            <w:shd w:val="clear" w:color="auto" w:fill="4F81BD" w:themeFill="accent1"/>
            <w:noWrap/>
            <w:vAlign w:val="center"/>
          </w:tcPr>
          <w:p w14:paraId="70B40245" w14:textId="2B696321" w:rsidR="00E55F2D" w:rsidRPr="0098762E" w:rsidRDefault="00E55F2D"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INICIO</w:t>
            </w:r>
          </w:p>
        </w:tc>
        <w:tc>
          <w:tcPr>
            <w:tcW w:w="1270" w:type="dxa"/>
            <w:shd w:val="clear" w:color="auto" w:fill="4F81BD" w:themeFill="accent1"/>
            <w:vAlign w:val="center"/>
          </w:tcPr>
          <w:p w14:paraId="44C80462" w14:textId="53B266AC" w:rsidR="00E55F2D" w:rsidRPr="0098762E" w:rsidRDefault="00E55F2D"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FIN</w:t>
            </w:r>
          </w:p>
        </w:tc>
      </w:tr>
      <w:tr w:rsidR="00E55F2D" w:rsidRPr="0098762E" w14:paraId="21B97D72" w14:textId="77777777" w:rsidTr="00E55F2D">
        <w:trPr>
          <w:trHeight w:val="609"/>
        </w:trPr>
        <w:tc>
          <w:tcPr>
            <w:tcW w:w="6804" w:type="dxa"/>
            <w:shd w:val="clear" w:color="auto" w:fill="auto"/>
            <w:vAlign w:val="center"/>
          </w:tcPr>
          <w:p w14:paraId="2CD24588" w14:textId="77777777" w:rsidR="00051BFB" w:rsidRPr="0098762E" w:rsidRDefault="00051BFB" w:rsidP="00E55F2D">
            <w:pPr>
              <w:rPr>
                <w:rFonts w:eastAsia="Times New Roman"/>
                <w:color w:val="000000"/>
                <w:sz w:val="24"/>
                <w:szCs w:val="24"/>
              </w:rPr>
            </w:pPr>
            <w:r w:rsidRPr="0098762E">
              <w:rPr>
                <w:rFonts w:eastAsia="Times New Roman"/>
                <w:color w:val="000000"/>
                <w:sz w:val="24"/>
                <w:szCs w:val="24"/>
              </w:rPr>
              <w:t>Documentación de Procedimientos e instructivos requeridos para la implementación de SGSI.</w:t>
            </w:r>
          </w:p>
        </w:tc>
        <w:tc>
          <w:tcPr>
            <w:tcW w:w="1565" w:type="dxa"/>
            <w:shd w:val="clear" w:color="auto" w:fill="auto"/>
            <w:noWrap/>
            <w:vAlign w:val="center"/>
          </w:tcPr>
          <w:p w14:paraId="19C24B80" w14:textId="084B6BA5" w:rsidR="00051BFB" w:rsidRPr="0098762E" w:rsidRDefault="005157FA" w:rsidP="00D029D4">
            <w:pPr>
              <w:tabs>
                <w:tab w:val="left" w:pos="1536"/>
              </w:tabs>
              <w:ind w:right="75"/>
              <w:rPr>
                <w:rFonts w:eastAsia="Times New Roman"/>
                <w:color w:val="000000"/>
                <w:sz w:val="24"/>
                <w:szCs w:val="24"/>
              </w:rPr>
            </w:pPr>
            <w:r w:rsidRPr="0098762E">
              <w:rPr>
                <w:rFonts w:eastAsia="Times New Roman"/>
                <w:color w:val="000000"/>
                <w:sz w:val="24"/>
                <w:szCs w:val="24"/>
              </w:rPr>
              <w:t>01/07/2020</w:t>
            </w:r>
          </w:p>
        </w:tc>
        <w:tc>
          <w:tcPr>
            <w:tcW w:w="1270" w:type="dxa"/>
            <w:vAlign w:val="center"/>
          </w:tcPr>
          <w:p w14:paraId="4D7BCECD" w14:textId="1CDA5A18" w:rsidR="00051BFB" w:rsidRPr="0098762E" w:rsidRDefault="005157FA" w:rsidP="00D029D4">
            <w:pPr>
              <w:tabs>
                <w:tab w:val="left" w:pos="1536"/>
              </w:tabs>
              <w:rPr>
                <w:rFonts w:eastAsia="Times New Roman"/>
                <w:color w:val="000000"/>
                <w:sz w:val="24"/>
                <w:szCs w:val="24"/>
              </w:rPr>
            </w:pPr>
            <w:r w:rsidRPr="0098762E">
              <w:rPr>
                <w:rFonts w:eastAsia="Times New Roman"/>
                <w:color w:val="000000"/>
                <w:sz w:val="24"/>
                <w:szCs w:val="24"/>
              </w:rPr>
              <w:t>30/</w:t>
            </w:r>
            <w:r w:rsidR="0036046F" w:rsidRPr="0098762E">
              <w:rPr>
                <w:rFonts w:eastAsia="Times New Roman"/>
                <w:color w:val="000000"/>
                <w:sz w:val="24"/>
                <w:szCs w:val="24"/>
              </w:rPr>
              <w:t>03</w:t>
            </w:r>
            <w:r w:rsidRPr="0098762E">
              <w:rPr>
                <w:rFonts w:eastAsia="Times New Roman"/>
                <w:color w:val="000000"/>
                <w:sz w:val="24"/>
                <w:szCs w:val="24"/>
              </w:rPr>
              <w:t>/202</w:t>
            </w:r>
            <w:r w:rsidR="0036046F" w:rsidRPr="0098762E">
              <w:rPr>
                <w:rFonts w:eastAsia="Times New Roman"/>
                <w:color w:val="000000"/>
                <w:sz w:val="24"/>
                <w:szCs w:val="24"/>
              </w:rPr>
              <w:t>1</w:t>
            </w:r>
          </w:p>
        </w:tc>
      </w:tr>
      <w:tr w:rsidR="00E55F2D" w:rsidRPr="0098762E" w14:paraId="7C45DC2A" w14:textId="77777777" w:rsidTr="00D029D4">
        <w:trPr>
          <w:trHeight w:val="233"/>
        </w:trPr>
        <w:tc>
          <w:tcPr>
            <w:tcW w:w="6804" w:type="dxa"/>
            <w:shd w:val="clear" w:color="auto" w:fill="auto"/>
            <w:vAlign w:val="center"/>
          </w:tcPr>
          <w:p w14:paraId="7C9AE848" w14:textId="77777777" w:rsidR="005157FA" w:rsidRPr="0098762E" w:rsidRDefault="005157FA" w:rsidP="00E55F2D">
            <w:pPr>
              <w:widowControl/>
              <w:autoSpaceDE/>
              <w:autoSpaceDN/>
              <w:rPr>
                <w:rFonts w:eastAsia="Times New Roman"/>
                <w:sz w:val="24"/>
                <w:szCs w:val="24"/>
              </w:rPr>
            </w:pPr>
            <w:r w:rsidRPr="0098762E">
              <w:rPr>
                <w:rFonts w:eastAsia="Times New Roman"/>
                <w:sz w:val="24"/>
                <w:szCs w:val="24"/>
              </w:rPr>
              <w:t>Depuración de usuarios y permisos de acceso</w:t>
            </w:r>
          </w:p>
        </w:tc>
        <w:tc>
          <w:tcPr>
            <w:tcW w:w="1565" w:type="dxa"/>
            <w:shd w:val="clear" w:color="auto" w:fill="auto"/>
            <w:noWrap/>
            <w:vAlign w:val="center"/>
          </w:tcPr>
          <w:p w14:paraId="5DCE01B9" w14:textId="19F4023F" w:rsidR="005157FA" w:rsidRPr="0098762E" w:rsidRDefault="005157FA" w:rsidP="00D029D4">
            <w:pPr>
              <w:tabs>
                <w:tab w:val="left" w:pos="1536"/>
              </w:tabs>
              <w:ind w:right="75"/>
              <w:rPr>
                <w:rFonts w:eastAsia="Times New Roman"/>
                <w:color w:val="000000"/>
                <w:sz w:val="24"/>
                <w:szCs w:val="24"/>
              </w:rPr>
            </w:pPr>
            <w:r w:rsidRPr="0098762E">
              <w:rPr>
                <w:rFonts w:eastAsia="Times New Roman"/>
                <w:color w:val="000000"/>
                <w:sz w:val="24"/>
                <w:szCs w:val="24"/>
              </w:rPr>
              <w:t>01/02/2021</w:t>
            </w:r>
          </w:p>
        </w:tc>
        <w:tc>
          <w:tcPr>
            <w:tcW w:w="1270" w:type="dxa"/>
            <w:vAlign w:val="center"/>
          </w:tcPr>
          <w:p w14:paraId="2D785446" w14:textId="4106F37E" w:rsidR="005157FA" w:rsidRPr="0098762E" w:rsidRDefault="005157FA" w:rsidP="00D029D4">
            <w:pPr>
              <w:tabs>
                <w:tab w:val="left" w:pos="1536"/>
              </w:tabs>
              <w:rPr>
                <w:rFonts w:eastAsia="Times New Roman"/>
                <w:color w:val="000000"/>
                <w:sz w:val="24"/>
                <w:szCs w:val="24"/>
              </w:rPr>
            </w:pPr>
            <w:r w:rsidRPr="0098762E">
              <w:rPr>
                <w:rFonts w:eastAsia="Times New Roman"/>
                <w:color w:val="000000"/>
                <w:sz w:val="24"/>
                <w:szCs w:val="24"/>
              </w:rPr>
              <w:t>30/06/2021</w:t>
            </w:r>
          </w:p>
        </w:tc>
      </w:tr>
      <w:tr w:rsidR="00E55F2D" w:rsidRPr="0098762E" w14:paraId="5600F205" w14:textId="77777777" w:rsidTr="002658E9">
        <w:trPr>
          <w:trHeight w:val="463"/>
        </w:trPr>
        <w:tc>
          <w:tcPr>
            <w:tcW w:w="6804" w:type="dxa"/>
            <w:shd w:val="clear" w:color="auto" w:fill="auto"/>
            <w:vAlign w:val="center"/>
          </w:tcPr>
          <w:p w14:paraId="1F1C3630" w14:textId="3F7B6844" w:rsidR="005157FA" w:rsidRPr="0098762E" w:rsidRDefault="0036046F" w:rsidP="00E55F2D">
            <w:pPr>
              <w:widowControl/>
              <w:autoSpaceDE/>
              <w:autoSpaceDN/>
              <w:rPr>
                <w:rFonts w:eastAsia="Times New Roman"/>
                <w:sz w:val="24"/>
                <w:szCs w:val="24"/>
              </w:rPr>
            </w:pPr>
            <w:r w:rsidRPr="0098762E">
              <w:rPr>
                <w:sz w:val="24"/>
                <w:szCs w:val="24"/>
              </w:rPr>
              <w:t xml:space="preserve">Revisión </w:t>
            </w:r>
            <w:r w:rsidR="005157FA" w:rsidRPr="0098762E">
              <w:rPr>
                <w:sz w:val="24"/>
                <w:szCs w:val="24"/>
              </w:rPr>
              <w:t>entre procesos de apoyo que administran y gestionan controles de acceso de usuarios de forma física y digital, para garantizar el acc</w:t>
            </w:r>
            <w:r w:rsidR="00D029D4">
              <w:rPr>
                <w:sz w:val="24"/>
                <w:szCs w:val="24"/>
              </w:rPr>
              <w:t>eso seguro a áreas restringidas.</w:t>
            </w:r>
          </w:p>
        </w:tc>
        <w:tc>
          <w:tcPr>
            <w:tcW w:w="1565" w:type="dxa"/>
            <w:shd w:val="clear" w:color="auto" w:fill="auto"/>
            <w:noWrap/>
            <w:vAlign w:val="center"/>
          </w:tcPr>
          <w:p w14:paraId="5FCC013D" w14:textId="08F325B2" w:rsidR="005157FA" w:rsidRPr="0098762E" w:rsidRDefault="0036046F" w:rsidP="00D029D4">
            <w:pPr>
              <w:tabs>
                <w:tab w:val="left" w:pos="1536"/>
              </w:tabs>
              <w:ind w:right="75"/>
              <w:rPr>
                <w:rFonts w:eastAsia="Times New Roman"/>
                <w:color w:val="000000"/>
                <w:sz w:val="24"/>
                <w:szCs w:val="24"/>
              </w:rPr>
            </w:pPr>
            <w:r w:rsidRPr="0098762E">
              <w:rPr>
                <w:rFonts w:eastAsia="Times New Roman"/>
                <w:color w:val="000000"/>
                <w:sz w:val="24"/>
                <w:szCs w:val="24"/>
              </w:rPr>
              <w:t>15</w:t>
            </w:r>
            <w:r w:rsidR="005157FA" w:rsidRPr="0098762E">
              <w:rPr>
                <w:rFonts w:eastAsia="Times New Roman"/>
                <w:color w:val="000000"/>
                <w:sz w:val="24"/>
                <w:szCs w:val="24"/>
              </w:rPr>
              <w:t>/</w:t>
            </w:r>
            <w:r w:rsidRPr="0098762E">
              <w:rPr>
                <w:rFonts w:eastAsia="Times New Roman"/>
                <w:color w:val="000000"/>
                <w:sz w:val="24"/>
                <w:szCs w:val="24"/>
              </w:rPr>
              <w:t>01</w:t>
            </w:r>
            <w:r w:rsidR="005157FA" w:rsidRPr="0098762E">
              <w:rPr>
                <w:rFonts w:eastAsia="Times New Roman"/>
                <w:color w:val="000000"/>
                <w:sz w:val="24"/>
                <w:szCs w:val="24"/>
              </w:rPr>
              <w:t>/2020</w:t>
            </w:r>
          </w:p>
        </w:tc>
        <w:tc>
          <w:tcPr>
            <w:tcW w:w="1270" w:type="dxa"/>
            <w:vAlign w:val="center"/>
          </w:tcPr>
          <w:p w14:paraId="584E7C3C" w14:textId="1CDFD0B9" w:rsidR="005157FA" w:rsidRPr="0098762E" w:rsidRDefault="005157FA" w:rsidP="00D029D4">
            <w:pPr>
              <w:tabs>
                <w:tab w:val="left" w:pos="1536"/>
              </w:tabs>
              <w:rPr>
                <w:rFonts w:eastAsia="Times New Roman"/>
                <w:color w:val="000000"/>
                <w:sz w:val="24"/>
                <w:szCs w:val="24"/>
              </w:rPr>
            </w:pPr>
            <w:r w:rsidRPr="0098762E">
              <w:rPr>
                <w:rFonts w:eastAsia="Times New Roman"/>
                <w:color w:val="000000"/>
                <w:sz w:val="24"/>
                <w:szCs w:val="24"/>
              </w:rPr>
              <w:t>30/06/2021</w:t>
            </w:r>
          </w:p>
        </w:tc>
      </w:tr>
      <w:tr w:rsidR="00E55F2D" w:rsidRPr="0098762E" w14:paraId="610D2FF1" w14:textId="77777777" w:rsidTr="00D029D4">
        <w:trPr>
          <w:trHeight w:val="212"/>
        </w:trPr>
        <w:tc>
          <w:tcPr>
            <w:tcW w:w="6804" w:type="dxa"/>
            <w:shd w:val="clear" w:color="auto" w:fill="auto"/>
            <w:noWrap/>
            <w:vAlign w:val="center"/>
            <w:hideMark/>
          </w:tcPr>
          <w:p w14:paraId="7A1CFED5" w14:textId="77777777" w:rsidR="005157FA" w:rsidRPr="0098762E" w:rsidRDefault="005157FA" w:rsidP="00E55F2D">
            <w:pPr>
              <w:rPr>
                <w:rFonts w:eastAsia="Times New Roman"/>
                <w:color w:val="000000"/>
                <w:sz w:val="24"/>
                <w:szCs w:val="24"/>
              </w:rPr>
            </w:pPr>
            <w:r w:rsidRPr="0098762E">
              <w:rPr>
                <w:rFonts w:eastAsia="Times New Roman"/>
                <w:color w:val="000000"/>
                <w:sz w:val="24"/>
                <w:szCs w:val="24"/>
              </w:rPr>
              <w:t xml:space="preserve">Evaluación de documentación implementada </w:t>
            </w:r>
          </w:p>
        </w:tc>
        <w:tc>
          <w:tcPr>
            <w:tcW w:w="1565" w:type="dxa"/>
            <w:shd w:val="clear" w:color="auto" w:fill="auto"/>
            <w:noWrap/>
            <w:vAlign w:val="center"/>
          </w:tcPr>
          <w:p w14:paraId="45692106" w14:textId="17010D49" w:rsidR="005157FA" w:rsidRPr="0098762E" w:rsidRDefault="005157FA" w:rsidP="00D029D4">
            <w:pPr>
              <w:tabs>
                <w:tab w:val="left" w:pos="1536"/>
              </w:tabs>
              <w:ind w:right="75"/>
              <w:rPr>
                <w:rFonts w:eastAsia="Times New Roman"/>
                <w:color w:val="000000"/>
                <w:sz w:val="24"/>
                <w:szCs w:val="24"/>
              </w:rPr>
            </w:pPr>
            <w:r w:rsidRPr="0098762E">
              <w:rPr>
                <w:rFonts w:eastAsia="Times New Roman"/>
                <w:color w:val="000000"/>
                <w:sz w:val="24"/>
                <w:szCs w:val="24"/>
              </w:rPr>
              <w:t>01/0</w:t>
            </w:r>
            <w:r w:rsidR="00017779" w:rsidRPr="0098762E">
              <w:rPr>
                <w:rFonts w:eastAsia="Times New Roman"/>
                <w:color w:val="000000"/>
                <w:sz w:val="24"/>
                <w:szCs w:val="24"/>
              </w:rPr>
              <w:t>6</w:t>
            </w:r>
            <w:r w:rsidRPr="0098762E">
              <w:rPr>
                <w:rFonts w:eastAsia="Times New Roman"/>
                <w:color w:val="000000"/>
                <w:sz w:val="24"/>
                <w:szCs w:val="24"/>
              </w:rPr>
              <w:t>/20</w:t>
            </w:r>
            <w:r w:rsidR="00017779" w:rsidRPr="0098762E">
              <w:rPr>
                <w:rFonts w:eastAsia="Times New Roman"/>
                <w:color w:val="000000"/>
                <w:sz w:val="24"/>
                <w:szCs w:val="24"/>
              </w:rPr>
              <w:t>20</w:t>
            </w:r>
          </w:p>
        </w:tc>
        <w:tc>
          <w:tcPr>
            <w:tcW w:w="1270" w:type="dxa"/>
            <w:vAlign w:val="center"/>
          </w:tcPr>
          <w:p w14:paraId="3D7232A1" w14:textId="042772C6" w:rsidR="005157FA" w:rsidRPr="0098762E" w:rsidRDefault="005157FA" w:rsidP="00D029D4">
            <w:pPr>
              <w:tabs>
                <w:tab w:val="left" w:pos="1536"/>
              </w:tabs>
              <w:rPr>
                <w:rFonts w:eastAsia="Times New Roman"/>
                <w:color w:val="000000"/>
                <w:sz w:val="24"/>
                <w:szCs w:val="24"/>
              </w:rPr>
            </w:pPr>
            <w:r w:rsidRPr="0098762E">
              <w:rPr>
                <w:rFonts w:eastAsia="Times New Roman"/>
                <w:color w:val="000000"/>
                <w:sz w:val="24"/>
                <w:szCs w:val="24"/>
              </w:rPr>
              <w:t>01/03/2022</w:t>
            </w:r>
          </w:p>
        </w:tc>
      </w:tr>
      <w:tr w:rsidR="00E55F2D" w:rsidRPr="0098762E" w14:paraId="28D42C64" w14:textId="77777777" w:rsidTr="00D029D4">
        <w:trPr>
          <w:trHeight w:val="231"/>
        </w:trPr>
        <w:tc>
          <w:tcPr>
            <w:tcW w:w="6804" w:type="dxa"/>
            <w:shd w:val="clear" w:color="auto" w:fill="auto"/>
            <w:noWrap/>
            <w:vAlign w:val="center"/>
            <w:hideMark/>
          </w:tcPr>
          <w:p w14:paraId="51F50824" w14:textId="77777777" w:rsidR="005157FA" w:rsidRPr="0098762E" w:rsidRDefault="005157FA" w:rsidP="00E55F2D">
            <w:pPr>
              <w:rPr>
                <w:rFonts w:eastAsia="Times New Roman"/>
                <w:color w:val="000000"/>
                <w:sz w:val="24"/>
                <w:szCs w:val="24"/>
              </w:rPr>
            </w:pPr>
            <w:r w:rsidRPr="0098762E">
              <w:rPr>
                <w:rFonts w:eastAsia="Times New Roman"/>
                <w:color w:val="000000"/>
                <w:sz w:val="24"/>
                <w:szCs w:val="24"/>
              </w:rPr>
              <w:t>Ajustes a implementación de SGSI</w:t>
            </w:r>
          </w:p>
        </w:tc>
        <w:tc>
          <w:tcPr>
            <w:tcW w:w="1565" w:type="dxa"/>
            <w:shd w:val="clear" w:color="auto" w:fill="auto"/>
            <w:noWrap/>
            <w:vAlign w:val="center"/>
          </w:tcPr>
          <w:p w14:paraId="404633E1" w14:textId="505FF440" w:rsidR="005157FA" w:rsidRPr="0098762E" w:rsidRDefault="00017779" w:rsidP="00D029D4">
            <w:pPr>
              <w:tabs>
                <w:tab w:val="left" w:pos="1536"/>
              </w:tabs>
              <w:ind w:right="75"/>
              <w:rPr>
                <w:rFonts w:eastAsia="Times New Roman"/>
                <w:color w:val="000000"/>
                <w:sz w:val="24"/>
                <w:szCs w:val="24"/>
              </w:rPr>
            </w:pPr>
            <w:r w:rsidRPr="0098762E">
              <w:rPr>
                <w:rFonts w:eastAsia="Times New Roman"/>
                <w:color w:val="000000"/>
                <w:sz w:val="24"/>
                <w:szCs w:val="24"/>
              </w:rPr>
              <w:t>15/01/2020</w:t>
            </w:r>
          </w:p>
        </w:tc>
        <w:tc>
          <w:tcPr>
            <w:tcW w:w="1270" w:type="dxa"/>
            <w:vAlign w:val="center"/>
          </w:tcPr>
          <w:p w14:paraId="3836C945" w14:textId="410D0DEF" w:rsidR="005157FA" w:rsidRPr="0098762E" w:rsidRDefault="005157FA" w:rsidP="00D029D4">
            <w:pPr>
              <w:tabs>
                <w:tab w:val="left" w:pos="1536"/>
              </w:tabs>
              <w:rPr>
                <w:rFonts w:eastAsia="Times New Roman"/>
                <w:color w:val="000000"/>
                <w:sz w:val="24"/>
                <w:szCs w:val="24"/>
              </w:rPr>
            </w:pPr>
            <w:r w:rsidRPr="0098762E">
              <w:rPr>
                <w:rFonts w:eastAsia="Times New Roman"/>
                <w:color w:val="000000"/>
                <w:sz w:val="24"/>
                <w:szCs w:val="24"/>
              </w:rPr>
              <w:t>02/05/2022</w:t>
            </w:r>
          </w:p>
        </w:tc>
      </w:tr>
    </w:tbl>
    <w:p w14:paraId="66411C8D" w14:textId="3A4291AE" w:rsidR="00E55F2D" w:rsidRPr="0098762E" w:rsidRDefault="00E55F2D" w:rsidP="00E55F2D">
      <w:pPr>
        <w:ind w:right="473"/>
        <w:rPr>
          <w:sz w:val="24"/>
          <w:szCs w:val="24"/>
        </w:rPr>
      </w:pPr>
    </w:p>
    <w:p w14:paraId="17CBBF88" w14:textId="77777777" w:rsidR="00051BFB" w:rsidRPr="0098762E" w:rsidRDefault="00051BFB" w:rsidP="00FC3B75">
      <w:pPr>
        <w:ind w:left="142" w:right="473"/>
        <w:rPr>
          <w:rFonts w:eastAsia="Times New Roman"/>
          <w:b/>
          <w:bCs/>
          <w:sz w:val="24"/>
          <w:szCs w:val="24"/>
        </w:rPr>
      </w:pPr>
      <w:r w:rsidRPr="0098762E">
        <w:rPr>
          <w:rFonts w:eastAsia="Times New Roman"/>
          <w:b/>
          <w:bCs/>
          <w:sz w:val="24"/>
          <w:szCs w:val="24"/>
        </w:rPr>
        <w:t>Tema 3: Revisión independiente de la seguridad de la información</w:t>
      </w:r>
    </w:p>
    <w:p w14:paraId="7E7F90FB" w14:textId="77777777" w:rsidR="00051BFB" w:rsidRPr="0098762E" w:rsidRDefault="00051BFB" w:rsidP="00FC3B75">
      <w:pPr>
        <w:ind w:left="142" w:right="473"/>
        <w:rPr>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891"/>
        <w:gridCol w:w="1794"/>
      </w:tblGrid>
      <w:tr w:rsidR="005157FA" w:rsidRPr="0098762E" w14:paraId="67A43AA7" w14:textId="77777777" w:rsidTr="00D029D4">
        <w:trPr>
          <w:trHeight w:val="70"/>
        </w:trPr>
        <w:tc>
          <w:tcPr>
            <w:tcW w:w="6096" w:type="dxa"/>
            <w:vMerge w:val="restart"/>
            <w:shd w:val="clear" w:color="auto" w:fill="4F81BD" w:themeFill="accent1"/>
            <w:noWrap/>
            <w:vAlign w:val="center"/>
          </w:tcPr>
          <w:p w14:paraId="7EE9DF72" w14:textId="04143411" w:rsidR="005157FA" w:rsidRPr="0098762E" w:rsidRDefault="00E55F2D"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3685" w:type="dxa"/>
            <w:gridSpan w:val="2"/>
            <w:shd w:val="clear" w:color="auto" w:fill="4F81BD" w:themeFill="accent1"/>
            <w:noWrap/>
            <w:vAlign w:val="center"/>
          </w:tcPr>
          <w:p w14:paraId="04C79EA9" w14:textId="77777777" w:rsidR="005157FA" w:rsidRDefault="00E55F2D"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FECHA</w:t>
            </w:r>
          </w:p>
          <w:p w14:paraId="1C78F6E4" w14:textId="53BCD1DF" w:rsidR="00D029D4" w:rsidRPr="0098762E" w:rsidRDefault="00D029D4"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DD / MM / AAAA</w:t>
            </w:r>
          </w:p>
        </w:tc>
      </w:tr>
      <w:tr w:rsidR="005157FA" w:rsidRPr="0098762E" w14:paraId="6830C5E5" w14:textId="77777777" w:rsidTr="00D029D4">
        <w:trPr>
          <w:trHeight w:val="417"/>
        </w:trPr>
        <w:tc>
          <w:tcPr>
            <w:tcW w:w="6096" w:type="dxa"/>
            <w:vMerge/>
            <w:shd w:val="clear" w:color="auto" w:fill="4F81BD" w:themeFill="accent1"/>
            <w:noWrap/>
            <w:vAlign w:val="center"/>
          </w:tcPr>
          <w:p w14:paraId="4C0A3536" w14:textId="77777777" w:rsidR="005157FA" w:rsidRPr="0098762E" w:rsidRDefault="005157FA" w:rsidP="00FC3B75">
            <w:pPr>
              <w:ind w:left="142" w:right="473"/>
              <w:jc w:val="center"/>
              <w:rPr>
                <w:rFonts w:eastAsia="Times New Roman"/>
                <w:b/>
                <w:bCs/>
                <w:color w:val="FFFFFF" w:themeColor="background1"/>
                <w:sz w:val="24"/>
                <w:szCs w:val="24"/>
              </w:rPr>
            </w:pPr>
          </w:p>
        </w:tc>
        <w:tc>
          <w:tcPr>
            <w:tcW w:w="1891" w:type="dxa"/>
            <w:shd w:val="clear" w:color="auto" w:fill="4F81BD" w:themeFill="accent1"/>
            <w:noWrap/>
            <w:vAlign w:val="center"/>
          </w:tcPr>
          <w:p w14:paraId="3EA83933" w14:textId="607B1400" w:rsidR="005157FA" w:rsidRPr="0098762E" w:rsidRDefault="00E55F2D" w:rsidP="00D029D4">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INICIO</w:t>
            </w:r>
          </w:p>
        </w:tc>
        <w:tc>
          <w:tcPr>
            <w:tcW w:w="1794" w:type="dxa"/>
            <w:shd w:val="clear" w:color="auto" w:fill="4F81BD" w:themeFill="accent1"/>
            <w:vAlign w:val="center"/>
          </w:tcPr>
          <w:p w14:paraId="56A73889" w14:textId="613DF53C" w:rsidR="005157FA" w:rsidRPr="0098762E" w:rsidRDefault="00E55F2D" w:rsidP="00D029D4">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FIN</w:t>
            </w:r>
          </w:p>
        </w:tc>
      </w:tr>
      <w:tr w:rsidR="005157FA" w:rsidRPr="0098762E" w14:paraId="78F4B0F2" w14:textId="77777777" w:rsidTr="00D029D4">
        <w:trPr>
          <w:trHeight w:val="285"/>
        </w:trPr>
        <w:tc>
          <w:tcPr>
            <w:tcW w:w="6096" w:type="dxa"/>
            <w:shd w:val="clear" w:color="auto" w:fill="auto"/>
            <w:noWrap/>
            <w:vAlign w:val="center"/>
          </w:tcPr>
          <w:p w14:paraId="226B10DB" w14:textId="77777777" w:rsidR="005157FA" w:rsidRPr="0098762E" w:rsidRDefault="005157FA" w:rsidP="00D029D4">
            <w:pPr>
              <w:tabs>
                <w:tab w:val="left" w:pos="8789"/>
              </w:tabs>
              <w:ind w:right="38"/>
              <w:rPr>
                <w:rFonts w:eastAsia="Times New Roman"/>
                <w:color w:val="000000"/>
                <w:sz w:val="24"/>
                <w:szCs w:val="24"/>
              </w:rPr>
            </w:pPr>
            <w:r w:rsidRPr="0098762E">
              <w:rPr>
                <w:rFonts w:eastAsia="Times New Roman"/>
                <w:color w:val="000000"/>
                <w:sz w:val="24"/>
                <w:szCs w:val="24"/>
              </w:rPr>
              <w:t>Revisión del cumplimiento técnico</w:t>
            </w:r>
          </w:p>
        </w:tc>
        <w:tc>
          <w:tcPr>
            <w:tcW w:w="1891" w:type="dxa"/>
            <w:shd w:val="clear" w:color="auto" w:fill="auto"/>
            <w:noWrap/>
            <w:vAlign w:val="center"/>
          </w:tcPr>
          <w:p w14:paraId="00726287" w14:textId="2A6A6FC4" w:rsidR="005157FA" w:rsidRPr="0098762E" w:rsidRDefault="00017779" w:rsidP="00D029D4">
            <w:pPr>
              <w:tabs>
                <w:tab w:val="left" w:pos="8789"/>
              </w:tabs>
              <w:rPr>
                <w:rFonts w:eastAsia="Times New Roman"/>
                <w:color w:val="000000"/>
                <w:sz w:val="24"/>
                <w:szCs w:val="24"/>
              </w:rPr>
            </w:pPr>
            <w:r w:rsidRPr="0098762E">
              <w:rPr>
                <w:rFonts w:eastAsia="Times New Roman"/>
                <w:color w:val="000000"/>
                <w:sz w:val="24"/>
                <w:szCs w:val="24"/>
              </w:rPr>
              <w:t>15</w:t>
            </w:r>
            <w:r w:rsidR="005157FA" w:rsidRPr="0098762E">
              <w:rPr>
                <w:rFonts w:eastAsia="Times New Roman"/>
                <w:color w:val="000000"/>
                <w:sz w:val="24"/>
                <w:szCs w:val="24"/>
              </w:rPr>
              <w:t>/0</w:t>
            </w:r>
            <w:r w:rsidRPr="0098762E">
              <w:rPr>
                <w:rFonts w:eastAsia="Times New Roman"/>
                <w:color w:val="000000"/>
                <w:sz w:val="24"/>
                <w:szCs w:val="24"/>
              </w:rPr>
              <w:t>8</w:t>
            </w:r>
            <w:r w:rsidR="005157FA" w:rsidRPr="0098762E">
              <w:rPr>
                <w:rFonts w:eastAsia="Times New Roman"/>
                <w:color w:val="000000"/>
                <w:sz w:val="24"/>
                <w:szCs w:val="24"/>
              </w:rPr>
              <w:t>/202</w:t>
            </w:r>
            <w:r w:rsidRPr="0098762E">
              <w:rPr>
                <w:rFonts w:eastAsia="Times New Roman"/>
                <w:color w:val="000000"/>
                <w:sz w:val="24"/>
                <w:szCs w:val="24"/>
              </w:rPr>
              <w:t>0</w:t>
            </w:r>
          </w:p>
        </w:tc>
        <w:tc>
          <w:tcPr>
            <w:tcW w:w="1794" w:type="dxa"/>
            <w:vAlign w:val="center"/>
          </w:tcPr>
          <w:p w14:paraId="22C19EC5" w14:textId="4CDB28A5" w:rsidR="005157FA" w:rsidRPr="0098762E" w:rsidRDefault="005157FA" w:rsidP="00D029D4">
            <w:pPr>
              <w:tabs>
                <w:tab w:val="left" w:pos="8789"/>
              </w:tabs>
              <w:ind w:right="-15"/>
              <w:rPr>
                <w:rFonts w:eastAsia="Times New Roman"/>
                <w:color w:val="000000"/>
                <w:sz w:val="24"/>
                <w:szCs w:val="24"/>
              </w:rPr>
            </w:pPr>
            <w:r w:rsidRPr="0098762E">
              <w:rPr>
                <w:rFonts w:eastAsia="Times New Roman"/>
                <w:color w:val="000000"/>
                <w:sz w:val="24"/>
                <w:szCs w:val="24"/>
              </w:rPr>
              <w:t>30/12/2021</w:t>
            </w:r>
          </w:p>
        </w:tc>
      </w:tr>
      <w:tr w:rsidR="005157FA" w:rsidRPr="0098762E" w14:paraId="4A73FDB7" w14:textId="77777777" w:rsidTr="00D029D4">
        <w:trPr>
          <w:trHeight w:val="285"/>
        </w:trPr>
        <w:tc>
          <w:tcPr>
            <w:tcW w:w="6096" w:type="dxa"/>
            <w:shd w:val="clear" w:color="auto" w:fill="auto"/>
            <w:noWrap/>
            <w:vAlign w:val="center"/>
            <w:hideMark/>
          </w:tcPr>
          <w:p w14:paraId="3528C2BF" w14:textId="77777777" w:rsidR="005157FA" w:rsidRPr="0098762E" w:rsidRDefault="005157FA" w:rsidP="00D029D4">
            <w:pPr>
              <w:tabs>
                <w:tab w:val="left" w:pos="8789"/>
              </w:tabs>
              <w:ind w:right="38"/>
              <w:rPr>
                <w:rFonts w:eastAsia="Times New Roman"/>
                <w:color w:val="000000"/>
                <w:sz w:val="24"/>
                <w:szCs w:val="24"/>
              </w:rPr>
            </w:pPr>
            <w:r w:rsidRPr="0098762E">
              <w:rPr>
                <w:rFonts w:eastAsia="Times New Roman"/>
                <w:color w:val="000000"/>
                <w:sz w:val="24"/>
                <w:szCs w:val="24"/>
              </w:rPr>
              <w:t>Implementación de Mejoras</w:t>
            </w:r>
          </w:p>
        </w:tc>
        <w:tc>
          <w:tcPr>
            <w:tcW w:w="1891" w:type="dxa"/>
            <w:shd w:val="clear" w:color="auto" w:fill="auto"/>
            <w:noWrap/>
            <w:vAlign w:val="center"/>
          </w:tcPr>
          <w:p w14:paraId="77C3D8EC" w14:textId="14EAA736" w:rsidR="005157FA" w:rsidRPr="0098762E" w:rsidRDefault="005157FA" w:rsidP="00D029D4">
            <w:pPr>
              <w:tabs>
                <w:tab w:val="left" w:pos="8789"/>
              </w:tabs>
              <w:rPr>
                <w:rFonts w:eastAsia="Times New Roman"/>
                <w:color w:val="000000"/>
                <w:sz w:val="24"/>
                <w:szCs w:val="24"/>
              </w:rPr>
            </w:pPr>
            <w:r w:rsidRPr="0098762E">
              <w:rPr>
                <w:rFonts w:eastAsia="Times New Roman"/>
                <w:color w:val="000000"/>
                <w:sz w:val="24"/>
                <w:szCs w:val="24"/>
              </w:rPr>
              <w:t>16/0</w:t>
            </w:r>
            <w:r w:rsidR="00017779" w:rsidRPr="0098762E">
              <w:rPr>
                <w:rFonts w:eastAsia="Times New Roman"/>
                <w:color w:val="000000"/>
                <w:sz w:val="24"/>
                <w:szCs w:val="24"/>
              </w:rPr>
              <w:t>5</w:t>
            </w:r>
            <w:r w:rsidRPr="0098762E">
              <w:rPr>
                <w:rFonts w:eastAsia="Times New Roman"/>
                <w:color w:val="000000"/>
                <w:sz w:val="24"/>
                <w:szCs w:val="24"/>
              </w:rPr>
              <w:t>/202</w:t>
            </w:r>
            <w:r w:rsidR="00017779" w:rsidRPr="0098762E">
              <w:rPr>
                <w:rFonts w:eastAsia="Times New Roman"/>
                <w:color w:val="000000"/>
                <w:sz w:val="24"/>
                <w:szCs w:val="24"/>
              </w:rPr>
              <w:t>1</w:t>
            </w:r>
          </w:p>
        </w:tc>
        <w:tc>
          <w:tcPr>
            <w:tcW w:w="1794" w:type="dxa"/>
            <w:vAlign w:val="center"/>
          </w:tcPr>
          <w:p w14:paraId="6EEB0D8E" w14:textId="584DAC24" w:rsidR="005157FA" w:rsidRPr="0098762E" w:rsidRDefault="005157FA" w:rsidP="00D029D4">
            <w:pPr>
              <w:tabs>
                <w:tab w:val="left" w:pos="8789"/>
              </w:tabs>
              <w:ind w:right="-15"/>
              <w:rPr>
                <w:rFonts w:eastAsia="Times New Roman"/>
                <w:color w:val="000000"/>
                <w:sz w:val="24"/>
                <w:szCs w:val="24"/>
              </w:rPr>
            </w:pPr>
            <w:r w:rsidRPr="0098762E">
              <w:rPr>
                <w:rFonts w:eastAsia="Times New Roman"/>
                <w:color w:val="000000"/>
                <w:sz w:val="24"/>
                <w:szCs w:val="24"/>
              </w:rPr>
              <w:t>15/0</w:t>
            </w:r>
            <w:r w:rsidR="00BE40D6" w:rsidRPr="0098762E">
              <w:rPr>
                <w:rFonts w:eastAsia="Times New Roman"/>
                <w:color w:val="000000"/>
                <w:sz w:val="24"/>
                <w:szCs w:val="24"/>
              </w:rPr>
              <w:t>9</w:t>
            </w:r>
            <w:r w:rsidRPr="0098762E">
              <w:rPr>
                <w:rFonts w:eastAsia="Times New Roman"/>
                <w:color w:val="000000"/>
                <w:sz w:val="24"/>
                <w:szCs w:val="24"/>
              </w:rPr>
              <w:t>/202</w:t>
            </w:r>
            <w:r w:rsidR="00017779" w:rsidRPr="0098762E">
              <w:rPr>
                <w:rFonts w:eastAsia="Times New Roman"/>
                <w:color w:val="000000"/>
                <w:sz w:val="24"/>
                <w:szCs w:val="24"/>
              </w:rPr>
              <w:t>1</w:t>
            </w:r>
          </w:p>
        </w:tc>
      </w:tr>
      <w:tr w:rsidR="002F6421" w:rsidRPr="0098762E" w14:paraId="7A705BE3" w14:textId="77777777" w:rsidTr="00D029D4">
        <w:trPr>
          <w:trHeight w:val="285"/>
        </w:trPr>
        <w:tc>
          <w:tcPr>
            <w:tcW w:w="6096" w:type="dxa"/>
            <w:shd w:val="clear" w:color="auto" w:fill="auto"/>
            <w:noWrap/>
            <w:vAlign w:val="center"/>
            <w:hideMark/>
          </w:tcPr>
          <w:p w14:paraId="5ED93C81" w14:textId="77777777" w:rsidR="002F6421" w:rsidRPr="0098762E" w:rsidRDefault="002F6421" w:rsidP="00D029D4">
            <w:pPr>
              <w:tabs>
                <w:tab w:val="left" w:pos="8789"/>
              </w:tabs>
              <w:ind w:right="38"/>
              <w:rPr>
                <w:rFonts w:eastAsia="Times New Roman"/>
                <w:color w:val="000000"/>
                <w:sz w:val="24"/>
                <w:szCs w:val="24"/>
              </w:rPr>
            </w:pPr>
            <w:r w:rsidRPr="0098762E">
              <w:rPr>
                <w:rFonts w:eastAsia="Times New Roman"/>
                <w:color w:val="000000"/>
                <w:sz w:val="24"/>
                <w:szCs w:val="24"/>
              </w:rPr>
              <w:t>Socialización de resultados</w:t>
            </w:r>
          </w:p>
        </w:tc>
        <w:tc>
          <w:tcPr>
            <w:tcW w:w="1891" w:type="dxa"/>
            <w:shd w:val="clear" w:color="auto" w:fill="auto"/>
            <w:noWrap/>
            <w:vAlign w:val="center"/>
          </w:tcPr>
          <w:p w14:paraId="4EF317B3" w14:textId="5456DFE9" w:rsidR="002F6421" w:rsidRPr="0098762E" w:rsidRDefault="002F6421" w:rsidP="00D029D4">
            <w:pPr>
              <w:tabs>
                <w:tab w:val="left" w:pos="8789"/>
              </w:tabs>
              <w:rPr>
                <w:rFonts w:eastAsia="Times New Roman"/>
                <w:color w:val="000000"/>
                <w:sz w:val="24"/>
                <w:szCs w:val="24"/>
              </w:rPr>
            </w:pPr>
            <w:r w:rsidRPr="0098762E">
              <w:rPr>
                <w:rFonts w:eastAsia="Times New Roman"/>
                <w:color w:val="000000"/>
                <w:sz w:val="24"/>
                <w:szCs w:val="24"/>
              </w:rPr>
              <w:t>16/0</w:t>
            </w:r>
            <w:r w:rsidR="00017779" w:rsidRPr="0098762E">
              <w:rPr>
                <w:rFonts w:eastAsia="Times New Roman"/>
                <w:color w:val="000000"/>
                <w:sz w:val="24"/>
                <w:szCs w:val="24"/>
              </w:rPr>
              <w:t>8</w:t>
            </w:r>
            <w:r w:rsidRPr="0098762E">
              <w:rPr>
                <w:rFonts w:eastAsia="Times New Roman"/>
                <w:color w:val="000000"/>
                <w:sz w:val="24"/>
                <w:szCs w:val="24"/>
              </w:rPr>
              <w:t>/202</w:t>
            </w:r>
            <w:r w:rsidR="00017779" w:rsidRPr="0098762E">
              <w:rPr>
                <w:rFonts w:eastAsia="Times New Roman"/>
                <w:color w:val="000000"/>
                <w:sz w:val="24"/>
                <w:szCs w:val="24"/>
              </w:rPr>
              <w:t>1</w:t>
            </w:r>
          </w:p>
        </w:tc>
        <w:tc>
          <w:tcPr>
            <w:tcW w:w="1794" w:type="dxa"/>
            <w:vAlign w:val="center"/>
          </w:tcPr>
          <w:p w14:paraId="5EE10B03" w14:textId="0D754319" w:rsidR="002F6421" w:rsidRPr="0098762E" w:rsidRDefault="002F6421" w:rsidP="00D029D4">
            <w:pPr>
              <w:tabs>
                <w:tab w:val="left" w:pos="8789"/>
              </w:tabs>
              <w:ind w:right="-15"/>
              <w:rPr>
                <w:rFonts w:eastAsia="Times New Roman"/>
                <w:color w:val="000000"/>
                <w:sz w:val="24"/>
                <w:szCs w:val="24"/>
              </w:rPr>
            </w:pPr>
            <w:r w:rsidRPr="0098762E">
              <w:rPr>
                <w:rFonts w:eastAsia="Times New Roman"/>
                <w:color w:val="000000"/>
                <w:sz w:val="24"/>
                <w:szCs w:val="24"/>
              </w:rPr>
              <w:t>15/</w:t>
            </w:r>
            <w:r w:rsidR="00017779" w:rsidRPr="0098762E">
              <w:rPr>
                <w:rFonts w:eastAsia="Times New Roman"/>
                <w:color w:val="000000"/>
                <w:sz w:val="24"/>
                <w:szCs w:val="24"/>
              </w:rPr>
              <w:t>12</w:t>
            </w:r>
            <w:r w:rsidRPr="0098762E">
              <w:rPr>
                <w:rFonts w:eastAsia="Times New Roman"/>
                <w:color w:val="000000"/>
                <w:sz w:val="24"/>
                <w:szCs w:val="24"/>
              </w:rPr>
              <w:t>/202</w:t>
            </w:r>
            <w:r w:rsidR="00017779" w:rsidRPr="0098762E">
              <w:rPr>
                <w:rFonts w:eastAsia="Times New Roman"/>
                <w:color w:val="000000"/>
                <w:sz w:val="24"/>
                <w:szCs w:val="24"/>
              </w:rPr>
              <w:t>1</w:t>
            </w:r>
          </w:p>
        </w:tc>
      </w:tr>
    </w:tbl>
    <w:p w14:paraId="479302FC" w14:textId="77777777" w:rsidR="0060079E" w:rsidRPr="0098762E" w:rsidRDefault="0060079E" w:rsidP="00D029D4">
      <w:pPr>
        <w:tabs>
          <w:tab w:val="left" w:pos="8789"/>
        </w:tabs>
        <w:ind w:left="142" w:right="473"/>
        <w:rPr>
          <w:b/>
          <w:bCs/>
          <w:sz w:val="24"/>
          <w:szCs w:val="24"/>
        </w:rPr>
      </w:pPr>
    </w:p>
    <w:p w14:paraId="4381FF96" w14:textId="4218AC33" w:rsidR="00051BFB" w:rsidRPr="0098762E" w:rsidRDefault="005157FA" w:rsidP="00D029D4">
      <w:pPr>
        <w:ind w:left="142" w:right="473"/>
        <w:rPr>
          <w:sz w:val="24"/>
          <w:szCs w:val="24"/>
        </w:rPr>
      </w:pPr>
      <w:r w:rsidRPr="0098762E">
        <w:rPr>
          <w:b/>
          <w:bCs/>
          <w:sz w:val="24"/>
          <w:szCs w:val="24"/>
        </w:rPr>
        <w:t>Nota:</w:t>
      </w:r>
      <w:r w:rsidRPr="0098762E">
        <w:rPr>
          <w:sz w:val="24"/>
          <w:szCs w:val="24"/>
        </w:rPr>
        <w:t xml:space="preserve"> Esta revisión deberá hacerse cada 2 años</w:t>
      </w:r>
    </w:p>
    <w:p w14:paraId="5ADAB5A0" w14:textId="0AD184CB" w:rsidR="00B81D65" w:rsidRPr="0098762E" w:rsidRDefault="00B81D65" w:rsidP="00D029D4">
      <w:pPr>
        <w:ind w:left="142" w:right="473"/>
        <w:rPr>
          <w:rFonts w:eastAsia="Times New Roman"/>
          <w:b/>
          <w:bCs/>
          <w:sz w:val="24"/>
          <w:szCs w:val="24"/>
        </w:rPr>
      </w:pPr>
    </w:p>
    <w:p w14:paraId="6D36FB86" w14:textId="6517BDD6" w:rsidR="00051BFB" w:rsidRPr="0098762E" w:rsidRDefault="00051BFB" w:rsidP="00D029D4">
      <w:pPr>
        <w:ind w:left="142" w:right="473"/>
        <w:rPr>
          <w:sz w:val="24"/>
          <w:szCs w:val="24"/>
        </w:rPr>
      </w:pPr>
      <w:r w:rsidRPr="0098762E">
        <w:rPr>
          <w:rFonts w:eastAsia="Times New Roman"/>
          <w:b/>
          <w:bCs/>
          <w:sz w:val="24"/>
          <w:szCs w:val="24"/>
        </w:rPr>
        <w:t>Tema 4: Evaluación y Certificación</w:t>
      </w:r>
    </w:p>
    <w:p w14:paraId="715C424E" w14:textId="77777777" w:rsidR="00051BFB" w:rsidRPr="0098762E" w:rsidRDefault="00051BFB" w:rsidP="00FC3B75">
      <w:pPr>
        <w:ind w:left="142" w:right="473"/>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701"/>
        <w:gridCol w:w="1559"/>
      </w:tblGrid>
      <w:tr w:rsidR="002F6421" w:rsidRPr="0098762E" w14:paraId="52E7E7B3" w14:textId="77777777" w:rsidTr="00D029D4">
        <w:trPr>
          <w:trHeight w:val="382"/>
          <w:tblHeader/>
        </w:trPr>
        <w:tc>
          <w:tcPr>
            <w:tcW w:w="6516" w:type="dxa"/>
            <w:vMerge w:val="restart"/>
            <w:shd w:val="clear" w:color="auto" w:fill="4F81BD" w:themeFill="accent1"/>
            <w:noWrap/>
            <w:vAlign w:val="center"/>
          </w:tcPr>
          <w:p w14:paraId="7B68A9A3" w14:textId="2C9B1A95" w:rsidR="002F6421" w:rsidRPr="0098762E" w:rsidRDefault="00D029D4"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3260" w:type="dxa"/>
            <w:gridSpan w:val="2"/>
            <w:shd w:val="clear" w:color="auto" w:fill="4F81BD" w:themeFill="accent1"/>
            <w:noWrap/>
            <w:vAlign w:val="center"/>
          </w:tcPr>
          <w:p w14:paraId="134BF72B" w14:textId="1BDD7313" w:rsidR="002F6421" w:rsidRDefault="00D029D4"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FECHA</w:t>
            </w:r>
          </w:p>
          <w:p w14:paraId="44963E7C" w14:textId="6977EB9B" w:rsidR="00D029D4" w:rsidRPr="0098762E" w:rsidRDefault="00D029D4"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DD / MM / AAAA</w:t>
            </w:r>
          </w:p>
        </w:tc>
      </w:tr>
      <w:tr w:rsidR="002F6421" w:rsidRPr="0098762E" w14:paraId="3A79EB45" w14:textId="77777777" w:rsidTr="00D029D4">
        <w:trPr>
          <w:trHeight w:val="273"/>
          <w:tblHeader/>
        </w:trPr>
        <w:tc>
          <w:tcPr>
            <w:tcW w:w="6516" w:type="dxa"/>
            <w:vMerge/>
            <w:shd w:val="clear" w:color="auto" w:fill="4F81BD" w:themeFill="accent1"/>
            <w:noWrap/>
            <w:vAlign w:val="center"/>
          </w:tcPr>
          <w:p w14:paraId="60D5F818" w14:textId="77777777" w:rsidR="002F6421" w:rsidRPr="0098762E" w:rsidRDefault="002F6421" w:rsidP="00FC3B75">
            <w:pPr>
              <w:ind w:left="142" w:right="473"/>
              <w:jc w:val="center"/>
              <w:rPr>
                <w:rFonts w:eastAsia="Times New Roman"/>
                <w:b/>
                <w:bCs/>
                <w:color w:val="FFFFFF" w:themeColor="background1"/>
                <w:sz w:val="24"/>
                <w:szCs w:val="24"/>
              </w:rPr>
            </w:pPr>
          </w:p>
        </w:tc>
        <w:tc>
          <w:tcPr>
            <w:tcW w:w="1701" w:type="dxa"/>
            <w:shd w:val="clear" w:color="auto" w:fill="4F81BD" w:themeFill="accent1"/>
            <w:noWrap/>
            <w:vAlign w:val="center"/>
          </w:tcPr>
          <w:p w14:paraId="0B9B98DF" w14:textId="04CE254B" w:rsidR="002F6421" w:rsidRPr="0098762E" w:rsidRDefault="00D029D4"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INICIO</w:t>
            </w:r>
          </w:p>
        </w:tc>
        <w:tc>
          <w:tcPr>
            <w:tcW w:w="1559" w:type="dxa"/>
            <w:shd w:val="clear" w:color="auto" w:fill="4F81BD" w:themeFill="accent1"/>
            <w:vAlign w:val="center"/>
          </w:tcPr>
          <w:p w14:paraId="6B4468EB" w14:textId="0FE0C7D3" w:rsidR="002F6421" w:rsidRPr="0098762E" w:rsidRDefault="00D029D4"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FIN</w:t>
            </w:r>
          </w:p>
        </w:tc>
      </w:tr>
      <w:tr w:rsidR="00051BFB" w:rsidRPr="0098762E" w14:paraId="6A868014" w14:textId="77777777" w:rsidTr="00D029D4">
        <w:trPr>
          <w:trHeight w:val="285"/>
        </w:trPr>
        <w:tc>
          <w:tcPr>
            <w:tcW w:w="6516" w:type="dxa"/>
            <w:shd w:val="clear" w:color="auto" w:fill="auto"/>
            <w:noWrap/>
            <w:vAlign w:val="center"/>
          </w:tcPr>
          <w:p w14:paraId="25B090E6" w14:textId="6BDBC411" w:rsidR="00051BFB" w:rsidRPr="0098762E" w:rsidRDefault="00051BFB" w:rsidP="00D029D4">
            <w:pPr>
              <w:rPr>
                <w:rFonts w:eastAsia="Times New Roman"/>
                <w:color w:val="000000"/>
                <w:sz w:val="24"/>
                <w:szCs w:val="24"/>
              </w:rPr>
            </w:pPr>
            <w:r w:rsidRPr="0098762E">
              <w:rPr>
                <w:rFonts w:eastAsia="Times New Roman"/>
                <w:color w:val="000000"/>
                <w:sz w:val="24"/>
                <w:szCs w:val="24"/>
              </w:rPr>
              <w:t>Formaci</w:t>
            </w:r>
            <w:r w:rsidR="00D029D4">
              <w:rPr>
                <w:rFonts w:eastAsia="Times New Roman"/>
                <w:color w:val="000000"/>
                <w:sz w:val="24"/>
                <w:szCs w:val="24"/>
              </w:rPr>
              <w:t xml:space="preserve">ón de auditores internos en ISO/IEC </w:t>
            </w:r>
            <w:r w:rsidRPr="0098762E">
              <w:rPr>
                <w:rFonts w:eastAsia="Times New Roman"/>
                <w:color w:val="000000"/>
                <w:sz w:val="24"/>
                <w:szCs w:val="24"/>
              </w:rPr>
              <w:t>27001:2013</w:t>
            </w:r>
          </w:p>
        </w:tc>
        <w:tc>
          <w:tcPr>
            <w:tcW w:w="1701" w:type="dxa"/>
            <w:shd w:val="clear" w:color="auto" w:fill="auto"/>
            <w:noWrap/>
            <w:vAlign w:val="center"/>
          </w:tcPr>
          <w:p w14:paraId="01B39D5A" w14:textId="32DEE54B" w:rsidR="00051BFB" w:rsidRPr="0098762E" w:rsidRDefault="00BE40D6" w:rsidP="00D029D4">
            <w:pPr>
              <w:rPr>
                <w:rFonts w:eastAsia="Times New Roman"/>
                <w:color w:val="000000"/>
                <w:sz w:val="24"/>
                <w:szCs w:val="24"/>
              </w:rPr>
            </w:pPr>
            <w:r w:rsidRPr="0098762E">
              <w:rPr>
                <w:rFonts w:eastAsia="Times New Roman"/>
                <w:color w:val="000000"/>
                <w:sz w:val="24"/>
                <w:szCs w:val="24"/>
              </w:rPr>
              <w:t>01/10</w:t>
            </w:r>
            <w:r w:rsidR="002F6421" w:rsidRPr="0098762E">
              <w:rPr>
                <w:rFonts w:eastAsia="Times New Roman"/>
                <w:color w:val="000000"/>
                <w:sz w:val="24"/>
                <w:szCs w:val="24"/>
              </w:rPr>
              <w:t>/202</w:t>
            </w:r>
            <w:r w:rsidRPr="0098762E">
              <w:rPr>
                <w:rFonts w:eastAsia="Times New Roman"/>
                <w:color w:val="000000"/>
                <w:sz w:val="24"/>
                <w:szCs w:val="24"/>
              </w:rPr>
              <w:t>0</w:t>
            </w:r>
          </w:p>
        </w:tc>
        <w:tc>
          <w:tcPr>
            <w:tcW w:w="1559" w:type="dxa"/>
            <w:vAlign w:val="center"/>
          </w:tcPr>
          <w:p w14:paraId="62A83858" w14:textId="0F0516E8" w:rsidR="00051BFB" w:rsidRPr="0098762E" w:rsidRDefault="00BE40D6" w:rsidP="00D029D4">
            <w:pPr>
              <w:rPr>
                <w:rFonts w:eastAsia="Times New Roman"/>
                <w:color w:val="000000"/>
                <w:sz w:val="24"/>
                <w:szCs w:val="24"/>
              </w:rPr>
            </w:pPr>
            <w:r w:rsidRPr="0098762E">
              <w:rPr>
                <w:rFonts w:eastAsia="Times New Roman"/>
                <w:color w:val="000000"/>
                <w:sz w:val="24"/>
                <w:szCs w:val="24"/>
              </w:rPr>
              <w:t>31</w:t>
            </w:r>
            <w:r w:rsidR="002F6421" w:rsidRPr="0098762E">
              <w:rPr>
                <w:rFonts w:eastAsia="Times New Roman"/>
                <w:color w:val="000000"/>
                <w:sz w:val="24"/>
                <w:szCs w:val="24"/>
              </w:rPr>
              <w:t>/</w:t>
            </w:r>
            <w:r w:rsidRPr="0098762E">
              <w:rPr>
                <w:rFonts w:eastAsia="Times New Roman"/>
                <w:color w:val="000000"/>
                <w:sz w:val="24"/>
                <w:szCs w:val="24"/>
              </w:rPr>
              <w:t>12</w:t>
            </w:r>
            <w:r w:rsidR="002F6421" w:rsidRPr="0098762E">
              <w:rPr>
                <w:rFonts w:eastAsia="Times New Roman"/>
                <w:color w:val="000000"/>
                <w:sz w:val="24"/>
                <w:szCs w:val="24"/>
              </w:rPr>
              <w:t>/202</w:t>
            </w:r>
            <w:r w:rsidRPr="0098762E">
              <w:rPr>
                <w:rFonts w:eastAsia="Times New Roman"/>
                <w:color w:val="000000"/>
                <w:sz w:val="24"/>
                <w:szCs w:val="24"/>
              </w:rPr>
              <w:t>0</w:t>
            </w:r>
          </w:p>
        </w:tc>
      </w:tr>
      <w:tr w:rsidR="002F6421" w:rsidRPr="0098762E" w14:paraId="1D1C8105" w14:textId="77777777" w:rsidTr="00D029D4">
        <w:trPr>
          <w:trHeight w:val="285"/>
        </w:trPr>
        <w:tc>
          <w:tcPr>
            <w:tcW w:w="6516" w:type="dxa"/>
            <w:shd w:val="clear" w:color="auto" w:fill="auto"/>
            <w:noWrap/>
            <w:vAlign w:val="center"/>
          </w:tcPr>
          <w:p w14:paraId="44EC76A0" w14:textId="77777777" w:rsidR="002F6421" w:rsidRPr="0098762E" w:rsidRDefault="002F6421" w:rsidP="00D029D4">
            <w:pPr>
              <w:rPr>
                <w:rFonts w:eastAsia="Times New Roman"/>
                <w:color w:val="000000"/>
                <w:sz w:val="24"/>
                <w:szCs w:val="24"/>
              </w:rPr>
            </w:pPr>
            <w:r w:rsidRPr="0098762E">
              <w:rPr>
                <w:rFonts w:eastAsia="Times New Roman"/>
                <w:color w:val="000000"/>
                <w:sz w:val="24"/>
                <w:szCs w:val="24"/>
              </w:rPr>
              <w:t>Auditoría Interna</w:t>
            </w:r>
          </w:p>
        </w:tc>
        <w:tc>
          <w:tcPr>
            <w:tcW w:w="1701" w:type="dxa"/>
            <w:shd w:val="clear" w:color="auto" w:fill="auto"/>
            <w:noWrap/>
            <w:vAlign w:val="center"/>
          </w:tcPr>
          <w:p w14:paraId="3E8FBF87" w14:textId="1A890921" w:rsidR="002F6421" w:rsidRPr="0098762E" w:rsidRDefault="00BE40D6" w:rsidP="00D029D4">
            <w:pPr>
              <w:rPr>
                <w:rFonts w:eastAsia="Times New Roman"/>
                <w:color w:val="000000"/>
                <w:sz w:val="24"/>
                <w:szCs w:val="24"/>
              </w:rPr>
            </w:pPr>
            <w:r w:rsidRPr="0098762E">
              <w:rPr>
                <w:rFonts w:eastAsia="Times New Roman"/>
                <w:color w:val="000000"/>
                <w:sz w:val="24"/>
                <w:szCs w:val="24"/>
              </w:rPr>
              <w:t>01</w:t>
            </w:r>
            <w:r w:rsidR="002F6421" w:rsidRPr="0098762E">
              <w:rPr>
                <w:rFonts w:eastAsia="Times New Roman"/>
                <w:color w:val="000000"/>
                <w:sz w:val="24"/>
                <w:szCs w:val="24"/>
              </w:rPr>
              <w:t>/0</w:t>
            </w:r>
            <w:r w:rsidRPr="0098762E">
              <w:rPr>
                <w:rFonts w:eastAsia="Times New Roman"/>
                <w:color w:val="000000"/>
                <w:sz w:val="24"/>
                <w:szCs w:val="24"/>
              </w:rPr>
              <w:t>7</w:t>
            </w:r>
            <w:r w:rsidR="002F6421" w:rsidRPr="0098762E">
              <w:rPr>
                <w:rFonts w:eastAsia="Times New Roman"/>
                <w:color w:val="000000"/>
                <w:sz w:val="24"/>
                <w:szCs w:val="24"/>
              </w:rPr>
              <w:t>/202</w:t>
            </w:r>
            <w:r w:rsidRPr="0098762E">
              <w:rPr>
                <w:rFonts w:eastAsia="Times New Roman"/>
                <w:color w:val="000000"/>
                <w:sz w:val="24"/>
                <w:szCs w:val="24"/>
              </w:rPr>
              <w:t>1</w:t>
            </w:r>
          </w:p>
        </w:tc>
        <w:tc>
          <w:tcPr>
            <w:tcW w:w="1559" w:type="dxa"/>
            <w:vAlign w:val="center"/>
          </w:tcPr>
          <w:p w14:paraId="2BB36AFF" w14:textId="08DD9045" w:rsidR="002F6421" w:rsidRPr="0098762E" w:rsidRDefault="00BE40D6" w:rsidP="00D029D4">
            <w:pPr>
              <w:rPr>
                <w:rFonts w:eastAsia="Times New Roman"/>
                <w:color w:val="000000"/>
                <w:sz w:val="24"/>
                <w:szCs w:val="24"/>
              </w:rPr>
            </w:pPr>
            <w:r w:rsidRPr="0098762E">
              <w:rPr>
                <w:rFonts w:eastAsia="Times New Roman"/>
                <w:color w:val="000000"/>
                <w:sz w:val="24"/>
                <w:szCs w:val="24"/>
              </w:rPr>
              <w:t>15</w:t>
            </w:r>
            <w:r w:rsidR="002F6421" w:rsidRPr="0098762E">
              <w:rPr>
                <w:rFonts w:eastAsia="Times New Roman"/>
                <w:color w:val="000000"/>
                <w:sz w:val="24"/>
                <w:szCs w:val="24"/>
              </w:rPr>
              <w:t>/0</w:t>
            </w:r>
            <w:r w:rsidRPr="0098762E">
              <w:rPr>
                <w:rFonts w:eastAsia="Times New Roman"/>
                <w:color w:val="000000"/>
                <w:sz w:val="24"/>
                <w:szCs w:val="24"/>
              </w:rPr>
              <w:t>7</w:t>
            </w:r>
            <w:r w:rsidR="002F6421" w:rsidRPr="0098762E">
              <w:rPr>
                <w:rFonts w:eastAsia="Times New Roman"/>
                <w:color w:val="000000"/>
                <w:sz w:val="24"/>
                <w:szCs w:val="24"/>
              </w:rPr>
              <w:t>/202</w:t>
            </w:r>
            <w:r w:rsidRPr="0098762E">
              <w:rPr>
                <w:rFonts w:eastAsia="Times New Roman"/>
                <w:color w:val="000000"/>
                <w:sz w:val="24"/>
                <w:szCs w:val="24"/>
              </w:rPr>
              <w:t>1</w:t>
            </w:r>
          </w:p>
        </w:tc>
      </w:tr>
      <w:tr w:rsidR="002F6421" w:rsidRPr="0098762E" w14:paraId="5772F553" w14:textId="77777777" w:rsidTr="00D029D4">
        <w:trPr>
          <w:trHeight w:val="285"/>
        </w:trPr>
        <w:tc>
          <w:tcPr>
            <w:tcW w:w="6516" w:type="dxa"/>
            <w:shd w:val="clear" w:color="auto" w:fill="auto"/>
            <w:noWrap/>
            <w:vAlign w:val="center"/>
          </w:tcPr>
          <w:p w14:paraId="698E621F" w14:textId="77777777" w:rsidR="002F6421" w:rsidRPr="0098762E" w:rsidRDefault="002F6421" w:rsidP="00D029D4">
            <w:pPr>
              <w:rPr>
                <w:rFonts w:eastAsia="Times New Roman"/>
                <w:color w:val="000000"/>
                <w:sz w:val="24"/>
                <w:szCs w:val="24"/>
              </w:rPr>
            </w:pPr>
            <w:r w:rsidRPr="0098762E">
              <w:rPr>
                <w:rFonts w:eastAsia="Times New Roman"/>
                <w:color w:val="000000"/>
                <w:sz w:val="24"/>
                <w:szCs w:val="24"/>
              </w:rPr>
              <w:t>Revisión por la Dirección</w:t>
            </w:r>
          </w:p>
        </w:tc>
        <w:tc>
          <w:tcPr>
            <w:tcW w:w="1701" w:type="dxa"/>
            <w:shd w:val="clear" w:color="auto" w:fill="auto"/>
            <w:noWrap/>
            <w:vAlign w:val="center"/>
          </w:tcPr>
          <w:p w14:paraId="16574024" w14:textId="5F435AC2" w:rsidR="002F6421" w:rsidRPr="0098762E" w:rsidRDefault="00BE40D6" w:rsidP="00D029D4">
            <w:pPr>
              <w:rPr>
                <w:rFonts w:eastAsia="Times New Roman"/>
                <w:color w:val="000000"/>
                <w:sz w:val="24"/>
                <w:szCs w:val="24"/>
              </w:rPr>
            </w:pPr>
            <w:r w:rsidRPr="0098762E">
              <w:rPr>
                <w:rFonts w:eastAsia="Times New Roman"/>
                <w:color w:val="000000"/>
                <w:sz w:val="24"/>
                <w:szCs w:val="24"/>
              </w:rPr>
              <w:t>16</w:t>
            </w:r>
            <w:r w:rsidR="002F6421" w:rsidRPr="0098762E">
              <w:rPr>
                <w:rFonts w:eastAsia="Times New Roman"/>
                <w:color w:val="000000"/>
                <w:sz w:val="24"/>
                <w:szCs w:val="24"/>
              </w:rPr>
              <w:t>/0</w:t>
            </w:r>
            <w:r w:rsidRPr="0098762E">
              <w:rPr>
                <w:rFonts w:eastAsia="Times New Roman"/>
                <w:color w:val="000000"/>
                <w:sz w:val="24"/>
                <w:szCs w:val="24"/>
              </w:rPr>
              <w:t>7</w:t>
            </w:r>
            <w:r w:rsidR="002F6421" w:rsidRPr="0098762E">
              <w:rPr>
                <w:rFonts w:eastAsia="Times New Roman"/>
                <w:color w:val="000000"/>
                <w:sz w:val="24"/>
                <w:szCs w:val="24"/>
              </w:rPr>
              <w:t>/202</w:t>
            </w:r>
            <w:r w:rsidRPr="0098762E">
              <w:rPr>
                <w:rFonts w:eastAsia="Times New Roman"/>
                <w:color w:val="000000"/>
                <w:sz w:val="24"/>
                <w:szCs w:val="24"/>
              </w:rPr>
              <w:t>1</w:t>
            </w:r>
          </w:p>
        </w:tc>
        <w:tc>
          <w:tcPr>
            <w:tcW w:w="1559" w:type="dxa"/>
            <w:vAlign w:val="center"/>
          </w:tcPr>
          <w:p w14:paraId="2C4468BD" w14:textId="1D840700" w:rsidR="002F6421" w:rsidRPr="0098762E" w:rsidRDefault="002F6421" w:rsidP="00D029D4">
            <w:pPr>
              <w:rPr>
                <w:rFonts w:eastAsia="Times New Roman"/>
                <w:color w:val="000000"/>
                <w:sz w:val="24"/>
                <w:szCs w:val="24"/>
              </w:rPr>
            </w:pPr>
            <w:r w:rsidRPr="0098762E">
              <w:rPr>
                <w:rFonts w:eastAsia="Times New Roman"/>
                <w:color w:val="000000"/>
                <w:sz w:val="24"/>
                <w:szCs w:val="24"/>
              </w:rPr>
              <w:t>20/0</w:t>
            </w:r>
            <w:r w:rsidR="00BE40D6" w:rsidRPr="0098762E">
              <w:rPr>
                <w:rFonts w:eastAsia="Times New Roman"/>
                <w:color w:val="000000"/>
                <w:sz w:val="24"/>
                <w:szCs w:val="24"/>
              </w:rPr>
              <w:t>8</w:t>
            </w:r>
            <w:r w:rsidRPr="0098762E">
              <w:rPr>
                <w:rFonts w:eastAsia="Times New Roman"/>
                <w:color w:val="000000"/>
                <w:sz w:val="24"/>
                <w:szCs w:val="24"/>
              </w:rPr>
              <w:t>/202</w:t>
            </w:r>
            <w:r w:rsidR="00BE40D6" w:rsidRPr="0098762E">
              <w:rPr>
                <w:rFonts w:eastAsia="Times New Roman"/>
                <w:color w:val="000000"/>
                <w:sz w:val="24"/>
                <w:szCs w:val="24"/>
              </w:rPr>
              <w:t>1</w:t>
            </w:r>
          </w:p>
        </w:tc>
      </w:tr>
      <w:tr w:rsidR="002F6421" w:rsidRPr="0098762E" w14:paraId="5E76AC41" w14:textId="77777777" w:rsidTr="00D029D4">
        <w:trPr>
          <w:trHeight w:val="285"/>
        </w:trPr>
        <w:tc>
          <w:tcPr>
            <w:tcW w:w="6516" w:type="dxa"/>
            <w:shd w:val="clear" w:color="auto" w:fill="auto"/>
            <w:noWrap/>
            <w:vAlign w:val="center"/>
            <w:hideMark/>
          </w:tcPr>
          <w:p w14:paraId="703A42BF" w14:textId="77777777" w:rsidR="002F6421" w:rsidRPr="0098762E" w:rsidRDefault="002F6421" w:rsidP="00D029D4">
            <w:pPr>
              <w:rPr>
                <w:rFonts w:eastAsia="Times New Roman"/>
                <w:color w:val="000000"/>
                <w:sz w:val="24"/>
                <w:szCs w:val="24"/>
              </w:rPr>
            </w:pPr>
            <w:r w:rsidRPr="0098762E">
              <w:rPr>
                <w:rFonts w:eastAsia="Times New Roman"/>
                <w:color w:val="000000"/>
                <w:sz w:val="24"/>
                <w:szCs w:val="24"/>
              </w:rPr>
              <w:t xml:space="preserve">Solicitud de certificación </w:t>
            </w:r>
          </w:p>
        </w:tc>
        <w:tc>
          <w:tcPr>
            <w:tcW w:w="1701" w:type="dxa"/>
            <w:shd w:val="clear" w:color="auto" w:fill="auto"/>
            <w:noWrap/>
            <w:vAlign w:val="center"/>
          </w:tcPr>
          <w:p w14:paraId="061F922D" w14:textId="2C2C4D3D" w:rsidR="002F6421" w:rsidRPr="0098762E" w:rsidRDefault="002F6421" w:rsidP="00D029D4">
            <w:pPr>
              <w:rPr>
                <w:rFonts w:eastAsia="Times New Roman"/>
                <w:color w:val="000000"/>
                <w:sz w:val="24"/>
                <w:szCs w:val="24"/>
              </w:rPr>
            </w:pPr>
            <w:r w:rsidRPr="0098762E">
              <w:rPr>
                <w:rFonts w:eastAsia="Times New Roman"/>
                <w:color w:val="000000"/>
                <w:sz w:val="24"/>
                <w:szCs w:val="24"/>
              </w:rPr>
              <w:t>01/0</w:t>
            </w:r>
            <w:r w:rsidR="00BE40D6" w:rsidRPr="0098762E">
              <w:rPr>
                <w:rFonts w:eastAsia="Times New Roman"/>
                <w:color w:val="000000"/>
                <w:sz w:val="24"/>
                <w:szCs w:val="24"/>
              </w:rPr>
              <w:t>9</w:t>
            </w:r>
            <w:r w:rsidRPr="0098762E">
              <w:rPr>
                <w:rFonts w:eastAsia="Times New Roman"/>
                <w:color w:val="000000"/>
                <w:sz w:val="24"/>
                <w:szCs w:val="24"/>
              </w:rPr>
              <w:t>/202</w:t>
            </w:r>
            <w:r w:rsidR="00BE40D6" w:rsidRPr="0098762E">
              <w:rPr>
                <w:rFonts w:eastAsia="Times New Roman"/>
                <w:color w:val="000000"/>
                <w:sz w:val="24"/>
                <w:szCs w:val="24"/>
              </w:rPr>
              <w:t>1</w:t>
            </w:r>
          </w:p>
        </w:tc>
        <w:tc>
          <w:tcPr>
            <w:tcW w:w="1559" w:type="dxa"/>
            <w:vAlign w:val="center"/>
          </w:tcPr>
          <w:p w14:paraId="04377456" w14:textId="6E76FDC8" w:rsidR="002F6421" w:rsidRPr="0098762E" w:rsidRDefault="002F6421" w:rsidP="00D029D4">
            <w:pPr>
              <w:rPr>
                <w:rFonts w:eastAsia="Times New Roman"/>
                <w:color w:val="000000"/>
                <w:sz w:val="24"/>
                <w:szCs w:val="24"/>
              </w:rPr>
            </w:pPr>
            <w:r w:rsidRPr="0098762E">
              <w:rPr>
                <w:rFonts w:eastAsia="Times New Roman"/>
                <w:color w:val="000000"/>
                <w:sz w:val="24"/>
                <w:szCs w:val="24"/>
              </w:rPr>
              <w:t>01/09/202</w:t>
            </w:r>
            <w:r w:rsidR="00BE40D6" w:rsidRPr="0098762E">
              <w:rPr>
                <w:rFonts w:eastAsia="Times New Roman"/>
                <w:color w:val="000000"/>
                <w:sz w:val="24"/>
                <w:szCs w:val="24"/>
              </w:rPr>
              <w:t>1</w:t>
            </w:r>
          </w:p>
        </w:tc>
      </w:tr>
      <w:tr w:rsidR="002F6421" w:rsidRPr="0098762E" w14:paraId="782068C6" w14:textId="77777777" w:rsidTr="00D029D4">
        <w:trPr>
          <w:trHeight w:val="285"/>
        </w:trPr>
        <w:tc>
          <w:tcPr>
            <w:tcW w:w="6516" w:type="dxa"/>
            <w:shd w:val="clear" w:color="auto" w:fill="auto"/>
            <w:noWrap/>
            <w:vAlign w:val="center"/>
            <w:hideMark/>
          </w:tcPr>
          <w:p w14:paraId="09BB2F7B" w14:textId="77777777" w:rsidR="002F6421" w:rsidRPr="0098762E" w:rsidRDefault="002F6421" w:rsidP="00D029D4">
            <w:pPr>
              <w:rPr>
                <w:rFonts w:eastAsia="Times New Roman"/>
                <w:color w:val="000000"/>
                <w:sz w:val="24"/>
                <w:szCs w:val="24"/>
              </w:rPr>
            </w:pPr>
            <w:r w:rsidRPr="0098762E">
              <w:rPr>
                <w:rFonts w:eastAsia="Times New Roman"/>
                <w:color w:val="000000"/>
                <w:sz w:val="24"/>
                <w:szCs w:val="24"/>
              </w:rPr>
              <w:t>Certificación de SGSI implementado</w:t>
            </w:r>
          </w:p>
        </w:tc>
        <w:tc>
          <w:tcPr>
            <w:tcW w:w="1701" w:type="dxa"/>
            <w:shd w:val="clear" w:color="auto" w:fill="auto"/>
            <w:noWrap/>
            <w:vAlign w:val="center"/>
          </w:tcPr>
          <w:p w14:paraId="6D192A71" w14:textId="09C4AAAE" w:rsidR="002F6421" w:rsidRPr="0098762E" w:rsidRDefault="002F6421" w:rsidP="00D029D4">
            <w:pPr>
              <w:rPr>
                <w:rFonts w:eastAsia="Times New Roman"/>
                <w:color w:val="000000"/>
                <w:sz w:val="24"/>
                <w:szCs w:val="24"/>
              </w:rPr>
            </w:pPr>
            <w:r w:rsidRPr="0098762E">
              <w:rPr>
                <w:rFonts w:eastAsia="Times New Roman"/>
                <w:color w:val="000000"/>
                <w:sz w:val="24"/>
                <w:szCs w:val="24"/>
              </w:rPr>
              <w:t>01/10/202</w:t>
            </w:r>
            <w:r w:rsidR="00BE40D6" w:rsidRPr="0098762E">
              <w:rPr>
                <w:rFonts w:eastAsia="Times New Roman"/>
                <w:color w:val="000000"/>
                <w:sz w:val="24"/>
                <w:szCs w:val="24"/>
              </w:rPr>
              <w:t>1</w:t>
            </w:r>
          </w:p>
        </w:tc>
        <w:tc>
          <w:tcPr>
            <w:tcW w:w="1559" w:type="dxa"/>
            <w:vAlign w:val="center"/>
          </w:tcPr>
          <w:p w14:paraId="797E2A0F" w14:textId="27EA4C88" w:rsidR="002F6421" w:rsidRPr="0098762E" w:rsidRDefault="00BE40D6" w:rsidP="00D029D4">
            <w:pPr>
              <w:rPr>
                <w:rFonts w:eastAsia="Times New Roman"/>
                <w:color w:val="000000"/>
                <w:sz w:val="24"/>
                <w:szCs w:val="24"/>
              </w:rPr>
            </w:pPr>
            <w:r w:rsidRPr="0098762E">
              <w:rPr>
                <w:rFonts w:eastAsia="Times New Roman"/>
                <w:color w:val="000000"/>
                <w:sz w:val="24"/>
                <w:szCs w:val="24"/>
              </w:rPr>
              <w:t>15</w:t>
            </w:r>
            <w:r w:rsidR="002F6421" w:rsidRPr="0098762E">
              <w:rPr>
                <w:rFonts w:eastAsia="Times New Roman"/>
                <w:color w:val="000000"/>
                <w:sz w:val="24"/>
                <w:szCs w:val="24"/>
              </w:rPr>
              <w:t>/11/202</w:t>
            </w:r>
            <w:r w:rsidRPr="0098762E">
              <w:rPr>
                <w:rFonts w:eastAsia="Times New Roman"/>
                <w:color w:val="000000"/>
                <w:sz w:val="24"/>
                <w:szCs w:val="24"/>
              </w:rPr>
              <w:t>1</w:t>
            </w:r>
          </w:p>
        </w:tc>
      </w:tr>
    </w:tbl>
    <w:p w14:paraId="5CE2EE4D" w14:textId="5EE0529E" w:rsidR="00BE40D6" w:rsidRPr="0098762E" w:rsidRDefault="00BE40D6" w:rsidP="00D029D4">
      <w:pPr>
        <w:ind w:right="473"/>
        <w:rPr>
          <w:sz w:val="24"/>
          <w:szCs w:val="24"/>
        </w:rPr>
      </w:pPr>
    </w:p>
    <w:p w14:paraId="4533EDA7" w14:textId="5CA85E3C" w:rsidR="009576A7" w:rsidRDefault="009576A7" w:rsidP="002A57A3">
      <w:pPr>
        <w:pStyle w:val="Ttulo1"/>
        <w:numPr>
          <w:ilvl w:val="0"/>
          <w:numId w:val="1"/>
        </w:numPr>
        <w:tabs>
          <w:tab w:val="left" w:pos="533"/>
          <w:tab w:val="left" w:pos="534"/>
        </w:tabs>
        <w:ind w:left="142" w:right="473" w:firstLine="0"/>
      </w:pPr>
      <w:bookmarkStart w:id="20" w:name="_Toc60187211"/>
      <w:r w:rsidRPr="0098762E">
        <w:t>PLANES GENERALES DE COMPRAS QUE DESAGREGUEN LOS RECURSOS ASOCIADOS A TODAS LAS FUENTES DE FINANCIACIÓN</w:t>
      </w:r>
      <w:bookmarkEnd w:id="20"/>
      <w:r w:rsidRPr="0098762E">
        <w:t xml:space="preserve"> </w:t>
      </w:r>
    </w:p>
    <w:p w14:paraId="42340FD8" w14:textId="77777777" w:rsidR="00D029D4" w:rsidRPr="0098762E" w:rsidRDefault="00D029D4" w:rsidP="00D029D4">
      <w:pPr>
        <w:pStyle w:val="Ttulo1"/>
        <w:tabs>
          <w:tab w:val="left" w:pos="533"/>
          <w:tab w:val="left" w:pos="534"/>
        </w:tabs>
        <w:ind w:left="142" w:right="473" w:firstLine="0"/>
      </w:pPr>
    </w:p>
    <w:p w14:paraId="14C465C9" w14:textId="77777777" w:rsidR="00D029D4" w:rsidRDefault="001078E1" w:rsidP="00D029D4">
      <w:pPr>
        <w:ind w:left="142" w:right="473"/>
        <w:rPr>
          <w:sz w:val="24"/>
          <w:szCs w:val="24"/>
        </w:rPr>
      </w:pPr>
      <w:r w:rsidRPr="0098762E">
        <w:rPr>
          <w:sz w:val="24"/>
          <w:szCs w:val="24"/>
        </w:rPr>
        <w:t>Dentro de los planes de adquisiciones se encuentran los siguientes temas</w:t>
      </w:r>
      <w:r w:rsidR="003433FD" w:rsidRPr="0098762E">
        <w:rPr>
          <w:sz w:val="24"/>
          <w:szCs w:val="24"/>
        </w:rPr>
        <w:t>:</w:t>
      </w:r>
    </w:p>
    <w:p w14:paraId="7D46ECAF" w14:textId="77777777" w:rsidR="00D029D4" w:rsidRDefault="00D029D4" w:rsidP="00D029D4">
      <w:pPr>
        <w:ind w:left="142" w:right="473"/>
        <w:rPr>
          <w:sz w:val="24"/>
          <w:szCs w:val="24"/>
        </w:rPr>
      </w:pPr>
    </w:p>
    <w:p w14:paraId="055D8E18" w14:textId="3AEDD205" w:rsidR="00D029D4" w:rsidRDefault="004D7A5C" w:rsidP="002A57A3">
      <w:pPr>
        <w:pStyle w:val="Prrafodelista"/>
        <w:numPr>
          <w:ilvl w:val="0"/>
          <w:numId w:val="10"/>
        </w:numPr>
        <w:ind w:right="473"/>
        <w:rPr>
          <w:sz w:val="24"/>
          <w:szCs w:val="24"/>
        </w:rPr>
      </w:pPr>
      <w:r w:rsidRPr="00D029D4">
        <w:rPr>
          <w:sz w:val="24"/>
          <w:szCs w:val="24"/>
        </w:rPr>
        <w:t>Realizar pruebas de vulnerabilidades para corregir o minimizar posibles fallas en los controles de seguridad.</w:t>
      </w:r>
    </w:p>
    <w:p w14:paraId="509EF02B" w14:textId="77777777" w:rsidR="002658E9" w:rsidRDefault="002658E9" w:rsidP="002658E9">
      <w:pPr>
        <w:pStyle w:val="Prrafodelista"/>
        <w:ind w:left="862" w:right="473" w:firstLine="0"/>
        <w:rPr>
          <w:sz w:val="24"/>
          <w:szCs w:val="24"/>
        </w:rPr>
      </w:pPr>
    </w:p>
    <w:p w14:paraId="74950C4C" w14:textId="073F55FA" w:rsidR="00D029D4" w:rsidRDefault="004D7A5C" w:rsidP="002A57A3">
      <w:pPr>
        <w:pStyle w:val="Prrafodelista"/>
        <w:numPr>
          <w:ilvl w:val="0"/>
          <w:numId w:val="10"/>
        </w:numPr>
        <w:ind w:right="473"/>
        <w:rPr>
          <w:sz w:val="24"/>
          <w:szCs w:val="24"/>
        </w:rPr>
      </w:pPr>
      <w:r w:rsidRPr="00D029D4">
        <w:rPr>
          <w:sz w:val="24"/>
          <w:szCs w:val="24"/>
        </w:rPr>
        <w:t xml:space="preserve">Realizar la </w:t>
      </w:r>
      <w:r w:rsidR="006A6BF0" w:rsidRPr="00D029D4">
        <w:rPr>
          <w:sz w:val="24"/>
          <w:szCs w:val="24"/>
        </w:rPr>
        <w:t>auditoría</w:t>
      </w:r>
      <w:r w:rsidRPr="00D029D4">
        <w:rPr>
          <w:sz w:val="24"/>
          <w:szCs w:val="24"/>
        </w:rPr>
        <w:t xml:space="preserve"> interna.</w:t>
      </w:r>
    </w:p>
    <w:p w14:paraId="23D200F5" w14:textId="66E9332F" w:rsidR="002658E9" w:rsidRPr="002658E9" w:rsidRDefault="002658E9" w:rsidP="002658E9">
      <w:pPr>
        <w:ind w:right="473"/>
        <w:rPr>
          <w:sz w:val="24"/>
          <w:szCs w:val="24"/>
        </w:rPr>
      </w:pPr>
    </w:p>
    <w:p w14:paraId="6B7F350C" w14:textId="75666747" w:rsidR="004D7A5C" w:rsidRPr="00D029D4" w:rsidRDefault="004D7A5C" w:rsidP="002A57A3">
      <w:pPr>
        <w:pStyle w:val="Prrafodelista"/>
        <w:numPr>
          <w:ilvl w:val="0"/>
          <w:numId w:val="10"/>
        </w:numPr>
        <w:ind w:right="473"/>
        <w:rPr>
          <w:sz w:val="24"/>
          <w:szCs w:val="24"/>
        </w:rPr>
      </w:pPr>
      <w:r w:rsidRPr="00D029D4">
        <w:rPr>
          <w:sz w:val="24"/>
          <w:szCs w:val="24"/>
        </w:rPr>
        <w:t>Realizar la auditoría externa.</w:t>
      </w:r>
    </w:p>
    <w:p w14:paraId="1D87D68E" w14:textId="4DE66467" w:rsidR="007E55C2" w:rsidRPr="0098762E" w:rsidRDefault="007E55C2" w:rsidP="00FC3B75">
      <w:pPr>
        <w:ind w:left="142" w:right="473"/>
        <w:rPr>
          <w:sz w:val="24"/>
          <w:szCs w:val="24"/>
        </w:rPr>
      </w:pPr>
    </w:p>
    <w:p w14:paraId="5A9A633E" w14:textId="3AEA1580" w:rsidR="009576A7" w:rsidRDefault="009576A7" w:rsidP="002A57A3">
      <w:pPr>
        <w:pStyle w:val="Ttulo1"/>
        <w:numPr>
          <w:ilvl w:val="0"/>
          <w:numId w:val="1"/>
        </w:numPr>
        <w:tabs>
          <w:tab w:val="left" w:pos="533"/>
          <w:tab w:val="left" w:pos="534"/>
        </w:tabs>
        <w:ind w:left="142" w:right="473" w:firstLine="0"/>
      </w:pPr>
      <w:bookmarkStart w:id="21" w:name="_Toc60187212"/>
      <w:r w:rsidRPr="0098762E">
        <w:t>DISTRIBUCIÓN PRESUPUESTAL DE LOS PROYECTOS</w:t>
      </w:r>
      <w:bookmarkEnd w:id="21"/>
    </w:p>
    <w:p w14:paraId="4147A3DF" w14:textId="77777777" w:rsidR="00D029D4" w:rsidRPr="0098762E" w:rsidRDefault="00D029D4" w:rsidP="00D029D4">
      <w:pPr>
        <w:pStyle w:val="Ttulo1"/>
        <w:tabs>
          <w:tab w:val="left" w:pos="533"/>
          <w:tab w:val="left" w:pos="534"/>
        </w:tabs>
        <w:ind w:left="142" w:right="473" w:firstLine="0"/>
      </w:pPr>
    </w:p>
    <w:p w14:paraId="28FE4F79" w14:textId="43AE59C1" w:rsidR="00E71AD8" w:rsidRPr="0098762E" w:rsidRDefault="00E71AD8" w:rsidP="00FC3B75">
      <w:pPr>
        <w:ind w:left="142" w:right="473"/>
        <w:rPr>
          <w:sz w:val="24"/>
          <w:szCs w:val="24"/>
        </w:rPr>
      </w:pPr>
      <w:r w:rsidRPr="0098762E">
        <w:rPr>
          <w:sz w:val="24"/>
          <w:szCs w:val="24"/>
        </w:rPr>
        <w:t>La distribución presupuestal de los proyectos de inversión es la siguiente:</w:t>
      </w:r>
    </w:p>
    <w:p w14:paraId="6DE1AE79" w14:textId="46CCEE54" w:rsidR="00E71AD8" w:rsidRPr="0098762E" w:rsidRDefault="00E71AD8" w:rsidP="00D029D4">
      <w:pPr>
        <w:ind w:right="473"/>
        <w:rPr>
          <w:sz w:val="24"/>
          <w:szCs w:val="24"/>
        </w:rPr>
      </w:pPr>
    </w:p>
    <w:tbl>
      <w:tblPr>
        <w:tblW w:w="9493"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623"/>
        <w:gridCol w:w="1870"/>
      </w:tblGrid>
      <w:tr w:rsidR="001A4CCF" w:rsidRPr="0098762E" w14:paraId="15FB76AD" w14:textId="77777777" w:rsidTr="00451B7A">
        <w:trPr>
          <w:trHeight w:val="107"/>
          <w:jc w:val="center"/>
        </w:trPr>
        <w:tc>
          <w:tcPr>
            <w:tcW w:w="793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5FEAAC8" w14:textId="02EBB3AF" w:rsidR="001A4CCF" w:rsidRPr="0098762E" w:rsidRDefault="00D029D4" w:rsidP="00FC3B75">
            <w:pPr>
              <w:ind w:left="142" w:right="473"/>
              <w:jc w:val="center"/>
              <w:rPr>
                <w:rFonts w:eastAsia="Times New Roman"/>
                <w:b/>
                <w:bCs/>
                <w:color w:val="FFFFFF" w:themeColor="background1"/>
                <w:sz w:val="24"/>
                <w:szCs w:val="24"/>
              </w:rPr>
            </w:pPr>
            <w:r w:rsidRPr="0098762E">
              <w:rPr>
                <w:rFonts w:eastAsia="Times New Roman"/>
                <w:b/>
                <w:bCs/>
                <w:color w:val="FFFFFF" w:themeColor="background1"/>
                <w:sz w:val="24"/>
                <w:szCs w:val="24"/>
              </w:rPr>
              <w:t>ACCIÓN</w:t>
            </w:r>
          </w:p>
        </w:tc>
        <w:tc>
          <w:tcPr>
            <w:tcW w:w="156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3C8F187" w14:textId="1CAB3079" w:rsidR="001A4CCF" w:rsidRPr="0098762E" w:rsidRDefault="00D029D4" w:rsidP="00FC3B75">
            <w:pPr>
              <w:jc w:val="center"/>
              <w:rPr>
                <w:rFonts w:eastAsia="Times New Roman"/>
                <w:b/>
                <w:bCs/>
                <w:color w:val="FFFFFF" w:themeColor="background1"/>
                <w:sz w:val="24"/>
                <w:szCs w:val="24"/>
              </w:rPr>
            </w:pPr>
            <w:r w:rsidRPr="0098762E">
              <w:rPr>
                <w:rFonts w:eastAsia="Times New Roman"/>
                <w:b/>
                <w:bCs/>
                <w:color w:val="FFFFFF" w:themeColor="background1"/>
                <w:sz w:val="24"/>
                <w:szCs w:val="24"/>
              </w:rPr>
              <w:t>COSTO APROXIMADO</w:t>
            </w:r>
          </w:p>
        </w:tc>
      </w:tr>
      <w:tr w:rsidR="001A4CCF" w:rsidRPr="0098762E" w14:paraId="75304FE0" w14:textId="77777777" w:rsidTr="00451B7A">
        <w:trPr>
          <w:trHeight w:val="885"/>
          <w:jc w:val="center"/>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2A196886" w14:textId="0D3D7E66" w:rsidR="001A4CCF" w:rsidRPr="0098762E" w:rsidRDefault="001A4CCF" w:rsidP="00D029D4">
            <w:pPr>
              <w:ind w:right="27"/>
              <w:jc w:val="both"/>
              <w:rPr>
                <w:sz w:val="24"/>
                <w:szCs w:val="24"/>
              </w:rPr>
            </w:pPr>
            <w:r w:rsidRPr="0098762E">
              <w:rPr>
                <w:sz w:val="24"/>
                <w:szCs w:val="24"/>
              </w:rPr>
              <w:t xml:space="preserve">Dentro del proyecto Fortalecimiento de la arquitectura tecnológica y los procesos asociados a la gestión de las tecnologías de la información y comunicaciones nacional incluye el </w:t>
            </w:r>
            <w:proofErr w:type="spellStart"/>
            <w:r w:rsidRPr="0098762E">
              <w:rPr>
                <w:sz w:val="24"/>
                <w:szCs w:val="24"/>
              </w:rPr>
              <w:t>ethical</w:t>
            </w:r>
            <w:proofErr w:type="spellEnd"/>
            <w:r w:rsidRPr="0098762E">
              <w:rPr>
                <w:sz w:val="24"/>
                <w:szCs w:val="24"/>
              </w:rPr>
              <w:t xml:space="preserve"> hacking</w:t>
            </w:r>
          </w:p>
        </w:tc>
        <w:tc>
          <w:tcPr>
            <w:tcW w:w="1560" w:type="dxa"/>
            <w:tcBorders>
              <w:top w:val="single" w:sz="4" w:space="0" w:color="auto"/>
              <w:left w:val="single" w:sz="4" w:space="0" w:color="auto"/>
              <w:bottom w:val="single" w:sz="4" w:space="0" w:color="auto"/>
              <w:right w:val="single" w:sz="4" w:space="0" w:color="auto"/>
            </w:tcBorders>
            <w:vAlign w:val="center"/>
          </w:tcPr>
          <w:p w14:paraId="2BCB9B65" w14:textId="7BD88C02" w:rsidR="001A4CCF" w:rsidRPr="0098762E" w:rsidRDefault="006A6BF0" w:rsidP="00D029D4">
            <w:pPr>
              <w:ind w:right="-101"/>
              <w:jc w:val="center"/>
              <w:rPr>
                <w:rFonts w:eastAsia="Times New Roman"/>
                <w:color w:val="000000"/>
                <w:sz w:val="24"/>
                <w:szCs w:val="24"/>
              </w:rPr>
            </w:pPr>
            <w:r w:rsidRPr="0098762E">
              <w:rPr>
                <w:rFonts w:eastAsia="Times New Roman"/>
                <w:color w:val="000000"/>
                <w:sz w:val="24"/>
                <w:szCs w:val="24"/>
              </w:rPr>
              <w:t>$ 24.000.000</w:t>
            </w:r>
          </w:p>
        </w:tc>
      </w:tr>
      <w:tr w:rsidR="006A6BF0" w:rsidRPr="0098762E" w14:paraId="60F33AE8" w14:textId="77777777" w:rsidTr="00451B7A">
        <w:trPr>
          <w:trHeight w:val="341"/>
          <w:jc w:val="center"/>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5E699166" w14:textId="0D9CD328" w:rsidR="006A6BF0" w:rsidRPr="0098762E" w:rsidRDefault="006A6BF0" w:rsidP="00D029D4">
            <w:pPr>
              <w:ind w:right="27"/>
              <w:jc w:val="both"/>
              <w:rPr>
                <w:sz w:val="24"/>
                <w:szCs w:val="24"/>
              </w:rPr>
            </w:pPr>
            <w:r w:rsidRPr="0098762E">
              <w:rPr>
                <w:sz w:val="24"/>
                <w:szCs w:val="24"/>
              </w:rPr>
              <w:t>Adquisición de dispositivos de seguridad perimetral.</w:t>
            </w:r>
          </w:p>
        </w:tc>
        <w:tc>
          <w:tcPr>
            <w:tcW w:w="1560" w:type="dxa"/>
            <w:tcBorders>
              <w:top w:val="single" w:sz="4" w:space="0" w:color="auto"/>
              <w:left w:val="single" w:sz="4" w:space="0" w:color="auto"/>
              <w:bottom w:val="single" w:sz="4" w:space="0" w:color="auto"/>
              <w:right w:val="single" w:sz="4" w:space="0" w:color="auto"/>
            </w:tcBorders>
            <w:vAlign w:val="center"/>
          </w:tcPr>
          <w:p w14:paraId="12FBCCF9" w14:textId="25AB4240" w:rsidR="006A6BF0" w:rsidRPr="0098762E" w:rsidRDefault="006A6BF0" w:rsidP="00D029D4">
            <w:pPr>
              <w:ind w:right="-101"/>
              <w:jc w:val="center"/>
              <w:rPr>
                <w:rFonts w:eastAsia="Times New Roman"/>
                <w:color w:val="000000"/>
                <w:sz w:val="24"/>
                <w:szCs w:val="24"/>
              </w:rPr>
            </w:pPr>
            <w:r w:rsidRPr="0098762E">
              <w:rPr>
                <w:rFonts w:eastAsia="Times New Roman"/>
                <w:color w:val="000000"/>
                <w:sz w:val="24"/>
                <w:szCs w:val="24"/>
              </w:rPr>
              <w:t>$ 120.000.000</w:t>
            </w:r>
          </w:p>
        </w:tc>
      </w:tr>
      <w:tr w:rsidR="006A6BF0" w:rsidRPr="0098762E" w14:paraId="62404586" w14:textId="77777777" w:rsidTr="00451B7A">
        <w:trPr>
          <w:trHeight w:val="296"/>
          <w:jc w:val="center"/>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3E453570" w14:textId="299D2F26" w:rsidR="006A6BF0" w:rsidRPr="0098762E" w:rsidRDefault="006A6BF0" w:rsidP="00D029D4">
            <w:pPr>
              <w:ind w:right="27"/>
              <w:jc w:val="both"/>
              <w:rPr>
                <w:sz w:val="24"/>
                <w:szCs w:val="24"/>
              </w:rPr>
            </w:pPr>
            <w:r w:rsidRPr="0098762E">
              <w:rPr>
                <w:sz w:val="24"/>
                <w:szCs w:val="24"/>
              </w:rPr>
              <w:t xml:space="preserve">Adquisición de dispositivos de seguridad física (cámaras, CCTV, </w:t>
            </w:r>
            <w:proofErr w:type="spellStart"/>
            <w:r w:rsidRPr="0098762E">
              <w:rPr>
                <w:sz w:val="24"/>
                <w:szCs w:val="24"/>
              </w:rPr>
              <w:t>XVR,etc</w:t>
            </w:r>
            <w:proofErr w:type="spellEnd"/>
            <w:r w:rsidRPr="0098762E">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001FE27B" w14:textId="3F341543" w:rsidR="006A6BF0" w:rsidRPr="0098762E" w:rsidRDefault="00D029D4" w:rsidP="00D029D4">
            <w:pPr>
              <w:ind w:right="-101"/>
              <w:jc w:val="center"/>
              <w:rPr>
                <w:rFonts w:eastAsia="Times New Roman"/>
                <w:color w:val="000000"/>
                <w:sz w:val="24"/>
                <w:szCs w:val="24"/>
              </w:rPr>
            </w:pPr>
            <w:r>
              <w:rPr>
                <w:rFonts w:eastAsia="Times New Roman"/>
                <w:color w:val="000000"/>
                <w:sz w:val="24"/>
                <w:szCs w:val="24"/>
              </w:rPr>
              <w:t xml:space="preserve">  </w:t>
            </w:r>
            <w:r w:rsidR="006A6BF0" w:rsidRPr="0098762E">
              <w:rPr>
                <w:rFonts w:eastAsia="Times New Roman"/>
                <w:color w:val="000000"/>
                <w:sz w:val="24"/>
                <w:szCs w:val="24"/>
              </w:rPr>
              <w:t>$ 54.000.000</w:t>
            </w:r>
          </w:p>
        </w:tc>
      </w:tr>
      <w:tr w:rsidR="006A6BF0" w:rsidRPr="0098762E" w14:paraId="0811FD2B" w14:textId="77777777" w:rsidTr="00451B7A">
        <w:trPr>
          <w:trHeight w:val="393"/>
          <w:jc w:val="center"/>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25043759" w14:textId="25C254A1" w:rsidR="006A6BF0" w:rsidRPr="0098762E" w:rsidRDefault="006A6BF0" w:rsidP="00D029D4">
            <w:pPr>
              <w:ind w:right="473"/>
              <w:jc w:val="both"/>
              <w:rPr>
                <w:sz w:val="24"/>
                <w:szCs w:val="24"/>
              </w:rPr>
            </w:pPr>
            <w:r w:rsidRPr="0098762E">
              <w:rPr>
                <w:sz w:val="24"/>
                <w:szCs w:val="24"/>
              </w:rPr>
              <w:t>Prestación de servicios para apoyo profesional para la implementación del SGSI</w:t>
            </w:r>
          </w:p>
        </w:tc>
        <w:tc>
          <w:tcPr>
            <w:tcW w:w="1560" w:type="dxa"/>
            <w:tcBorders>
              <w:top w:val="single" w:sz="4" w:space="0" w:color="auto"/>
              <w:left w:val="single" w:sz="4" w:space="0" w:color="auto"/>
              <w:bottom w:val="single" w:sz="4" w:space="0" w:color="auto"/>
              <w:right w:val="single" w:sz="4" w:space="0" w:color="auto"/>
            </w:tcBorders>
            <w:vAlign w:val="center"/>
          </w:tcPr>
          <w:p w14:paraId="2DCC0CC0" w14:textId="2A02EBD8" w:rsidR="006A6BF0" w:rsidRPr="0098762E" w:rsidRDefault="00D029D4" w:rsidP="00D029D4">
            <w:pPr>
              <w:ind w:right="-101"/>
              <w:jc w:val="center"/>
              <w:rPr>
                <w:rFonts w:eastAsia="Times New Roman"/>
                <w:color w:val="000000"/>
                <w:sz w:val="24"/>
                <w:szCs w:val="24"/>
              </w:rPr>
            </w:pPr>
            <w:r>
              <w:rPr>
                <w:rFonts w:eastAsia="Times New Roman"/>
                <w:color w:val="000000"/>
                <w:sz w:val="24"/>
                <w:szCs w:val="24"/>
              </w:rPr>
              <w:t xml:space="preserve">  </w:t>
            </w:r>
            <w:r w:rsidR="006A6BF0" w:rsidRPr="0098762E">
              <w:rPr>
                <w:rFonts w:eastAsia="Times New Roman"/>
                <w:color w:val="000000"/>
                <w:sz w:val="24"/>
                <w:szCs w:val="24"/>
              </w:rPr>
              <w:t>$ 31.000.000</w:t>
            </w:r>
          </w:p>
        </w:tc>
      </w:tr>
      <w:tr w:rsidR="001A4CCF" w:rsidRPr="0098762E" w14:paraId="2E435AAD" w14:textId="77777777" w:rsidTr="00451B7A">
        <w:trPr>
          <w:trHeight w:val="70"/>
          <w:jc w:val="center"/>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tcPr>
          <w:p w14:paraId="40E74BA2" w14:textId="1091E0EB" w:rsidR="001A4CCF" w:rsidRPr="0098762E" w:rsidRDefault="001A4CCF" w:rsidP="00D029D4">
            <w:pPr>
              <w:ind w:right="473"/>
              <w:jc w:val="both"/>
              <w:rPr>
                <w:rFonts w:eastAsia="Times New Roman"/>
                <w:color w:val="000000"/>
                <w:sz w:val="24"/>
                <w:szCs w:val="24"/>
              </w:rPr>
            </w:pPr>
            <w:r w:rsidRPr="0098762E">
              <w:rPr>
                <w:sz w:val="24"/>
                <w:szCs w:val="24"/>
              </w:rPr>
              <w:t>Curso de formación para auditores internos (6 auditores)</w:t>
            </w:r>
          </w:p>
        </w:tc>
        <w:tc>
          <w:tcPr>
            <w:tcW w:w="1560" w:type="dxa"/>
            <w:tcBorders>
              <w:top w:val="single" w:sz="4" w:space="0" w:color="auto"/>
              <w:left w:val="single" w:sz="4" w:space="0" w:color="auto"/>
              <w:bottom w:val="single" w:sz="4" w:space="0" w:color="auto"/>
              <w:right w:val="single" w:sz="4" w:space="0" w:color="auto"/>
            </w:tcBorders>
            <w:vAlign w:val="center"/>
          </w:tcPr>
          <w:p w14:paraId="044D61DE" w14:textId="4EBA2921" w:rsidR="001A4CCF" w:rsidRPr="0098762E" w:rsidRDefault="00D029D4" w:rsidP="00D029D4">
            <w:pPr>
              <w:ind w:right="-101"/>
              <w:jc w:val="center"/>
              <w:rPr>
                <w:rFonts w:eastAsia="Times New Roman"/>
                <w:color w:val="000000"/>
                <w:sz w:val="24"/>
                <w:szCs w:val="24"/>
              </w:rPr>
            </w:pPr>
            <w:r>
              <w:rPr>
                <w:rFonts w:eastAsia="Times New Roman"/>
                <w:color w:val="000000"/>
                <w:sz w:val="24"/>
                <w:szCs w:val="24"/>
              </w:rPr>
              <w:t xml:space="preserve">  </w:t>
            </w:r>
            <w:r w:rsidR="006A6BF0" w:rsidRPr="0098762E">
              <w:rPr>
                <w:rFonts w:eastAsia="Times New Roman"/>
                <w:color w:val="000000"/>
                <w:sz w:val="24"/>
                <w:szCs w:val="24"/>
              </w:rPr>
              <w:t xml:space="preserve">$ </w:t>
            </w:r>
            <w:r w:rsidR="001A4CCF" w:rsidRPr="0098762E">
              <w:rPr>
                <w:rFonts w:eastAsia="Times New Roman"/>
                <w:color w:val="000000"/>
                <w:sz w:val="24"/>
                <w:szCs w:val="24"/>
              </w:rPr>
              <w:t>25.000.000</w:t>
            </w:r>
          </w:p>
        </w:tc>
      </w:tr>
    </w:tbl>
    <w:p w14:paraId="36D6181B" w14:textId="62326974" w:rsidR="0060079E" w:rsidRPr="0098762E" w:rsidRDefault="0060079E" w:rsidP="00451B7A">
      <w:pPr>
        <w:ind w:right="473"/>
        <w:rPr>
          <w:sz w:val="24"/>
          <w:szCs w:val="24"/>
        </w:rPr>
      </w:pPr>
    </w:p>
    <w:p w14:paraId="7467EA02" w14:textId="73265507" w:rsidR="009576A7" w:rsidRDefault="009576A7" w:rsidP="002A57A3">
      <w:pPr>
        <w:pStyle w:val="Ttulo1"/>
        <w:numPr>
          <w:ilvl w:val="0"/>
          <w:numId w:val="1"/>
        </w:numPr>
        <w:tabs>
          <w:tab w:val="left" w:pos="533"/>
          <w:tab w:val="left" w:pos="534"/>
        </w:tabs>
        <w:ind w:left="142" w:right="473" w:firstLine="0"/>
      </w:pPr>
      <w:bookmarkStart w:id="22" w:name="_Toc60187213"/>
      <w:r w:rsidRPr="0098762E">
        <w:t>MAPAS DE RIESGOS</w:t>
      </w:r>
      <w:bookmarkEnd w:id="22"/>
    </w:p>
    <w:p w14:paraId="2098E07C" w14:textId="77777777" w:rsidR="00D029D4" w:rsidRPr="0098762E" w:rsidRDefault="00D029D4" w:rsidP="00D029D4">
      <w:pPr>
        <w:pStyle w:val="Ttulo1"/>
        <w:tabs>
          <w:tab w:val="left" w:pos="533"/>
          <w:tab w:val="left" w:pos="534"/>
        </w:tabs>
        <w:ind w:left="142" w:right="473" w:firstLine="0"/>
      </w:pPr>
    </w:p>
    <w:p w14:paraId="1831AD61" w14:textId="4E805A4F" w:rsidR="009A7372" w:rsidRPr="0098762E" w:rsidRDefault="009A7372" w:rsidP="00FC3B75">
      <w:pPr>
        <w:ind w:left="142" w:right="473"/>
        <w:jc w:val="both"/>
        <w:rPr>
          <w:sz w:val="24"/>
          <w:szCs w:val="24"/>
          <w:lang w:val="es-MX"/>
        </w:rPr>
      </w:pPr>
      <w:r w:rsidRPr="0098762E">
        <w:rPr>
          <w:b/>
          <w:bCs/>
          <w:sz w:val="24"/>
          <w:szCs w:val="24"/>
          <w:lang w:val="es-MX"/>
        </w:rPr>
        <w:t>Descripción del Riesgo:</w:t>
      </w:r>
      <w:r w:rsidRPr="0098762E">
        <w:rPr>
          <w:sz w:val="24"/>
          <w:szCs w:val="24"/>
          <w:lang w:val="es-MX"/>
        </w:rPr>
        <w:t xml:space="preserve"> Incumplimiento de las acciones de implementación </w:t>
      </w:r>
      <w:r w:rsidR="00A27FFE" w:rsidRPr="0098762E">
        <w:rPr>
          <w:sz w:val="24"/>
          <w:szCs w:val="24"/>
          <w:lang w:val="es-MX"/>
        </w:rPr>
        <w:t>de una o varias actividades descritas en el presente plan de Seguridad de la información</w:t>
      </w:r>
      <w:r w:rsidR="002658E9">
        <w:rPr>
          <w:sz w:val="24"/>
          <w:szCs w:val="24"/>
          <w:lang w:val="es-MX"/>
        </w:rPr>
        <w:t>.</w:t>
      </w:r>
    </w:p>
    <w:p w14:paraId="44D5211A" w14:textId="77777777" w:rsidR="009A7372" w:rsidRPr="0098762E" w:rsidRDefault="009A7372" w:rsidP="00FC3B75">
      <w:pPr>
        <w:ind w:left="142" w:right="473"/>
        <w:rPr>
          <w:sz w:val="24"/>
          <w:szCs w:val="24"/>
          <w:lang w:val="es-MX"/>
        </w:rPr>
      </w:pPr>
    </w:p>
    <w:p w14:paraId="6AE0A999" w14:textId="6DE09F89" w:rsidR="009A7372" w:rsidRPr="0098762E" w:rsidRDefault="009A7372" w:rsidP="00FC3B75">
      <w:pPr>
        <w:ind w:left="142" w:right="473"/>
        <w:rPr>
          <w:b/>
          <w:bCs/>
          <w:sz w:val="24"/>
          <w:szCs w:val="24"/>
          <w:lang w:val="es-MX"/>
        </w:rPr>
      </w:pPr>
      <w:r w:rsidRPr="0098762E">
        <w:rPr>
          <w:b/>
          <w:bCs/>
          <w:sz w:val="24"/>
          <w:szCs w:val="24"/>
          <w:lang w:val="es-MX"/>
        </w:rPr>
        <w:t>Causas:</w:t>
      </w:r>
    </w:p>
    <w:p w14:paraId="3F63CB7F" w14:textId="59C80E7D" w:rsidR="009A7372" w:rsidRPr="0098762E" w:rsidRDefault="009A7372" w:rsidP="00FC3B75">
      <w:pPr>
        <w:ind w:left="142" w:right="473"/>
        <w:rPr>
          <w:b/>
          <w:bCs/>
          <w:sz w:val="24"/>
          <w:szCs w:val="24"/>
          <w:lang w:val="es-MX"/>
        </w:rPr>
      </w:pPr>
      <w:r w:rsidRPr="0098762E">
        <w:rPr>
          <w:b/>
          <w:bCs/>
          <w:sz w:val="24"/>
          <w:szCs w:val="24"/>
          <w:lang w:val="es-MX"/>
        </w:rPr>
        <w:tab/>
      </w:r>
    </w:p>
    <w:p w14:paraId="728293EF" w14:textId="2BD3B95F" w:rsidR="009A7372" w:rsidRDefault="009A7372" w:rsidP="002A57A3">
      <w:pPr>
        <w:pStyle w:val="Prrafodelista"/>
        <w:numPr>
          <w:ilvl w:val="0"/>
          <w:numId w:val="6"/>
        </w:numPr>
        <w:ind w:left="851" w:right="473"/>
        <w:jc w:val="both"/>
        <w:rPr>
          <w:sz w:val="24"/>
          <w:szCs w:val="24"/>
          <w:lang w:val="es-MX"/>
        </w:rPr>
      </w:pPr>
      <w:r w:rsidRPr="0098762E">
        <w:rPr>
          <w:sz w:val="24"/>
          <w:szCs w:val="24"/>
          <w:lang w:val="es-MX"/>
        </w:rPr>
        <w:t>Mecanismos insuficientes en la socialización de los controles a</w:t>
      </w:r>
      <w:r w:rsidR="00A27FFE" w:rsidRPr="0098762E">
        <w:rPr>
          <w:sz w:val="24"/>
          <w:szCs w:val="24"/>
          <w:lang w:val="es-MX"/>
        </w:rPr>
        <w:t xml:space="preserve"> Implementar por parte del responsable de seguridad de la información hacia lo</w:t>
      </w:r>
      <w:r w:rsidRPr="0098762E">
        <w:rPr>
          <w:sz w:val="24"/>
          <w:szCs w:val="24"/>
          <w:lang w:val="es-MX"/>
        </w:rPr>
        <w:t>s propietarios</w:t>
      </w:r>
      <w:r w:rsidR="00A27FFE" w:rsidRPr="0098762E">
        <w:rPr>
          <w:sz w:val="24"/>
          <w:szCs w:val="24"/>
          <w:lang w:val="es-MX"/>
        </w:rPr>
        <w:t>, responsables o custodios</w:t>
      </w:r>
      <w:r w:rsidRPr="0098762E">
        <w:rPr>
          <w:sz w:val="24"/>
          <w:szCs w:val="24"/>
          <w:lang w:val="es-MX"/>
        </w:rPr>
        <w:t xml:space="preserve"> de la información</w:t>
      </w:r>
      <w:r w:rsidR="002658E9">
        <w:rPr>
          <w:sz w:val="24"/>
          <w:szCs w:val="24"/>
          <w:lang w:val="es-MX"/>
        </w:rPr>
        <w:t>.</w:t>
      </w:r>
    </w:p>
    <w:p w14:paraId="747B2BA7" w14:textId="77777777" w:rsidR="002658E9" w:rsidRPr="0098762E" w:rsidRDefault="002658E9" w:rsidP="002658E9">
      <w:pPr>
        <w:pStyle w:val="Prrafodelista"/>
        <w:ind w:left="851" w:right="473" w:firstLine="0"/>
        <w:jc w:val="both"/>
        <w:rPr>
          <w:sz w:val="24"/>
          <w:szCs w:val="24"/>
          <w:lang w:val="es-MX"/>
        </w:rPr>
      </w:pPr>
    </w:p>
    <w:p w14:paraId="15DC2A25" w14:textId="3A46D452" w:rsidR="00A27FFE" w:rsidRDefault="009A7372" w:rsidP="002A57A3">
      <w:pPr>
        <w:pStyle w:val="Prrafodelista"/>
        <w:numPr>
          <w:ilvl w:val="0"/>
          <w:numId w:val="6"/>
        </w:numPr>
        <w:ind w:left="851" w:right="473"/>
        <w:jc w:val="both"/>
        <w:rPr>
          <w:sz w:val="24"/>
          <w:szCs w:val="24"/>
          <w:lang w:val="es-MX"/>
        </w:rPr>
      </w:pPr>
      <w:r w:rsidRPr="0098762E">
        <w:rPr>
          <w:sz w:val="24"/>
          <w:szCs w:val="24"/>
          <w:lang w:val="es-MX"/>
        </w:rPr>
        <w:t xml:space="preserve">Demoras en la </w:t>
      </w:r>
      <w:r w:rsidR="00A27FFE" w:rsidRPr="0098762E">
        <w:rPr>
          <w:sz w:val="24"/>
          <w:szCs w:val="24"/>
          <w:lang w:val="es-MX"/>
        </w:rPr>
        <w:t>Aprobación de presupuesto o personal que apoye la implementación de las acciones descritas en el presente plan de seguridad de la información</w:t>
      </w:r>
      <w:r w:rsidR="002658E9">
        <w:rPr>
          <w:sz w:val="24"/>
          <w:szCs w:val="24"/>
          <w:lang w:val="es-MX"/>
        </w:rPr>
        <w:t>.</w:t>
      </w:r>
    </w:p>
    <w:p w14:paraId="4A4C2C0C" w14:textId="58A09D89" w:rsidR="002658E9" w:rsidRPr="002658E9" w:rsidRDefault="002658E9" w:rsidP="002658E9">
      <w:pPr>
        <w:ind w:right="473"/>
        <w:jc w:val="both"/>
        <w:rPr>
          <w:sz w:val="24"/>
          <w:szCs w:val="24"/>
          <w:lang w:val="es-MX"/>
        </w:rPr>
      </w:pPr>
    </w:p>
    <w:p w14:paraId="391360F5" w14:textId="3C15D4E9" w:rsidR="00A27FFE" w:rsidRDefault="00B81D65" w:rsidP="002A57A3">
      <w:pPr>
        <w:pStyle w:val="Prrafodelista"/>
        <w:numPr>
          <w:ilvl w:val="0"/>
          <w:numId w:val="6"/>
        </w:numPr>
        <w:ind w:left="851" w:right="473"/>
        <w:jc w:val="both"/>
        <w:rPr>
          <w:sz w:val="24"/>
          <w:szCs w:val="24"/>
          <w:lang w:val="es-MX"/>
        </w:rPr>
      </w:pPr>
      <w:r w:rsidRPr="0098762E">
        <w:rPr>
          <w:sz w:val="24"/>
          <w:szCs w:val="24"/>
          <w:lang w:val="es-MX"/>
        </w:rPr>
        <w:t>I</w:t>
      </w:r>
      <w:r w:rsidR="00A27FFE" w:rsidRPr="0098762E">
        <w:rPr>
          <w:sz w:val="24"/>
          <w:szCs w:val="24"/>
          <w:lang w:val="es-MX"/>
        </w:rPr>
        <w:t>ndisponibilidad del personal al momento de cumplir o hacer cumplir los lineamientos y políticas definidos en el sistema de gestión de seguridad de la información.</w:t>
      </w:r>
    </w:p>
    <w:p w14:paraId="2C95CE68" w14:textId="601301DF" w:rsidR="002658E9" w:rsidRPr="002658E9" w:rsidRDefault="002658E9" w:rsidP="002658E9">
      <w:pPr>
        <w:ind w:right="473"/>
        <w:jc w:val="both"/>
        <w:rPr>
          <w:sz w:val="24"/>
          <w:szCs w:val="24"/>
          <w:lang w:val="es-MX"/>
        </w:rPr>
      </w:pPr>
    </w:p>
    <w:p w14:paraId="14FB47C6" w14:textId="5BF4D952" w:rsidR="00A27FFE" w:rsidRDefault="00A27FFE" w:rsidP="002A57A3">
      <w:pPr>
        <w:pStyle w:val="Prrafodelista"/>
        <w:numPr>
          <w:ilvl w:val="0"/>
          <w:numId w:val="6"/>
        </w:numPr>
        <w:ind w:left="851" w:right="473"/>
        <w:jc w:val="both"/>
        <w:rPr>
          <w:sz w:val="24"/>
          <w:szCs w:val="24"/>
          <w:lang w:val="es-MX"/>
        </w:rPr>
      </w:pPr>
      <w:r w:rsidRPr="0098762E">
        <w:rPr>
          <w:sz w:val="24"/>
          <w:szCs w:val="24"/>
          <w:lang w:val="es-MX"/>
        </w:rPr>
        <w:t xml:space="preserve">No contar con el apoyo de la dirección por desconocimiento en temas de seguridad y protección de la información </w:t>
      </w:r>
      <w:r w:rsidR="00B81D65" w:rsidRPr="0098762E">
        <w:rPr>
          <w:sz w:val="24"/>
          <w:szCs w:val="24"/>
          <w:lang w:val="es-MX"/>
        </w:rPr>
        <w:t>de acuerdo con</w:t>
      </w:r>
      <w:r w:rsidRPr="0098762E">
        <w:rPr>
          <w:sz w:val="24"/>
          <w:szCs w:val="24"/>
          <w:lang w:val="es-MX"/>
        </w:rPr>
        <w:t xml:space="preserve"> los modelos establecidos por el estado colombiano.</w:t>
      </w:r>
    </w:p>
    <w:p w14:paraId="5B41FF4C" w14:textId="06E6042D" w:rsidR="002658E9" w:rsidRPr="002658E9" w:rsidRDefault="002658E9" w:rsidP="002658E9">
      <w:pPr>
        <w:ind w:right="473"/>
        <w:jc w:val="both"/>
        <w:rPr>
          <w:sz w:val="24"/>
          <w:szCs w:val="24"/>
          <w:lang w:val="es-MX"/>
        </w:rPr>
      </w:pPr>
    </w:p>
    <w:p w14:paraId="7CED1ABA" w14:textId="271B91D8" w:rsidR="009A7372" w:rsidRPr="002658E9" w:rsidRDefault="009A7372" w:rsidP="002A57A3">
      <w:pPr>
        <w:pStyle w:val="Prrafodelista"/>
        <w:numPr>
          <w:ilvl w:val="0"/>
          <w:numId w:val="6"/>
        </w:numPr>
        <w:ind w:left="851" w:right="473"/>
        <w:jc w:val="both"/>
        <w:rPr>
          <w:sz w:val="24"/>
          <w:szCs w:val="24"/>
          <w:lang w:val="es-MX"/>
        </w:rPr>
      </w:pPr>
      <w:r w:rsidRPr="0098762E">
        <w:rPr>
          <w:sz w:val="24"/>
          <w:szCs w:val="24"/>
          <w:lang w:val="es-MX"/>
        </w:rPr>
        <w:t xml:space="preserve">Falta de personal responsable de hacer seguimiento al plan de seguridad de la información </w:t>
      </w:r>
    </w:p>
    <w:p w14:paraId="2F2745C9" w14:textId="11120527" w:rsidR="009A7372" w:rsidRPr="0098762E" w:rsidRDefault="009A7372" w:rsidP="00FC3B75">
      <w:pPr>
        <w:ind w:left="142" w:right="473"/>
        <w:rPr>
          <w:sz w:val="24"/>
          <w:szCs w:val="24"/>
          <w:lang w:val="es-MX"/>
        </w:rPr>
      </w:pPr>
      <w:r w:rsidRPr="0098762E">
        <w:rPr>
          <w:b/>
          <w:bCs/>
          <w:sz w:val="24"/>
          <w:szCs w:val="24"/>
          <w:lang w:val="es-MX"/>
        </w:rPr>
        <w:lastRenderedPageBreak/>
        <w:t>Consecuencias</w:t>
      </w:r>
      <w:r w:rsidRPr="0098762E">
        <w:rPr>
          <w:sz w:val="24"/>
          <w:szCs w:val="24"/>
          <w:lang w:val="es-MX"/>
        </w:rPr>
        <w:t>:</w:t>
      </w:r>
    </w:p>
    <w:p w14:paraId="295C2888" w14:textId="77777777" w:rsidR="009A7372" w:rsidRPr="0098762E" w:rsidRDefault="009A7372" w:rsidP="00FC3B75">
      <w:pPr>
        <w:ind w:left="142" w:right="473"/>
        <w:rPr>
          <w:sz w:val="24"/>
          <w:szCs w:val="24"/>
          <w:lang w:val="es-MX"/>
        </w:rPr>
      </w:pPr>
    </w:p>
    <w:p w14:paraId="10ACFF5F" w14:textId="30C32C85" w:rsidR="009A7372" w:rsidRDefault="009A7372" w:rsidP="002A57A3">
      <w:pPr>
        <w:pStyle w:val="Prrafodelista"/>
        <w:numPr>
          <w:ilvl w:val="0"/>
          <w:numId w:val="7"/>
        </w:numPr>
        <w:ind w:left="851" w:right="473"/>
        <w:jc w:val="both"/>
        <w:rPr>
          <w:sz w:val="24"/>
          <w:szCs w:val="24"/>
          <w:lang w:val="es-MX"/>
        </w:rPr>
      </w:pPr>
      <w:r w:rsidRPr="0098762E">
        <w:rPr>
          <w:sz w:val="24"/>
          <w:szCs w:val="24"/>
          <w:lang w:val="es-MX"/>
        </w:rPr>
        <w:t xml:space="preserve">Posible materialización de riesgos </w:t>
      </w:r>
      <w:r w:rsidR="00A27FFE" w:rsidRPr="0098762E">
        <w:rPr>
          <w:sz w:val="24"/>
          <w:szCs w:val="24"/>
          <w:lang w:val="es-MX"/>
        </w:rPr>
        <w:t>Que afecten la confidencialidad integridad y/o disponibilidad de la información</w:t>
      </w:r>
      <w:r w:rsidR="002658E9">
        <w:rPr>
          <w:sz w:val="24"/>
          <w:szCs w:val="24"/>
          <w:lang w:val="es-MX"/>
        </w:rPr>
        <w:t>.</w:t>
      </w:r>
    </w:p>
    <w:p w14:paraId="4A8FC73A" w14:textId="77777777" w:rsidR="002658E9" w:rsidRPr="002658E9" w:rsidRDefault="002658E9" w:rsidP="002658E9">
      <w:pPr>
        <w:ind w:left="491" w:right="473"/>
        <w:jc w:val="both"/>
        <w:rPr>
          <w:sz w:val="24"/>
          <w:szCs w:val="24"/>
          <w:lang w:val="es-MX"/>
        </w:rPr>
      </w:pPr>
    </w:p>
    <w:p w14:paraId="4267AB05" w14:textId="21382A18" w:rsidR="002658E9" w:rsidRDefault="00A27FFE" w:rsidP="002A57A3">
      <w:pPr>
        <w:pStyle w:val="Prrafodelista"/>
        <w:numPr>
          <w:ilvl w:val="0"/>
          <w:numId w:val="7"/>
        </w:numPr>
        <w:ind w:left="851" w:right="473"/>
        <w:jc w:val="both"/>
        <w:rPr>
          <w:sz w:val="24"/>
          <w:szCs w:val="24"/>
          <w:lang w:val="es-MX"/>
        </w:rPr>
      </w:pPr>
      <w:r w:rsidRPr="0098762E">
        <w:rPr>
          <w:sz w:val="24"/>
          <w:szCs w:val="24"/>
          <w:lang w:val="es-MX"/>
        </w:rPr>
        <w:t>Incumplimientos y valoraciones bajas en herramientas como MIPG y Política de Gobierno Digital.</w:t>
      </w:r>
    </w:p>
    <w:p w14:paraId="02B39E75" w14:textId="69F9E9DC" w:rsidR="002658E9" w:rsidRPr="002658E9" w:rsidRDefault="002658E9" w:rsidP="002658E9">
      <w:pPr>
        <w:ind w:right="473"/>
        <w:jc w:val="both"/>
        <w:rPr>
          <w:sz w:val="24"/>
          <w:szCs w:val="24"/>
          <w:lang w:val="es-MX"/>
        </w:rPr>
      </w:pPr>
    </w:p>
    <w:p w14:paraId="15FA1335" w14:textId="4D40D045" w:rsidR="002658E9" w:rsidRDefault="009A7372" w:rsidP="002A57A3">
      <w:pPr>
        <w:pStyle w:val="Prrafodelista"/>
        <w:numPr>
          <w:ilvl w:val="0"/>
          <w:numId w:val="7"/>
        </w:numPr>
        <w:ind w:left="851" w:right="473"/>
        <w:jc w:val="both"/>
        <w:rPr>
          <w:sz w:val="24"/>
          <w:szCs w:val="24"/>
          <w:lang w:val="es-MX"/>
        </w:rPr>
      </w:pPr>
      <w:r w:rsidRPr="0098762E">
        <w:rPr>
          <w:sz w:val="24"/>
          <w:szCs w:val="24"/>
          <w:lang w:val="es-MX"/>
        </w:rPr>
        <w:t>Atraso en la ejecución de actividades e implementación de controles qué prevengan la materialización de los riesgos</w:t>
      </w:r>
      <w:r w:rsidR="002658E9">
        <w:rPr>
          <w:sz w:val="24"/>
          <w:szCs w:val="24"/>
          <w:lang w:val="es-MX"/>
        </w:rPr>
        <w:t xml:space="preserve"> de seguridad de la información.</w:t>
      </w:r>
    </w:p>
    <w:p w14:paraId="4A82C21B" w14:textId="6D1A0B96" w:rsidR="002658E9" w:rsidRPr="002658E9" w:rsidRDefault="002658E9" w:rsidP="002658E9">
      <w:pPr>
        <w:ind w:right="473"/>
        <w:jc w:val="both"/>
        <w:rPr>
          <w:sz w:val="24"/>
          <w:szCs w:val="24"/>
          <w:lang w:val="es-MX"/>
        </w:rPr>
      </w:pPr>
    </w:p>
    <w:p w14:paraId="1DEAFF26" w14:textId="3358264B" w:rsidR="002658E9" w:rsidRDefault="009A7372" w:rsidP="002A57A3">
      <w:pPr>
        <w:pStyle w:val="Prrafodelista"/>
        <w:numPr>
          <w:ilvl w:val="0"/>
          <w:numId w:val="7"/>
        </w:numPr>
        <w:ind w:left="851" w:right="473"/>
        <w:jc w:val="both"/>
        <w:rPr>
          <w:sz w:val="24"/>
          <w:szCs w:val="24"/>
          <w:lang w:val="es-MX"/>
        </w:rPr>
      </w:pPr>
      <w:r w:rsidRPr="0098762E">
        <w:rPr>
          <w:sz w:val="24"/>
          <w:szCs w:val="24"/>
          <w:lang w:val="es-MX"/>
        </w:rPr>
        <w:t>Afecta</w:t>
      </w:r>
      <w:r w:rsidR="002658E9">
        <w:rPr>
          <w:sz w:val="24"/>
          <w:szCs w:val="24"/>
          <w:lang w:val="es-MX"/>
        </w:rPr>
        <w:t>ción de la imagen institucional.</w:t>
      </w:r>
    </w:p>
    <w:p w14:paraId="57C1DEDD" w14:textId="4118691D" w:rsidR="002658E9" w:rsidRPr="002658E9" w:rsidRDefault="002658E9" w:rsidP="002658E9">
      <w:pPr>
        <w:ind w:right="473"/>
        <w:jc w:val="both"/>
        <w:rPr>
          <w:sz w:val="24"/>
          <w:szCs w:val="24"/>
          <w:lang w:val="es-MX"/>
        </w:rPr>
      </w:pPr>
    </w:p>
    <w:p w14:paraId="7BDA7082" w14:textId="5BB348A1" w:rsidR="009A7372" w:rsidRDefault="009A7372" w:rsidP="002A57A3">
      <w:pPr>
        <w:pStyle w:val="Prrafodelista"/>
        <w:numPr>
          <w:ilvl w:val="0"/>
          <w:numId w:val="7"/>
        </w:numPr>
        <w:ind w:left="851" w:right="473"/>
        <w:jc w:val="both"/>
        <w:rPr>
          <w:sz w:val="24"/>
          <w:szCs w:val="24"/>
          <w:lang w:val="es-MX"/>
        </w:rPr>
      </w:pPr>
      <w:r w:rsidRPr="0098762E">
        <w:rPr>
          <w:sz w:val="24"/>
          <w:szCs w:val="24"/>
          <w:lang w:val="es-MX"/>
        </w:rPr>
        <w:t>Incumplimientos qué ocasionen sanciones legales o penales.</w:t>
      </w:r>
    </w:p>
    <w:p w14:paraId="07F627E0" w14:textId="20476DF2" w:rsidR="002658E9" w:rsidRPr="002658E9" w:rsidRDefault="002658E9" w:rsidP="002658E9">
      <w:pPr>
        <w:ind w:right="473"/>
        <w:jc w:val="both"/>
        <w:rPr>
          <w:sz w:val="24"/>
          <w:szCs w:val="24"/>
          <w:lang w:val="es-MX"/>
        </w:rPr>
      </w:pPr>
    </w:p>
    <w:p w14:paraId="061B17A7" w14:textId="42BF50D4" w:rsidR="009A7372" w:rsidRPr="0098762E" w:rsidRDefault="009F25C4" w:rsidP="00FC3B75">
      <w:pPr>
        <w:ind w:left="142" w:right="473"/>
        <w:rPr>
          <w:sz w:val="24"/>
          <w:szCs w:val="24"/>
          <w:lang w:val="es-MX"/>
        </w:rPr>
      </w:pPr>
      <w:r w:rsidRPr="0098762E">
        <w:rPr>
          <w:noProof/>
          <w:sz w:val="24"/>
          <w:szCs w:val="24"/>
          <w:lang w:eastAsia="es-CO"/>
        </w:rPr>
        <w:drawing>
          <wp:anchor distT="0" distB="0" distL="114300" distR="114300" simplePos="0" relativeHeight="251658240" behindDoc="0" locked="0" layoutInCell="1" allowOverlap="1" wp14:anchorId="564F492C" wp14:editId="1AED3915">
            <wp:simplePos x="0" y="0"/>
            <wp:positionH relativeFrom="margin">
              <wp:posOffset>3157220</wp:posOffset>
            </wp:positionH>
            <wp:positionV relativeFrom="paragraph">
              <wp:posOffset>5715</wp:posOffset>
            </wp:positionV>
            <wp:extent cx="3077209" cy="26860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10736" cy="2715315"/>
                    </a:xfrm>
                    <a:prstGeom prst="rect">
                      <a:avLst/>
                    </a:prstGeom>
                  </pic:spPr>
                </pic:pic>
              </a:graphicData>
            </a:graphic>
            <wp14:sizeRelH relativeFrom="margin">
              <wp14:pctWidth>0</wp14:pctWidth>
            </wp14:sizeRelH>
            <wp14:sizeRelV relativeFrom="margin">
              <wp14:pctHeight>0</wp14:pctHeight>
            </wp14:sizeRelV>
          </wp:anchor>
        </w:drawing>
      </w:r>
    </w:p>
    <w:p w14:paraId="58670ED9" w14:textId="11FFAF7D" w:rsidR="009A7372" w:rsidRPr="0098762E" w:rsidRDefault="009A7372" w:rsidP="00FC3B75">
      <w:pPr>
        <w:ind w:left="142" w:right="473"/>
        <w:rPr>
          <w:sz w:val="24"/>
          <w:szCs w:val="24"/>
          <w:lang w:val="es-MX"/>
        </w:rPr>
      </w:pPr>
    </w:p>
    <w:p w14:paraId="04B188FB" w14:textId="26A14106" w:rsidR="009A7372" w:rsidRPr="0098762E" w:rsidRDefault="009A7372" w:rsidP="00114B2A">
      <w:pPr>
        <w:ind w:right="473"/>
        <w:rPr>
          <w:sz w:val="24"/>
          <w:szCs w:val="24"/>
          <w:lang w:val="es-MX"/>
        </w:rPr>
      </w:pPr>
      <w:r w:rsidRPr="0098762E">
        <w:rPr>
          <w:b/>
          <w:bCs/>
          <w:sz w:val="24"/>
          <w:szCs w:val="24"/>
          <w:lang w:val="es-MX"/>
        </w:rPr>
        <w:t>Tipo de riesgo</w:t>
      </w:r>
      <w:r w:rsidRPr="0098762E">
        <w:rPr>
          <w:sz w:val="24"/>
          <w:szCs w:val="24"/>
          <w:lang w:val="es-MX"/>
        </w:rPr>
        <w:t xml:space="preserve"> </w:t>
      </w:r>
      <w:r w:rsidRPr="0098762E">
        <w:rPr>
          <w:sz w:val="24"/>
          <w:szCs w:val="24"/>
          <w:lang w:val="es-MX"/>
        </w:rPr>
        <w:tab/>
      </w:r>
      <w:r w:rsidR="00114B2A">
        <w:rPr>
          <w:sz w:val="24"/>
          <w:szCs w:val="24"/>
          <w:lang w:val="es-MX"/>
        </w:rPr>
        <w:t xml:space="preserve">         </w:t>
      </w:r>
      <w:r w:rsidRPr="0098762E">
        <w:rPr>
          <w:sz w:val="24"/>
          <w:szCs w:val="24"/>
          <w:lang w:val="es-MX"/>
        </w:rPr>
        <w:t xml:space="preserve">Estratégico </w:t>
      </w:r>
    </w:p>
    <w:p w14:paraId="33E60772" w14:textId="77777777" w:rsidR="00114B2A" w:rsidRDefault="009A7372" w:rsidP="00114B2A">
      <w:pPr>
        <w:tabs>
          <w:tab w:val="left" w:pos="2552"/>
          <w:tab w:val="left" w:pos="3686"/>
        </w:tabs>
        <w:ind w:right="473"/>
        <w:rPr>
          <w:b/>
          <w:bCs/>
          <w:sz w:val="24"/>
          <w:szCs w:val="24"/>
          <w:lang w:val="es-MX"/>
        </w:rPr>
      </w:pPr>
      <w:r w:rsidRPr="0098762E">
        <w:rPr>
          <w:b/>
          <w:bCs/>
          <w:sz w:val="24"/>
          <w:szCs w:val="24"/>
          <w:lang w:val="es-MX"/>
        </w:rPr>
        <w:t xml:space="preserve">Probabilidad de </w:t>
      </w:r>
    </w:p>
    <w:p w14:paraId="29E0B91C" w14:textId="5CF92CC4" w:rsidR="009A7372" w:rsidRPr="0098762E" w:rsidRDefault="009A7372" w:rsidP="00114B2A">
      <w:pPr>
        <w:tabs>
          <w:tab w:val="left" w:pos="2552"/>
        </w:tabs>
        <w:ind w:right="473"/>
        <w:rPr>
          <w:sz w:val="24"/>
          <w:szCs w:val="24"/>
          <w:lang w:val="es-MX"/>
        </w:rPr>
      </w:pPr>
      <w:r w:rsidRPr="0098762E">
        <w:rPr>
          <w:b/>
          <w:bCs/>
          <w:sz w:val="24"/>
          <w:szCs w:val="24"/>
          <w:lang w:val="es-MX"/>
        </w:rPr>
        <w:t>ocurrencia</w:t>
      </w:r>
      <w:r w:rsidRPr="0098762E">
        <w:rPr>
          <w:sz w:val="24"/>
          <w:szCs w:val="24"/>
          <w:lang w:val="es-MX"/>
        </w:rPr>
        <w:t xml:space="preserve"> </w:t>
      </w:r>
      <w:r w:rsidRPr="0098762E">
        <w:rPr>
          <w:sz w:val="24"/>
          <w:szCs w:val="24"/>
          <w:lang w:val="es-MX"/>
        </w:rPr>
        <w:tab/>
      </w:r>
      <w:r w:rsidR="00114B2A">
        <w:rPr>
          <w:sz w:val="24"/>
          <w:szCs w:val="24"/>
          <w:lang w:val="es-MX"/>
        </w:rPr>
        <w:t xml:space="preserve">   </w:t>
      </w:r>
      <w:r w:rsidRPr="0098762E">
        <w:rPr>
          <w:sz w:val="24"/>
          <w:szCs w:val="24"/>
          <w:lang w:val="es-MX"/>
        </w:rPr>
        <w:t xml:space="preserve">Probable </w:t>
      </w:r>
    </w:p>
    <w:p w14:paraId="2D2A3C4B" w14:textId="63E42723" w:rsidR="009A7372" w:rsidRPr="0098762E" w:rsidRDefault="009A7372" w:rsidP="00114B2A">
      <w:pPr>
        <w:tabs>
          <w:tab w:val="left" w:pos="3686"/>
        </w:tabs>
        <w:ind w:right="473"/>
        <w:rPr>
          <w:sz w:val="24"/>
          <w:szCs w:val="24"/>
          <w:lang w:val="es-MX"/>
        </w:rPr>
      </w:pPr>
      <w:r w:rsidRPr="0098762E">
        <w:rPr>
          <w:b/>
          <w:bCs/>
          <w:sz w:val="24"/>
          <w:szCs w:val="24"/>
          <w:lang w:val="es-MX"/>
        </w:rPr>
        <w:t>Impacto</w:t>
      </w:r>
      <w:r w:rsidR="00114B2A">
        <w:rPr>
          <w:b/>
          <w:bCs/>
          <w:sz w:val="24"/>
          <w:szCs w:val="24"/>
          <w:lang w:val="es-MX"/>
        </w:rPr>
        <w:t xml:space="preserve">                            </w:t>
      </w:r>
      <w:r w:rsidRPr="0098762E">
        <w:rPr>
          <w:sz w:val="24"/>
          <w:szCs w:val="24"/>
          <w:lang w:val="es-MX"/>
        </w:rPr>
        <w:t xml:space="preserve">Moderado </w:t>
      </w:r>
    </w:p>
    <w:p w14:paraId="0B748D70" w14:textId="7E938E87" w:rsidR="00C25A5D" w:rsidRDefault="009A7372" w:rsidP="00114B2A">
      <w:pPr>
        <w:tabs>
          <w:tab w:val="left" w:pos="3686"/>
        </w:tabs>
        <w:ind w:right="473"/>
        <w:rPr>
          <w:sz w:val="24"/>
          <w:szCs w:val="24"/>
          <w:lang w:val="es-MX"/>
        </w:rPr>
      </w:pPr>
      <w:r w:rsidRPr="0098762E">
        <w:rPr>
          <w:b/>
          <w:bCs/>
          <w:sz w:val="24"/>
          <w:szCs w:val="24"/>
          <w:lang w:val="es-MX"/>
        </w:rPr>
        <w:t>Zona de riesgo</w:t>
      </w:r>
      <w:r w:rsidR="00114B2A">
        <w:rPr>
          <w:sz w:val="24"/>
          <w:szCs w:val="24"/>
          <w:lang w:val="es-MX"/>
        </w:rPr>
        <w:t xml:space="preserve">                Alta </w:t>
      </w:r>
    </w:p>
    <w:p w14:paraId="7DCFCDA5" w14:textId="6F12B3C0" w:rsidR="00114B2A" w:rsidRDefault="00114B2A" w:rsidP="00114B2A">
      <w:pPr>
        <w:tabs>
          <w:tab w:val="left" w:pos="3686"/>
        </w:tabs>
        <w:ind w:right="473"/>
        <w:rPr>
          <w:sz w:val="24"/>
          <w:szCs w:val="24"/>
          <w:lang w:val="es-MX"/>
        </w:rPr>
      </w:pPr>
    </w:p>
    <w:p w14:paraId="3B86B7F9" w14:textId="038139F6" w:rsidR="00114B2A" w:rsidRDefault="00114B2A" w:rsidP="00114B2A">
      <w:pPr>
        <w:tabs>
          <w:tab w:val="left" w:pos="3686"/>
        </w:tabs>
        <w:ind w:right="473"/>
        <w:rPr>
          <w:sz w:val="24"/>
          <w:szCs w:val="24"/>
          <w:lang w:val="es-MX"/>
        </w:rPr>
      </w:pPr>
    </w:p>
    <w:p w14:paraId="0F993BE1" w14:textId="6FA3350D" w:rsidR="00114B2A" w:rsidRDefault="00114B2A" w:rsidP="00114B2A">
      <w:pPr>
        <w:tabs>
          <w:tab w:val="left" w:pos="3686"/>
        </w:tabs>
        <w:ind w:right="473"/>
        <w:rPr>
          <w:sz w:val="24"/>
          <w:szCs w:val="24"/>
          <w:lang w:val="es-MX"/>
        </w:rPr>
      </w:pPr>
    </w:p>
    <w:p w14:paraId="63372097" w14:textId="4DAF3A8A" w:rsidR="00114B2A" w:rsidRDefault="00114B2A" w:rsidP="00114B2A">
      <w:pPr>
        <w:tabs>
          <w:tab w:val="left" w:pos="3686"/>
        </w:tabs>
        <w:ind w:right="473"/>
        <w:rPr>
          <w:sz w:val="24"/>
          <w:szCs w:val="24"/>
          <w:lang w:val="es-MX"/>
        </w:rPr>
      </w:pPr>
    </w:p>
    <w:p w14:paraId="5665A6EF" w14:textId="3E88CC69" w:rsidR="00114B2A" w:rsidRDefault="00114B2A" w:rsidP="00114B2A">
      <w:pPr>
        <w:tabs>
          <w:tab w:val="left" w:pos="3686"/>
        </w:tabs>
        <w:ind w:right="473"/>
        <w:rPr>
          <w:sz w:val="24"/>
          <w:szCs w:val="24"/>
          <w:lang w:val="es-MX"/>
        </w:rPr>
      </w:pPr>
    </w:p>
    <w:p w14:paraId="2116B32F" w14:textId="4786647C" w:rsidR="00114B2A" w:rsidRDefault="00114B2A" w:rsidP="00114B2A">
      <w:pPr>
        <w:tabs>
          <w:tab w:val="left" w:pos="3686"/>
        </w:tabs>
        <w:ind w:right="473"/>
        <w:rPr>
          <w:sz w:val="24"/>
          <w:szCs w:val="24"/>
          <w:lang w:val="es-MX"/>
        </w:rPr>
      </w:pPr>
    </w:p>
    <w:p w14:paraId="09C9BC39" w14:textId="6C3B9428" w:rsidR="00114B2A" w:rsidRDefault="00114B2A" w:rsidP="00114B2A">
      <w:pPr>
        <w:tabs>
          <w:tab w:val="left" w:pos="3686"/>
        </w:tabs>
        <w:ind w:right="473"/>
        <w:rPr>
          <w:sz w:val="24"/>
          <w:szCs w:val="24"/>
          <w:lang w:val="es-MX"/>
        </w:rPr>
      </w:pPr>
    </w:p>
    <w:p w14:paraId="4358FAA6" w14:textId="77777777" w:rsidR="007D5A9D" w:rsidRDefault="007D5A9D" w:rsidP="00114B2A">
      <w:pPr>
        <w:tabs>
          <w:tab w:val="left" w:pos="3686"/>
        </w:tabs>
        <w:ind w:right="473"/>
        <w:rPr>
          <w:b/>
          <w:sz w:val="24"/>
          <w:szCs w:val="24"/>
          <w:lang w:val="es-MX"/>
        </w:rPr>
      </w:pPr>
    </w:p>
    <w:p w14:paraId="18BA7B59" w14:textId="77777777" w:rsidR="007D5A9D" w:rsidRDefault="007D5A9D" w:rsidP="00114B2A">
      <w:pPr>
        <w:tabs>
          <w:tab w:val="left" w:pos="3686"/>
        </w:tabs>
        <w:ind w:right="473"/>
        <w:rPr>
          <w:b/>
          <w:sz w:val="24"/>
          <w:szCs w:val="24"/>
          <w:lang w:val="es-MX"/>
        </w:rPr>
      </w:pPr>
    </w:p>
    <w:p w14:paraId="35530CDA" w14:textId="77777777" w:rsidR="007D5A9D" w:rsidRDefault="007D5A9D" w:rsidP="00114B2A">
      <w:pPr>
        <w:tabs>
          <w:tab w:val="left" w:pos="3686"/>
        </w:tabs>
        <w:ind w:right="473"/>
        <w:rPr>
          <w:b/>
          <w:sz w:val="24"/>
          <w:szCs w:val="24"/>
          <w:lang w:val="es-MX"/>
        </w:rPr>
      </w:pPr>
    </w:p>
    <w:p w14:paraId="44AFC43B" w14:textId="1D5B5F9E" w:rsidR="00114B2A" w:rsidRPr="00D22DE7" w:rsidRDefault="0023612B" w:rsidP="00114B2A">
      <w:pPr>
        <w:tabs>
          <w:tab w:val="left" w:pos="3686"/>
        </w:tabs>
        <w:ind w:right="473"/>
        <w:rPr>
          <w:b/>
          <w:sz w:val="24"/>
          <w:szCs w:val="24"/>
          <w:lang w:val="es-MX"/>
        </w:rPr>
      </w:pPr>
      <w:proofErr w:type="gramStart"/>
      <w:r>
        <w:rPr>
          <w:b/>
          <w:sz w:val="24"/>
          <w:szCs w:val="24"/>
          <w:lang w:val="es-MX"/>
        </w:rPr>
        <w:t xml:space="preserve">14  </w:t>
      </w:r>
      <w:r w:rsidR="002658E9">
        <w:rPr>
          <w:b/>
          <w:sz w:val="24"/>
          <w:szCs w:val="24"/>
          <w:lang w:val="es-MX"/>
        </w:rPr>
        <w:t>CONTROL</w:t>
      </w:r>
      <w:proofErr w:type="gramEnd"/>
      <w:r w:rsidR="002658E9" w:rsidRPr="00D22DE7">
        <w:rPr>
          <w:b/>
          <w:sz w:val="24"/>
          <w:szCs w:val="24"/>
          <w:lang w:val="es-MX"/>
        </w:rPr>
        <w:t xml:space="preserve"> DE CAMBIOS</w:t>
      </w:r>
    </w:p>
    <w:p w14:paraId="17EC3F02" w14:textId="77777777" w:rsidR="00D22DE7" w:rsidRDefault="00D22DE7" w:rsidP="00D22DE7">
      <w:pPr>
        <w:rPr>
          <w:sz w:val="24"/>
          <w:szCs w:val="24"/>
        </w:rPr>
      </w:pPr>
    </w:p>
    <w:tbl>
      <w:tblPr>
        <w:tblW w:w="97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77"/>
        <w:gridCol w:w="1275"/>
        <w:gridCol w:w="3261"/>
        <w:gridCol w:w="1701"/>
        <w:gridCol w:w="2551"/>
      </w:tblGrid>
      <w:tr w:rsidR="00D22DE7" w:rsidRPr="00BE642F" w14:paraId="2787C3D1" w14:textId="77777777" w:rsidTr="00D22DE7">
        <w:trPr>
          <w:cantSplit/>
        </w:trPr>
        <w:tc>
          <w:tcPr>
            <w:tcW w:w="977"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5D3A0119" w14:textId="77777777" w:rsidR="00D22DE7" w:rsidRPr="00BE642F" w:rsidRDefault="00D22DE7" w:rsidP="005C5775">
            <w:pPr>
              <w:jc w:val="center"/>
              <w:rPr>
                <w:b/>
                <w:sz w:val="24"/>
                <w:szCs w:val="24"/>
              </w:rPr>
            </w:pPr>
            <w:r>
              <w:rPr>
                <w:b/>
                <w:sz w:val="24"/>
                <w:szCs w:val="24"/>
              </w:rPr>
              <w:t>V</w:t>
            </w:r>
            <w:r w:rsidRPr="00BE642F">
              <w:rPr>
                <w:b/>
                <w:sz w:val="24"/>
                <w:szCs w:val="24"/>
              </w:rPr>
              <w:t>ersión</w:t>
            </w:r>
          </w:p>
        </w:tc>
        <w:tc>
          <w:tcPr>
            <w:tcW w:w="1275"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1548FFF7" w14:textId="77777777" w:rsidR="00D22DE7" w:rsidRPr="00BE642F" w:rsidRDefault="00D22DE7" w:rsidP="005C5775">
            <w:pPr>
              <w:ind w:left="-80"/>
              <w:jc w:val="center"/>
              <w:rPr>
                <w:b/>
                <w:sz w:val="24"/>
                <w:szCs w:val="24"/>
              </w:rPr>
            </w:pPr>
            <w:r w:rsidRPr="00BE642F">
              <w:rPr>
                <w:b/>
                <w:sz w:val="24"/>
                <w:szCs w:val="24"/>
              </w:rPr>
              <w:t>Código</w:t>
            </w:r>
          </w:p>
        </w:tc>
        <w:tc>
          <w:tcPr>
            <w:tcW w:w="3261"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2C905F14" w14:textId="77777777" w:rsidR="00D22DE7" w:rsidRPr="00BE642F" w:rsidRDefault="00D22DE7" w:rsidP="005C5775">
            <w:pPr>
              <w:ind w:left="114"/>
              <w:jc w:val="center"/>
              <w:rPr>
                <w:b/>
                <w:sz w:val="24"/>
                <w:szCs w:val="24"/>
              </w:rPr>
            </w:pPr>
            <w:r w:rsidRPr="00BE642F">
              <w:rPr>
                <w:b/>
                <w:sz w:val="24"/>
                <w:szCs w:val="24"/>
              </w:rPr>
              <w:t>Nombre</w:t>
            </w:r>
          </w:p>
        </w:tc>
        <w:tc>
          <w:tcPr>
            <w:tcW w:w="1701"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399C4C85" w14:textId="77777777" w:rsidR="00D22DE7" w:rsidRPr="00BE642F" w:rsidRDefault="00D22DE7" w:rsidP="005C5775">
            <w:pPr>
              <w:ind w:left="114"/>
              <w:jc w:val="center"/>
              <w:rPr>
                <w:b/>
                <w:sz w:val="24"/>
                <w:szCs w:val="24"/>
              </w:rPr>
            </w:pPr>
            <w:r w:rsidRPr="00BE642F">
              <w:rPr>
                <w:b/>
                <w:sz w:val="24"/>
                <w:szCs w:val="24"/>
              </w:rPr>
              <w:t>Aprobación</w:t>
            </w:r>
          </w:p>
        </w:tc>
        <w:tc>
          <w:tcPr>
            <w:tcW w:w="2551" w:type="dxa"/>
            <w:tcBorders>
              <w:top w:val="single" w:sz="6" w:space="0" w:color="000000"/>
              <w:left w:val="single" w:sz="6" w:space="0" w:color="000000"/>
              <w:bottom w:val="single" w:sz="6" w:space="0" w:color="000000"/>
              <w:right w:val="single" w:sz="6" w:space="0" w:color="000000"/>
            </w:tcBorders>
            <w:shd w:val="clear" w:color="auto" w:fill="BFBFBF"/>
            <w:tcMar>
              <w:top w:w="0" w:type="dxa"/>
              <w:left w:w="0" w:type="dxa"/>
              <w:bottom w:w="0" w:type="dxa"/>
              <w:right w:w="0" w:type="dxa"/>
            </w:tcMar>
            <w:vAlign w:val="center"/>
          </w:tcPr>
          <w:p w14:paraId="3C306461" w14:textId="77777777" w:rsidR="00D22DE7" w:rsidRPr="00BE642F" w:rsidRDefault="00D22DE7" w:rsidP="005C5775">
            <w:pPr>
              <w:ind w:left="114"/>
              <w:jc w:val="center"/>
              <w:rPr>
                <w:rFonts w:eastAsia="Times New Roman"/>
                <w:b/>
                <w:sz w:val="24"/>
                <w:szCs w:val="24"/>
              </w:rPr>
            </w:pPr>
            <w:r w:rsidRPr="00BE642F">
              <w:rPr>
                <w:rFonts w:eastAsia="Times New Roman"/>
                <w:b/>
                <w:sz w:val="24"/>
                <w:szCs w:val="24"/>
              </w:rPr>
              <w:t>Control de cambios</w:t>
            </w:r>
          </w:p>
        </w:tc>
      </w:tr>
      <w:tr w:rsidR="00D22DE7" w:rsidRPr="00BE642F" w14:paraId="15FFC376" w14:textId="77777777" w:rsidTr="00D22DE7">
        <w:trPr>
          <w:cantSplit/>
          <w:trHeight w:val="204"/>
        </w:trPr>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E6FF5F4" w14:textId="77777777" w:rsidR="00D22DE7" w:rsidRPr="00BE642F" w:rsidRDefault="00D22DE7" w:rsidP="005C5775">
            <w:pPr>
              <w:ind w:left="127" w:right="-861"/>
              <w:rPr>
                <w:sz w:val="24"/>
                <w:szCs w:val="24"/>
              </w:rPr>
            </w:pPr>
            <w:r w:rsidRPr="00BE642F">
              <w:rPr>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3B60FD" w14:textId="67CB2623" w:rsidR="00D22DE7" w:rsidRPr="00BE642F" w:rsidRDefault="00D22DE7" w:rsidP="005C5775">
            <w:pPr>
              <w:ind w:right="-2421"/>
              <w:rPr>
                <w:sz w:val="24"/>
                <w:szCs w:val="24"/>
              </w:rPr>
            </w:pPr>
            <w:r>
              <w:rPr>
                <w:sz w:val="24"/>
                <w:szCs w:val="24"/>
              </w:rPr>
              <w:t xml:space="preserve"> A-OT-101</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904B176" w14:textId="381A8319" w:rsidR="00D22DE7" w:rsidRPr="00BE642F" w:rsidRDefault="00D22DE7" w:rsidP="00D22DE7">
            <w:pPr>
              <w:ind w:left="145" w:right="-6"/>
              <w:rPr>
                <w:sz w:val="24"/>
                <w:szCs w:val="24"/>
              </w:rPr>
            </w:pPr>
            <w:r w:rsidRPr="00BE642F">
              <w:rPr>
                <w:sz w:val="24"/>
                <w:szCs w:val="24"/>
              </w:rPr>
              <w:t>P</w:t>
            </w:r>
            <w:r>
              <w:rPr>
                <w:sz w:val="24"/>
                <w:szCs w:val="24"/>
              </w:rPr>
              <w:t xml:space="preserve">lan de Seguridad y Privacidad de la </w:t>
            </w:r>
            <w:r w:rsidRPr="00BE642F">
              <w:rPr>
                <w:sz w:val="24"/>
                <w:szCs w:val="24"/>
              </w:rPr>
              <w:t>Información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418D6C2" w14:textId="77777777" w:rsidR="00D22DE7" w:rsidRPr="00BE642F" w:rsidRDefault="00D22DE7" w:rsidP="005C5775">
            <w:pPr>
              <w:ind w:left="159"/>
              <w:rPr>
                <w:sz w:val="24"/>
                <w:szCs w:val="24"/>
              </w:rPr>
            </w:pPr>
            <w:r>
              <w:rPr>
                <w:sz w:val="24"/>
                <w:szCs w:val="24"/>
              </w:rPr>
              <w:t>Brújula, Diciembre 30 de 2020.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F3909E" w14:textId="77777777" w:rsidR="00D22DE7" w:rsidRPr="00BE642F" w:rsidRDefault="00D22DE7" w:rsidP="005C5775">
            <w:pPr>
              <w:ind w:left="140" w:right="-3"/>
              <w:rPr>
                <w:rFonts w:eastAsia="Times New Roman"/>
                <w:sz w:val="24"/>
                <w:szCs w:val="24"/>
              </w:rPr>
            </w:pPr>
            <w:r>
              <w:rPr>
                <w:rFonts w:eastAsia="Times New Roman"/>
                <w:sz w:val="24"/>
                <w:szCs w:val="24"/>
              </w:rPr>
              <w:t>Creación documento.</w:t>
            </w:r>
          </w:p>
        </w:tc>
      </w:tr>
    </w:tbl>
    <w:p w14:paraId="0FFA32FA" w14:textId="77777777" w:rsidR="00D22DE7" w:rsidRDefault="00D22DE7" w:rsidP="00D22DE7">
      <w:pPr>
        <w:rPr>
          <w:sz w:val="24"/>
          <w:szCs w:val="24"/>
        </w:rPr>
      </w:pPr>
    </w:p>
    <w:p w14:paraId="57F1F358" w14:textId="77777777" w:rsidR="00114B2A" w:rsidRPr="00114B2A" w:rsidRDefault="00114B2A" w:rsidP="00114B2A">
      <w:pPr>
        <w:tabs>
          <w:tab w:val="left" w:pos="3686"/>
        </w:tabs>
        <w:ind w:right="473"/>
        <w:rPr>
          <w:sz w:val="24"/>
          <w:szCs w:val="24"/>
          <w:lang w:val="es-MX"/>
        </w:rPr>
      </w:pPr>
    </w:p>
    <w:sectPr w:rsidR="00114B2A" w:rsidRPr="00114B2A" w:rsidSect="00FC3B75">
      <w:headerReference w:type="default" r:id="rId16"/>
      <w:footerReference w:type="default" r:id="rId17"/>
      <w:pgSz w:w="12240" w:h="15840"/>
      <w:pgMar w:top="1418" w:right="616" w:bottom="1418" w:left="1418" w:header="87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E749B" w14:textId="77777777" w:rsidR="00532402" w:rsidRDefault="00532402">
      <w:r>
        <w:separator/>
      </w:r>
    </w:p>
  </w:endnote>
  <w:endnote w:type="continuationSeparator" w:id="0">
    <w:p w14:paraId="3748E603" w14:textId="77777777" w:rsidR="00532402" w:rsidRDefault="0053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3295" w14:textId="27B455E8" w:rsidR="005C5775" w:rsidRDefault="005C5775" w:rsidP="00E75509">
    <w:pPr>
      <w:tabs>
        <w:tab w:val="left" w:pos="11700"/>
      </w:tabs>
      <w:adjustRightInd w:val="0"/>
      <w:jc w:val="center"/>
      <w:rPr>
        <w:rFonts w:asciiTheme="minorHAnsi" w:hAnsiTheme="minorHAnsi"/>
      </w:rPr>
    </w:pPr>
    <w:r>
      <w:rPr>
        <w:b/>
        <w:bCs/>
        <w:sz w:val="14"/>
      </w:rPr>
      <w:t xml:space="preserve">Carrera 10 N°97A-13, Piso 6, Torre A Bogotá – Colombia.     Conmutador (57 1) 601 24 24.     </w:t>
    </w:r>
    <w:hyperlink r:id="rId1" w:history="1">
      <w:r>
        <w:rPr>
          <w:rStyle w:val="Hipervnculo"/>
          <w:b/>
          <w:bCs/>
          <w:sz w:val="14"/>
        </w:rPr>
        <w:t>www.apccolombia.gov.co</w:t>
      </w:r>
    </w:hyperlink>
  </w:p>
  <w:p w14:paraId="28A64922" w14:textId="30971BC9" w:rsidR="005C5775" w:rsidRPr="003351A1" w:rsidRDefault="005C5775" w:rsidP="00E75509">
    <w:pPr>
      <w:pStyle w:val="Piedepgina"/>
      <w:jc w:val="center"/>
      <w:rPr>
        <w:sz w:val="16"/>
        <w:szCs w:val="20"/>
      </w:rPr>
    </w:pPr>
    <w:r>
      <w:rPr>
        <w:bCs/>
        <w:sz w:val="16"/>
        <w:szCs w:val="20"/>
      </w:rPr>
      <w:fldChar w:fldCharType="begin"/>
    </w:r>
    <w:r>
      <w:rPr>
        <w:bCs/>
        <w:sz w:val="16"/>
        <w:szCs w:val="20"/>
      </w:rPr>
      <w:instrText>PAGE</w:instrText>
    </w:r>
    <w:r>
      <w:rPr>
        <w:bCs/>
        <w:sz w:val="16"/>
        <w:szCs w:val="20"/>
      </w:rPr>
      <w:fldChar w:fldCharType="separate"/>
    </w:r>
    <w:r w:rsidR="009C7569">
      <w:rPr>
        <w:bCs/>
        <w:noProof/>
        <w:sz w:val="16"/>
        <w:szCs w:val="20"/>
      </w:rPr>
      <w:t>1</w:t>
    </w:r>
    <w:r>
      <w:rPr>
        <w:bCs/>
        <w:sz w:val="16"/>
        <w:szCs w:val="20"/>
      </w:rPr>
      <w:fldChar w:fldCharType="end"/>
    </w:r>
    <w:r>
      <w:rPr>
        <w:sz w:val="16"/>
        <w:szCs w:val="20"/>
      </w:rPr>
      <w:t>/</w:t>
    </w:r>
    <w:r>
      <w:rPr>
        <w:bCs/>
        <w:sz w:val="16"/>
        <w:szCs w:val="20"/>
      </w:rPr>
      <w:fldChar w:fldCharType="begin"/>
    </w:r>
    <w:r>
      <w:rPr>
        <w:bCs/>
        <w:sz w:val="16"/>
        <w:szCs w:val="20"/>
      </w:rPr>
      <w:instrText>NUMPAGES</w:instrText>
    </w:r>
    <w:r>
      <w:rPr>
        <w:bCs/>
        <w:sz w:val="16"/>
        <w:szCs w:val="20"/>
      </w:rPr>
      <w:fldChar w:fldCharType="separate"/>
    </w:r>
    <w:r w:rsidR="009C7569">
      <w:rPr>
        <w:bCs/>
        <w:noProof/>
        <w:sz w:val="16"/>
        <w:szCs w:val="20"/>
      </w:rPr>
      <w:t>17</w:t>
    </w:r>
    <w:r>
      <w:rPr>
        <w:bCs/>
        <w:sz w:val="16"/>
        <w:szCs w:val="20"/>
      </w:rPr>
      <w:fldChar w:fldCharType="end"/>
    </w:r>
  </w:p>
  <w:p w14:paraId="1C3616CB" w14:textId="43269B46" w:rsidR="005C5775" w:rsidRDefault="005C5775">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F6F8" w14:textId="77777777" w:rsidR="005C5775" w:rsidRDefault="005C5775" w:rsidP="00341068">
    <w:pPr>
      <w:tabs>
        <w:tab w:val="left" w:pos="11700"/>
      </w:tabs>
      <w:adjustRightInd w:val="0"/>
      <w:jc w:val="center"/>
      <w:rPr>
        <w:rFonts w:asciiTheme="minorHAnsi" w:hAnsiTheme="minorHAnsi"/>
      </w:rPr>
    </w:pPr>
    <w:r>
      <w:rPr>
        <w:b/>
        <w:bCs/>
        <w:sz w:val="14"/>
      </w:rPr>
      <w:t xml:space="preserve">Carrera 10 N°97A-13, Piso 6, Torre A Bogotá – Colombia.  Conmutador (57 1) 601 24 24.     </w:t>
    </w:r>
    <w:hyperlink r:id="rId1" w:history="1">
      <w:r>
        <w:rPr>
          <w:rStyle w:val="Hipervnculo"/>
          <w:b/>
          <w:bCs/>
          <w:sz w:val="14"/>
        </w:rPr>
        <w:t>www.apccolombia.gov.co</w:t>
      </w:r>
    </w:hyperlink>
  </w:p>
  <w:p w14:paraId="468052A6" w14:textId="23366A24" w:rsidR="005C5775" w:rsidRPr="003351A1" w:rsidRDefault="005C5775" w:rsidP="00341068">
    <w:pPr>
      <w:pStyle w:val="Piedepgina"/>
      <w:jc w:val="center"/>
      <w:rPr>
        <w:sz w:val="16"/>
        <w:szCs w:val="20"/>
      </w:rPr>
    </w:pPr>
    <w:r>
      <w:rPr>
        <w:bCs/>
        <w:sz w:val="16"/>
        <w:szCs w:val="20"/>
      </w:rPr>
      <w:fldChar w:fldCharType="begin"/>
    </w:r>
    <w:r>
      <w:rPr>
        <w:bCs/>
        <w:sz w:val="16"/>
        <w:szCs w:val="20"/>
      </w:rPr>
      <w:instrText>PAGE</w:instrText>
    </w:r>
    <w:r>
      <w:rPr>
        <w:bCs/>
        <w:sz w:val="16"/>
        <w:szCs w:val="20"/>
      </w:rPr>
      <w:fldChar w:fldCharType="separate"/>
    </w:r>
    <w:r w:rsidR="009C7569">
      <w:rPr>
        <w:bCs/>
        <w:noProof/>
        <w:sz w:val="16"/>
        <w:szCs w:val="20"/>
      </w:rPr>
      <w:t>2</w:t>
    </w:r>
    <w:r>
      <w:rPr>
        <w:bCs/>
        <w:sz w:val="16"/>
        <w:szCs w:val="20"/>
      </w:rPr>
      <w:fldChar w:fldCharType="end"/>
    </w:r>
    <w:r>
      <w:rPr>
        <w:sz w:val="16"/>
        <w:szCs w:val="20"/>
      </w:rPr>
      <w:t>/</w:t>
    </w:r>
    <w:r>
      <w:rPr>
        <w:bCs/>
        <w:sz w:val="16"/>
        <w:szCs w:val="20"/>
      </w:rPr>
      <w:fldChar w:fldCharType="begin"/>
    </w:r>
    <w:r>
      <w:rPr>
        <w:bCs/>
        <w:sz w:val="16"/>
        <w:szCs w:val="20"/>
      </w:rPr>
      <w:instrText>NUMPAGES</w:instrText>
    </w:r>
    <w:r>
      <w:rPr>
        <w:bCs/>
        <w:sz w:val="16"/>
        <w:szCs w:val="20"/>
      </w:rPr>
      <w:fldChar w:fldCharType="separate"/>
    </w:r>
    <w:r w:rsidR="009C7569">
      <w:rPr>
        <w:bCs/>
        <w:noProof/>
        <w:sz w:val="16"/>
        <w:szCs w:val="20"/>
      </w:rPr>
      <w:t>17</w:t>
    </w:r>
    <w:r>
      <w:rPr>
        <w:bCs/>
        <w:sz w:val="16"/>
        <w:szCs w:val="20"/>
      </w:rPr>
      <w:fldChar w:fldCharType="end"/>
    </w:r>
  </w:p>
  <w:p w14:paraId="7DC3942E" w14:textId="7C96E9EE" w:rsidR="005C5775" w:rsidRDefault="005C5775">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88749" w14:textId="4DAB3563" w:rsidR="005C5775" w:rsidRDefault="005C5775" w:rsidP="00341068">
    <w:pPr>
      <w:tabs>
        <w:tab w:val="left" w:pos="11700"/>
      </w:tabs>
      <w:adjustRightInd w:val="0"/>
      <w:jc w:val="center"/>
      <w:rPr>
        <w:rFonts w:asciiTheme="minorHAnsi" w:hAnsiTheme="minorHAnsi"/>
      </w:rPr>
    </w:pPr>
    <w:r>
      <w:rPr>
        <w:b/>
        <w:bCs/>
        <w:sz w:val="14"/>
      </w:rPr>
      <w:t xml:space="preserve">Carrera 10 N°97A-13, Piso 6, Torre A Bogotá – Colombia.    Conmutador (57 1) 601 24 24.     </w:t>
    </w:r>
    <w:hyperlink r:id="rId1" w:history="1">
      <w:r>
        <w:rPr>
          <w:rStyle w:val="Hipervnculo"/>
          <w:b/>
          <w:bCs/>
          <w:sz w:val="14"/>
        </w:rPr>
        <w:t>www.apccolombia.gov.co</w:t>
      </w:r>
    </w:hyperlink>
  </w:p>
  <w:p w14:paraId="698AB5D0" w14:textId="7C7FBAFF" w:rsidR="005C5775" w:rsidRPr="003351A1" w:rsidRDefault="005C5775" w:rsidP="00341068">
    <w:pPr>
      <w:pStyle w:val="Piedepgina"/>
      <w:spacing w:line="720" w:lineRule="auto"/>
      <w:jc w:val="center"/>
      <w:rPr>
        <w:sz w:val="16"/>
        <w:szCs w:val="20"/>
      </w:rPr>
    </w:pPr>
    <w:r>
      <w:rPr>
        <w:bCs/>
        <w:sz w:val="16"/>
        <w:szCs w:val="20"/>
      </w:rPr>
      <w:fldChar w:fldCharType="begin"/>
    </w:r>
    <w:r>
      <w:rPr>
        <w:bCs/>
        <w:sz w:val="16"/>
        <w:szCs w:val="20"/>
      </w:rPr>
      <w:instrText>PAGE</w:instrText>
    </w:r>
    <w:r>
      <w:rPr>
        <w:bCs/>
        <w:sz w:val="16"/>
        <w:szCs w:val="20"/>
      </w:rPr>
      <w:fldChar w:fldCharType="separate"/>
    </w:r>
    <w:r w:rsidR="00AE70E0">
      <w:rPr>
        <w:bCs/>
        <w:noProof/>
        <w:sz w:val="16"/>
        <w:szCs w:val="20"/>
      </w:rPr>
      <w:t>17</w:t>
    </w:r>
    <w:r>
      <w:rPr>
        <w:bCs/>
        <w:sz w:val="16"/>
        <w:szCs w:val="20"/>
      </w:rPr>
      <w:fldChar w:fldCharType="end"/>
    </w:r>
    <w:r>
      <w:rPr>
        <w:sz w:val="16"/>
        <w:szCs w:val="20"/>
      </w:rPr>
      <w:t>/</w:t>
    </w:r>
    <w:r>
      <w:rPr>
        <w:bCs/>
        <w:sz w:val="16"/>
        <w:szCs w:val="20"/>
      </w:rPr>
      <w:fldChar w:fldCharType="begin"/>
    </w:r>
    <w:r>
      <w:rPr>
        <w:bCs/>
        <w:sz w:val="16"/>
        <w:szCs w:val="20"/>
      </w:rPr>
      <w:instrText>NUMPAGES</w:instrText>
    </w:r>
    <w:r>
      <w:rPr>
        <w:bCs/>
        <w:sz w:val="16"/>
        <w:szCs w:val="20"/>
      </w:rPr>
      <w:fldChar w:fldCharType="separate"/>
    </w:r>
    <w:r w:rsidR="00AE70E0">
      <w:rPr>
        <w:bCs/>
        <w:noProof/>
        <w:sz w:val="16"/>
        <w:szCs w:val="20"/>
      </w:rPr>
      <w:t>17</w:t>
    </w:r>
    <w:r>
      <w:rPr>
        <w:bCs/>
        <w:sz w:val="16"/>
        <w:szCs w:val="20"/>
      </w:rPr>
      <w:fldChar w:fldCharType="end"/>
    </w:r>
  </w:p>
  <w:p w14:paraId="3A9DD8A5" w14:textId="4752ECC9" w:rsidR="005C5775" w:rsidRDefault="005C5775">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70AE5" w14:textId="77777777" w:rsidR="00532402" w:rsidRDefault="00532402">
      <w:r>
        <w:separator/>
      </w:r>
    </w:p>
  </w:footnote>
  <w:footnote w:type="continuationSeparator" w:id="0">
    <w:p w14:paraId="17C25730" w14:textId="77777777" w:rsidR="00532402" w:rsidRDefault="005324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528"/>
      <w:gridCol w:w="4820"/>
    </w:tblGrid>
    <w:tr w:rsidR="005C5775" w14:paraId="670BD5FB" w14:textId="77777777" w:rsidTr="00F10480">
      <w:trPr>
        <w:cantSplit/>
        <w:trHeight w:val="978"/>
        <w:jc w:val="center"/>
      </w:trPr>
      <w:tc>
        <w:tcPr>
          <w:tcW w:w="4528" w:type="dxa"/>
          <w:tcBorders>
            <w:top w:val="single" w:sz="6" w:space="0" w:color="000000"/>
            <w:left w:val="single" w:sz="6" w:space="0" w:color="000000"/>
            <w:bottom w:val="single" w:sz="6" w:space="0" w:color="000000"/>
            <w:right w:val="single" w:sz="6" w:space="0" w:color="000000"/>
          </w:tcBorders>
          <w:vAlign w:val="center"/>
          <w:hideMark/>
        </w:tcPr>
        <w:p w14:paraId="7958B7A9" w14:textId="48BC0F0B" w:rsidR="005C5775" w:rsidRDefault="005C5775" w:rsidP="00F10480">
          <w:pPr>
            <w:pStyle w:val="Encabezado"/>
            <w:spacing w:line="256" w:lineRule="auto"/>
            <w:jc w:val="center"/>
            <w:rPr>
              <w:rFonts w:ascii="Times New Roman" w:hAnsi="Times New Roman"/>
              <w:noProof/>
              <w:szCs w:val="24"/>
              <w:lang w:eastAsia="es-CO"/>
            </w:rPr>
          </w:pPr>
          <w:r w:rsidRPr="004A59A8">
            <w:rPr>
              <w:noProof/>
              <w:lang w:eastAsia="es-CO"/>
            </w:rPr>
            <w:drawing>
              <wp:inline distT="0" distB="0" distL="0" distR="0" wp14:anchorId="0AA0A3F5" wp14:editId="2A9EE5CB">
                <wp:extent cx="2498651" cy="376202"/>
                <wp:effectExtent l="0" t="0" r="0" b="5080"/>
                <wp:docPr id="8" name="Imagen 8" descr="C:\Users\gloriapinzon\Downloads\Logo nuev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riapinzon\Downloads\Logo nuev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493" cy="402226"/>
                        </a:xfrm>
                        <a:prstGeom prst="rect">
                          <a:avLst/>
                        </a:prstGeom>
                        <a:noFill/>
                        <a:ln>
                          <a:noFill/>
                        </a:ln>
                      </pic:spPr>
                    </pic:pic>
                  </a:graphicData>
                </a:graphic>
              </wp:inline>
            </w:drawing>
          </w:r>
        </w:p>
      </w:tc>
      <w:tc>
        <w:tcPr>
          <w:tcW w:w="4820" w:type="dxa"/>
          <w:tcBorders>
            <w:top w:val="single" w:sz="6" w:space="0" w:color="000000"/>
            <w:left w:val="single" w:sz="6" w:space="0" w:color="000000"/>
            <w:bottom w:val="single" w:sz="6" w:space="0" w:color="000000"/>
            <w:right w:val="single" w:sz="6" w:space="0" w:color="000000"/>
          </w:tcBorders>
          <w:vAlign w:val="center"/>
          <w:hideMark/>
        </w:tcPr>
        <w:p w14:paraId="60F2E869" w14:textId="77777777" w:rsidR="005C5775" w:rsidRDefault="005C5775" w:rsidP="00E75509">
          <w:pPr>
            <w:pStyle w:val="Piedepgina"/>
            <w:tabs>
              <w:tab w:val="right" w:pos="7655"/>
            </w:tabs>
            <w:spacing w:line="256" w:lineRule="auto"/>
            <w:jc w:val="center"/>
            <w:rPr>
              <w:b/>
            </w:rPr>
          </w:pPr>
          <w:r w:rsidRPr="00E75509">
            <w:rPr>
              <w:b/>
              <w:spacing w:val="-8"/>
            </w:rPr>
            <w:t xml:space="preserve">PLAN </w:t>
          </w:r>
          <w:r w:rsidRPr="00E75509">
            <w:rPr>
              <w:b/>
              <w:spacing w:val="-6"/>
            </w:rPr>
            <w:t xml:space="preserve">DE </w:t>
          </w:r>
          <w:r w:rsidRPr="00E75509">
            <w:rPr>
              <w:b/>
              <w:spacing w:val="-10"/>
            </w:rPr>
            <w:t xml:space="preserve">SEGURIDAD </w:t>
          </w:r>
          <w:r w:rsidRPr="00E75509">
            <w:rPr>
              <w:b/>
            </w:rPr>
            <w:t xml:space="preserve">Y </w:t>
          </w:r>
        </w:p>
        <w:p w14:paraId="357326D9" w14:textId="3E5F169A" w:rsidR="005C5775" w:rsidRPr="00E75509" w:rsidRDefault="005C5775" w:rsidP="00E75509">
          <w:pPr>
            <w:pStyle w:val="Piedepgina"/>
            <w:tabs>
              <w:tab w:val="right" w:pos="7655"/>
            </w:tabs>
            <w:spacing w:line="256" w:lineRule="auto"/>
            <w:jc w:val="center"/>
            <w:rPr>
              <w:b/>
              <w:sz w:val="16"/>
              <w:szCs w:val="16"/>
            </w:rPr>
          </w:pPr>
          <w:r w:rsidRPr="00E75509">
            <w:rPr>
              <w:b/>
              <w:spacing w:val="-14"/>
            </w:rPr>
            <w:t xml:space="preserve">PRIVACIDAD </w:t>
          </w:r>
          <w:r w:rsidRPr="00E75509">
            <w:rPr>
              <w:b/>
              <w:spacing w:val="-4"/>
            </w:rPr>
            <w:t xml:space="preserve">DE </w:t>
          </w:r>
          <w:r w:rsidRPr="00E75509">
            <w:rPr>
              <w:b/>
              <w:spacing w:val="-6"/>
            </w:rPr>
            <w:t xml:space="preserve">LA </w:t>
          </w:r>
          <w:r w:rsidRPr="00E75509">
            <w:rPr>
              <w:b/>
              <w:spacing w:val="-10"/>
            </w:rPr>
            <w:t>INFORMACIÓN</w:t>
          </w:r>
          <w:r w:rsidRPr="00E75509">
            <w:rPr>
              <w:b/>
              <w:sz w:val="16"/>
              <w:szCs w:val="16"/>
            </w:rPr>
            <w:t xml:space="preserve"> </w:t>
          </w:r>
        </w:p>
        <w:p w14:paraId="77F0AC38" w14:textId="571675FE" w:rsidR="005C5775" w:rsidRDefault="005C5775" w:rsidP="00E75509">
          <w:pPr>
            <w:pStyle w:val="Piedepgina"/>
            <w:tabs>
              <w:tab w:val="right" w:pos="7655"/>
            </w:tabs>
            <w:spacing w:line="256" w:lineRule="auto"/>
            <w:jc w:val="center"/>
            <w:rPr>
              <w:sz w:val="16"/>
              <w:szCs w:val="16"/>
            </w:rPr>
          </w:pPr>
          <w:r>
            <w:rPr>
              <w:sz w:val="16"/>
              <w:szCs w:val="16"/>
            </w:rPr>
            <w:t>Código: A-OT-</w:t>
          </w:r>
          <w:r w:rsidR="009C7569">
            <w:rPr>
              <w:sz w:val="16"/>
              <w:szCs w:val="16"/>
            </w:rPr>
            <w:t xml:space="preserve">101 </w:t>
          </w:r>
          <w:r>
            <w:rPr>
              <w:sz w:val="16"/>
              <w:szCs w:val="16"/>
            </w:rPr>
            <w:t>- Versión: 1 - Fecha: Diciembre 30 de 2020</w:t>
          </w:r>
        </w:p>
      </w:tc>
    </w:tr>
  </w:tbl>
  <w:p w14:paraId="4C1CDEEA" w14:textId="77777777" w:rsidR="005C5775" w:rsidRDefault="005C5775" w:rsidP="00E75509">
    <w:pPr>
      <w:pStyle w:val="Encabezado"/>
      <w:tabs>
        <w:tab w:val="clear" w:pos="4419"/>
        <w:tab w:val="clear" w:pos="8838"/>
        <w:tab w:val="left" w:pos="6195"/>
      </w:tabs>
    </w:pPr>
  </w:p>
  <w:p w14:paraId="39C767EE" w14:textId="4A345FFA" w:rsidR="005C5775" w:rsidRPr="00E75509" w:rsidRDefault="005C5775" w:rsidP="00E7550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759"/>
      <w:gridCol w:w="5305"/>
    </w:tblGrid>
    <w:tr w:rsidR="005C5775" w14:paraId="745E5AB3" w14:textId="77777777" w:rsidTr="00EF5B1E">
      <w:trPr>
        <w:cantSplit/>
        <w:trHeight w:val="978"/>
        <w:jc w:val="center"/>
      </w:trPr>
      <w:tc>
        <w:tcPr>
          <w:tcW w:w="3759" w:type="dxa"/>
          <w:tcBorders>
            <w:top w:val="single" w:sz="6" w:space="0" w:color="000000"/>
            <w:left w:val="single" w:sz="6" w:space="0" w:color="000000"/>
            <w:bottom w:val="single" w:sz="6" w:space="0" w:color="000000"/>
            <w:right w:val="single" w:sz="6" w:space="0" w:color="000000"/>
          </w:tcBorders>
          <w:vAlign w:val="center"/>
          <w:hideMark/>
        </w:tcPr>
        <w:p w14:paraId="415C4965" w14:textId="77777777" w:rsidR="005C5775" w:rsidRDefault="005C5775" w:rsidP="00341068">
          <w:pPr>
            <w:pStyle w:val="Encabezado"/>
            <w:spacing w:line="256" w:lineRule="auto"/>
            <w:jc w:val="center"/>
            <w:rPr>
              <w:rFonts w:ascii="Times New Roman" w:hAnsi="Times New Roman"/>
              <w:noProof/>
              <w:szCs w:val="24"/>
              <w:lang w:eastAsia="es-CO"/>
            </w:rPr>
          </w:pPr>
          <w:r w:rsidRPr="004A59A8">
            <w:rPr>
              <w:noProof/>
              <w:lang w:eastAsia="es-CO"/>
            </w:rPr>
            <w:drawing>
              <wp:inline distT="0" distB="0" distL="0" distR="0" wp14:anchorId="62CA6BC1" wp14:editId="0A94A628">
                <wp:extent cx="2314575" cy="348487"/>
                <wp:effectExtent l="0" t="0" r="0" b="0"/>
                <wp:docPr id="2" name="Imagen 2" descr="C:\Users\gloriapinzon\Downloads\Logo nuev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riapinzon\Downloads\Logo nuev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525" cy="367149"/>
                        </a:xfrm>
                        <a:prstGeom prst="rect">
                          <a:avLst/>
                        </a:prstGeom>
                        <a:noFill/>
                        <a:ln>
                          <a:noFill/>
                        </a:ln>
                      </pic:spPr>
                    </pic:pic>
                  </a:graphicData>
                </a:graphic>
              </wp:inline>
            </w:drawing>
          </w:r>
        </w:p>
      </w:tc>
      <w:tc>
        <w:tcPr>
          <w:tcW w:w="5305" w:type="dxa"/>
          <w:tcBorders>
            <w:top w:val="single" w:sz="6" w:space="0" w:color="000000"/>
            <w:left w:val="single" w:sz="6" w:space="0" w:color="000000"/>
            <w:bottom w:val="single" w:sz="6" w:space="0" w:color="000000"/>
            <w:right w:val="single" w:sz="6" w:space="0" w:color="000000"/>
          </w:tcBorders>
          <w:vAlign w:val="center"/>
          <w:hideMark/>
        </w:tcPr>
        <w:p w14:paraId="55C6EAA0" w14:textId="77777777" w:rsidR="005C5775" w:rsidRDefault="005C5775" w:rsidP="0098762E">
          <w:pPr>
            <w:pStyle w:val="Piedepgina"/>
            <w:tabs>
              <w:tab w:val="right" w:pos="7655"/>
            </w:tabs>
            <w:spacing w:line="256" w:lineRule="auto"/>
            <w:jc w:val="center"/>
            <w:rPr>
              <w:b/>
            </w:rPr>
          </w:pPr>
          <w:r w:rsidRPr="00E75509">
            <w:rPr>
              <w:b/>
              <w:spacing w:val="-8"/>
            </w:rPr>
            <w:t xml:space="preserve">PLAN </w:t>
          </w:r>
          <w:r w:rsidRPr="00E75509">
            <w:rPr>
              <w:b/>
              <w:spacing w:val="-6"/>
            </w:rPr>
            <w:t xml:space="preserve">DE </w:t>
          </w:r>
          <w:r w:rsidRPr="00E75509">
            <w:rPr>
              <w:b/>
              <w:spacing w:val="-10"/>
            </w:rPr>
            <w:t xml:space="preserve">SEGURIDAD </w:t>
          </w:r>
          <w:r w:rsidRPr="00E75509">
            <w:rPr>
              <w:b/>
            </w:rPr>
            <w:t xml:space="preserve">Y </w:t>
          </w:r>
        </w:p>
        <w:p w14:paraId="4B23F0A3" w14:textId="77777777" w:rsidR="005C5775" w:rsidRPr="00E75509" w:rsidRDefault="005C5775" w:rsidP="0098762E">
          <w:pPr>
            <w:pStyle w:val="Piedepgina"/>
            <w:tabs>
              <w:tab w:val="right" w:pos="7655"/>
            </w:tabs>
            <w:spacing w:line="256" w:lineRule="auto"/>
            <w:jc w:val="center"/>
            <w:rPr>
              <w:b/>
              <w:sz w:val="16"/>
              <w:szCs w:val="16"/>
            </w:rPr>
          </w:pPr>
          <w:r w:rsidRPr="00E75509">
            <w:rPr>
              <w:b/>
              <w:spacing w:val="-14"/>
            </w:rPr>
            <w:t xml:space="preserve">PRIVACIDAD </w:t>
          </w:r>
          <w:r w:rsidRPr="00E75509">
            <w:rPr>
              <w:b/>
              <w:spacing w:val="-4"/>
            </w:rPr>
            <w:t xml:space="preserve">DE </w:t>
          </w:r>
          <w:r w:rsidRPr="00E75509">
            <w:rPr>
              <w:b/>
              <w:spacing w:val="-6"/>
            </w:rPr>
            <w:t xml:space="preserve">LA </w:t>
          </w:r>
          <w:r w:rsidRPr="00E75509">
            <w:rPr>
              <w:b/>
              <w:spacing w:val="-10"/>
            </w:rPr>
            <w:t>INFORMACIÓN</w:t>
          </w:r>
          <w:r w:rsidRPr="00E75509">
            <w:rPr>
              <w:b/>
              <w:sz w:val="16"/>
              <w:szCs w:val="16"/>
            </w:rPr>
            <w:t xml:space="preserve"> </w:t>
          </w:r>
        </w:p>
        <w:p w14:paraId="05A3B4DE" w14:textId="3CD3885D" w:rsidR="005C5775" w:rsidRDefault="005C5775" w:rsidP="0098762E">
          <w:pPr>
            <w:pStyle w:val="Piedepgina"/>
            <w:tabs>
              <w:tab w:val="right" w:pos="7655"/>
            </w:tabs>
            <w:spacing w:line="256" w:lineRule="auto"/>
            <w:jc w:val="center"/>
            <w:rPr>
              <w:sz w:val="16"/>
              <w:szCs w:val="16"/>
            </w:rPr>
          </w:pPr>
          <w:r>
            <w:rPr>
              <w:sz w:val="16"/>
              <w:szCs w:val="16"/>
            </w:rPr>
            <w:t xml:space="preserve">Código: A-OT-101 - Versión: 1 - Fecha: Diciembre 30 de 2020 </w:t>
          </w:r>
        </w:p>
      </w:tc>
    </w:tr>
  </w:tbl>
  <w:p w14:paraId="63675354" w14:textId="3B1FB375" w:rsidR="005C5775" w:rsidRDefault="005C5775">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679"/>
      <w:gridCol w:w="4819"/>
    </w:tblGrid>
    <w:tr w:rsidR="005C5775" w14:paraId="749A9BCD" w14:textId="77777777" w:rsidTr="00FC3B75">
      <w:trPr>
        <w:cantSplit/>
        <w:trHeight w:val="978"/>
        <w:jc w:val="center"/>
      </w:trPr>
      <w:tc>
        <w:tcPr>
          <w:tcW w:w="4679" w:type="dxa"/>
          <w:tcBorders>
            <w:top w:val="single" w:sz="6" w:space="0" w:color="000000"/>
            <w:left w:val="single" w:sz="6" w:space="0" w:color="000000"/>
            <w:bottom w:val="single" w:sz="6" w:space="0" w:color="000000"/>
            <w:right w:val="single" w:sz="6" w:space="0" w:color="000000"/>
          </w:tcBorders>
          <w:vAlign w:val="center"/>
          <w:hideMark/>
        </w:tcPr>
        <w:p w14:paraId="03B6F43F" w14:textId="77777777" w:rsidR="005C5775" w:rsidRDefault="005C5775" w:rsidP="00FC3B75">
          <w:pPr>
            <w:pStyle w:val="Encabezado"/>
            <w:spacing w:line="256" w:lineRule="auto"/>
            <w:ind w:left="-84"/>
            <w:jc w:val="center"/>
            <w:rPr>
              <w:rFonts w:ascii="Times New Roman" w:hAnsi="Times New Roman"/>
              <w:noProof/>
              <w:szCs w:val="24"/>
              <w:lang w:eastAsia="es-CO"/>
            </w:rPr>
          </w:pPr>
          <w:r w:rsidRPr="004A59A8">
            <w:rPr>
              <w:noProof/>
              <w:lang w:eastAsia="es-CO"/>
            </w:rPr>
            <w:drawing>
              <wp:inline distT="0" distB="0" distL="0" distR="0" wp14:anchorId="6A580965" wp14:editId="5AB3AC7E">
                <wp:extent cx="2519916" cy="379404"/>
                <wp:effectExtent l="0" t="0" r="0" b="1905"/>
                <wp:docPr id="11" name="Imagen 11" descr="C:\Users\gloriapinzon\Downloads\Logo nuev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riapinzon\Downloads\Logo nuev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362" cy="384590"/>
                        </a:xfrm>
                        <a:prstGeom prst="rect">
                          <a:avLst/>
                        </a:prstGeom>
                        <a:noFill/>
                        <a:ln>
                          <a:noFill/>
                        </a:ln>
                      </pic:spPr>
                    </pic:pic>
                  </a:graphicData>
                </a:graphic>
              </wp:inline>
            </w:drawing>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6E7C857B" w14:textId="77777777" w:rsidR="005C5775" w:rsidRDefault="005C5775" w:rsidP="0098762E">
          <w:pPr>
            <w:pStyle w:val="Piedepgina"/>
            <w:tabs>
              <w:tab w:val="right" w:pos="7655"/>
            </w:tabs>
            <w:spacing w:line="256" w:lineRule="auto"/>
            <w:jc w:val="center"/>
            <w:rPr>
              <w:b/>
            </w:rPr>
          </w:pPr>
          <w:r w:rsidRPr="00E75509">
            <w:rPr>
              <w:b/>
              <w:spacing w:val="-8"/>
            </w:rPr>
            <w:t xml:space="preserve">PLAN </w:t>
          </w:r>
          <w:r w:rsidRPr="00E75509">
            <w:rPr>
              <w:b/>
              <w:spacing w:val="-6"/>
            </w:rPr>
            <w:t xml:space="preserve">DE </w:t>
          </w:r>
          <w:r w:rsidRPr="00E75509">
            <w:rPr>
              <w:b/>
              <w:spacing w:val="-10"/>
            </w:rPr>
            <w:t xml:space="preserve">SEGURIDAD </w:t>
          </w:r>
          <w:r w:rsidRPr="00E75509">
            <w:rPr>
              <w:b/>
            </w:rPr>
            <w:t xml:space="preserve">Y </w:t>
          </w:r>
        </w:p>
        <w:p w14:paraId="3A19BD6A" w14:textId="77777777" w:rsidR="005C5775" w:rsidRPr="00E75509" w:rsidRDefault="005C5775" w:rsidP="0098762E">
          <w:pPr>
            <w:pStyle w:val="Piedepgina"/>
            <w:tabs>
              <w:tab w:val="right" w:pos="7655"/>
            </w:tabs>
            <w:spacing w:line="256" w:lineRule="auto"/>
            <w:jc w:val="center"/>
            <w:rPr>
              <w:b/>
              <w:sz w:val="16"/>
              <w:szCs w:val="16"/>
            </w:rPr>
          </w:pPr>
          <w:r w:rsidRPr="00E75509">
            <w:rPr>
              <w:b/>
              <w:spacing w:val="-14"/>
            </w:rPr>
            <w:t xml:space="preserve">PRIVACIDAD </w:t>
          </w:r>
          <w:r w:rsidRPr="00E75509">
            <w:rPr>
              <w:b/>
              <w:spacing w:val="-4"/>
            </w:rPr>
            <w:t xml:space="preserve">DE </w:t>
          </w:r>
          <w:r w:rsidRPr="00E75509">
            <w:rPr>
              <w:b/>
              <w:spacing w:val="-6"/>
            </w:rPr>
            <w:t xml:space="preserve">LA </w:t>
          </w:r>
          <w:r w:rsidRPr="00E75509">
            <w:rPr>
              <w:b/>
              <w:spacing w:val="-10"/>
            </w:rPr>
            <w:t>INFORMACIÓN</w:t>
          </w:r>
          <w:r w:rsidRPr="00E75509">
            <w:rPr>
              <w:b/>
              <w:sz w:val="16"/>
              <w:szCs w:val="16"/>
            </w:rPr>
            <w:t xml:space="preserve"> </w:t>
          </w:r>
        </w:p>
        <w:p w14:paraId="45D4179C" w14:textId="08845D8F" w:rsidR="005C5775" w:rsidRDefault="005C5775" w:rsidP="0098762E">
          <w:pPr>
            <w:pStyle w:val="Piedepgina"/>
            <w:tabs>
              <w:tab w:val="right" w:pos="7655"/>
            </w:tabs>
            <w:spacing w:line="256" w:lineRule="auto"/>
            <w:jc w:val="center"/>
            <w:rPr>
              <w:sz w:val="16"/>
              <w:szCs w:val="16"/>
            </w:rPr>
          </w:pPr>
          <w:r>
            <w:rPr>
              <w:sz w:val="16"/>
              <w:szCs w:val="16"/>
            </w:rPr>
            <w:t xml:space="preserve">Código: A-OT-101 - Versión: 1 - Fecha: Diciembre 30 de 2020 </w:t>
          </w:r>
        </w:p>
      </w:tc>
    </w:tr>
  </w:tbl>
  <w:p w14:paraId="01F2EF09" w14:textId="44994759" w:rsidR="005C5775" w:rsidRDefault="005C5775">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3266"/>
    <w:multiLevelType w:val="hybridMultilevel"/>
    <w:tmpl w:val="629C5342"/>
    <w:lvl w:ilvl="0" w:tplc="240A0001">
      <w:start w:val="1"/>
      <w:numFmt w:val="bullet"/>
      <w:lvlText w:val=""/>
      <w:lvlJc w:val="left"/>
      <w:pPr>
        <w:ind w:left="862" w:hanging="360"/>
      </w:pPr>
      <w:rPr>
        <w:rFonts w:ascii="Symbol" w:hAnsi="Symbol"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 w15:restartNumberingAfterBreak="0">
    <w:nsid w:val="08D44DFA"/>
    <w:multiLevelType w:val="hybridMultilevel"/>
    <w:tmpl w:val="5B5C5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444B87"/>
    <w:multiLevelType w:val="hybridMultilevel"/>
    <w:tmpl w:val="65B0B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5C40A3"/>
    <w:multiLevelType w:val="hybridMultilevel"/>
    <w:tmpl w:val="D0E43822"/>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4" w15:restartNumberingAfterBreak="0">
    <w:nsid w:val="25F3038D"/>
    <w:multiLevelType w:val="hybridMultilevel"/>
    <w:tmpl w:val="F1F00AAA"/>
    <w:lvl w:ilvl="0" w:tplc="240A0001">
      <w:start w:val="1"/>
      <w:numFmt w:val="bullet"/>
      <w:lvlText w:val=""/>
      <w:lvlJc w:val="left"/>
      <w:pPr>
        <w:ind w:left="862" w:hanging="360"/>
      </w:pPr>
      <w:rPr>
        <w:rFonts w:ascii="Symbol" w:hAnsi="Symbol"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5" w15:restartNumberingAfterBreak="0">
    <w:nsid w:val="2FC43AB8"/>
    <w:multiLevelType w:val="hybridMultilevel"/>
    <w:tmpl w:val="E4702844"/>
    <w:lvl w:ilvl="0" w:tplc="19F8807C">
      <w:numFmt w:val="bullet"/>
      <w:lvlText w:val=""/>
      <w:lvlJc w:val="left"/>
      <w:pPr>
        <w:ind w:left="822"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BE4C9B"/>
    <w:multiLevelType w:val="hybridMultilevel"/>
    <w:tmpl w:val="43347BD0"/>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7" w15:restartNumberingAfterBreak="0">
    <w:nsid w:val="4D3E0CC5"/>
    <w:multiLevelType w:val="multilevel"/>
    <w:tmpl w:val="F46EDBB4"/>
    <w:lvl w:ilvl="0">
      <w:start w:val="1"/>
      <w:numFmt w:val="decimal"/>
      <w:lvlText w:val="%1"/>
      <w:lvlJc w:val="left"/>
      <w:pPr>
        <w:ind w:left="534" w:hanging="432"/>
      </w:pPr>
      <w:rPr>
        <w:rFonts w:ascii="Arial" w:eastAsia="Arial" w:hAnsi="Arial" w:cs="Arial" w:hint="default"/>
        <w:b/>
        <w:bCs/>
        <w:w w:val="99"/>
        <w:sz w:val="24"/>
        <w:szCs w:val="24"/>
        <w:lang w:val="es-ES" w:eastAsia="en-US" w:bidi="ar-SA"/>
      </w:rPr>
    </w:lvl>
    <w:lvl w:ilvl="1">
      <w:start w:val="1"/>
      <w:numFmt w:val="decimal"/>
      <w:pStyle w:val="Ttulo2"/>
      <w:lvlText w:val="%1.%2"/>
      <w:lvlJc w:val="left"/>
      <w:pPr>
        <w:ind w:left="678" w:hanging="576"/>
      </w:pPr>
      <w:rPr>
        <w:rFonts w:ascii="Arial" w:eastAsia="Arial" w:hAnsi="Arial" w:cs="Arial" w:hint="default"/>
        <w:b/>
        <w:bCs/>
        <w:w w:val="99"/>
        <w:sz w:val="24"/>
        <w:szCs w:val="24"/>
        <w:lang w:val="es-ES" w:eastAsia="en-US" w:bidi="ar-SA"/>
      </w:rPr>
    </w:lvl>
    <w:lvl w:ilvl="2">
      <w:numFmt w:val="bullet"/>
      <w:lvlText w:val="•"/>
      <w:lvlJc w:val="left"/>
      <w:pPr>
        <w:ind w:left="1688" w:hanging="576"/>
      </w:pPr>
      <w:rPr>
        <w:rFonts w:hint="default"/>
        <w:lang w:val="es-ES" w:eastAsia="en-US" w:bidi="ar-SA"/>
      </w:rPr>
    </w:lvl>
    <w:lvl w:ilvl="3">
      <w:numFmt w:val="bullet"/>
      <w:lvlText w:val="•"/>
      <w:lvlJc w:val="left"/>
      <w:pPr>
        <w:ind w:left="2697" w:hanging="576"/>
      </w:pPr>
      <w:rPr>
        <w:rFonts w:hint="default"/>
        <w:lang w:val="es-ES" w:eastAsia="en-US" w:bidi="ar-SA"/>
      </w:rPr>
    </w:lvl>
    <w:lvl w:ilvl="4">
      <w:numFmt w:val="bullet"/>
      <w:lvlText w:val="•"/>
      <w:lvlJc w:val="left"/>
      <w:pPr>
        <w:ind w:left="3706" w:hanging="576"/>
      </w:pPr>
      <w:rPr>
        <w:rFonts w:hint="default"/>
        <w:lang w:val="es-ES" w:eastAsia="en-US" w:bidi="ar-SA"/>
      </w:rPr>
    </w:lvl>
    <w:lvl w:ilvl="5">
      <w:numFmt w:val="bullet"/>
      <w:lvlText w:val="•"/>
      <w:lvlJc w:val="left"/>
      <w:pPr>
        <w:ind w:left="4715" w:hanging="576"/>
      </w:pPr>
      <w:rPr>
        <w:rFonts w:hint="default"/>
        <w:lang w:val="es-ES" w:eastAsia="en-US" w:bidi="ar-SA"/>
      </w:rPr>
    </w:lvl>
    <w:lvl w:ilvl="6">
      <w:numFmt w:val="bullet"/>
      <w:lvlText w:val="•"/>
      <w:lvlJc w:val="left"/>
      <w:pPr>
        <w:ind w:left="5724" w:hanging="576"/>
      </w:pPr>
      <w:rPr>
        <w:rFonts w:hint="default"/>
        <w:lang w:val="es-ES" w:eastAsia="en-US" w:bidi="ar-SA"/>
      </w:rPr>
    </w:lvl>
    <w:lvl w:ilvl="7">
      <w:numFmt w:val="bullet"/>
      <w:lvlText w:val="•"/>
      <w:lvlJc w:val="left"/>
      <w:pPr>
        <w:ind w:left="6733" w:hanging="576"/>
      </w:pPr>
      <w:rPr>
        <w:rFonts w:hint="default"/>
        <w:lang w:val="es-ES" w:eastAsia="en-US" w:bidi="ar-SA"/>
      </w:rPr>
    </w:lvl>
    <w:lvl w:ilvl="8">
      <w:numFmt w:val="bullet"/>
      <w:lvlText w:val="•"/>
      <w:lvlJc w:val="left"/>
      <w:pPr>
        <w:ind w:left="7742" w:hanging="576"/>
      </w:pPr>
      <w:rPr>
        <w:rFonts w:hint="default"/>
        <w:lang w:val="es-ES" w:eastAsia="en-US" w:bidi="ar-SA"/>
      </w:rPr>
    </w:lvl>
  </w:abstractNum>
  <w:abstractNum w:abstractNumId="8" w15:restartNumberingAfterBreak="0">
    <w:nsid w:val="4D753545"/>
    <w:multiLevelType w:val="hybridMultilevel"/>
    <w:tmpl w:val="AF6C2F80"/>
    <w:lvl w:ilvl="0" w:tplc="19F8807C">
      <w:numFmt w:val="bullet"/>
      <w:lvlText w:val=""/>
      <w:lvlJc w:val="left"/>
      <w:pPr>
        <w:ind w:left="822"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D96365E"/>
    <w:multiLevelType w:val="hybridMultilevel"/>
    <w:tmpl w:val="F0A6C252"/>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0" w15:restartNumberingAfterBreak="0">
    <w:nsid w:val="59347720"/>
    <w:multiLevelType w:val="hybridMultilevel"/>
    <w:tmpl w:val="9EB4D0CA"/>
    <w:lvl w:ilvl="0" w:tplc="19F8807C">
      <w:numFmt w:val="bullet"/>
      <w:lvlText w:val=""/>
      <w:lvlJc w:val="left"/>
      <w:pPr>
        <w:ind w:left="822"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947B6B"/>
    <w:multiLevelType w:val="hybridMultilevel"/>
    <w:tmpl w:val="39B2EA78"/>
    <w:lvl w:ilvl="0" w:tplc="240A0001">
      <w:start w:val="1"/>
      <w:numFmt w:val="bullet"/>
      <w:lvlText w:val=""/>
      <w:lvlJc w:val="left"/>
      <w:pPr>
        <w:ind w:left="862" w:hanging="360"/>
      </w:pPr>
      <w:rPr>
        <w:rFonts w:ascii="Symbol" w:hAnsi="Symbol"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2" w15:restartNumberingAfterBreak="0">
    <w:nsid w:val="6DB757D1"/>
    <w:multiLevelType w:val="hybridMultilevel"/>
    <w:tmpl w:val="6360B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DFA60BC"/>
    <w:multiLevelType w:val="hybridMultilevel"/>
    <w:tmpl w:val="8A1E38F6"/>
    <w:lvl w:ilvl="0" w:tplc="240A0001">
      <w:start w:val="1"/>
      <w:numFmt w:val="bullet"/>
      <w:lvlText w:val=""/>
      <w:lvlJc w:val="left"/>
      <w:pPr>
        <w:ind w:left="862" w:hanging="360"/>
      </w:pPr>
      <w:rPr>
        <w:rFonts w:ascii="Symbol" w:hAnsi="Symbol"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4" w15:restartNumberingAfterBreak="0">
    <w:nsid w:val="732F2D57"/>
    <w:multiLevelType w:val="hybridMultilevel"/>
    <w:tmpl w:val="545CCE28"/>
    <w:lvl w:ilvl="0" w:tplc="240A0001">
      <w:start w:val="1"/>
      <w:numFmt w:val="bullet"/>
      <w:lvlText w:val=""/>
      <w:lvlJc w:val="left"/>
      <w:pPr>
        <w:ind w:left="862" w:hanging="360"/>
      </w:pPr>
      <w:rPr>
        <w:rFonts w:ascii="Symbol" w:hAnsi="Symbol"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abstractNumId w:val="7"/>
  </w:num>
  <w:num w:numId="2">
    <w:abstractNumId w:val="2"/>
  </w:num>
  <w:num w:numId="3">
    <w:abstractNumId w:val="1"/>
  </w:num>
  <w:num w:numId="4">
    <w:abstractNumId w:val="5"/>
  </w:num>
  <w:num w:numId="5">
    <w:abstractNumId w:val="12"/>
  </w:num>
  <w:num w:numId="6">
    <w:abstractNumId w:val="8"/>
  </w:num>
  <w:num w:numId="7">
    <w:abstractNumId w:val="10"/>
  </w:num>
  <w:num w:numId="8">
    <w:abstractNumId w:val="9"/>
  </w:num>
  <w:num w:numId="9">
    <w:abstractNumId w:val="6"/>
  </w:num>
  <w:num w:numId="10">
    <w:abstractNumId w:val="3"/>
  </w:num>
  <w:num w:numId="11">
    <w:abstractNumId w:val="4"/>
  </w:num>
  <w:num w:numId="12">
    <w:abstractNumId w:val="0"/>
  </w:num>
  <w:num w:numId="13">
    <w:abstractNumId w:val="13"/>
  </w:num>
  <w:num w:numId="14">
    <w:abstractNumId w:val="14"/>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5D"/>
    <w:rsid w:val="000139DF"/>
    <w:rsid w:val="00017779"/>
    <w:rsid w:val="00020104"/>
    <w:rsid w:val="00051BFB"/>
    <w:rsid w:val="00060BE9"/>
    <w:rsid w:val="000E24F1"/>
    <w:rsid w:val="000E684A"/>
    <w:rsid w:val="00105B25"/>
    <w:rsid w:val="001078E1"/>
    <w:rsid w:val="00114B2A"/>
    <w:rsid w:val="00126342"/>
    <w:rsid w:val="001418BE"/>
    <w:rsid w:val="001A4CCF"/>
    <w:rsid w:val="0023612B"/>
    <w:rsid w:val="00254AA5"/>
    <w:rsid w:val="002562C4"/>
    <w:rsid w:val="00261B11"/>
    <w:rsid w:val="002658E9"/>
    <w:rsid w:val="00297DDF"/>
    <w:rsid w:val="002A57A3"/>
    <w:rsid w:val="002B4AA0"/>
    <w:rsid w:val="002C6B14"/>
    <w:rsid w:val="002E71A4"/>
    <w:rsid w:val="002F58FA"/>
    <w:rsid w:val="002F6421"/>
    <w:rsid w:val="0032280F"/>
    <w:rsid w:val="00327266"/>
    <w:rsid w:val="003404E2"/>
    <w:rsid w:val="00341068"/>
    <w:rsid w:val="003433FD"/>
    <w:rsid w:val="003529F8"/>
    <w:rsid w:val="0036046F"/>
    <w:rsid w:val="003610BA"/>
    <w:rsid w:val="00362445"/>
    <w:rsid w:val="003922A3"/>
    <w:rsid w:val="003A38A4"/>
    <w:rsid w:val="003B385B"/>
    <w:rsid w:val="003C2FED"/>
    <w:rsid w:val="003C35ED"/>
    <w:rsid w:val="00410E35"/>
    <w:rsid w:val="0041321E"/>
    <w:rsid w:val="00425A57"/>
    <w:rsid w:val="00451B7A"/>
    <w:rsid w:val="004A3E49"/>
    <w:rsid w:val="004B6D47"/>
    <w:rsid w:val="004D7A5C"/>
    <w:rsid w:val="004F6B41"/>
    <w:rsid w:val="005157FA"/>
    <w:rsid w:val="00532402"/>
    <w:rsid w:val="00536A82"/>
    <w:rsid w:val="00557B4D"/>
    <w:rsid w:val="00576E24"/>
    <w:rsid w:val="005C5775"/>
    <w:rsid w:val="005F4BA2"/>
    <w:rsid w:val="005F6209"/>
    <w:rsid w:val="0060079E"/>
    <w:rsid w:val="00617EAD"/>
    <w:rsid w:val="00620D07"/>
    <w:rsid w:val="00634A19"/>
    <w:rsid w:val="00641920"/>
    <w:rsid w:val="006640E0"/>
    <w:rsid w:val="00664AF9"/>
    <w:rsid w:val="00683FE5"/>
    <w:rsid w:val="00692535"/>
    <w:rsid w:val="00692992"/>
    <w:rsid w:val="006A6BF0"/>
    <w:rsid w:val="00706A3D"/>
    <w:rsid w:val="00710371"/>
    <w:rsid w:val="00711877"/>
    <w:rsid w:val="0075723C"/>
    <w:rsid w:val="00760212"/>
    <w:rsid w:val="007867D9"/>
    <w:rsid w:val="007A081C"/>
    <w:rsid w:val="007B16C9"/>
    <w:rsid w:val="007D5A9D"/>
    <w:rsid w:val="007E13D4"/>
    <w:rsid w:val="007E55C2"/>
    <w:rsid w:val="00834F1D"/>
    <w:rsid w:val="008511E8"/>
    <w:rsid w:val="00851A4C"/>
    <w:rsid w:val="00853900"/>
    <w:rsid w:val="00895E29"/>
    <w:rsid w:val="008B5597"/>
    <w:rsid w:val="008E1E8A"/>
    <w:rsid w:val="00905C57"/>
    <w:rsid w:val="0091550A"/>
    <w:rsid w:val="009576A7"/>
    <w:rsid w:val="00962732"/>
    <w:rsid w:val="00975821"/>
    <w:rsid w:val="0098762E"/>
    <w:rsid w:val="009A7372"/>
    <w:rsid w:val="009C7569"/>
    <w:rsid w:val="009D7B0C"/>
    <w:rsid w:val="009F25C4"/>
    <w:rsid w:val="00A27FFE"/>
    <w:rsid w:val="00A67EC9"/>
    <w:rsid w:val="00A747AD"/>
    <w:rsid w:val="00A77CC6"/>
    <w:rsid w:val="00A860A5"/>
    <w:rsid w:val="00A8777E"/>
    <w:rsid w:val="00A95804"/>
    <w:rsid w:val="00AA0BE6"/>
    <w:rsid w:val="00AC75F2"/>
    <w:rsid w:val="00AD0131"/>
    <w:rsid w:val="00AD09BA"/>
    <w:rsid w:val="00AE465A"/>
    <w:rsid w:val="00AE70E0"/>
    <w:rsid w:val="00AF20E3"/>
    <w:rsid w:val="00B10A85"/>
    <w:rsid w:val="00B535DC"/>
    <w:rsid w:val="00B61521"/>
    <w:rsid w:val="00B81D65"/>
    <w:rsid w:val="00B852CC"/>
    <w:rsid w:val="00BB3FBE"/>
    <w:rsid w:val="00BE0E54"/>
    <w:rsid w:val="00BE2629"/>
    <w:rsid w:val="00BE40D6"/>
    <w:rsid w:val="00BF2577"/>
    <w:rsid w:val="00C03B2F"/>
    <w:rsid w:val="00C25A5D"/>
    <w:rsid w:val="00C322B9"/>
    <w:rsid w:val="00C4189E"/>
    <w:rsid w:val="00C57F24"/>
    <w:rsid w:val="00C80031"/>
    <w:rsid w:val="00D029D4"/>
    <w:rsid w:val="00D22DE7"/>
    <w:rsid w:val="00D43199"/>
    <w:rsid w:val="00D46382"/>
    <w:rsid w:val="00D52CA0"/>
    <w:rsid w:val="00D764FB"/>
    <w:rsid w:val="00D84DA2"/>
    <w:rsid w:val="00D85F6F"/>
    <w:rsid w:val="00D9677D"/>
    <w:rsid w:val="00DC1375"/>
    <w:rsid w:val="00DC24A1"/>
    <w:rsid w:val="00DF1ED4"/>
    <w:rsid w:val="00E0101F"/>
    <w:rsid w:val="00E070B5"/>
    <w:rsid w:val="00E302D7"/>
    <w:rsid w:val="00E55F2D"/>
    <w:rsid w:val="00E71AD8"/>
    <w:rsid w:val="00E75509"/>
    <w:rsid w:val="00E83E12"/>
    <w:rsid w:val="00EA1CAC"/>
    <w:rsid w:val="00EB0FFB"/>
    <w:rsid w:val="00EC1E27"/>
    <w:rsid w:val="00EF5B1E"/>
    <w:rsid w:val="00F10480"/>
    <w:rsid w:val="00F416CF"/>
    <w:rsid w:val="00F43F92"/>
    <w:rsid w:val="00F47AB8"/>
    <w:rsid w:val="00F90888"/>
    <w:rsid w:val="00F91815"/>
    <w:rsid w:val="00FC3B75"/>
    <w:rsid w:val="00FC74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27CFA"/>
  <w15:docId w15:val="{92D877A7-AF74-45A6-A4EB-E3D9E8E6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CO"/>
    </w:rPr>
  </w:style>
  <w:style w:type="paragraph" w:styleId="Ttulo1">
    <w:name w:val="heading 1"/>
    <w:basedOn w:val="Normal"/>
    <w:uiPriority w:val="9"/>
    <w:qFormat/>
    <w:pPr>
      <w:ind w:left="534" w:hanging="576"/>
      <w:outlineLvl w:val="0"/>
    </w:pPr>
    <w:rPr>
      <w:b/>
      <w:bCs/>
      <w:sz w:val="24"/>
      <w:szCs w:val="24"/>
    </w:rPr>
  </w:style>
  <w:style w:type="paragraph" w:styleId="Ttulo2">
    <w:name w:val="heading 2"/>
    <w:basedOn w:val="Ttulo1"/>
    <w:uiPriority w:val="9"/>
    <w:unhideWhenUsed/>
    <w:qFormat/>
    <w:rsid w:val="00557B4D"/>
    <w:pPr>
      <w:numPr>
        <w:ilvl w:val="1"/>
        <w:numId w:val="1"/>
      </w:numPr>
      <w:tabs>
        <w:tab w:val="left" w:pos="678"/>
      </w:tabs>
      <w:spacing w:after="240"/>
      <w:ind w:right="821"/>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40"/>
      <w:ind w:left="445" w:right="724" w:hanging="446"/>
    </w:pPr>
    <w:rPr>
      <w:b/>
      <w:bCs/>
    </w:rPr>
  </w:style>
  <w:style w:type="paragraph" w:styleId="TDC2">
    <w:name w:val="toc 2"/>
    <w:basedOn w:val="Normal"/>
    <w:uiPriority w:val="39"/>
    <w:qFormat/>
    <w:pPr>
      <w:spacing w:before="241"/>
      <w:ind w:left="627" w:right="725" w:hanging="628"/>
    </w:pPr>
  </w:style>
  <w:style w:type="paragraph" w:styleId="TDC3">
    <w:name w:val="toc 3"/>
    <w:basedOn w:val="Normal"/>
    <w:uiPriority w:val="39"/>
    <w:qFormat/>
    <w:pPr>
      <w:spacing w:before="238"/>
      <w:ind w:left="445" w:hanging="344"/>
    </w:pPr>
    <w:rPr>
      <w:b/>
      <w:bCs/>
    </w:rPr>
  </w:style>
  <w:style w:type="paragraph" w:styleId="TDC4">
    <w:name w:val="toc 4"/>
    <w:basedOn w:val="Normal"/>
    <w:uiPriority w:val="1"/>
    <w:qFormat/>
    <w:pPr>
      <w:spacing w:before="119"/>
      <w:ind w:left="102" w:hanging="526"/>
    </w:pPr>
  </w:style>
  <w:style w:type="paragraph" w:styleId="Textoindependiente">
    <w:name w:val="Body Text"/>
    <w:basedOn w:val="Normal"/>
    <w:link w:val="TextoindependienteCar"/>
    <w:uiPriority w:val="1"/>
    <w:qFormat/>
  </w:style>
  <w:style w:type="paragraph" w:styleId="Ttulo">
    <w:name w:val="Title"/>
    <w:basedOn w:val="Normal"/>
    <w:uiPriority w:val="10"/>
    <w:qFormat/>
    <w:pPr>
      <w:spacing w:before="1"/>
      <w:ind w:left="881" w:right="1587"/>
      <w:jc w:val="center"/>
    </w:pPr>
    <w:rPr>
      <w:b/>
      <w:bCs/>
      <w:sz w:val="56"/>
      <w:szCs w:val="56"/>
    </w:rPr>
  </w:style>
  <w:style w:type="paragraph" w:styleId="Prrafodelista">
    <w:name w:val="List Paragraph"/>
    <w:basedOn w:val="Normal"/>
    <w:uiPriority w:val="1"/>
    <w:qFormat/>
    <w:pPr>
      <w:ind w:left="668" w:hanging="567"/>
    </w:pPr>
  </w:style>
  <w:style w:type="paragraph" w:customStyle="1" w:styleId="TableParagraph">
    <w:name w:val="Table Paragraph"/>
    <w:basedOn w:val="Normal"/>
    <w:uiPriority w:val="1"/>
    <w:qFormat/>
    <w:pPr>
      <w:spacing w:line="227" w:lineRule="exact"/>
      <w:ind w:left="200"/>
    </w:pPr>
  </w:style>
  <w:style w:type="paragraph" w:styleId="Encabezado">
    <w:name w:val="header"/>
    <w:aliases w:val="Alt Header,h,encabezado,Encabezado1"/>
    <w:basedOn w:val="Normal"/>
    <w:link w:val="EncabezadoCar"/>
    <w:unhideWhenUsed/>
    <w:rsid w:val="00C80031"/>
    <w:pPr>
      <w:tabs>
        <w:tab w:val="center" w:pos="4419"/>
        <w:tab w:val="right" w:pos="8838"/>
      </w:tabs>
    </w:pPr>
  </w:style>
  <w:style w:type="character" w:customStyle="1" w:styleId="EncabezadoCar">
    <w:name w:val="Encabezado Car"/>
    <w:aliases w:val="Alt Header Car,h Car,encabezado Car,Encabezado1 Car"/>
    <w:basedOn w:val="Fuentedeprrafopredeter"/>
    <w:link w:val="Encabezado"/>
    <w:rsid w:val="00C80031"/>
    <w:rPr>
      <w:rFonts w:ascii="Arial" w:eastAsia="Arial" w:hAnsi="Arial" w:cs="Arial"/>
      <w:lang w:val="es-ES"/>
    </w:rPr>
  </w:style>
  <w:style w:type="paragraph" w:styleId="Piedepgina">
    <w:name w:val="footer"/>
    <w:basedOn w:val="Normal"/>
    <w:link w:val="PiedepginaCar"/>
    <w:uiPriority w:val="99"/>
    <w:unhideWhenUsed/>
    <w:rsid w:val="00C80031"/>
    <w:pPr>
      <w:tabs>
        <w:tab w:val="center" w:pos="4419"/>
        <w:tab w:val="right" w:pos="8838"/>
      </w:tabs>
    </w:pPr>
  </w:style>
  <w:style w:type="character" w:customStyle="1" w:styleId="PiedepginaCar">
    <w:name w:val="Pie de página Car"/>
    <w:basedOn w:val="Fuentedeprrafopredeter"/>
    <w:link w:val="Piedepgina"/>
    <w:uiPriority w:val="99"/>
    <w:rsid w:val="00C80031"/>
    <w:rPr>
      <w:rFonts w:ascii="Arial" w:eastAsia="Arial" w:hAnsi="Arial" w:cs="Arial"/>
      <w:lang w:val="es-ES"/>
    </w:rPr>
  </w:style>
  <w:style w:type="paragraph" w:styleId="Textodeglobo">
    <w:name w:val="Balloon Text"/>
    <w:basedOn w:val="Normal"/>
    <w:link w:val="TextodegloboCar"/>
    <w:uiPriority w:val="99"/>
    <w:semiHidden/>
    <w:unhideWhenUsed/>
    <w:rsid w:val="00D84D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DA2"/>
    <w:rPr>
      <w:rFonts w:ascii="Segoe UI" w:eastAsia="Arial" w:hAnsi="Segoe UI" w:cs="Segoe UI"/>
      <w:sz w:val="18"/>
      <w:szCs w:val="18"/>
      <w:lang w:val="es-ES"/>
    </w:rPr>
  </w:style>
  <w:style w:type="paragraph" w:styleId="TtuloTDC">
    <w:name w:val="TOC Heading"/>
    <w:basedOn w:val="Ttulo1"/>
    <w:next w:val="Normal"/>
    <w:uiPriority w:val="39"/>
    <w:unhideWhenUsed/>
    <w:qFormat/>
    <w:rsid w:val="00B10A8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ipervnculo">
    <w:name w:val="Hyperlink"/>
    <w:basedOn w:val="Fuentedeprrafopredeter"/>
    <w:uiPriority w:val="99"/>
    <w:unhideWhenUsed/>
    <w:rsid w:val="00557B4D"/>
    <w:rPr>
      <w:color w:val="0000FF" w:themeColor="hyperlink"/>
      <w:u w:val="single"/>
    </w:rPr>
  </w:style>
  <w:style w:type="character" w:customStyle="1" w:styleId="TextoindependienteCar">
    <w:name w:val="Texto independiente Car"/>
    <w:basedOn w:val="Fuentedeprrafopredeter"/>
    <w:link w:val="Textoindependiente"/>
    <w:uiPriority w:val="1"/>
    <w:rsid w:val="00A747AD"/>
    <w:rPr>
      <w:rFonts w:ascii="Arial" w:eastAsia="Arial" w:hAnsi="Arial" w:cs="Arial"/>
      <w:lang w:val="es-CO"/>
    </w:rPr>
  </w:style>
  <w:style w:type="character" w:styleId="Refdecomentario">
    <w:name w:val="annotation reference"/>
    <w:basedOn w:val="Fuentedeprrafopredeter"/>
    <w:uiPriority w:val="99"/>
    <w:semiHidden/>
    <w:unhideWhenUsed/>
    <w:rsid w:val="00F91815"/>
    <w:rPr>
      <w:sz w:val="16"/>
      <w:szCs w:val="16"/>
    </w:rPr>
  </w:style>
  <w:style w:type="paragraph" w:styleId="Textocomentario">
    <w:name w:val="annotation text"/>
    <w:basedOn w:val="Normal"/>
    <w:link w:val="TextocomentarioCar"/>
    <w:uiPriority w:val="99"/>
    <w:semiHidden/>
    <w:unhideWhenUsed/>
    <w:rsid w:val="00F91815"/>
    <w:rPr>
      <w:sz w:val="20"/>
      <w:szCs w:val="20"/>
    </w:rPr>
  </w:style>
  <w:style w:type="character" w:customStyle="1" w:styleId="TextocomentarioCar">
    <w:name w:val="Texto comentario Car"/>
    <w:basedOn w:val="Fuentedeprrafopredeter"/>
    <w:link w:val="Textocomentario"/>
    <w:uiPriority w:val="99"/>
    <w:semiHidden/>
    <w:rsid w:val="00F91815"/>
    <w:rPr>
      <w:rFonts w:ascii="Arial" w:eastAsia="Arial" w:hAnsi="Arial" w:cs="Arial"/>
      <w:sz w:val="20"/>
      <w:szCs w:val="20"/>
      <w:lang w:val="es-CO"/>
    </w:rPr>
  </w:style>
  <w:style w:type="paragraph" w:styleId="Asuntodelcomentario">
    <w:name w:val="annotation subject"/>
    <w:basedOn w:val="Textocomentario"/>
    <w:next w:val="Textocomentario"/>
    <w:link w:val="AsuntodelcomentarioCar"/>
    <w:uiPriority w:val="99"/>
    <w:semiHidden/>
    <w:unhideWhenUsed/>
    <w:rsid w:val="00F91815"/>
    <w:rPr>
      <w:b/>
      <w:bCs/>
    </w:rPr>
  </w:style>
  <w:style w:type="character" w:customStyle="1" w:styleId="AsuntodelcomentarioCar">
    <w:name w:val="Asunto del comentario Car"/>
    <w:basedOn w:val="TextocomentarioCar"/>
    <w:link w:val="Asuntodelcomentario"/>
    <w:uiPriority w:val="99"/>
    <w:semiHidden/>
    <w:rsid w:val="00F91815"/>
    <w:rPr>
      <w:rFonts w:ascii="Arial" w:eastAsia="Arial" w:hAnsi="Arial" w:cs="Arial"/>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63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F94C6FB90E94AA3142ABDF8F7100D" ma:contentTypeVersion="12" ma:contentTypeDescription="Create a new document." ma:contentTypeScope="" ma:versionID="8671f204ecb2e738ae0d9efa970d8398">
  <xsd:schema xmlns:xsd="http://www.w3.org/2001/XMLSchema" xmlns:xs="http://www.w3.org/2001/XMLSchema" xmlns:p="http://schemas.microsoft.com/office/2006/metadata/properties" xmlns:ns3="b04e1c09-4d19-47d4-a7c5-9f2949e073dc" xmlns:ns4="08bfb7f5-b252-4f84-87a8-90949ba91450" targetNamespace="http://schemas.microsoft.com/office/2006/metadata/properties" ma:root="true" ma:fieldsID="baee111d8dd51650547c5192b4b983e5" ns3:_="" ns4:_="">
    <xsd:import namespace="b04e1c09-4d19-47d4-a7c5-9f2949e073dc"/>
    <xsd:import namespace="08bfb7f5-b252-4f84-87a8-90949ba914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e1c09-4d19-47d4-a7c5-9f2949e073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fb7f5-b252-4f84-87a8-90949ba914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A99A-DC25-4F85-8B3F-B47DA8F7B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e1c09-4d19-47d4-a7c5-9f2949e073dc"/>
    <ds:schemaRef ds:uri="08bfb7f5-b252-4f84-87a8-90949ba91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16E77-1B76-41B1-879C-47F163A4FF4C}">
  <ds:schemaRefs>
    <ds:schemaRef ds:uri="http://schemas.microsoft.com/sharepoint/v3/contenttype/forms"/>
  </ds:schemaRefs>
</ds:datastoreItem>
</file>

<file path=customXml/itemProps3.xml><?xml version="1.0" encoding="utf-8"?>
<ds:datastoreItem xmlns:ds="http://schemas.openxmlformats.org/officeDocument/2006/customXml" ds:itemID="{C4AECC90-70B8-48E1-A062-9653476B6B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7EA8E-5D9E-43EF-A250-57CEB996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4320</Words>
  <Characters>23763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Nayibe Gonzále P</dc:creator>
  <cp:keywords/>
  <dc:description/>
  <cp:lastModifiedBy>dabs3</cp:lastModifiedBy>
  <cp:revision>2</cp:revision>
  <cp:lastPrinted>2020-07-31T02:15:00Z</cp:lastPrinted>
  <dcterms:created xsi:type="dcterms:W3CDTF">2020-12-30T22:08:00Z</dcterms:created>
  <dcterms:modified xsi:type="dcterms:W3CDTF">2020-12-30T22:08:00Z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2010</vt:lpwstr>
  </property>
  <property fmtid="{D5CDD505-2E9C-101B-9397-08002B2CF9AE}" pid="4" name="LastSaved">
    <vt:filetime>2020-06-18T00:00:00Z</vt:filetime>
  </property>
  <property fmtid="{D5CDD505-2E9C-101B-9397-08002B2CF9AE}" pid="5" name="ContentTypeId">
    <vt:lpwstr>0x01010079BF94C6FB90E94AA3142ABDF8F7100D</vt:lpwstr>
  </property>
</Properties>
</file>